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3E" w:rsidRPr="008D067D" w:rsidRDefault="004F6C1A" w:rsidP="004F6C1A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26.01.2022 г. №1</w:t>
      </w:r>
    </w:p>
    <w:p w:rsidR="00FE243E" w:rsidRPr="008D067D" w:rsidRDefault="00FE243E" w:rsidP="004F6C1A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E243E" w:rsidRPr="008D067D" w:rsidRDefault="00FE243E" w:rsidP="004F6C1A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ИРКУТСКАЯ ОБЛАСТЬ</w:t>
      </w:r>
    </w:p>
    <w:p w:rsidR="00FE243E" w:rsidRPr="008D067D" w:rsidRDefault="00FE243E" w:rsidP="004F6C1A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FE243E" w:rsidRPr="008D067D" w:rsidRDefault="00FE243E" w:rsidP="004F6C1A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МУНИЦИПАЛЬНОЕ ОБРАЗОВАНИЕ «</w:t>
      </w:r>
      <w:r>
        <w:rPr>
          <w:rFonts w:ascii="Arial" w:hAnsi="Arial" w:cs="Arial"/>
          <w:b/>
          <w:sz w:val="32"/>
          <w:szCs w:val="24"/>
        </w:rPr>
        <w:t>ЗАХАЛЬСКОЕ</w:t>
      </w:r>
      <w:r w:rsidRPr="008D067D">
        <w:rPr>
          <w:rFonts w:ascii="Arial" w:hAnsi="Arial" w:cs="Arial"/>
          <w:b/>
          <w:sz w:val="32"/>
          <w:szCs w:val="24"/>
        </w:rPr>
        <w:t>»</w:t>
      </w:r>
    </w:p>
    <w:p w:rsidR="00FE243E" w:rsidRPr="008D067D" w:rsidRDefault="00FE243E" w:rsidP="004F6C1A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ДУМА</w:t>
      </w:r>
    </w:p>
    <w:p w:rsidR="00FE243E" w:rsidRPr="008D067D" w:rsidRDefault="00FE243E" w:rsidP="004F6C1A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РЕШЕНИЕ</w:t>
      </w:r>
    </w:p>
    <w:p w:rsidR="00FE243E" w:rsidRPr="008D067D" w:rsidRDefault="00FE243E" w:rsidP="004F6C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43E" w:rsidRPr="00AD4B78" w:rsidRDefault="00FE243E" w:rsidP="004F6C1A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AD4B78">
        <w:rPr>
          <w:rFonts w:ascii="Arial" w:hAnsi="Arial" w:cs="Arial"/>
          <w:b/>
          <w:sz w:val="32"/>
          <w:szCs w:val="24"/>
        </w:rPr>
        <w:t>ОБ УТВЕРЖДЕНИИ ПОРЯДКА ОПРЕДЕЛЕНИЯ ТЕРРИТОРИИ, ЧАСТИ ТЕРРИТОРИИ МУНИЦИПАЛЬНОГО ОБРАЗОВАНИЯ «</w:t>
      </w:r>
      <w:r>
        <w:rPr>
          <w:rFonts w:ascii="Arial" w:hAnsi="Arial" w:cs="Arial"/>
          <w:b/>
          <w:sz w:val="32"/>
          <w:szCs w:val="24"/>
        </w:rPr>
        <w:t>ЗАХАЛЬСКОЕ</w:t>
      </w:r>
      <w:r w:rsidRPr="00AD4B78">
        <w:rPr>
          <w:rFonts w:ascii="Arial" w:hAnsi="Arial" w:cs="Arial"/>
          <w:b/>
          <w:sz w:val="32"/>
          <w:szCs w:val="24"/>
        </w:rPr>
        <w:t>», ПРЕДНАЗНАЧЕННОЙ ДЛЯ РЕАЛИЗАЦИИ ИНИЦИАТИВНЫХ ПРОЕКТОВ</w:t>
      </w:r>
    </w:p>
    <w:p w:rsidR="00FE243E" w:rsidRPr="008D067D" w:rsidRDefault="00FE243E" w:rsidP="004F6C1A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E243E" w:rsidRDefault="00FE243E" w:rsidP="004F6C1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5" w:history="1">
        <w:r w:rsidRPr="008D067D">
          <w:rPr>
            <w:rFonts w:ascii="Arial" w:hAnsi="Arial" w:cs="Arial"/>
            <w:sz w:val="24"/>
            <w:szCs w:val="24"/>
            <w:lang w:eastAsia="en-US"/>
          </w:rPr>
          <w:t>законом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от 06.10.2003 №</w:t>
      </w:r>
      <w:r w:rsidRPr="008D067D">
        <w:rPr>
          <w:rFonts w:ascii="Arial" w:hAnsi="Arial" w:cs="Arial"/>
          <w:sz w:val="24"/>
          <w:szCs w:val="24"/>
          <w:lang w:eastAsia="en-US"/>
        </w:rPr>
        <w:t>131-ФЗ «Об общих принципах организации местного самоуправления в Российской Федерации»</w:t>
      </w:r>
      <w:r w:rsidRPr="008D067D">
        <w:rPr>
          <w:rFonts w:ascii="Arial" w:hAnsi="Arial" w:cs="Arial"/>
          <w:sz w:val="24"/>
          <w:szCs w:val="24"/>
        </w:rPr>
        <w:t>, Уставом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«Захальское»,</w:t>
      </w:r>
      <w:r w:rsidRPr="008D0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Дума</w:t>
      </w:r>
      <w:r w:rsidRPr="008D067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8D067D">
        <w:rPr>
          <w:rFonts w:ascii="Arial" w:hAnsi="Arial" w:cs="Arial"/>
          <w:sz w:val="24"/>
          <w:szCs w:val="24"/>
        </w:rPr>
        <w:t>»</w:t>
      </w:r>
    </w:p>
    <w:p w:rsidR="00FE243E" w:rsidRDefault="00FE243E" w:rsidP="004F6C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43E" w:rsidRPr="008D067D" w:rsidRDefault="00FE243E" w:rsidP="004F6C1A">
      <w:pPr>
        <w:spacing w:after="0" w:line="360" w:lineRule="auto"/>
        <w:jc w:val="center"/>
        <w:rPr>
          <w:rFonts w:ascii="Arial" w:hAnsi="Arial" w:cs="Arial"/>
          <w:sz w:val="30"/>
          <w:szCs w:val="30"/>
        </w:rPr>
      </w:pPr>
      <w:r w:rsidRPr="008D067D">
        <w:rPr>
          <w:rFonts w:ascii="Arial" w:hAnsi="Arial" w:cs="Arial"/>
          <w:sz w:val="30"/>
          <w:szCs w:val="30"/>
        </w:rPr>
        <w:t>РЕШИЛА:</w:t>
      </w:r>
    </w:p>
    <w:p w:rsidR="00FE243E" w:rsidRPr="008D067D" w:rsidRDefault="00FE243E" w:rsidP="004F6C1A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1. Утвердить Порядок определения территории, части 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8D067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8D067D">
        <w:rPr>
          <w:rFonts w:ascii="Arial" w:hAnsi="Arial" w:cs="Arial"/>
          <w:sz w:val="24"/>
          <w:szCs w:val="24"/>
        </w:rPr>
        <w:t>», предназначенной для реализации инициативных проектов, согласно приложению.</w:t>
      </w:r>
    </w:p>
    <w:p w:rsidR="00FE243E" w:rsidRPr="008D067D" w:rsidRDefault="00FE243E" w:rsidP="004F6C1A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2. Опубликовать (обнародовать) настоящее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газете </w:t>
      </w:r>
      <w:r w:rsidRPr="00D65B4F">
        <w:rPr>
          <w:rFonts w:ascii="Arial" w:hAnsi="Arial" w:cs="Arial"/>
          <w:sz w:val="24"/>
          <w:szCs w:val="24"/>
        </w:rPr>
        <w:t>«</w:t>
      </w:r>
      <w:proofErr w:type="spellStart"/>
      <w:r w:rsidRPr="007B3617">
        <w:rPr>
          <w:rFonts w:ascii="Arial" w:hAnsi="Arial" w:cs="Arial"/>
          <w:sz w:val="24"/>
          <w:szCs w:val="24"/>
        </w:rPr>
        <w:t>Захальский</w:t>
      </w:r>
      <w:proofErr w:type="spellEnd"/>
      <w:r w:rsidRPr="007B3617">
        <w:rPr>
          <w:rFonts w:ascii="Arial" w:hAnsi="Arial" w:cs="Arial"/>
          <w:sz w:val="24"/>
          <w:szCs w:val="24"/>
        </w:rPr>
        <w:t xml:space="preserve"> Вестник</w:t>
      </w:r>
      <w:r w:rsidRPr="008D067D">
        <w:rPr>
          <w:rFonts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8D067D">
        <w:rPr>
          <w:rFonts w:ascii="Arial" w:hAnsi="Arial" w:cs="Arial"/>
          <w:sz w:val="24"/>
          <w:szCs w:val="24"/>
        </w:rPr>
        <w:t>» в информационно - телекоммуникационной сети «Интернет».</w:t>
      </w:r>
    </w:p>
    <w:p w:rsidR="00FE243E" w:rsidRPr="008B65CD" w:rsidRDefault="00FE243E" w:rsidP="004F6C1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3. Настоящее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D067D">
        <w:rPr>
          <w:rFonts w:ascii="Arial" w:hAnsi="Arial" w:cs="Arial"/>
          <w:sz w:val="24"/>
          <w:szCs w:val="24"/>
        </w:rPr>
        <w:t xml:space="preserve">вступает в силу </w:t>
      </w:r>
      <w:r w:rsidRPr="008B65CD">
        <w:rPr>
          <w:rFonts w:ascii="Arial" w:hAnsi="Arial" w:cs="Arial"/>
          <w:sz w:val="24"/>
          <w:szCs w:val="24"/>
        </w:rPr>
        <w:t>после дня его официального опубликования.</w:t>
      </w:r>
    </w:p>
    <w:p w:rsidR="00FE243E" w:rsidRPr="00D65B4F" w:rsidRDefault="00FE243E" w:rsidP="004F6C1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243E" w:rsidRPr="008D067D" w:rsidRDefault="00FE243E" w:rsidP="004F6C1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243E" w:rsidRPr="008B65CD" w:rsidRDefault="00FE243E" w:rsidP="004F6C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65C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FE243E" w:rsidRPr="008B65CD" w:rsidRDefault="00FE243E" w:rsidP="004F6C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65C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8B65CD">
        <w:rPr>
          <w:rFonts w:ascii="Arial" w:hAnsi="Arial" w:cs="Arial"/>
          <w:sz w:val="24"/>
          <w:szCs w:val="24"/>
        </w:rPr>
        <w:t>»</w:t>
      </w:r>
      <w:r w:rsidR="004F6C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А.Н.Чернигов</w:t>
      </w:r>
      <w:bookmarkStart w:id="0" w:name="_GoBack"/>
      <w:bookmarkEnd w:id="0"/>
    </w:p>
    <w:p w:rsidR="00FE243E" w:rsidRPr="00293C99" w:rsidRDefault="00FE243E" w:rsidP="008B65CD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293C99">
        <w:rPr>
          <w:rFonts w:ascii="Courier New" w:hAnsi="Courier New" w:cs="Courier New"/>
          <w:szCs w:val="24"/>
        </w:rPr>
        <w:lastRenderedPageBreak/>
        <w:t>Приложение №1 к решению</w:t>
      </w:r>
    </w:p>
    <w:p w:rsidR="00FE243E" w:rsidRPr="00293C99" w:rsidRDefault="00FE243E" w:rsidP="008B65CD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293C99">
        <w:rPr>
          <w:rFonts w:ascii="Courier New" w:hAnsi="Courier New" w:cs="Courier New"/>
          <w:szCs w:val="24"/>
        </w:rPr>
        <w:t>Думы муниципального образования «</w:t>
      </w:r>
      <w:r>
        <w:rPr>
          <w:rFonts w:ascii="Courier New" w:hAnsi="Courier New" w:cs="Courier New"/>
          <w:szCs w:val="24"/>
        </w:rPr>
        <w:t>Захальское»</w:t>
      </w:r>
    </w:p>
    <w:p w:rsidR="00FE243E" w:rsidRPr="004F6C1A" w:rsidRDefault="00FE243E" w:rsidP="008B65C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4"/>
        </w:rPr>
      </w:pPr>
      <w:r w:rsidRPr="004F6C1A">
        <w:rPr>
          <w:rFonts w:ascii="Courier New" w:hAnsi="Courier New" w:cs="Courier New"/>
          <w:color w:val="000000" w:themeColor="text1"/>
          <w:szCs w:val="24"/>
        </w:rPr>
        <w:t xml:space="preserve">от </w:t>
      </w:r>
      <w:r w:rsidR="004F6C1A" w:rsidRPr="004F6C1A">
        <w:rPr>
          <w:rFonts w:ascii="Courier New" w:hAnsi="Courier New" w:cs="Courier New"/>
          <w:color w:val="000000" w:themeColor="text1"/>
          <w:szCs w:val="24"/>
        </w:rPr>
        <w:t>26.01.2022 г.№1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243E" w:rsidRPr="00D3029C" w:rsidRDefault="00FE243E" w:rsidP="008B65CD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3029C">
        <w:rPr>
          <w:rFonts w:ascii="Arial" w:hAnsi="Arial" w:cs="Arial"/>
          <w:b/>
          <w:color w:val="000000"/>
          <w:sz w:val="30"/>
          <w:szCs w:val="30"/>
        </w:rPr>
        <w:t>ПОРЯДОК</w:t>
      </w:r>
    </w:p>
    <w:p w:rsidR="00FE243E" w:rsidRPr="00D3029C" w:rsidRDefault="00FE243E" w:rsidP="008B65CD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3029C">
        <w:rPr>
          <w:rFonts w:ascii="Arial" w:hAnsi="Arial" w:cs="Arial"/>
          <w:b/>
          <w:sz w:val="30"/>
          <w:szCs w:val="30"/>
        </w:rPr>
        <w:t>ОПРЕДЕЛЕНИЯ ТЕРРИТОРИИ, ЧАСТИ ТЕРРИТОРИИ МУНИЦИПАЛЬНОГО ОБРАЗОВАНИЯ «ЗАХАЛЬСКОЕ», ПРЕДНАЗНАЧЕННОЙ ДЛЯ РЕАЛИЗАЦИИ ИНИЦИАТИВНЫХ ПРОЕКТОВ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E243E" w:rsidRPr="008D067D" w:rsidRDefault="00FE243E" w:rsidP="00D302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1.Общие положения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1.1. Настоящий порядок устанавливает процедуру определения территории или части 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8B65C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8B65CD">
        <w:rPr>
          <w:rFonts w:ascii="Arial" w:hAnsi="Arial" w:cs="Arial"/>
          <w:sz w:val="24"/>
          <w:szCs w:val="24"/>
        </w:rPr>
        <w:t>»</w:t>
      </w:r>
      <w:r w:rsidRPr="008D067D">
        <w:rPr>
          <w:rFonts w:ascii="Arial" w:hAnsi="Arial" w:cs="Arial"/>
          <w:sz w:val="24"/>
          <w:szCs w:val="24"/>
        </w:rPr>
        <w:t xml:space="preserve"> (далее – территория), на которой могут реализовываться инициативные проекты.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1.2. Для целей настоящего Порядка инициативный проект - проект, внесенный в администрацию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9D1C0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9D1C0F">
        <w:rPr>
          <w:rFonts w:ascii="Arial" w:hAnsi="Arial" w:cs="Arial"/>
          <w:sz w:val="24"/>
          <w:szCs w:val="24"/>
        </w:rPr>
        <w:t>»</w:t>
      </w:r>
      <w:r w:rsidRPr="008D067D">
        <w:rPr>
          <w:rFonts w:ascii="Arial" w:hAnsi="Arial" w:cs="Arial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</w:t>
      </w:r>
      <w:r w:rsidRPr="009D1C0F">
        <w:rPr>
          <w:rFonts w:ascii="Arial" w:hAnsi="Arial" w:cs="Arial"/>
          <w:sz w:val="24"/>
          <w:szCs w:val="24"/>
        </w:rPr>
        <w:t>жителей муниципального образования</w:t>
      </w:r>
      <w:r w:rsidRPr="008D067D">
        <w:rPr>
          <w:rFonts w:ascii="Arial" w:hAnsi="Arial" w:cs="Arial"/>
          <w:sz w:val="24"/>
          <w:szCs w:val="24"/>
        </w:rPr>
        <w:t xml:space="preserve"> </w:t>
      </w:r>
      <w:r w:rsidRPr="009D1C0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9D1C0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8D067D">
        <w:rPr>
          <w:rFonts w:ascii="Arial" w:hAnsi="Arial" w:cs="Arial"/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8D067D">
        <w:rPr>
          <w:rFonts w:ascii="Arial" w:hAnsi="Arial" w:cs="Arial"/>
          <w:sz w:val="24"/>
          <w:szCs w:val="24"/>
        </w:rPr>
        <w:t>решения</w:t>
      </w:r>
      <w:proofErr w:type="gramEnd"/>
      <w:r w:rsidRPr="008D067D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муниципального образования </w:t>
      </w:r>
      <w:r w:rsidRPr="009D1C0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9D1C0F">
        <w:rPr>
          <w:rFonts w:ascii="Arial" w:hAnsi="Arial" w:cs="Arial"/>
          <w:sz w:val="24"/>
          <w:szCs w:val="24"/>
        </w:rPr>
        <w:t xml:space="preserve">» </w:t>
      </w:r>
      <w:r w:rsidRPr="008D067D">
        <w:rPr>
          <w:rFonts w:ascii="Arial" w:hAnsi="Arial" w:cs="Arial"/>
          <w:sz w:val="24"/>
          <w:szCs w:val="24"/>
        </w:rPr>
        <w:t>(далее – инициативный проект);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1.3. Территория, на которой могут реализовываться инициативные проекты, устанавливается решением администрации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0D403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0D403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0D403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0D403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2) органы территориальног</w:t>
      </w:r>
      <w:r>
        <w:rPr>
          <w:rFonts w:ascii="Arial" w:hAnsi="Arial" w:cs="Arial"/>
          <w:sz w:val="24"/>
          <w:szCs w:val="24"/>
        </w:rPr>
        <w:t>о общественного самоуправления;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1.5. Инициативные проекты могут реализовываться в границах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0D403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0D4030">
        <w:rPr>
          <w:rFonts w:ascii="Arial" w:hAnsi="Arial" w:cs="Arial"/>
          <w:sz w:val="24"/>
          <w:szCs w:val="24"/>
        </w:rPr>
        <w:t>»</w:t>
      </w:r>
      <w:r w:rsidRPr="008D067D">
        <w:rPr>
          <w:rFonts w:ascii="Arial" w:hAnsi="Arial" w:cs="Arial"/>
          <w:sz w:val="24"/>
          <w:szCs w:val="24"/>
        </w:rPr>
        <w:t xml:space="preserve"> в пределах следующих территорий проживания граждан: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1) в границах территорий территориального общественного самоуправления;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2) группы жилых домов;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3) жилого микрорайона;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4) сельского населенного пункта, не являющегося поселением;</w:t>
      </w:r>
    </w:p>
    <w:p w:rsidR="00FE243E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5) иных территорий проживания граждан.</w:t>
      </w:r>
    </w:p>
    <w:p w:rsidR="00FE243E" w:rsidRPr="008D067D" w:rsidRDefault="00FE243E" w:rsidP="003077B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  <w:r>
        <w:rPr>
          <w:rFonts w:ascii="Arial" w:hAnsi="Arial" w:cs="Arial"/>
          <w:sz w:val="24"/>
          <w:szCs w:val="24"/>
        </w:rPr>
        <w:t>.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2.1. Для установления территории, на которой могут реализовываться инициативные проекты, инициатор проекта обращается в администрацию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077B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3077B3">
        <w:rPr>
          <w:rFonts w:ascii="Arial" w:hAnsi="Arial" w:cs="Arial"/>
          <w:sz w:val="24"/>
          <w:szCs w:val="24"/>
        </w:rPr>
        <w:t>»</w:t>
      </w:r>
      <w:r w:rsidRPr="008D067D">
        <w:rPr>
          <w:rFonts w:ascii="Arial" w:hAnsi="Arial" w:cs="Arial"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</w:t>
      </w:r>
      <w:r w:rsidRPr="008D067D">
        <w:rPr>
          <w:rFonts w:ascii="Arial" w:hAnsi="Arial" w:cs="Arial"/>
          <w:sz w:val="24"/>
          <w:szCs w:val="24"/>
          <w:lang w:eastAsia="en-US"/>
        </w:rPr>
        <w:t xml:space="preserve"> с описанием ее границ</w:t>
      </w:r>
      <w:r w:rsidRPr="008D067D">
        <w:rPr>
          <w:rFonts w:ascii="Arial" w:hAnsi="Arial" w:cs="Arial"/>
          <w:sz w:val="24"/>
          <w:szCs w:val="24"/>
        </w:rPr>
        <w:t>.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D067D">
        <w:rPr>
          <w:rFonts w:ascii="Arial" w:hAnsi="Arial" w:cs="Arial"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8D067D">
        <w:rPr>
          <w:rFonts w:ascii="Arial" w:hAnsi="Arial" w:cs="Arial"/>
          <w:sz w:val="24"/>
          <w:szCs w:val="24"/>
        </w:rPr>
        <w:t>планируется реализовывать инициативный проект</w:t>
      </w:r>
      <w:r w:rsidRPr="008D067D">
        <w:rPr>
          <w:rFonts w:ascii="Arial" w:hAnsi="Arial" w:cs="Arial"/>
          <w:sz w:val="24"/>
          <w:szCs w:val="24"/>
          <w:lang w:eastAsia="en-US"/>
        </w:rPr>
        <w:t xml:space="preserve"> подписывается</w:t>
      </w:r>
      <w:proofErr w:type="gramEnd"/>
      <w:r w:rsidRPr="008D067D">
        <w:rPr>
          <w:rFonts w:ascii="Arial" w:hAnsi="Arial" w:cs="Arial"/>
          <w:sz w:val="24"/>
          <w:szCs w:val="24"/>
          <w:lang w:eastAsia="en-US"/>
        </w:rPr>
        <w:t xml:space="preserve"> инициаторами проекта.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D067D">
        <w:rPr>
          <w:rFonts w:ascii="Arial" w:hAnsi="Arial" w:cs="Arial"/>
          <w:sz w:val="24"/>
          <w:szCs w:val="24"/>
          <w:lang w:eastAsia="en-US"/>
        </w:rPr>
        <w:lastRenderedPageBreak/>
        <w:t>В случае</w:t>
      </w:r>
      <w:proofErr w:type="gramStart"/>
      <w:r w:rsidRPr="008D067D">
        <w:rPr>
          <w:rFonts w:ascii="Arial" w:hAnsi="Arial" w:cs="Arial"/>
          <w:sz w:val="24"/>
          <w:szCs w:val="24"/>
          <w:lang w:eastAsia="en-US"/>
        </w:rPr>
        <w:t>,</w:t>
      </w:r>
      <w:proofErr w:type="gramEnd"/>
      <w:r w:rsidRPr="008D067D">
        <w:rPr>
          <w:rFonts w:ascii="Arial" w:hAnsi="Arial" w:cs="Arial"/>
          <w:sz w:val="24"/>
          <w:szCs w:val="24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</w:t>
      </w:r>
      <w:r>
        <w:rPr>
          <w:rFonts w:ascii="Arial" w:hAnsi="Arial" w:cs="Arial"/>
          <w:sz w:val="24"/>
          <w:szCs w:val="24"/>
          <w:lang w:eastAsia="en-US"/>
        </w:rPr>
        <w:t xml:space="preserve"> отчеств, контактных телефонов.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2.3. К заявлению инициатор проекта прилагает следующие документы: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D067D">
        <w:rPr>
          <w:rFonts w:ascii="Arial" w:hAnsi="Arial" w:cs="Arial"/>
          <w:sz w:val="24"/>
          <w:szCs w:val="24"/>
          <w:lang w:eastAsia="en-US"/>
        </w:rPr>
        <w:t>1) краткое описание инициативного проекта;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2) копию протокола собрания инициативной группы о принятии решения о внесении в администрацию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AF43D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AF43D6">
        <w:rPr>
          <w:rFonts w:ascii="Arial" w:hAnsi="Arial" w:cs="Arial"/>
          <w:sz w:val="24"/>
          <w:szCs w:val="24"/>
        </w:rPr>
        <w:t xml:space="preserve">» </w:t>
      </w:r>
      <w:r w:rsidRPr="008D067D">
        <w:rPr>
          <w:rFonts w:ascii="Arial" w:hAnsi="Arial" w:cs="Arial"/>
          <w:sz w:val="24"/>
          <w:szCs w:val="24"/>
        </w:rPr>
        <w:t>инициативного проекта и определении территории, на которой предлагается его реализация.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2.4. Администрация муниципального образования </w:t>
      </w:r>
      <w:r w:rsidRPr="003077B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3077B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8D067D">
        <w:rPr>
          <w:rFonts w:ascii="Arial" w:hAnsi="Arial" w:cs="Arial"/>
          <w:sz w:val="24"/>
          <w:szCs w:val="24"/>
        </w:rPr>
        <w:t xml:space="preserve">в течение 15 </w:t>
      </w:r>
      <w:proofErr w:type="gramStart"/>
      <w:r w:rsidRPr="008D067D">
        <w:rPr>
          <w:rFonts w:ascii="Arial" w:hAnsi="Arial" w:cs="Arial"/>
          <w:sz w:val="24"/>
          <w:szCs w:val="24"/>
        </w:rPr>
        <w:t>календарный</w:t>
      </w:r>
      <w:proofErr w:type="gramEnd"/>
      <w:r w:rsidRPr="008D067D">
        <w:rPr>
          <w:rFonts w:ascii="Arial" w:hAnsi="Arial" w:cs="Arial"/>
          <w:sz w:val="24"/>
          <w:szCs w:val="24"/>
        </w:rPr>
        <w:t xml:space="preserve"> дней со дня поступления заявления принимает решение: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1) территория</w:t>
      </w:r>
      <w:r>
        <w:rPr>
          <w:rFonts w:ascii="Arial" w:hAnsi="Arial" w:cs="Arial"/>
          <w:sz w:val="24"/>
          <w:szCs w:val="24"/>
        </w:rPr>
        <w:t xml:space="preserve"> выходит за пределы территории </w:t>
      </w:r>
      <w:r w:rsidRPr="008D067D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077B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3077B3">
        <w:rPr>
          <w:rFonts w:ascii="Arial" w:hAnsi="Arial" w:cs="Arial"/>
          <w:sz w:val="24"/>
          <w:szCs w:val="24"/>
        </w:rPr>
        <w:t>»</w:t>
      </w:r>
      <w:r w:rsidRPr="008D067D">
        <w:rPr>
          <w:rFonts w:ascii="Arial" w:hAnsi="Arial" w:cs="Arial"/>
          <w:sz w:val="24"/>
          <w:szCs w:val="24"/>
        </w:rPr>
        <w:t>;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5) реализация инициативного проекта на запрашиваемой территории противоречит нормам федерального, либо регионального, либо м</w:t>
      </w:r>
      <w:r>
        <w:rPr>
          <w:rFonts w:ascii="Arial" w:hAnsi="Arial" w:cs="Arial"/>
          <w:sz w:val="24"/>
          <w:szCs w:val="24"/>
        </w:rPr>
        <w:t>униципального законодательства.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2.7. При установлении случаев, указанных в части 2.5. настоящего Порядка, </w:t>
      </w:r>
      <w:r>
        <w:rPr>
          <w:rFonts w:ascii="Arial" w:hAnsi="Arial" w:cs="Arial"/>
          <w:sz w:val="24"/>
          <w:szCs w:val="24"/>
        </w:rPr>
        <w:t>а</w:t>
      </w:r>
      <w:r w:rsidRPr="008D067D">
        <w:rPr>
          <w:rFonts w:ascii="Arial" w:hAnsi="Arial" w:cs="Arial"/>
          <w:sz w:val="24"/>
          <w:szCs w:val="24"/>
        </w:rPr>
        <w:t>дминистрация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077B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3077B3">
        <w:rPr>
          <w:rFonts w:ascii="Arial" w:hAnsi="Arial" w:cs="Arial"/>
          <w:sz w:val="24"/>
          <w:szCs w:val="24"/>
        </w:rPr>
        <w:t>»</w:t>
      </w:r>
      <w:r w:rsidRPr="008D067D">
        <w:rPr>
          <w:rFonts w:ascii="Arial" w:hAnsi="Arial" w:cs="Arial"/>
          <w:sz w:val="24"/>
          <w:szCs w:val="24"/>
        </w:rPr>
        <w:t xml:space="preserve"> вправе предложить инициаторам проекта иную территорию для ре</w:t>
      </w:r>
      <w:r>
        <w:rPr>
          <w:rFonts w:ascii="Arial" w:hAnsi="Arial" w:cs="Arial"/>
          <w:sz w:val="24"/>
          <w:szCs w:val="24"/>
        </w:rPr>
        <w:t>ализации инициативного проекта.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FE243E" w:rsidRPr="008D067D" w:rsidRDefault="00FE243E" w:rsidP="00D302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3. Заключительные положения</w:t>
      </w:r>
    </w:p>
    <w:p w:rsidR="00FE243E" w:rsidRPr="008D067D" w:rsidRDefault="00FE243E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3.1. Решение администрации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AF43D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AF43D6">
        <w:rPr>
          <w:rFonts w:ascii="Arial" w:hAnsi="Arial" w:cs="Arial"/>
          <w:sz w:val="24"/>
          <w:szCs w:val="24"/>
        </w:rPr>
        <w:t>»</w:t>
      </w:r>
      <w:r w:rsidRPr="008D067D">
        <w:rPr>
          <w:rFonts w:ascii="Arial" w:hAnsi="Arial" w:cs="Arial"/>
          <w:sz w:val="24"/>
          <w:szCs w:val="24"/>
        </w:rPr>
        <w:t xml:space="preserve">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FE243E" w:rsidRPr="008D067D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98F"/>
    <w:rsid w:val="000141E6"/>
    <w:rsid w:val="00066278"/>
    <w:rsid w:val="0007133E"/>
    <w:rsid w:val="000732CA"/>
    <w:rsid w:val="000D4030"/>
    <w:rsid w:val="00160A57"/>
    <w:rsid w:val="001B5E98"/>
    <w:rsid w:val="00274C58"/>
    <w:rsid w:val="00293C99"/>
    <w:rsid w:val="002D1532"/>
    <w:rsid w:val="002E2C3C"/>
    <w:rsid w:val="003077B3"/>
    <w:rsid w:val="003160DD"/>
    <w:rsid w:val="003225B9"/>
    <w:rsid w:val="00326668"/>
    <w:rsid w:val="003353C5"/>
    <w:rsid w:val="00356BB2"/>
    <w:rsid w:val="003F4483"/>
    <w:rsid w:val="00451812"/>
    <w:rsid w:val="00462CAA"/>
    <w:rsid w:val="004A7064"/>
    <w:rsid w:val="004B74B4"/>
    <w:rsid w:val="004D33F5"/>
    <w:rsid w:val="004F296B"/>
    <w:rsid w:val="004F6C1A"/>
    <w:rsid w:val="00507C77"/>
    <w:rsid w:val="0059030D"/>
    <w:rsid w:val="005E1FFE"/>
    <w:rsid w:val="006404FD"/>
    <w:rsid w:val="006615BF"/>
    <w:rsid w:val="006C0950"/>
    <w:rsid w:val="006F1D85"/>
    <w:rsid w:val="00701DB0"/>
    <w:rsid w:val="00737165"/>
    <w:rsid w:val="00746E70"/>
    <w:rsid w:val="00773EE7"/>
    <w:rsid w:val="007B3617"/>
    <w:rsid w:val="007C1C23"/>
    <w:rsid w:val="007D7B4D"/>
    <w:rsid w:val="00801390"/>
    <w:rsid w:val="00801682"/>
    <w:rsid w:val="008265D8"/>
    <w:rsid w:val="0082709D"/>
    <w:rsid w:val="008317DF"/>
    <w:rsid w:val="00865B39"/>
    <w:rsid w:val="008B3BA2"/>
    <w:rsid w:val="008B65CD"/>
    <w:rsid w:val="008C0A8C"/>
    <w:rsid w:val="008D067D"/>
    <w:rsid w:val="008D0E61"/>
    <w:rsid w:val="009065D2"/>
    <w:rsid w:val="00935941"/>
    <w:rsid w:val="00962DB1"/>
    <w:rsid w:val="00976D31"/>
    <w:rsid w:val="009928D3"/>
    <w:rsid w:val="009D1C0F"/>
    <w:rsid w:val="00A0782E"/>
    <w:rsid w:val="00A3198F"/>
    <w:rsid w:val="00A47894"/>
    <w:rsid w:val="00A93E95"/>
    <w:rsid w:val="00AD4B78"/>
    <w:rsid w:val="00AD5DA7"/>
    <w:rsid w:val="00AE727D"/>
    <w:rsid w:val="00AF43D6"/>
    <w:rsid w:val="00B07B9E"/>
    <w:rsid w:val="00B32D65"/>
    <w:rsid w:val="00B543BB"/>
    <w:rsid w:val="00B8534A"/>
    <w:rsid w:val="00BA069F"/>
    <w:rsid w:val="00BC7A0C"/>
    <w:rsid w:val="00C05A49"/>
    <w:rsid w:val="00C24850"/>
    <w:rsid w:val="00C83FE3"/>
    <w:rsid w:val="00CD3636"/>
    <w:rsid w:val="00CD41F0"/>
    <w:rsid w:val="00CE70AE"/>
    <w:rsid w:val="00CF3ED8"/>
    <w:rsid w:val="00D3029C"/>
    <w:rsid w:val="00D65B4F"/>
    <w:rsid w:val="00D95B70"/>
    <w:rsid w:val="00DC4F3F"/>
    <w:rsid w:val="00E020F8"/>
    <w:rsid w:val="00E94143"/>
    <w:rsid w:val="00EA5072"/>
    <w:rsid w:val="00EE04FF"/>
    <w:rsid w:val="00EE1525"/>
    <w:rsid w:val="00EF13C6"/>
    <w:rsid w:val="00F24D07"/>
    <w:rsid w:val="00F93499"/>
    <w:rsid w:val="00FE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24850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662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3BA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User</cp:lastModifiedBy>
  <cp:revision>4</cp:revision>
  <cp:lastPrinted>2022-01-26T07:23:00Z</cp:lastPrinted>
  <dcterms:created xsi:type="dcterms:W3CDTF">2021-12-29T06:06:00Z</dcterms:created>
  <dcterms:modified xsi:type="dcterms:W3CDTF">2022-01-26T07:23:00Z</dcterms:modified>
</cp:coreProperties>
</file>