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DB" w:rsidRDefault="00F22DDB" w:rsidP="00F22DDB">
      <w:pPr>
        <w:numPr>
          <w:ilvl w:val="0"/>
          <w:numId w:val="1"/>
        </w:num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Положению</w:t>
      </w:r>
    </w:p>
    <w:p w:rsidR="00F22DDB" w:rsidRDefault="00F22DDB" w:rsidP="00F22D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D1472D">
        <w:rPr>
          <w:sz w:val="24"/>
          <w:szCs w:val="24"/>
        </w:rPr>
        <w:t xml:space="preserve">"О порядке предоставления лицами, </w:t>
      </w:r>
    </w:p>
    <w:p w:rsidR="00F22DDB" w:rsidRDefault="00F22DDB" w:rsidP="00F22DDB">
      <w:pPr>
        <w:jc w:val="right"/>
        <w:rPr>
          <w:sz w:val="24"/>
          <w:szCs w:val="24"/>
        </w:rPr>
      </w:pPr>
      <w:proofErr w:type="gramStart"/>
      <w:r w:rsidRPr="00D1472D">
        <w:rPr>
          <w:sz w:val="24"/>
          <w:szCs w:val="24"/>
        </w:rPr>
        <w:t>замещающими</w:t>
      </w:r>
      <w:proofErr w:type="gramEnd"/>
      <w:r w:rsidRPr="00D1472D">
        <w:rPr>
          <w:sz w:val="24"/>
          <w:szCs w:val="24"/>
        </w:rPr>
        <w:t xml:space="preserve"> муниципальные должности</w:t>
      </w:r>
      <w:r w:rsidRPr="00AD445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F22DDB" w:rsidRDefault="00F22DDB" w:rsidP="00F22D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лицами</w:t>
      </w:r>
      <w:proofErr w:type="gramEnd"/>
      <w:r>
        <w:rPr>
          <w:sz w:val="24"/>
          <w:szCs w:val="24"/>
        </w:rPr>
        <w:t xml:space="preserve"> замещающими должности  муниципальной службы</w:t>
      </w:r>
    </w:p>
    <w:p w:rsidR="00F22DDB" w:rsidRDefault="00F22DDB" w:rsidP="00F22DDB">
      <w:pPr>
        <w:jc w:val="right"/>
        <w:rPr>
          <w:sz w:val="24"/>
          <w:szCs w:val="24"/>
        </w:rPr>
      </w:pPr>
      <w:r w:rsidRPr="00D1472D">
        <w:rPr>
          <w:sz w:val="24"/>
          <w:szCs w:val="24"/>
        </w:rPr>
        <w:t xml:space="preserve"> на постоянной основе, сведений о своих доходах, </w:t>
      </w:r>
    </w:p>
    <w:p w:rsidR="00F22DDB" w:rsidRDefault="00F22DDB" w:rsidP="00F22DDB">
      <w:pPr>
        <w:jc w:val="right"/>
        <w:rPr>
          <w:sz w:val="24"/>
          <w:szCs w:val="24"/>
        </w:rPr>
      </w:pPr>
      <w:r w:rsidRPr="00D1472D">
        <w:rPr>
          <w:sz w:val="24"/>
          <w:szCs w:val="24"/>
        </w:rPr>
        <w:t xml:space="preserve">расходах, об имуществе и обязательствах </w:t>
      </w:r>
      <w:proofErr w:type="gramStart"/>
      <w:r w:rsidRPr="00D1472D">
        <w:rPr>
          <w:sz w:val="24"/>
          <w:szCs w:val="24"/>
        </w:rPr>
        <w:t>имущественного</w:t>
      </w:r>
      <w:proofErr w:type="gramEnd"/>
    </w:p>
    <w:p w:rsidR="00F22DDB" w:rsidRDefault="00F22DDB" w:rsidP="00F22DDB">
      <w:pPr>
        <w:jc w:val="right"/>
        <w:rPr>
          <w:sz w:val="24"/>
          <w:szCs w:val="24"/>
        </w:rPr>
      </w:pPr>
      <w:r w:rsidRPr="00D1472D">
        <w:rPr>
          <w:sz w:val="24"/>
          <w:szCs w:val="24"/>
        </w:rPr>
        <w:t xml:space="preserve"> характера, а также сведений о доходах, расходах,</w:t>
      </w:r>
    </w:p>
    <w:p w:rsidR="00F22DDB" w:rsidRDefault="00F22DDB" w:rsidP="00F22DDB">
      <w:pPr>
        <w:jc w:val="right"/>
        <w:rPr>
          <w:sz w:val="24"/>
          <w:szCs w:val="24"/>
        </w:rPr>
      </w:pPr>
      <w:r w:rsidRPr="00D1472D">
        <w:rPr>
          <w:sz w:val="24"/>
          <w:szCs w:val="24"/>
        </w:rPr>
        <w:t xml:space="preserve"> об имуществе и обязательствах </w:t>
      </w:r>
      <w:proofErr w:type="gramStart"/>
      <w:r w:rsidRPr="00D1472D">
        <w:rPr>
          <w:sz w:val="24"/>
          <w:szCs w:val="24"/>
        </w:rPr>
        <w:t>имущественного</w:t>
      </w:r>
      <w:proofErr w:type="gramEnd"/>
      <w:r w:rsidRPr="00D1472D">
        <w:rPr>
          <w:sz w:val="24"/>
          <w:szCs w:val="24"/>
        </w:rPr>
        <w:t xml:space="preserve"> </w:t>
      </w:r>
    </w:p>
    <w:p w:rsidR="00F22DDB" w:rsidRPr="00D1472D" w:rsidRDefault="00F22DDB" w:rsidP="00F22DDB">
      <w:pPr>
        <w:jc w:val="right"/>
        <w:rPr>
          <w:sz w:val="24"/>
          <w:szCs w:val="24"/>
        </w:rPr>
      </w:pPr>
      <w:r w:rsidRPr="00D1472D">
        <w:rPr>
          <w:sz w:val="24"/>
          <w:szCs w:val="24"/>
        </w:rPr>
        <w:t>характера своих супруг (супругов) и несовершеннолетних детей"</w:t>
      </w:r>
    </w:p>
    <w:p w:rsidR="00F22DDB" w:rsidRDefault="00F22DDB" w:rsidP="00F22DDB">
      <w:pPr>
        <w:pStyle w:val="ConsPlusNormal"/>
        <w:jc w:val="both"/>
      </w:pPr>
    </w:p>
    <w:p w:rsidR="00F22DDB" w:rsidRDefault="00F22DDB" w:rsidP="00F22DD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22DDB" w:rsidRDefault="00F22DDB" w:rsidP="00F22DDB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F22DDB" w:rsidRDefault="00F22DDB" w:rsidP="00F22DD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22DDB" w:rsidRDefault="00F22DDB" w:rsidP="00F22DD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22DDB" w:rsidRDefault="00F22DDB" w:rsidP="00F22DD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22DDB" w:rsidRDefault="00F22DDB" w:rsidP="00F22DDB">
      <w:pPr>
        <w:pStyle w:val="ConsPlusNonformat"/>
        <w:jc w:val="both"/>
      </w:pPr>
    </w:p>
    <w:p w:rsidR="00F22DDB" w:rsidRDefault="00F22DDB" w:rsidP="00F22DDB">
      <w:pPr>
        <w:pStyle w:val="ConsPlusNonformat"/>
        <w:jc w:val="both"/>
      </w:pPr>
      <w:bookmarkStart w:id="0" w:name="Par71"/>
      <w:bookmarkEnd w:id="0"/>
      <w:r>
        <w:t xml:space="preserve">                                СПРАВКА </w:t>
      </w:r>
      <w:hyperlink w:anchor="Par605" w:tooltip="Ссылка на текущий документ" w:history="1">
        <w:r>
          <w:rPr>
            <w:color w:val="0000FF"/>
          </w:rPr>
          <w:t>&lt;1&gt;</w:t>
        </w:r>
      </w:hyperlink>
    </w:p>
    <w:p w:rsidR="00F22DDB" w:rsidRDefault="00F22DDB" w:rsidP="00F22DD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22DDB" w:rsidRDefault="00F22DDB" w:rsidP="00F22DDB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tooltip="Ссылка на текущий документ" w:history="1">
        <w:r>
          <w:rPr>
            <w:color w:val="0000FF"/>
          </w:rPr>
          <w:t>&lt;2&gt;</w:t>
        </w:r>
      </w:hyperlink>
    </w:p>
    <w:p w:rsidR="00F22DDB" w:rsidRDefault="00F22DDB" w:rsidP="00F22DDB">
      <w:pPr>
        <w:pStyle w:val="ConsPlusNonformat"/>
        <w:jc w:val="both"/>
      </w:pPr>
    </w:p>
    <w:p w:rsidR="00F22DDB" w:rsidRDefault="00F22DDB" w:rsidP="00F22DD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22DDB" w:rsidRDefault="00F22DDB" w:rsidP="00F22DDB">
      <w:pPr>
        <w:pStyle w:val="ConsPlusNonformat"/>
        <w:jc w:val="both"/>
      </w:pPr>
      <w:r>
        <w:t>__________________________________________________________________________,</w:t>
      </w:r>
    </w:p>
    <w:p w:rsidR="00F22DDB" w:rsidRDefault="00F22DDB" w:rsidP="00F22DD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F22DDB" w:rsidRDefault="00F22DDB" w:rsidP="00F22DD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22DDB" w:rsidRDefault="00F22DDB" w:rsidP="00F22DDB">
      <w:pPr>
        <w:pStyle w:val="ConsPlusNonformat"/>
        <w:jc w:val="both"/>
      </w:pPr>
      <w:r>
        <w:t>___________________________________________________________________________</w:t>
      </w:r>
    </w:p>
    <w:p w:rsidR="00F22DDB" w:rsidRDefault="00F22DDB" w:rsidP="00F22DDB">
      <w:pPr>
        <w:pStyle w:val="ConsPlusNonformat"/>
        <w:jc w:val="both"/>
      </w:pPr>
      <w:r>
        <w:t>___________________________________________________________________________</w:t>
      </w:r>
    </w:p>
    <w:p w:rsidR="00F22DDB" w:rsidRDefault="00F22DDB" w:rsidP="00F22DDB">
      <w:pPr>
        <w:pStyle w:val="ConsPlusNonformat"/>
        <w:jc w:val="both"/>
      </w:pPr>
      <w:r>
        <w:t>__________________________________________________________________________,</w:t>
      </w:r>
    </w:p>
    <w:p w:rsidR="00F22DDB" w:rsidRDefault="00F22DDB" w:rsidP="00F22DDB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F22DDB" w:rsidRDefault="00F22DDB" w:rsidP="00F22DD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22DDB" w:rsidRDefault="00F22DDB" w:rsidP="00F22DDB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F22DDB" w:rsidRDefault="00F22DDB" w:rsidP="00F22DDB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F22DDB" w:rsidRDefault="00F22DDB" w:rsidP="00F22DD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22DDB" w:rsidRDefault="00F22DDB" w:rsidP="00F22DD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F22DDB" w:rsidRDefault="00F22DDB" w:rsidP="00F22DDB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F22DDB" w:rsidRDefault="00F22DDB" w:rsidP="00F22DDB">
      <w:pPr>
        <w:pStyle w:val="ConsPlusNonformat"/>
        <w:jc w:val="both"/>
      </w:pPr>
      <w:r>
        <w:t>___________________________________________________________________________</w:t>
      </w:r>
    </w:p>
    <w:p w:rsidR="00F22DDB" w:rsidRDefault="00F22DDB" w:rsidP="00F22DD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F22DDB" w:rsidRDefault="00F22DDB" w:rsidP="00F22DD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22DDB" w:rsidRDefault="00F22DDB" w:rsidP="00F22DDB">
      <w:pPr>
        <w:pStyle w:val="ConsPlusNonformat"/>
        <w:jc w:val="both"/>
      </w:pPr>
      <w:r>
        <w:t>___________________________________________________________________________</w:t>
      </w:r>
    </w:p>
    <w:p w:rsidR="00F22DDB" w:rsidRDefault="00F22DDB" w:rsidP="00F22DDB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F22DDB" w:rsidRDefault="00F22DDB" w:rsidP="00F22DDB">
      <w:pPr>
        <w:pStyle w:val="ConsPlusNonformat"/>
        <w:jc w:val="both"/>
      </w:pPr>
      <w:r>
        <w:t xml:space="preserve">                          (замещаемая) должность)</w:t>
      </w:r>
    </w:p>
    <w:p w:rsidR="00F22DDB" w:rsidRDefault="00F22DDB" w:rsidP="00F22DDB">
      <w:pPr>
        <w:pStyle w:val="ConsPlusNonformat"/>
        <w:jc w:val="both"/>
      </w:pPr>
      <w:r>
        <w:t>___________________________________________________________________________</w:t>
      </w:r>
    </w:p>
    <w:p w:rsidR="00F22DDB" w:rsidRDefault="00F22DDB" w:rsidP="00F22DD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22DDB" w:rsidRDefault="00F22DDB" w:rsidP="00F22DDB">
      <w:pPr>
        <w:pStyle w:val="ConsPlusNonformat"/>
        <w:jc w:val="both"/>
      </w:pPr>
      <w:r>
        <w:t>___________________________________________________________________________</w:t>
      </w:r>
    </w:p>
    <w:p w:rsidR="00F22DDB" w:rsidRDefault="00F22DDB" w:rsidP="00F22DDB">
      <w:pPr>
        <w:pStyle w:val="ConsPlusNonformat"/>
        <w:jc w:val="both"/>
      </w:pPr>
      <w:r>
        <w:t>___________________________________________________________________________</w:t>
      </w:r>
    </w:p>
    <w:p w:rsidR="00F22DDB" w:rsidRDefault="00F22DDB" w:rsidP="00F22DD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F22DDB" w:rsidRDefault="00F22DDB" w:rsidP="00F22DD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F22DDB" w:rsidRDefault="00F22DDB" w:rsidP="00F22DDB">
      <w:pPr>
        <w:pStyle w:val="ConsPlusNonformat"/>
        <w:jc w:val="both"/>
      </w:pPr>
      <w:r>
        <w:t>___________________________________________________________________________</w:t>
      </w:r>
    </w:p>
    <w:p w:rsidR="00F22DDB" w:rsidRDefault="00F22DDB" w:rsidP="00F22DDB">
      <w:pPr>
        <w:pStyle w:val="ConsPlusNonformat"/>
        <w:jc w:val="both"/>
      </w:pPr>
      <w:r>
        <w:t xml:space="preserve">                         (фамилия, имя, отчество)</w:t>
      </w:r>
    </w:p>
    <w:p w:rsidR="00F22DDB" w:rsidRDefault="00F22DDB" w:rsidP="00F22DDB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F22DDB" w:rsidRDefault="00F22DDB" w:rsidP="00F22DDB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F22DDB" w:rsidRDefault="00F22DDB" w:rsidP="00F22DDB">
      <w:pPr>
        <w:pStyle w:val="ConsPlusNonformat"/>
        <w:jc w:val="both"/>
      </w:pPr>
    </w:p>
    <w:p w:rsidR="00F22DDB" w:rsidRDefault="00F22DDB" w:rsidP="00F22DDB">
      <w:pPr>
        <w:pStyle w:val="ConsPlusNonformat"/>
        <w:jc w:val="both"/>
      </w:pPr>
      <w:bookmarkStart w:id="1" w:name="Par106"/>
      <w:bookmarkEnd w:id="1"/>
      <w:r>
        <w:t xml:space="preserve">    Раздел 1. Сведения о доходах </w:t>
      </w:r>
      <w:hyperlink w:anchor="Par607" w:tooltip="Ссылка на текущий документ" w:history="1">
        <w:r>
          <w:rPr>
            <w:color w:val="0000FF"/>
          </w:rPr>
          <w:t>&lt;3&gt;</w:t>
        </w:r>
      </w:hyperlink>
    </w:p>
    <w:p w:rsidR="00F22DDB" w:rsidRDefault="00F22DDB" w:rsidP="00F22DD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F22DDB" w:rsidRPr="00AD4453" w:rsidTr="00A84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44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453">
              <w:rPr>
                <w:sz w:val="20"/>
                <w:szCs w:val="20"/>
              </w:rPr>
              <w:t>/</w:t>
            </w:r>
            <w:proofErr w:type="spellStart"/>
            <w:r w:rsidRPr="00AD44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Величина дохода </w:t>
            </w:r>
            <w:hyperlink w:anchor="Par608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&lt;4&gt;</w:t>
              </w:r>
            </w:hyperlink>
            <w:r w:rsidRPr="00AD4453">
              <w:rPr>
                <w:sz w:val="20"/>
                <w:szCs w:val="20"/>
              </w:rPr>
              <w:t xml:space="preserve"> (руб.)</w:t>
            </w:r>
          </w:p>
        </w:tc>
      </w:tr>
      <w:tr w:rsidR="00F22DDB" w:rsidRPr="00AD4453" w:rsidTr="00A84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</w:tr>
      <w:tr w:rsidR="00F22DDB" w:rsidRPr="00AD4453" w:rsidTr="00A84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p w:rsidR="00F22DDB" w:rsidRPr="00AD4453" w:rsidRDefault="00F22DDB" w:rsidP="00F22DDB">
      <w:pPr>
        <w:pStyle w:val="ConsPlusNonformat"/>
        <w:jc w:val="both"/>
      </w:pPr>
      <w:bookmarkStart w:id="2" w:name="Par142"/>
      <w:bookmarkEnd w:id="2"/>
      <w:r w:rsidRPr="00AD4453">
        <w:t xml:space="preserve">    Раздел 2. Сведения о расходах </w:t>
      </w:r>
      <w:hyperlink w:anchor="Par609" w:tooltip="Ссылка на текущий документ" w:history="1">
        <w:r w:rsidRPr="00AD4453">
          <w:rPr>
            <w:color w:val="0000FF"/>
          </w:rPr>
          <w:t>&lt;5&gt;</w:t>
        </w:r>
      </w:hyperlink>
    </w:p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22DDB" w:rsidRPr="00AD4453" w:rsidTr="00A841F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44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453">
              <w:rPr>
                <w:sz w:val="20"/>
                <w:szCs w:val="20"/>
              </w:rPr>
              <w:t>/</w:t>
            </w:r>
            <w:proofErr w:type="spellStart"/>
            <w:r w:rsidRPr="00AD44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F22DDB" w:rsidRPr="00AD4453" w:rsidTr="00A841F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</w:tr>
      <w:tr w:rsidR="00F22DDB" w:rsidRPr="00AD4453" w:rsidTr="00A841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p w:rsidR="00F22DDB" w:rsidRPr="00AD4453" w:rsidRDefault="00F22DDB" w:rsidP="00F22DDB">
      <w:pPr>
        <w:pStyle w:val="ConsPlusNonformat"/>
        <w:jc w:val="both"/>
      </w:pPr>
      <w:bookmarkStart w:id="3" w:name="Par223"/>
      <w:bookmarkEnd w:id="3"/>
      <w:r w:rsidRPr="00AD4453">
        <w:t xml:space="preserve">    Раздел 3. Сведения об имуществе</w:t>
      </w:r>
    </w:p>
    <w:p w:rsidR="00F22DDB" w:rsidRPr="00AD4453" w:rsidRDefault="00F22DDB" w:rsidP="00F22DDB">
      <w:pPr>
        <w:pStyle w:val="ConsPlusNonformat"/>
        <w:jc w:val="both"/>
      </w:pPr>
    </w:p>
    <w:p w:rsidR="00F22DDB" w:rsidRPr="00AD4453" w:rsidRDefault="00F22DDB" w:rsidP="00F22DDB">
      <w:pPr>
        <w:pStyle w:val="ConsPlusNonformat"/>
        <w:jc w:val="both"/>
      </w:pPr>
      <w:bookmarkStart w:id="4" w:name="Par225"/>
      <w:bookmarkEnd w:id="4"/>
      <w:r w:rsidRPr="00AD4453">
        <w:t xml:space="preserve">    3.1. Недвижимое имущество</w:t>
      </w:r>
    </w:p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F22DDB" w:rsidRPr="00AD4453" w:rsidTr="00A841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AD44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453">
              <w:rPr>
                <w:sz w:val="20"/>
                <w:szCs w:val="20"/>
              </w:rPr>
              <w:t>/</w:t>
            </w:r>
            <w:proofErr w:type="spellStart"/>
            <w:r w:rsidRPr="00AD44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Вид собственности </w:t>
            </w:r>
            <w:hyperlink w:anchor="Par611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F22DDB" w:rsidRPr="00AD4453" w:rsidTr="00A841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6</w:t>
            </w:r>
          </w:p>
        </w:tc>
      </w:tr>
      <w:tr w:rsidR="00F22DDB" w:rsidRPr="00AD4453" w:rsidTr="00A841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Земельные участки </w:t>
            </w:r>
            <w:hyperlink w:anchor="Par613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&lt;9&gt;</w:t>
              </w:r>
            </w:hyperlink>
            <w:r w:rsidRPr="00AD4453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p w:rsidR="00F22DDB" w:rsidRPr="00AD4453" w:rsidRDefault="00F22DDB" w:rsidP="00F22DDB">
      <w:pPr>
        <w:pStyle w:val="ConsPlusNonformat"/>
        <w:jc w:val="both"/>
      </w:pPr>
      <w:bookmarkStart w:id="5" w:name="Par320"/>
      <w:bookmarkEnd w:id="5"/>
      <w:r w:rsidRPr="00AD4453">
        <w:t xml:space="preserve">    3.2. Транспортные средства</w:t>
      </w:r>
    </w:p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22DDB" w:rsidRPr="00AD4453" w:rsidTr="00A841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44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453">
              <w:rPr>
                <w:sz w:val="20"/>
                <w:szCs w:val="20"/>
              </w:rPr>
              <w:t>/</w:t>
            </w:r>
            <w:proofErr w:type="spellStart"/>
            <w:r w:rsidRPr="00AD44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Вид собственности </w:t>
            </w:r>
            <w:hyperlink w:anchor="Par614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Место регистрации</w:t>
            </w:r>
          </w:p>
        </w:tc>
      </w:tr>
      <w:tr w:rsidR="00F22DDB" w:rsidRPr="00AD4453" w:rsidTr="00A841F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</w:tr>
      <w:tr w:rsidR="00F22DDB" w:rsidRPr="00AD4453" w:rsidTr="00A841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AD4453">
              <w:rPr>
                <w:sz w:val="20"/>
                <w:szCs w:val="20"/>
              </w:rPr>
              <w:t>Мототранспортные</w:t>
            </w:r>
            <w:proofErr w:type="spellEnd"/>
            <w:r w:rsidRPr="00AD4453">
              <w:rPr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p w:rsidR="00F22DDB" w:rsidRPr="00AD4453" w:rsidRDefault="00F22DDB" w:rsidP="00F22DDB">
      <w:pPr>
        <w:pStyle w:val="ConsPlusNonformat"/>
        <w:jc w:val="both"/>
      </w:pPr>
      <w:bookmarkStart w:id="6" w:name="Par393"/>
      <w:bookmarkEnd w:id="6"/>
      <w:r w:rsidRPr="00AD4453">
        <w:t xml:space="preserve">    Раздел 4. Сведения о счетах в банках и иных кредитных организациях</w:t>
      </w:r>
    </w:p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22DDB" w:rsidRPr="00AD4453" w:rsidTr="00A841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44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453">
              <w:rPr>
                <w:sz w:val="20"/>
                <w:szCs w:val="20"/>
              </w:rPr>
              <w:t>/</w:t>
            </w:r>
            <w:proofErr w:type="spellStart"/>
            <w:r w:rsidRPr="00AD44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Вид и валюта счета </w:t>
            </w:r>
            <w:hyperlink w:anchor="Par615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Остаток на счете </w:t>
            </w:r>
            <w:hyperlink w:anchor="Par616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&lt;12&gt;</w:t>
              </w:r>
            </w:hyperlink>
            <w:r w:rsidRPr="00AD445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&lt;13&gt;</w:t>
              </w:r>
            </w:hyperlink>
            <w:r w:rsidRPr="00AD4453">
              <w:rPr>
                <w:sz w:val="20"/>
                <w:szCs w:val="20"/>
              </w:rPr>
              <w:t xml:space="preserve"> (руб.)</w:t>
            </w:r>
          </w:p>
        </w:tc>
      </w:tr>
      <w:tr w:rsidR="00F22DDB" w:rsidRPr="00AD4453" w:rsidTr="00A841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6</w:t>
            </w:r>
          </w:p>
        </w:tc>
      </w:tr>
      <w:tr w:rsidR="00F22DDB" w:rsidRPr="00AD4453" w:rsidTr="00A841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p w:rsidR="00F22DDB" w:rsidRPr="00AD4453" w:rsidRDefault="00F22DDB" w:rsidP="00F22DDB">
      <w:pPr>
        <w:pStyle w:val="ConsPlusNonformat"/>
        <w:jc w:val="both"/>
      </w:pPr>
      <w:bookmarkStart w:id="7" w:name="Par426"/>
      <w:bookmarkEnd w:id="7"/>
      <w:r w:rsidRPr="00AD4453">
        <w:t xml:space="preserve">    Раздел 5. Сведения о ценных бумагах</w:t>
      </w:r>
    </w:p>
    <w:p w:rsidR="00F22DDB" w:rsidRPr="00AD4453" w:rsidRDefault="00F22DDB" w:rsidP="00F22DDB">
      <w:pPr>
        <w:pStyle w:val="ConsPlusNonformat"/>
        <w:jc w:val="both"/>
      </w:pPr>
      <w:bookmarkStart w:id="8" w:name="Par428"/>
      <w:bookmarkEnd w:id="8"/>
      <w:r w:rsidRPr="00AD4453">
        <w:t xml:space="preserve">    5.1. Акции и иное участие в коммерческих организациях и фондах</w:t>
      </w:r>
    </w:p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22DDB" w:rsidRPr="00AD4453" w:rsidTr="00A841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44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453">
              <w:rPr>
                <w:sz w:val="20"/>
                <w:szCs w:val="20"/>
              </w:rPr>
              <w:t>/</w:t>
            </w:r>
            <w:proofErr w:type="spellStart"/>
            <w:r w:rsidRPr="00AD44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Уставный капитал </w:t>
            </w:r>
            <w:hyperlink w:anchor="Par619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&lt;15&gt;</w:t>
              </w:r>
            </w:hyperlink>
            <w:r w:rsidRPr="00AD445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Доля участия </w:t>
            </w:r>
            <w:hyperlink w:anchor="Par620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Основание участия </w:t>
            </w:r>
            <w:hyperlink w:anchor="Par621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F22DDB" w:rsidRPr="00AD4453" w:rsidTr="00A841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6</w:t>
            </w:r>
          </w:p>
        </w:tc>
      </w:tr>
      <w:tr w:rsidR="00F22DDB" w:rsidRPr="00AD4453" w:rsidTr="00A841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p w:rsidR="00F22DDB" w:rsidRPr="00AD4453" w:rsidRDefault="00F22DDB" w:rsidP="00F22DDB">
      <w:pPr>
        <w:pStyle w:val="ConsPlusNonformat"/>
        <w:jc w:val="both"/>
      </w:pPr>
      <w:bookmarkStart w:id="9" w:name="Par473"/>
      <w:bookmarkEnd w:id="9"/>
      <w:r w:rsidRPr="00AD4453">
        <w:t xml:space="preserve">   5.2. Иные ценные бумаги</w:t>
      </w:r>
    </w:p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44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453">
              <w:rPr>
                <w:sz w:val="20"/>
                <w:szCs w:val="20"/>
              </w:rPr>
              <w:t>/</w:t>
            </w:r>
            <w:proofErr w:type="spellStart"/>
            <w:r w:rsidRPr="00AD44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Вид ценной бумаги </w:t>
            </w:r>
            <w:hyperlink w:anchor="Par622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Общая стоимость </w:t>
            </w:r>
            <w:hyperlink w:anchor="Par623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&lt;19&gt;</w:t>
              </w:r>
            </w:hyperlink>
            <w:r w:rsidRPr="00AD4453">
              <w:rPr>
                <w:sz w:val="20"/>
                <w:szCs w:val="20"/>
              </w:rPr>
              <w:t xml:space="preserve"> (руб.)</w:t>
            </w: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6</w:t>
            </w: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p w:rsidR="00F22DDB" w:rsidRPr="00AD4453" w:rsidRDefault="00F22DDB" w:rsidP="00F22DDB">
      <w:pPr>
        <w:pStyle w:val="ConsPlusNonformat"/>
        <w:jc w:val="both"/>
      </w:pPr>
      <w:r w:rsidRPr="00AD4453">
        <w:t xml:space="preserve">    Итого   по   </w:t>
      </w:r>
      <w:hyperlink w:anchor="Par426" w:tooltip="Ссылка на текущий документ" w:history="1">
        <w:r w:rsidRPr="00AD4453">
          <w:rPr>
            <w:color w:val="0000FF"/>
          </w:rPr>
          <w:t>разделу   5</w:t>
        </w:r>
      </w:hyperlink>
      <w:r w:rsidRPr="00AD4453">
        <w:t xml:space="preserve">   "Сведения   о   ценных   бумагах"  </w:t>
      </w:r>
      <w:proofErr w:type="gramStart"/>
      <w:r w:rsidRPr="00AD4453">
        <w:t>суммарная</w:t>
      </w:r>
      <w:proofErr w:type="gramEnd"/>
    </w:p>
    <w:p w:rsidR="00F22DDB" w:rsidRPr="00AD4453" w:rsidRDefault="00F22DDB" w:rsidP="00F22DDB">
      <w:pPr>
        <w:pStyle w:val="ConsPlusNonformat"/>
        <w:jc w:val="both"/>
      </w:pPr>
      <w:r w:rsidRPr="00AD4453">
        <w:t xml:space="preserve">декларированная стоимость ценных бумаг, включая доли участия </w:t>
      </w:r>
      <w:proofErr w:type="gramStart"/>
      <w:r w:rsidRPr="00AD4453">
        <w:t>в</w:t>
      </w:r>
      <w:proofErr w:type="gramEnd"/>
      <w:r w:rsidRPr="00AD4453">
        <w:t xml:space="preserve"> коммерческих</w:t>
      </w:r>
    </w:p>
    <w:p w:rsidR="00F22DDB" w:rsidRPr="00AD4453" w:rsidRDefault="00F22DDB" w:rsidP="00F22DDB">
      <w:pPr>
        <w:pStyle w:val="ConsPlusNonformat"/>
        <w:jc w:val="both"/>
      </w:pPr>
      <w:proofErr w:type="gramStart"/>
      <w:r w:rsidRPr="00AD4453">
        <w:t>организациях</w:t>
      </w:r>
      <w:proofErr w:type="gramEnd"/>
      <w:r w:rsidRPr="00AD4453">
        <w:t xml:space="preserve"> (руб.), ______________________________________________________</w:t>
      </w:r>
    </w:p>
    <w:p w:rsidR="00F22DDB" w:rsidRPr="00AD4453" w:rsidRDefault="00F22DDB" w:rsidP="00F22DDB">
      <w:pPr>
        <w:pStyle w:val="ConsPlusNonformat"/>
        <w:jc w:val="both"/>
      </w:pPr>
      <w:r w:rsidRPr="00AD4453">
        <w:t>______________________________________.</w:t>
      </w:r>
    </w:p>
    <w:p w:rsidR="00F22DDB" w:rsidRPr="00AD4453" w:rsidRDefault="00F22DDB" w:rsidP="00F22DDB">
      <w:pPr>
        <w:pStyle w:val="ConsPlusNonformat"/>
        <w:jc w:val="both"/>
      </w:pPr>
    </w:p>
    <w:p w:rsidR="00F22DDB" w:rsidRPr="00AD4453" w:rsidRDefault="00F22DDB" w:rsidP="00F22DDB">
      <w:pPr>
        <w:pStyle w:val="ConsPlusNonformat"/>
        <w:jc w:val="both"/>
      </w:pPr>
      <w:bookmarkStart w:id="10" w:name="Par529"/>
      <w:bookmarkEnd w:id="10"/>
      <w:r w:rsidRPr="00AD4453">
        <w:t xml:space="preserve">    Раздел 6. Сведения об обязательствах имущественного характера</w:t>
      </w:r>
    </w:p>
    <w:p w:rsidR="00F22DDB" w:rsidRPr="00AD4453" w:rsidRDefault="00F22DDB" w:rsidP="00F22DDB">
      <w:pPr>
        <w:pStyle w:val="ConsPlusNonformat"/>
        <w:jc w:val="both"/>
      </w:pPr>
    </w:p>
    <w:p w:rsidR="00F22DDB" w:rsidRPr="00AD4453" w:rsidRDefault="00F22DDB" w:rsidP="00F22DDB">
      <w:pPr>
        <w:pStyle w:val="ConsPlusNonformat"/>
        <w:jc w:val="both"/>
      </w:pPr>
      <w:bookmarkStart w:id="11" w:name="Par531"/>
      <w:bookmarkEnd w:id="11"/>
      <w:r w:rsidRPr="00AD4453"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AD4453">
          <w:rPr>
            <w:color w:val="0000FF"/>
          </w:rPr>
          <w:t>&lt;20&gt;</w:t>
        </w:r>
      </w:hyperlink>
    </w:p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44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453">
              <w:rPr>
                <w:sz w:val="20"/>
                <w:szCs w:val="20"/>
              </w:rPr>
              <w:t>/</w:t>
            </w:r>
            <w:proofErr w:type="spellStart"/>
            <w:r w:rsidRPr="00AD44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Вид имущества </w:t>
            </w:r>
            <w:hyperlink w:anchor="Par625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Площадь (кв. м)</w:t>
            </w: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6</w:t>
            </w: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p w:rsidR="00F22DDB" w:rsidRPr="00AD4453" w:rsidRDefault="00F22DDB" w:rsidP="00F22DDB">
      <w:pPr>
        <w:pStyle w:val="ConsPlusNonformat"/>
        <w:jc w:val="both"/>
      </w:pPr>
      <w:bookmarkStart w:id="12" w:name="Par564"/>
      <w:bookmarkEnd w:id="12"/>
      <w:r w:rsidRPr="00AD4453"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AD4453">
          <w:rPr>
            <w:color w:val="0000FF"/>
          </w:rPr>
          <w:t>&lt;24&gt;</w:t>
        </w:r>
      </w:hyperlink>
    </w:p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22DDB" w:rsidRPr="00AD4453" w:rsidTr="00A841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D445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4453">
              <w:rPr>
                <w:sz w:val="20"/>
                <w:szCs w:val="20"/>
              </w:rPr>
              <w:t>/</w:t>
            </w:r>
            <w:proofErr w:type="spellStart"/>
            <w:r w:rsidRPr="00AD445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Кредитор (должник) </w:t>
            </w:r>
            <w:hyperlink w:anchor="Par630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&lt;28&gt;</w:t>
              </w:r>
            </w:hyperlink>
            <w:r w:rsidRPr="00AD445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AD4453">
                <w:rPr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F22DDB" w:rsidRPr="00AD4453" w:rsidTr="00A841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6</w:t>
            </w:r>
          </w:p>
        </w:tc>
      </w:tr>
      <w:tr w:rsidR="00F22DDB" w:rsidRPr="00AD4453" w:rsidTr="00A841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22DDB" w:rsidRPr="00AD4453" w:rsidTr="00A841F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jc w:val="center"/>
              <w:rPr>
                <w:sz w:val="20"/>
                <w:szCs w:val="20"/>
              </w:rPr>
            </w:pPr>
            <w:r w:rsidRPr="00AD4453">
              <w:rPr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DDB" w:rsidRPr="00AD4453" w:rsidRDefault="00F22DDB" w:rsidP="00A841F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F22DDB" w:rsidRPr="00AD4453" w:rsidRDefault="00F22DDB" w:rsidP="00F22DDB">
      <w:pPr>
        <w:pStyle w:val="ConsPlusNormal"/>
        <w:jc w:val="both"/>
        <w:rPr>
          <w:sz w:val="20"/>
          <w:szCs w:val="20"/>
        </w:rPr>
      </w:pPr>
    </w:p>
    <w:p w:rsidR="00F22DDB" w:rsidRPr="00AD4453" w:rsidRDefault="00F22DDB" w:rsidP="00F22DDB">
      <w:pPr>
        <w:pStyle w:val="ConsPlusNonformat"/>
        <w:jc w:val="both"/>
      </w:pPr>
      <w:r w:rsidRPr="00AD4453">
        <w:t xml:space="preserve">    Достоверность и полноту настоящих сведений подтверждаю.</w:t>
      </w:r>
    </w:p>
    <w:p w:rsidR="00F22DDB" w:rsidRPr="00AD4453" w:rsidRDefault="00F22DDB" w:rsidP="00F22DDB">
      <w:pPr>
        <w:pStyle w:val="ConsPlusNonformat"/>
        <w:jc w:val="both"/>
      </w:pPr>
    </w:p>
    <w:p w:rsidR="00F22DDB" w:rsidRPr="00AD4453" w:rsidRDefault="00F22DDB" w:rsidP="00F22DDB">
      <w:pPr>
        <w:pStyle w:val="ConsPlusNonformat"/>
        <w:jc w:val="both"/>
      </w:pPr>
      <w:r w:rsidRPr="00AD4453">
        <w:t>"__" _______________ 20__ г. ______________________________________________</w:t>
      </w:r>
    </w:p>
    <w:p w:rsidR="00F22DDB" w:rsidRPr="00AD4453" w:rsidRDefault="00F22DDB" w:rsidP="00F22DDB">
      <w:pPr>
        <w:pStyle w:val="ConsPlusNonformat"/>
        <w:jc w:val="both"/>
      </w:pPr>
      <w:r w:rsidRPr="00AD4453">
        <w:t xml:space="preserve">                                (подпись лица, представляющего сведения)</w:t>
      </w:r>
    </w:p>
    <w:p w:rsidR="00F22DDB" w:rsidRPr="00AD4453" w:rsidRDefault="00F22DDB" w:rsidP="00F22DDB">
      <w:pPr>
        <w:pStyle w:val="ConsPlusNonformat"/>
        <w:jc w:val="both"/>
      </w:pPr>
      <w:r w:rsidRPr="00AD4453">
        <w:t>___________________________________________________________________________</w:t>
      </w:r>
    </w:p>
    <w:p w:rsidR="00F22DDB" w:rsidRDefault="00F22DDB" w:rsidP="00F22DDB">
      <w:pPr>
        <w:pStyle w:val="ConsPlusNonformat"/>
        <w:jc w:val="both"/>
        <w:rPr>
          <w:rFonts w:ascii="Calibri" w:hAnsi="Calibri"/>
          <w:b/>
        </w:rPr>
      </w:pPr>
      <w:r w:rsidRPr="00AD4453">
        <w:lastRenderedPageBreak/>
        <w:t xml:space="preserve">                (Ф.И.О. и подпись лица, принявшего справку)</w:t>
      </w:r>
    </w:p>
    <w:p w:rsidR="00F22DDB" w:rsidRDefault="00F22DDB" w:rsidP="00F22DDB"/>
    <w:p w:rsidR="000A4558" w:rsidRDefault="000A4558"/>
    <w:sectPr w:rsidR="000A4558" w:rsidSect="0067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053"/>
    <w:multiLevelType w:val="multilevel"/>
    <w:tmpl w:val="6C1CDAE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F22DDB"/>
    <w:rsid w:val="000A4558"/>
    <w:rsid w:val="00F2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22DDB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F22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7314</Characters>
  <Application>Microsoft Office Word</Application>
  <DocSecurity>0</DocSecurity>
  <Lines>60</Lines>
  <Paragraphs>17</Paragraphs>
  <ScaleCrop>false</ScaleCrop>
  <Company>Computer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2018-12-06T05:26:00Z</dcterms:created>
  <dcterms:modified xsi:type="dcterms:W3CDTF">2018-12-06T05:26:00Z</dcterms:modified>
</cp:coreProperties>
</file>