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64" w:rsidRPr="00DA63D9" w:rsidRDefault="00865464" w:rsidP="00865464">
      <w:pPr>
        <w:jc w:val="center"/>
        <w:rPr>
          <w:rFonts w:ascii="Arial" w:hAnsi="Arial" w:cs="Arial"/>
          <w:b/>
          <w:sz w:val="32"/>
          <w:szCs w:val="24"/>
        </w:rPr>
      </w:pPr>
      <w:r>
        <w:rPr>
          <w:rFonts w:ascii="Arial" w:hAnsi="Arial" w:cs="Arial"/>
          <w:b/>
          <w:sz w:val="32"/>
          <w:szCs w:val="24"/>
        </w:rPr>
        <w:t>01.06.2021 г. №32</w:t>
      </w:r>
    </w:p>
    <w:p w:rsidR="00865464" w:rsidRPr="00DA751D" w:rsidRDefault="00865464" w:rsidP="00865464">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865464" w:rsidRPr="00DA751D" w:rsidRDefault="00865464" w:rsidP="00865464">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865464" w:rsidRPr="00DA751D" w:rsidRDefault="00865464" w:rsidP="00865464">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865464" w:rsidRPr="00DA751D" w:rsidRDefault="00865464" w:rsidP="00865464">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865464" w:rsidRPr="00DA751D" w:rsidRDefault="00865464" w:rsidP="00865464">
      <w:pPr>
        <w:suppressAutoHyphens/>
        <w:jc w:val="center"/>
        <w:rPr>
          <w:rFonts w:ascii="Arial" w:hAnsi="Arial" w:cs="Arial"/>
          <w:b/>
          <w:sz w:val="32"/>
          <w:szCs w:val="32"/>
          <w:lang w:eastAsia="ar-SA"/>
        </w:rPr>
      </w:pPr>
      <w:r w:rsidRPr="00DA751D">
        <w:rPr>
          <w:rFonts w:ascii="Arial" w:hAnsi="Arial" w:cs="Arial"/>
          <w:b/>
          <w:sz w:val="32"/>
          <w:szCs w:val="32"/>
          <w:lang w:eastAsia="ar-SA"/>
        </w:rPr>
        <w:t>АДМИНИСТРАЦИЯ</w:t>
      </w:r>
    </w:p>
    <w:p w:rsidR="00865464" w:rsidRPr="00DA751D" w:rsidRDefault="00865464" w:rsidP="00865464">
      <w:pPr>
        <w:jc w:val="center"/>
        <w:rPr>
          <w:rFonts w:ascii="Arial" w:hAnsi="Arial" w:cs="Arial"/>
          <w:b/>
          <w:sz w:val="32"/>
          <w:szCs w:val="32"/>
        </w:rPr>
      </w:pPr>
      <w:r w:rsidRPr="00DA751D">
        <w:rPr>
          <w:rFonts w:ascii="Arial" w:hAnsi="Arial" w:cs="Arial"/>
          <w:b/>
          <w:sz w:val="32"/>
          <w:szCs w:val="32"/>
          <w:lang w:eastAsia="ar-SA"/>
        </w:rPr>
        <w:t>ПОСТАНОВЛЕНИЕ</w:t>
      </w:r>
    </w:p>
    <w:p w:rsidR="00865464" w:rsidRPr="0090099C" w:rsidRDefault="00865464" w:rsidP="00865464">
      <w:pPr>
        <w:jc w:val="center"/>
        <w:rPr>
          <w:sz w:val="24"/>
          <w:szCs w:val="24"/>
        </w:rPr>
      </w:pPr>
    </w:p>
    <w:p w:rsidR="00865464" w:rsidRDefault="00865464" w:rsidP="00865464">
      <w:pPr>
        <w:tabs>
          <w:tab w:val="left" w:pos="8655"/>
        </w:tabs>
        <w:jc w:val="center"/>
        <w:rPr>
          <w:rFonts w:ascii="Arial" w:hAnsi="Arial" w:cs="Arial"/>
          <w:b/>
          <w:bCs/>
          <w:sz w:val="32"/>
          <w:szCs w:val="32"/>
        </w:rPr>
      </w:pPr>
      <w:r>
        <w:rPr>
          <w:rFonts w:ascii="Arial" w:hAnsi="Arial" w:cs="Arial"/>
          <w:b/>
          <w:bCs/>
          <w:sz w:val="32"/>
          <w:szCs w:val="32"/>
        </w:rPr>
        <w:t xml:space="preserve">«О ВНЕСЕНИИ ИЗМЕНЕНИЙ В ПОСТАНОВЛЕНИЕ АДМИНИСТРАЦИИ МУНИЦИПАЛЬНОГО ОБРАЗОВАНИЯ «ЗАХАЛЬСКОЕ» №92 от 09.11.2017г. «ОБ УТВЕРЖДЕНИИ </w:t>
      </w:r>
      <w:r w:rsidRPr="00DA63D9">
        <w:rPr>
          <w:rFonts w:ascii="Arial" w:hAnsi="Arial" w:cs="Arial"/>
          <w:b/>
          <w:bCs/>
          <w:sz w:val="32"/>
          <w:szCs w:val="32"/>
        </w:rPr>
        <w:t>АДМИНИСТРАТИВНОГО РЕГЛАМЕНТА»</w:t>
      </w:r>
    </w:p>
    <w:p w:rsidR="00865464" w:rsidRPr="00DA63D9" w:rsidRDefault="00865464" w:rsidP="00865464">
      <w:pPr>
        <w:tabs>
          <w:tab w:val="left" w:pos="8655"/>
        </w:tabs>
        <w:jc w:val="center"/>
        <w:rPr>
          <w:rFonts w:ascii="Arial" w:hAnsi="Arial" w:cs="Arial"/>
          <w:b/>
          <w:bCs/>
          <w:sz w:val="32"/>
          <w:szCs w:val="32"/>
        </w:rPr>
      </w:pPr>
    </w:p>
    <w:p w:rsidR="00865464" w:rsidRPr="00DA63D9" w:rsidRDefault="00865464" w:rsidP="00865464">
      <w:pPr>
        <w:ind w:firstLine="709"/>
        <w:rPr>
          <w:rFonts w:ascii="Arial" w:hAnsi="Arial" w:cs="Arial"/>
          <w:sz w:val="24"/>
          <w:szCs w:val="24"/>
        </w:rPr>
      </w:pPr>
      <w:r w:rsidRPr="00DA63D9">
        <w:rPr>
          <w:rFonts w:ascii="Arial" w:hAnsi="Arial" w:cs="Arial"/>
          <w:kern w:val="2"/>
          <w:sz w:val="24"/>
          <w:szCs w:val="24"/>
        </w:rPr>
        <w:t xml:space="preserve">В соответствии с Градостроительным кодексом Российской Федерации, </w:t>
      </w:r>
      <w:r w:rsidRPr="00DA63D9">
        <w:rPr>
          <w:rStyle w:val="a3"/>
          <w:rFonts w:ascii="Arial" w:hAnsi="Arial" w:cs="Arial"/>
          <w:sz w:val="24"/>
          <w:szCs w:val="24"/>
        </w:rPr>
        <w:t>Федеральным законом</w:t>
      </w:r>
      <w:r w:rsidRPr="00DA63D9">
        <w:rPr>
          <w:rFonts w:ascii="Arial" w:hAnsi="Arial" w:cs="Arial"/>
          <w:sz w:val="24"/>
          <w:szCs w:val="24"/>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865464" w:rsidRPr="00DA63D9" w:rsidRDefault="00865464" w:rsidP="00865464">
      <w:pPr>
        <w:ind w:firstLine="708"/>
        <w:rPr>
          <w:rFonts w:ascii="Arial" w:hAnsi="Arial" w:cs="Arial"/>
          <w:sz w:val="24"/>
          <w:szCs w:val="24"/>
        </w:rPr>
      </w:pPr>
    </w:p>
    <w:p w:rsidR="00865464" w:rsidRPr="00DA63D9" w:rsidRDefault="00865464" w:rsidP="00865464">
      <w:pPr>
        <w:jc w:val="center"/>
        <w:rPr>
          <w:rFonts w:ascii="Arial" w:hAnsi="Arial" w:cs="Arial"/>
          <w:b/>
          <w:sz w:val="30"/>
          <w:szCs w:val="30"/>
        </w:rPr>
      </w:pPr>
      <w:r w:rsidRPr="00DA63D9">
        <w:rPr>
          <w:rFonts w:ascii="Arial" w:hAnsi="Arial" w:cs="Arial"/>
          <w:b/>
          <w:sz w:val="30"/>
          <w:szCs w:val="30"/>
        </w:rPr>
        <w:t>ПОСТАНОВЛЯЕТ:</w:t>
      </w:r>
    </w:p>
    <w:p w:rsidR="00865464" w:rsidRPr="00DA63D9" w:rsidRDefault="00865464" w:rsidP="00865464">
      <w:pPr>
        <w:rPr>
          <w:rFonts w:ascii="Arial" w:hAnsi="Arial" w:cs="Arial"/>
          <w:sz w:val="24"/>
          <w:szCs w:val="24"/>
        </w:rPr>
      </w:pPr>
    </w:p>
    <w:p w:rsidR="00865464" w:rsidRPr="00DA63D9" w:rsidRDefault="00865464" w:rsidP="00865464">
      <w:pPr>
        <w:ind w:firstLine="709"/>
        <w:rPr>
          <w:rFonts w:ascii="Arial" w:hAnsi="Arial" w:cs="Arial"/>
          <w:sz w:val="24"/>
          <w:szCs w:val="24"/>
        </w:rPr>
      </w:pPr>
      <w:r w:rsidRPr="00DA63D9">
        <w:rPr>
          <w:rFonts w:ascii="Arial" w:hAnsi="Arial" w:cs="Arial"/>
          <w:sz w:val="24"/>
          <w:szCs w:val="24"/>
        </w:rPr>
        <w:t>1. Внести изменения в постановление №92 от 09.11.2017 года «Об утверждении административного регламента</w:t>
      </w:r>
      <w:r w:rsidRPr="00DA63D9">
        <w:rPr>
          <w:rFonts w:ascii="Arial" w:hAnsi="Arial" w:cs="Arial"/>
          <w:bCs/>
          <w:sz w:val="24"/>
          <w:szCs w:val="24"/>
        </w:rPr>
        <w:t>» (далее - Постановление, Регламент)</w:t>
      </w:r>
      <w:r w:rsidRPr="00DA63D9">
        <w:rPr>
          <w:rFonts w:ascii="Arial" w:hAnsi="Arial" w:cs="Arial"/>
          <w:sz w:val="24"/>
          <w:szCs w:val="24"/>
        </w:rPr>
        <w:t>:</w:t>
      </w:r>
    </w:p>
    <w:p w:rsidR="00865464" w:rsidRPr="00DA63D9" w:rsidRDefault="00865464" w:rsidP="00865464">
      <w:pPr>
        <w:ind w:firstLine="709"/>
        <w:rPr>
          <w:rFonts w:ascii="Arial" w:hAnsi="Arial" w:cs="Arial"/>
          <w:sz w:val="24"/>
          <w:szCs w:val="24"/>
        </w:rPr>
      </w:pPr>
      <w:r w:rsidRPr="00DA63D9">
        <w:rPr>
          <w:rFonts w:ascii="Arial" w:hAnsi="Arial" w:cs="Arial"/>
          <w:sz w:val="24"/>
          <w:szCs w:val="24"/>
        </w:rPr>
        <w:t>1.1.</w:t>
      </w:r>
      <w:r>
        <w:rPr>
          <w:rFonts w:ascii="Arial" w:hAnsi="Arial" w:cs="Arial"/>
          <w:sz w:val="24"/>
          <w:szCs w:val="24"/>
        </w:rPr>
        <w:t xml:space="preserve"> </w:t>
      </w:r>
      <w:r w:rsidRPr="00DA63D9">
        <w:rPr>
          <w:rStyle w:val="a3"/>
          <w:rFonts w:ascii="Arial" w:hAnsi="Arial" w:cs="Arial"/>
          <w:sz w:val="24"/>
          <w:szCs w:val="24"/>
        </w:rPr>
        <w:t xml:space="preserve"> Административный регламент</w:t>
      </w:r>
      <w:r w:rsidRPr="00DA63D9">
        <w:rPr>
          <w:rFonts w:ascii="Arial" w:hAnsi="Arial" w:cs="Arial"/>
          <w:sz w:val="24"/>
          <w:szCs w:val="24"/>
        </w:rPr>
        <w:t xml:space="preserve"> предоставления муниципальной услуги «Выдача разрешения на строительство» изложить в новой редакции (приложение №1).</w:t>
      </w:r>
    </w:p>
    <w:p w:rsidR="00865464" w:rsidRPr="00DA63D9" w:rsidRDefault="00865464" w:rsidP="00865464">
      <w:pPr>
        <w:ind w:firstLine="709"/>
        <w:rPr>
          <w:rFonts w:ascii="Arial" w:hAnsi="Arial" w:cs="Arial"/>
          <w:sz w:val="24"/>
          <w:szCs w:val="24"/>
        </w:rPr>
      </w:pPr>
      <w:r w:rsidRPr="00DA63D9">
        <w:rPr>
          <w:rFonts w:ascii="Arial" w:hAnsi="Arial" w:cs="Arial"/>
          <w:sz w:val="24"/>
          <w:szCs w:val="24"/>
        </w:rPr>
        <w:t>2. Опубликовать настоящее постановление в газете «Захальский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865464" w:rsidRPr="00DA63D9" w:rsidRDefault="00865464" w:rsidP="00865464">
      <w:pPr>
        <w:ind w:firstLine="709"/>
        <w:rPr>
          <w:rFonts w:ascii="Arial" w:hAnsi="Arial" w:cs="Arial"/>
          <w:sz w:val="24"/>
          <w:szCs w:val="24"/>
        </w:rPr>
      </w:pPr>
      <w:r w:rsidRPr="00DA63D9">
        <w:rPr>
          <w:rFonts w:ascii="Arial" w:hAnsi="Arial" w:cs="Arial"/>
          <w:sz w:val="24"/>
          <w:szCs w:val="24"/>
        </w:rPr>
        <w:t>3. Настоящее постановление вступает в силу со дня его официального опубликования.</w:t>
      </w:r>
    </w:p>
    <w:p w:rsidR="00865464" w:rsidRPr="00DA63D9" w:rsidRDefault="00865464" w:rsidP="00865464">
      <w:pPr>
        <w:ind w:firstLine="709"/>
        <w:rPr>
          <w:rFonts w:ascii="Arial" w:hAnsi="Arial" w:cs="Arial"/>
          <w:sz w:val="24"/>
          <w:szCs w:val="24"/>
        </w:rPr>
      </w:pPr>
      <w:r w:rsidRPr="00DA63D9">
        <w:rPr>
          <w:rFonts w:ascii="Arial" w:hAnsi="Arial" w:cs="Arial"/>
          <w:sz w:val="24"/>
          <w:szCs w:val="24"/>
        </w:rPr>
        <w:t xml:space="preserve">4. </w:t>
      </w:r>
      <w:proofErr w:type="gramStart"/>
      <w:r w:rsidRPr="00DA63D9">
        <w:rPr>
          <w:rFonts w:ascii="Arial" w:hAnsi="Arial" w:cs="Arial"/>
          <w:sz w:val="24"/>
          <w:szCs w:val="24"/>
        </w:rPr>
        <w:t>Контроль за</w:t>
      </w:r>
      <w:proofErr w:type="gramEnd"/>
      <w:r w:rsidRPr="00DA63D9">
        <w:rPr>
          <w:rFonts w:ascii="Arial" w:hAnsi="Arial" w:cs="Arial"/>
          <w:sz w:val="24"/>
          <w:szCs w:val="24"/>
        </w:rPr>
        <w:t xml:space="preserve"> исполнением настоящего постановления оставляю за собой. </w:t>
      </w:r>
    </w:p>
    <w:p w:rsidR="00865464" w:rsidRPr="00DA63D9" w:rsidRDefault="00865464" w:rsidP="00865464">
      <w:pPr>
        <w:ind w:firstLine="709"/>
        <w:rPr>
          <w:rFonts w:ascii="Arial" w:hAnsi="Arial" w:cs="Arial"/>
          <w:sz w:val="24"/>
          <w:szCs w:val="24"/>
        </w:rPr>
      </w:pPr>
    </w:p>
    <w:p w:rsidR="00865464" w:rsidRPr="006405EC" w:rsidRDefault="00865464" w:rsidP="00865464">
      <w:pPr>
        <w:rPr>
          <w:rFonts w:ascii="Arial" w:hAnsi="Arial" w:cs="Arial"/>
          <w:sz w:val="24"/>
          <w:szCs w:val="24"/>
        </w:rPr>
      </w:pPr>
    </w:p>
    <w:p w:rsidR="00865464" w:rsidRDefault="00865464" w:rsidP="00865464">
      <w:pPr>
        <w:jc w:val="center"/>
        <w:rPr>
          <w:rFonts w:ascii="Arial" w:hAnsi="Arial" w:cs="Arial"/>
          <w:sz w:val="24"/>
        </w:rPr>
      </w:pPr>
      <w:r w:rsidRPr="006405EC">
        <w:rPr>
          <w:rFonts w:ascii="Arial" w:hAnsi="Arial" w:cs="Arial"/>
          <w:sz w:val="24"/>
          <w:szCs w:val="24"/>
        </w:rPr>
        <w:t>Глава МО «Захальское»</w:t>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rPr>
        <w:t>А.Н.Чернигов</w:t>
      </w:r>
    </w:p>
    <w:p w:rsidR="00865464" w:rsidRDefault="00865464" w:rsidP="00865464">
      <w:pPr>
        <w:jc w:val="center"/>
        <w:rPr>
          <w:rFonts w:ascii="Arial" w:hAnsi="Arial" w:cs="Arial"/>
          <w:sz w:val="24"/>
        </w:rPr>
      </w:pPr>
    </w:p>
    <w:p w:rsidR="00865464" w:rsidRDefault="00865464" w:rsidP="00865464">
      <w:pPr>
        <w:jc w:val="center"/>
        <w:rPr>
          <w:rFonts w:ascii="Arial" w:hAnsi="Arial" w:cs="Arial"/>
          <w:b/>
          <w:sz w:val="32"/>
          <w:szCs w:val="24"/>
        </w:rPr>
      </w:pPr>
    </w:p>
    <w:p w:rsidR="00865464" w:rsidRDefault="00865464" w:rsidP="00865464">
      <w:pPr>
        <w:jc w:val="center"/>
        <w:rPr>
          <w:rFonts w:ascii="Arial" w:hAnsi="Arial" w:cs="Arial"/>
          <w:b/>
          <w:sz w:val="32"/>
          <w:szCs w:val="24"/>
        </w:rPr>
      </w:pPr>
    </w:p>
    <w:p w:rsidR="00865464" w:rsidRDefault="00865464" w:rsidP="00865464">
      <w:pPr>
        <w:jc w:val="center"/>
        <w:rPr>
          <w:rFonts w:ascii="Arial" w:hAnsi="Arial" w:cs="Arial"/>
          <w:b/>
          <w:sz w:val="32"/>
          <w:szCs w:val="24"/>
        </w:rPr>
      </w:pPr>
    </w:p>
    <w:p w:rsidR="00865464" w:rsidRDefault="00865464" w:rsidP="00865464">
      <w:pPr>
        <w:jc w:val="center"/>
        <w:rPr>
          <w:rFonts w:ascii="Arial" w:hAnsi="Arial" w:cs="Arial"/>
          <w:b/>
          <w:sz w:val="32"/>
          <w:szCs w:val="24"/>
        </w:rPr>
      </w:pPr>
    </w:p>
    <w:p w:rsidR="00865464" w:rsidRDefault="00865464" w:rsidP="00865464">
      <w:pPr>
        <w:jc w:val="center"/>
        <w:rPr>
          <w:rFonts w:ascii="Arial" w:hAnsi="Arial" w:cs="Arial"/>
          <w:b/>
          <w:sz w:val="32"/>
          <w:szCs w:val="24"/>
        </w:rPr>
      </w:pPr>
    </w:p>
    <w:p w:rsidR="00865464" w:rsidRDefault="00865464" w:rsidP="00865464">
      <w:pPr>
        <w:jc w:val="center"/>
        <w:rPr>
          <w:rFonts w:ascii="Arial" w:hAnsi="Arial" w:cs="Arial"/>
          <w:b/>
          <w:sz w:val="32"/>
          <w:szCs w:val="24"/>
        </w:rPr>
      </w:pPr>
    </w:p>
    <w:p w:rsidR="00865464" w:rsidRDefault="00865464" w:rsidP="00865464">
      <w:pPr>
        <w:jc w:val="center"/>
        <w:rPr>
          <w:rFonts w:ascii="Arial" w:hAnsi="Arial" w:cs="Arial"/>
          <w:b/>
          <w:sz w:val="32"/>
          <w:szCs w:val="24"/>
        </w:rPr>
      </w:pPr>
    </w:p>
    <w:p w:rsidR="00865464" w:rsidRPr="001B3A07" w:rsidRDefault="00865464" w:rsidP="00865464">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УТВЕРЖДЕН</w:t>
      </w:r>
    </w:p>
    <w:p w:rsidR="00865464" w:rsidRPr="001B3A07" w:rsidRDefault="00865464" w:rsidP="00865464">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lastRenderedPageBreak/>
        <w:t xml:space="preserve">постановлением </w:t>
      </w:r>
    </w:p>
    <w:p w:rsidR="00865464" w:rsidRPr="001B3A07" w:rsidRDefault="00865464" w:rsidP="00865464">
      <w:pPr>
        <w:autoSpaceDE w:val="0"/>
        <w:autoSpaceDN w:val="0"/>
        <w:ind w:left="5387"/>
        <w:jc w:val="right"/>
        <w:rPr>
          <w:rFonts w:asciiTheme="minorHAnsi" w:hAnsiTheme="minorHAnsi"/>
          <w:bCs/>
          <w:i/>
          <w:kern w:val="2"/>
          <w:sz w:val="22"/>
          <w:szCs w:val="22"/>
        </w:rPr>
      </w:pPr>
      <w:r w:rsidRPr="001B3A07">
        <w:rPr>
          <w:rFonts w:asciiTheme="minorHAnsi" w:hAnsiTheme="minorHAnsi"/>
          <w:bCs/>
          <w:kern w:val="2"/>
          <w:sz w:val="22"/>
          <w:szCs w:val="22"/>
        </w:rPr>
        <w:t>администрации</w:t>
      </w:r>
    </w:p>
    <w:p w:rsidR="00865464" w:rsidRPr="001B3A07" w:rsidRDefault="00865464" w:rsidP="00865464">
      <w:pPr>
        <w:autoSpaceDE w:val="0"/>
        <w:autoSpaceDN w:val="0"/>
        <w:ind w:left="5387"/>
        <w:jc w:val="right"/>
        <w:rPr>
          <w:rFonts w:asciiTheme="minorHAnsi" w:hAnsiTheme="minorHAnsi"/>
          <w:bCs/>
          <w:kern w:val="2"/>
          <w:sz w:val="22"/>
          <w:szCs w:val="22"/>
        </w:rPr>
      </w:pPr>
      <w:r w:rsidRPr="001B3A07">
        <w:rPr>
          <w:rFonts w:asciiTheme="minorHAnsi" w:hAnsiTheme="minorHAnsi"/>
          <w:bCs/>
          <w:kern w:val="2"/>
          <w:sz w:val="22"/>
          <w:szCs w:val="22"/>
        </w:rPr>
        <w:t>МО «Захальское»</w:t>
      </w:r>
    </w:p>
    <w:p w:rsidR="00865464" w:rsidRPr="001B3A07" w:rsidRDefault="00865464" w:rsidP="00865464">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от  01.06.2021 г. № 32</w:t>
      </w:r>
    </w:p>
    <w:p w:rsidR="00865464" w:rsidRPr="007819EE" w:rsidRDefault="00865464" w:rsidP="00865464">
      <w:pPr>
        <w:autoSpaceDE w:val="0"/>
        <w:autoSpaceDN w:val="0"/>
        <w:ind w:left="5670"/>
        <w:jc w:val="both"/>
        <w:rPr>
          <w:kern w:val="2"/>
        </w:rPr>
      </w:pPr>
    </w:p>
    <w:p w:rsidR="00865464" w:rsidRPr="007819EE" w:rsidRDefault="00865464" w:rsidP="00865464">
      <w:pPr>
        <w:autoSpaceDE w:val="0"/>
        <w:autoSpaceDN w:val="0"/>
        <w:jc w:val="both"/>
        <w:rPr>
          <w:b/>
          <w:kern w:val="2"/>
          <w:highlight w:val="yellow"/>
        </w:rPr>
      </w:pPr>
    </w:p>
    <w:p w:rsidR="00865464" w:rsidRPr="007819EE" w:rsidRDefault="00865464" w:rsidP="00865464">
      <w:pPr>
        <w:keepNext/>
        <w:autoSpaceDE w:val="0"/>
        <w:autoSpaceDN w:val="0"/>
        <w:jc w:val="center"/>
        <w:rPr>
          <w:b/>
          <w:kern w:val="2"/>
        </w:rPr>
      </w:pPr>
      <w:r w:rsidRPr="007819EE">
        <w:rPr>
          <w:b/>
          <w:kern w:val="2"/>
        </w:rPr>
        <w:t>АДМИНИСТРАТИВНЫЙ РЕГЛАМЕНТ</w:t>
      </w:r>
    </w:p>
    <w:p w:rsidR="00865464" w:rsidRPr="007819EE" w:rsidRDefault="00865464" w:rsidP="00865464">
      <w:pPr>
        <w:keepNext/>
        <w:jc w:val="center"/>
        <w:rPr>
          <w:b/>
          <w:kern w:val="2"/>
        </w:rPr>
      </w:pPr>
      <w:r w:rsidRPr="007819EE">
        <w:rPr>
          <w:b/>
          <w:kern w:val="2"/>
        </w:rPr>
        <w:t>ПРЕДОСТАВЛЕНИЯ МУНИЦИПАЛЬНОЙ УСЛУГИ</w:t>
      </w:r>
      <w:r w:rsidRPr="007819EE">
        <w:rPr>
          <w:b/>
          <w:kern w:val="2"/>
        </w:rPr>
        <w:br/>
        <w:t>«ВЫДАЧА РАЗРЕШЕНИЯ НА СТРОИТЕЛЬСТВО»</w:t>
      </w:r>
    </w:p>
    <w:p w:rsidR="00865464" w:rsidRPr="007819EE" w:rsidRDefault="00865464" w:rsidP="00865464">
      <w:pPr>
        <w:keepNext/>
        <w:autoSpaceDE w:val="0"/>
        <w:autoSpaceDN w:val="0"/>
        <w:jc w:val="center"/>
        <w:outlineLvl w:val="1"/>
        <w:rPr>
          <w:kern w:val="2"/>
        </w:rPr>
      </w:pPr>
    </w:p>
    <w:p w:rsidR="00865464" w:rsidRPr="00877C8E" w:rsidRDefault="00865464" w:rsidP="00865464">
      <w:pPr>
        <w:keepNext/>
        <w:keepLines/>
        <w:autoSpaceDE w:val="0"/>
        <w:autoSpaceDN w:val="0"/>
        <w:jc w:val="center"/>
        <w:outlineLvl w:val="1"/>
        <w:rPr>
          <w:rFonts w:ascii="Arial" w:hAnsi="Arial" w:cs="Arial"/>
          <w:kern w:val="2"/>
          <w:sz w:val="24"/>
          <w:szCs w:val="24"/>
        </w:rPr>
      </w:pPr>
      <w:r w:rsidRPr="00877C8E">
        <w:rPr>
          <w:rFonts w:ascii="Arial" w:hAnsi="Arial" w:cs="Arial"/>
          <w:kern w:val="2"/>
          <w:sz w:val="24"/>
          <w:szCs w:val="24"/>
        </w:rPr>
        <w:t>РАЗДЕЛ I. ОБЩИЕ ПОЛОЖЕНИЯ</w:t>
      </w:r>
    </w:p>
    <w:p w:rsidR="00865464" w:rsidRPr="00877C8E" w:rsidRDefault="00865464" w:rsidP="00865464">
      <w:pPr>
        <w:keepNext/>
        <w:keepLines/>
        <w:autoSpaceDE w:val="0"/>
        <w:autoSpaceDN w:val="0"/>
        <w:ind w:firstLine="709"/>
        <w:jc w:val="center"/>
        <w:rPr>
          <w:rFonts w:ascii="Arial" w:hAnsi="Arial" w:cs="Arial"/>
          <w:kern w:val="2"/>
          <w:sz w:val="24"/>
          <w:szCs w:val="24"/>
        </w:rPr>
      </w:pPr>
    </w:p>
    <w:p w:rsidR="00865464" w:rsidRPr="00877C8E" w:rsidRDefault="00865464" w:rsidP="00865464">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1. Предмет регулирования административного регламента</w:t>
      </w:r>
    </w:p>
    <w:p w:rsidR="00865464" w:rsidRPr="00877C8E" w:rsidRDefault="00865464" w:rsidP="00865464">
      <w:pPr>
        <w:keepNext/>
        <w:keepLines/>
        <w:autoSpaceDE w:val="0"/>
        <w:autoSpaceDN w:val="0"/>
        <w:ind w:firstLine="709"/>
        <w:jc w:val="both"/>
        <w:rPr>
          <w:rFonts w:ascii="Arial" w:hAnsi="Arial" w:cs="Arial"/>
          <w:kern w:val="2"/>
          <w:sz w:val="24"/>
          <w:szCs w:val="24"/>
        </w:rPr>
      </w:pP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 </w:t>
      </w:r>
      <w:proofErr w:type="gramStart"/>
      <w:r w:rsidRPr="00877C8E">
        <w:rPr>
          <w:rFonts w:ascii="Arial"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877C8E">
        <w:rPr>
          <w:rFonts w:ascii="Arial" w:eastAsia="Arial" w:hAnsi="Arial" w:cs="Arial"/>
          <w:sz w:val="24"/>
          <w:szCs w:val="24"/>
          <w:lang w:eastAsia="zh-CN"/>
        </w:rPr>
        <w:t>Выдача разрешения на строительство</w:t>
      </w:r>
      <w:r w:rsidRPr="00877C8E">
        <w:rPr>
          <w:rFonts w:ascii="Arial" w:hAnsi="Arial" w:cs="Arial"/>
          <w:kern w:val="2"/>
          <w:sz w:val="24"/>
          <w:szCs w:val="24"/>
        </w:rPr>
        <w:t xml:space="preserve">», в том числе </w:t>
      </w:r>
      <w:r w:rsidRPr="00877C8E">
        <w:rPr>
          <w:rFonts w:ascii="Arial" w:hAnsi="Arial" w:cs="Arial"/>
          <w:bCs/>
          <w:kern w:val="2"/>
          <w:sz w:val="24"/>
          <w:szCs w:val="24"/>
        </w:rPr>
        <w:t>порядок взаимодействия местной администрации муниципального образования «Захальское»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877C8E">
        <w:rPr>
          <w:rFonts w:ascii="Arial" w:eastAsia="Arial" w:hAnsi="Arial" w:cs="Arial"/>
          <w:sz w:val="24"/>
          <w:szCs w:val="24"/>
          <w:lang w:eastAsia="zh-CN"/>
        </w:rPr>
        <w:t xml:space="preserve"> строительство в случаях</w:t>
      </w:r>
      <w:proofErr w:type="gramEnd"/>
      <w:r w:rsidRPr="00877C8E">
        <w:rPr>
          <w:rFonts w:ascii="Arial" w:eastAsia="Arial" w:hAnsi="Arial" w:cs="Arial"/>
          <w:sz w:val="24"/>
          <w:szCs w:val="24"/>
          <w:lang w:eastAsia="zh-CN"/>
        </w:rPr>
        <w:t xml:space="preserve">, предусмотренных статьей 51 Градостроительного кодекса Российской Федерации, на земельном участке, </w:t>
      </w:r>
      <w:r w:rsidRPr="00877C8E">
        <w:rPr>
          <w:rFonts w:ascii="Arial" w:hAnsi="Arial" w:cs="Arial"/>
          <w:bCs/>
          <w:kern w:val="2"/>
          <w:sz w:val="24"/>
          <w:szCs w:val="24"/>
        </w:rPr>
        <w:t xml:space="preserve">расположенном на территории муниципального образования, </w:t>
      </w:r>
      <w:r w:rsidRPr="00877C8E">
        <w:rPr>
          <w:rFonts w:ascii="Arial" w:hAnsi="Arial" w:cs="Arial"/>
          <w:kern w:val="2"/>
          <w:sz w:val="24"/>
          <w:szCs w:val="24"/>
        </w:rPr>
        <w:t>«Захальское»</w:t>
      </w:r>
      <w:r w:rsidRPr="00877C8E">
        <w:rPr>
          <w:rFonts w:ascii="Arial" w:eastAsia="Arial" w:hAnsi="Arial" w:cs="Arial"/>
          <w:sz w:val="24"/>
          <w:szCs w:val="24"/>
          <w:lang w:eastAsia="zh-CN"/>
        </w:rPr>
        <w:t xml:space="preserve"> (далее соответственно – муниципальное образование, земельный участок).</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65464" w:rsidRPr="00877C8E" w:rsidRDefault="00865464" w:rsidP="00865464">
      <w:pPr>
        <w:autoSpaceDE w:val="0"/>
        <w:autoSpaceDN w:val="0"/>
        <w:jc w:val="center"/>
        <w:outlineLvl w:val="2"/>
        <w:rPr>
          <w:rFonts w:ascii="Arial" w:hAnsi="Arial" w:cs="Arial"/>
          <w:kern w:val="2"/>
          <w:sz w:val="24"/>
          <w:szCs w:val="24"/>
        </w:rPr>
      </w:pPr>
    </w:p>
    <w:p w:rsidR="00865464" w:rsidRPr="00877C8E" w:rsidRDefault="00865464" w:rsidP="00865464">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2. Круг заявителей</w:t>
      </w:r>
    </w:p>
    <w:p w:rsidR="00865464" w:rsidRPr="00877C8E" w:rsidRDefault="00865464" w:rsidP="00865464">
      <w:pPr>
        <w:keepNext/>
        <w:keepLines/>
        <w:autoSpaceDE w:val="0"/>
        <w:autoSpaceDN w:val="0"/>
        <w:ind w:firstLine="709"/>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outlineLvl w:val="0"/>
        <w:rPr>
          <w:rFonts w:ascii="Arial" w:hAnsi="Arial" w:cs="Arial"/>
          <w:kern w:val="2"/>
          <w:sz w:val="24"/>
          <w:szCs w:val="24"/>
        </w:rPr>
      </w:pPr>
      <w:r w:rsidRPr="00877C8E">
        <w:rPr>
          <w:rFonts w:ascii="Arial" w:hAnsi="Arial" w:cs="Arial"/>
          <w:kern w:val="2"/>
          <w:sz w:val="24"/>
          <w:szCs w:val="24"/>
        </w:rPr>
        <w:t xml:space="preserve">3. Заявителями на предоставление муниципальной услуги могут быть физические и юридические лица, </w:t>
      </w:r>
      <w:r w:rsidRPr="00877C8E">
        <w:rPr>
          <w:rFonts w:ascii="Arial" w:hAnsi="Arial" w:cs="Arial"/>
          <w:sz w:val="24"/>
          <w:szCs w:val="24"/>
        </w:rPr>
        <w:t xml:space="preserve">являющиеся застройщиками в соответствии с Градостроительным кодексом Российской Федерации </w:t>
      </w:r>
      <w:r w:rsidRPr="00877C8E">
        <w:rPr>
          <w:rFonts w:ascii="Arial" w:hAnsi="Arial" w:cs="Arial"/>
          <w:kern w:val="2"/>
          <w:sz w:val="24"/>
          <w:szCs w:val="24"/>
        </w:rPr>
        <w:t>(далее – заявители).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65464" w:rsidRPr="00877C8E" w:rsidRDefault="00865464" w:rsidP="00865464">
      <w:pPr>
        <w:autoSpaceDE w:val="0"/>
        <w:autoSpaceDN w:val="0"/>
        <w:ind w:firstLine="709"/>
        <w:jc w:val="both"/>
        <w:rPr>
          <w:rFonts w:ascii="Arial" w:hAnsi="Arial" w:cs="Arial"/>
          <w:kern w:val="2"/>
          <w:sz w:val="24"/>
          <w:szCs w:val="24"/>
        </w:rPr>
      </w:pPr>
    </w:p>
    <w:p w:rsidR="00865464" w:rsidRPr="00877C8E" w:rsidRDefault="00865464" w:rsidP="00865464">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3. Требования к порядку информирования</w:t>
      </w:r>
      <w:r w:rsidRPr="00877C8E">
        <w:rPr>
          <w:rFonts w:ascii="Arial" w:hAnsi="Arial" w:cs="Arial"/>
          <w:kern w:val="2"/>
          <w:sz w:val="24"/>
          <w:szCs w:val="24"/>
        </w:rPr>
        <w:br/>
        <w:t>о предоставлении муниципальной услуги</w:t>
      </w:r>
    </w:p>
    <w:p w:rsidR="00865464" w:rsidRPr="00877C8E" w:rsidRDefault="00865464" w:rsidP="00865464">
      <w:pPr>
        <w:keepNext/>
        <w:keepLines/>
        <w:autoSpaceDE w:val="0"/>
        <w:autoSpaceDN w:val="0"/>
        <w:ind w:firstLine="709"/>
        <w:jc w:val="center"/>
        <w:rPr>
          <w:rFonts w:ascii="Arial" w:hAnsi="Arial" w:cs="Arial"/>
          <w:kern w:val="2"/>
          <w:sz w:val="24"/>
          <w:szCs w:val="24"/>
        </w:rPr>
      </w:pP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6. Информация по вопросам предоставления муниципальной услуги предоставляется: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при личном контакте с заявителем или его представителем;</w:t>
      </w:r>
    </w:p>
    <w:p w:rsidR="00865464" w:rsidRPr="00877C8E" w:rsidRDefault="00865464" w:rsidP="00865464">
      <w:pPr>
        <w:ind w:firstLine="709"/>
        <w:rPr>
          <w:rFonts w:ascii="Arial" w:hAnsi="Arial" w:cs="Arial"/>
          <w:kern w:val="2"/>
          <w:sz w:val="24"/>
          <w:szCs w:val="24"/>
        </w:rPr>
      </w:pPr>
      <w:proofErr w:type="gramStart"/>
      <w:r w:rsidRPr="00877C8E">
        <w:rPr>
          <w:rFonts w:ascii="Arial" w:hAnsi="Arial" w:cs="Arial"/>
          <w:kern w:val="2"/>
          <w:sz w:val="24"/>
          <w:szCs w:val="24"/>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877C8E">
        <w:rPr>
          <w:rFonts w:ascii="Arial" w:hAnsi="Arial" w:cs="Arial"/>
          <w:sz w:val="24"/>
          <w:szCs w:val="24"/>
        </w:rPr>
        <w:t>http://zahalskoe.ehirit.ru</w:t>
      </w:r>
      <w:r w:rsidRPr="00877C8E">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877C8E">
          <w:rPr>
            <w:rStyle w:val="a5"/>
            <w:rFonts w:ascii="Arial" w:hAnsi="Arial" w:cs="Arial"/>
            <w:sz w:val="24"/>
            <w:szCs w:val="24"/>
            <w:shd w:val="clear" w:color="auto" w:fill="FFFFFF"/>
          </w:rPr>
          <w:t>admzah2009@yandex.ru</w:t>
        </w:r>
      </w:hyperlink>
      <w:r w:rsidRPr="00877C8E">
        <w:rPr>
          <w:rFonts w:ascii="Arial" w:hAnsi="Arial" w:cs="Arial"/>
          <w:kern w:val="2"/>
          <w:sz w:val="24"/>
          <w:szCs w:val="24"/>
        </w:rPr>
        <w:t xml:space="preserve"> (далее – электронная почта</w:t>
      </w:r>
      <w:proofErr w:type="gramEnd"/>
      <w:r w:rsidRPr="00877C8E">
        <w:rPr>
          <w:rFonts w:ascii="Arial" w:hAnsi="Arial" w:cs="Arial"/>
          <w:kern w:val="2"/>
          <w:sz w:val="24"/>
          <w:szCs w:val="24"/>
        </w:rPr>
        <w:t xml:space="preserve"> администрации);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письменно в случае письменного обращения заявителя или его представителя.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7. Информация о ходе предоставления муниципальной услуги предоставляется: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при личном контакте с заявителем или его представителем;</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письменно в случае письменного обращения заявителя или его представителя.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2) о порядке предоставления муниципальной услуги и ходе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о перечне документов, необходимых для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4) о времени приема документов, необходимых для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 о сроке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7) об основаниях отказа в предоставлении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1) актуальность;</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2) своевременность;</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3) четкость и доступность в изложении информации;</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4) полнота информации;</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5) соответствие информации требованиям законодательства.</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 xml:space="preserve">11. Предоставление информации по вопросам предоставления муниципальной услуги и о ходе предоставления муниципальной услуги по </w:t>
      </w:r>
      <w:r w:rsidRPr="00877C8E">
        <w:rPr>
          <w:rFonts w:ascii="Arial" w:hAnsi="Arial" w:cs="Arial"/>
          <w:kern w:val="2"/>
          <w:szCs w:val="24"/>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877C8E">
        <w:rPr>
          <w:rFonts w:ascii="Arial" w:hAnsi="Arial" w:cs="Arial"/>
          <w:color w:val="000000"/>
          <w:sz w:val="24"/>
          <w:szCs w:val="24"/>
        </w:rPr>
        <w:t>83954124421.</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Днем регистрации обращения является день его поступления в администрацию.</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на официальном сайте администрации;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2) на Портале.</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о перечне документов, необходимых для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4) о времени приема документов, необходимых для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 о сроке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7) об основаниях отказа в предоставлении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10) текст настоящего административного регламента.</w:t>
      </w:r>
    </w:p>
    <w:p w:rsidR="00865464" w:rsidRPr="00877C8E" w:rsidRDefault="00865464" w:rsidP="00865464">
      <w:pPr>
        <w:autoSpaceDE w:val="0"/>
        <w:autoSpaceDN w:val="0"/>
        <w:ind w:firstLine="709"/>
        <w:jc w:val="both"/>
        <w:rPr>
          <w:rFonts w:ascii="Arial" w:hAnsi="Arial" w:cs="Arial"/>
          <w:kern w:val="2"/>
          <w:sz w:val="24"/>
          <w:szCs w:val="24"/>
        </w:rPr>
      </w:pPr>
    </w:p>
    <w:p w:rsidR="00865464" w:rsidRPr="00877C8E" w:rsidRDefault="00865464" w:rsidP="00865464">
      <w:pPr>
        <w:keepNext/>
        <w:keepLines/>
        <w:autoSpaceDE w:val="0"/>
        <w:autoSpaceDN w:val="0"/>
        <w:jc w:val="center"/>
        <w:rPr>
          <w:rFonts w:ascii="Arial" w:hAnsi="Arial" w:cs="Arial"/>
          <w:kern w:val="2"/>
          <w:sz w:val="24"/>
          <w:szCs w:val="24"/>
        </w:rPr>
      </w:pPr>
      <w:r w:rsidRPr="00877C8E">
        <w:rPr>
          <w:rFonts w:ascii="Arial" w:hAnsi="Arial" w:cs="Arial"/>
          <w:kern w:val="2"/>
          <w:sz w:val="24"/>
          <w:szCs w:val="24"/>
        </w:rPr>
        <w:t>РАЗДЕЛ II. СТАНДАРТ ПРЕДОСТАВЛЕНИЯ</w:t>
      </w:r>
      <w:r w:rsidRPr="00877C8E">
        <w:rPr>
          <w:rFonts w:ascii="Arial" w:hAnsi="Arial" w:cs="Arial"/>
          <w:kern w:val="2"/>
          <w:sz w:val="24"/>
          <w:szCs w:val="24"/>
        </w:rPr>
        <w:br/>
        <w:t>МУНИЦИПАЛЬНОЙ УСЛУГИ</w:t>
      </w:r>
    </w:p>
    <w:p w:rsidR="00865464" w:rsidRPr="00877C8E" w:rsidRDefault="00865464" w:rsidP="00865464">
      <w:pPr>
        <w:keepNext/>
        <w:keepLines/>
        <w:autoSpaceDE w:val="0"/>
        <w:autoSpaceDN w:val="0"/>
        <w:ind w:firstLine="709"/>
        <w:jc w:val="both"/>
        <w:rPr>
          <w:rFonts w:ascii="Arial" w:hAnsi="Arial" w:cs="Arial"/>
          <w:kern w:val="2"/>
          <w:sz w:val="24"/>
          <w:szCs w:val="24"/>
        </w:rPr>
      </w:pPr>
    </w:p>
    <w:p w:rsidR="00865464" w:rsidRPr="00877C8E" w:rsidRDefault="00865464" w:rsidP="00865464">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4. Наименование муниципальной услуги</w:t>
      </w:r>
    </w:p>
    <w:p w:rsidR="00865464" w:rsidRPr="00877C8E" w:rsidRDefault="00865464" w:rsidP="00865464">
      <w:pPr>
        <w:keepNext/>
        <w:keepLines/>
        <w:autoSpaceDE w:val="0"/>
        <w:autoSpaceDN w:val="0"/>
        <w:ind w:firstLine="709"/>
        <w:jc w:val="both"/>
        <w:rPr>
          <w:rFonts w:ascii="Arial" w:hAnsi="Arial" w:cs="Arial"/>
          <w:kern w:val="2"/>
          <w:sz w:val="24"/>
          <w:szCs w:val="24"/>
        </w:rPr>
      </w:pPr>
    </w:p>
    <w:p w:rsidR="00865464" w:rsidRPr="00877C8E" w:rsidRDefault="00865464" w:rsidP="00865464">
      <w:pPr>
        <w:autoSpaceDE w:val="0"/>
        <w:autoSpaceDN w:val="0"/>
        <w:ind w:firstLine="709"/>
        <w:jc w:val="both"/>
        <w:rPr>
          <w:rFonts w:ascii="Arial" w:hAnsi="Arial" w:cs="Arial"/>
          <w:strike/>
          <w:kern w:val="2"/>
          <w:sz w:val="24"/>
          <w:szCs w:val="24"/>
        </w:rPr>
      </w:pPr>
      <w:r w:rsidRPr="00877C8E">
        <w:rPr>
          <w:rFonts w:ascii="Arial" w:hAnsi="Arial" w:cs="Arial"/>
          <w:kern w:val="2"/>
          <w:sz w:val="24"/>
          <w:szCs w:val="24"/>
        </w:rPr>
        <w:t>17. Под муниципальной услугой в настоящем административном регламенте понимается в</w:t>
      </w:r>
      <w:r w:rsidRPr="00877C8E">
        <w:rPr>
          <w:rFonts w:ascii="Arial" w:eastAsia="Arial" w:hAnsi="Arial" w:cs="Arial"/>
          <w:sz w:val="24"/>
          <w:szCs w:val="24"/>
          <w:lang w:eastAsia="zh-CN"/>
        </w:rPr>
        <w:t>ыдача разрешения на строительство.</w:t>
      </w:r>
    </w:p>
    <w:p w:rsidR="00865464" w:rsidRPr="00877C8E" w:rsidRDefault="00865464" w:rsidP="00865464">
      <w:pPr>
        <w:autoSpaceDE w:val="0"/>
        <w:autoSpaceDN w:val="0"/>
        <w:ind w:firstLine="709"/>
        <w:jc w:val="both"/>
        <w:rPr>
          <w:rFonts w:ascii="Arial" w:hAnsi="Arial" w:cs="Arial"/>
          <w:strike/>
          <w:kern w:val="2"/>
          <w:sz w:val="24"/>
          <w:szCs w:val="24"/>
        </w:rPr>
      </w:pPr>
    </w:p>
    <w:p w:rsidR="00865464" w:rsidRPr="00877C8E" w:rsidRDefault="00865464" w:rsidP="00865464">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5. Наименование органа местного самоуправления,</w:t>
      </w:r>
    </w:p>
    <w:p w:rsidR="00865464" w:rsidRPr="00877C8E" w:rsidRDefault="00865464" w:rsidP="00865464">
      <w:pPr>
        <w:keepNext/>
        <w:keepLines/>
        <w:autoSpaceDE w:val="0"/>
        <w:autoSpaceDN w:val="0"/>
        <w:jc w:val="center"/>
        <w:outlineLvl w:val="2"/>
        <w:rPr>
          <w:rFonts w:ascii="Arial" w:hAnsi="Arial" w:cs="Arial"/>
          <w:kern w:val="2"/>
          <w:sz w:val="24"/>
          <w:szCs w:val="24"/>
        </w:rPr>
      </w:pPr>
      <w:proofErr w:type="gramStart"/>
      <w:r w:rsidRPr="00877C8E">
        <w:rPr>
          <w:rFonts w:ascii="Arial" w:hAnsi="Arial" w:cs="Arial"/>
          <w:kern w:val="2"/>
          <w:sz w:val="24"/>
          <w:szCs w:val="24"/>
        </w:rPr>
        <w:t>предоставляющего</w:t>
      </w:r>
      <w:proofErr w:type="gramEnd"/>
      <w:r w:rsidRPr="00877C8E">
        <w:rPr>
          <w:rFonts w:ascii="Arial" w:hAnsi="Arial" w:cs="Arial"/>
          <w:kern w:val="2"/>
          <w:sz w:val="24"/>
          <w:szCs w:val="24"/>
        </w:rPr>
        <w:t xml:space="preserve"> муниципальную услугу</w:t>
      </w:r>
    </w:p>
    <w:p w:rsidR="00865464" w:rsidRPr="00877C8E" w:rsidRDefault="00865464" w:rsidP="00865464">
      <w:pPr>
        <w:keepNext/>
        <w:keepLines/>
        <w:autoSpaceDE w:val="0"/>
        <w:autoSpaceDN w:val="0"/>
        <w:jc w:val="center"/>
        <w:rPr>
          <w:rFonts w:ascii="Arial" w:hAnsi="Arial" w:cs="Arial"/>
          <w:kern w:val="2"/>
          <w:sz w:val="24"/>
          <w:szCs w:val="24"/>
        </w:rPr>
      </w:pP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19. В предоставлении муниципальной услуги участвуют:</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2) Федеральная налоговая служба или ее территориальные органы;</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kern w:val="2"/>
          <w:sz w:val="24"/>
          <w:szCs w:val="24"/>
        </w:rPr>
        <w:t xml:space="preserve">3)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4)исполнительный орган государственной власти Иркутской области, уполномоченный на осуществление государственного строительного надзора;</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6) федеральное автономное учреждение «Главное управление государственной экспертизы»;</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865464" w:rsidRPr="00877C8E" w:rsidRDefault="00865464" w:rsidP="00865464">
      <w:pPr>
        <w:autoSpaceDE w:val="0"/>
        <w:autoSpaceDN w:val="0"/>
        <w:ind w:firstLine="709"/>
        <w:jc w:val="both"/>
        <w:rPr>
          <w:rFonts w:ascii="Arial" w:hAnsi="Arial" w:cs="Arial"/>
          <w:bCs/>
          <w:sz w:val="24"/>
          <w:szCs w:val="24"/>
        </w:rPr>
      </w:pPr>
      <w:r w:rsidRPr="00877C8E">
        <w:rPr>
          <w:rFonts w:ascii="Arial" w:hAnsi="Arial" w:cs="Arial"/>
          <w:sz w:val="24"/>
          <w:szCs w:val="24"/>
        </w:rPr>
        <w:t xml:space="preserve">8) юридические лица, аккредитованные на право проведения негосударственной экспертизы </w:t>
      </w:r>
      <w:r w:rsidRPr="00877C8E">
        <w:rPr>
          <w:rFonts w:ascii="Arial" w:hAnsi="Arial" w:cs="Arial"/>
          <w:bCs/>
          <w:sz w:val="24"/>
          <w:szCs w:val="24"/>
        </w:rPr>
        <w:t>проектной документации;</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bCs/>
          <w:sz w:val="24"/>
          <w:szCs w:val="24"/>
        </w:rPr>
        <w:t xml:space="preserve">9) </w:t>
      </w:r>
      <w:r w:rsidRPr="00877C8E">
        <w:rPr>
          <w:rFonts w:ascii="Arial" w:hAnsi="Arial" w:cs="Arial"/>
          <w:sz w:val="24"/>
          <w:szCs w:val="24"/>
        </w:rPr>
        <w:t xml:space="preserve">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w:t>
      </w:r>
      <w:r w:rsidRPr="00877C8E">
        <w:rPr>
          <w:rFonts w:ascii="Arial" w:hAnsi="Arial" w:cs="Arial"/>
          <w:sz w:val="24"/>
          <w:szCs w:val="24"/>
        </w:rPr>
        <w:lastRenderedPageBreak/>
        <w:t>внебюджетным фондом или орган местного самоуправления</w:t>
      </w:r>
      <w:r w:rsidRPr="00877C8E">
        <w:rPr>
          <w:rFonts w:ascii="Arial" w:hAnsi="Arial" w:cs="Arial"/>
          <w:bCs/>
          <w:sz w:val="24"/>
          <w:szCs w:val="24"/>
        </w:rPr>
        <w:t xml:space="preserve">, осуществляющие </w:t>
      </w:r>
      <w:r w:rsidRPr="00877C8E">
        <w:rPr>
          <w:rFonts w:ascii="Arial" w:hAnsi="Arial" w:cs="Arial"/>
          <w:sz w:val="24"/>
          <w:szCs w:val="24"/>
        </w:rPr>
        <w:t>полномочия государственного (муниципального) заказчика при осуществлении бюджетных инвестиций;</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sz w:val="24"/>
          <w:szCs w:val="24"/>
        </w:rPr>
        <w:t>10) саморегулируемые организации, осуществляющие подготовку проектной документации</w:t>
      </w:r>
      <w:r w:rsidRPr="00877C8E">
        <w:rPr>
          <w:rFonts w:ascii="Arial" w:hAnsi="Arial" w:cs="Arial"/>
          <w:kern w:val="2"/>
          <w:sz w:val="24"/>
          <w:szCs w:val="24"/>
        </w:rPr>
        <w:t>.</w:t>
      </w:r>
    </w:p>
    <w:p w:rsidR="00865464" w:rsidRPr="00877C8E" w:rsidRDefault="00865464" w:rsidP="00865464">
      <w:pPr>
        <w:ind w:firstLine="709"/>
        <w:rPr>
          <w:rFonts w:ascii="Arial" w:hAnsi="Arial" w:cs="Arial"/>
          <w:kern w:val="2"/>
          <w:sz w:val="24"/>
          <w:szCs w:val="24"/>
        </w:rPr>
      </w:pPr>
      <w:r w:rsidRPr="00877C8E">
        <w:rPr>
          <w:rFonts w:ascii="Arial" w:hAnsi="Arial" w:cs="Arial"/>
          <w:kern w:val="2"/>
          <w:sz w:val="24"/>
          <w:szCs w:val="24"/>
        </w:rPr>
        <w:t xml:space="preserve">20. </w:t>
      </w:r>
      <w:proofErr w:type="gramStart"/>
      <w:r w:rsidRPr="00877C8E">
        <w:rPr>
          <w:rFonts w:ascii="Arial"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77C8E">
        <w:rPr>
          <w:rFonts w:ascii="Arial" w:hAnsi="Arial" w:cs="Arial"/>
          <w:sz w:val="24"/>
          <w:szCs w:val="24"/>
        </w:rPr>
        <w:t xml:space="preserve">Думы </w:t>
      </w:r>
      <w:r w:rsidRPr="00877C8E">
        <w:rPr>
          <w:rFonts w:ascii="Arial" w:hAnsi="Arial" w:cs="Arial"/>
          <w:kern w:val="2"/>
          <w:sz w:val="24"/>
          <w:szCs w:val="24"/>
        </w:rPr>
        <w:t>муниципального образования</w:t>
      </w:r>
      <w:r w:rsidRPr="00877C8E">
        <w:rPr>
          <w:rFonts w:ascii="Arial" w:hAnsi="Arial" w:cs="Arial"/>
          <w:sz w:val="24"/>
          <w:szCs w:val="24"/>
        </w:rPr>
        <w:t xml:space="preserve"> «Захальское» </w:t>
      </w:r>
      <w:r w:rsidRPr="00877C8E">
        <w:rPr>
          <w:rFonts w:ascii="Arial" w:hAnsi="Arial" w:cs="Arial"/>
          <w:color w:val="000000"/>
          <w:sz w:val="24"/>
          <w:szCs w:val="24"/>
        </w:rPr>
        <w:t>от</w:t>
      </w:r>
      <w:proofErr w:type="gramEnd"/>
      <w:r w:rsidRPr="00877C8E">
        <w:rPr>
          <w:rFonts w:ascii="Arial" w:hAnsi="Arial" w:cs="Arial"/>
          <w:color w:val="000000"/>
          <w:sz w:val="24"/>
          <w:szCs w:val="24"/>
        </w:rPr>
        <w:t xml:space="preserve"> 20.11.2012г</w:t>
      </w:r>
      <w:r w:rsidRPr="00877C8E">
        <w:rPr>
          <w:rFonts w:ascii="Arial" w:hAnsi="Arial" w:cs="Arial"/>
          <w:i/>
          <w:color w:val="000000"/>
          <w:sz w:val="24"/>
          <w:szCs w:val="24"/>
        </w:rPr>
        <w:t>.</w:t>
      </w:r>
      <w:r w:rsidRPr="00877C8E">
        <w:rPr>
          <w:rFonts w:ascii="Arial" w:hAnsi="Arial" w:cs="Arial"/>
          <w:sz w:val="24"/>
          <w:szCs w:val="24"/>
        </w:rPr>
        <w:t xml:space="preserve"> </w:t>
      </w:r>
      <w:r w:rsidRPr="00877C8E">
        <w:rPr>
          <w:rFonts w:ascii="Arial" w:hAnsi="Arial" w:cs="Arial"/>
          <w:color w:val="000000"/>
          <w:sz w:val="24"/>
          <w:szCs w:val="24"/>
        </w:rPr>
        <w:t>№32.</w:t>
      </w:r>
    </w:p>
    <w:p w:rsidR="00865464" w:rsidRPr="00877C8E" w:rsidRDefault="00865464" w:rsidP="00865464">
      <w:pPr>
        <w:keepNext/>
        <w:keepLines/>
        <w:autoSpaceDE w:val="0"/>
        <w:autoSpaceDN w:val="0"/>
        <w:jc w:val="center"/>
        <w:outlineLvl w:val="2"/>
        <w:rPr>
          <w:rFonts w:ascii="Arial" w:hAnsi="Arial" w:cs="Arial"/>
          <w:kern w:val="2"/>
          <w:sz w:val="24"/>
          <w:szCs w:val="24"/>
        </w:rPr>
      </w:pPr>
      <w:r w:rsidRPr="00877C8E">
        <w:rPr>
          <w:rFonts w:ascii="Arial" w:hAnsi="Arial" w:cs="Arial"/>
          <w:kern w:val="2"/>
          <w:sz w:val="24"/>
          <w:szCs w:val="24"/>
        </w:rPr>
        <w:t>Глава 6. Описание результата предоставления муниципальной услуги</w:t>
      </w:r>
    </w:p>
    <w:p w:rsidR="00865464" w:rsidRPr="00877C8E" w:rsidRDefault="00865464" w:rsidP="00865464">
      <w:pPr>
        <w:keepNext/>
        <w:keepLines/>
        <w:autoSpaceDE w:val="0"/>
        <w:autoSpaceDN w:val="0"/>
        <w:adjustRightInd w:val="0"/>
        <w:ind w:firstLine="709"/>
        <w:jc w:val="both"/>
        <w:rPr>
          <w:rFonts w:ascii="Arial" w:hAnsi="Arial" w:cs="Arial"/>
          <w:kern w:val="2"/>
          <w:sz w:val="24"/>
          <w:szCs w:val="24"/>
        </w:rPr>
      </w:pP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21. Результатом предоставления муниципальной услуги является:</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1)</w:t>
      </w:r>
      <w:r w:rsidRPr="00877C8E">
        <w:rPr>
          <w:rFonts w:ascii="Arial" w:hAnsi="Arial" w:cs="Arial"/>
          <w:bCs/>
          <w:szCs w:val="24"/>
        </w:rPr>
        <w:t>разрешение на строительство</w:t>
      </w:r>
      <w:r w:rsidRPr="00877C8E">
        <w:rPr>
          <w:rFonts w:ascii="Arial" w:hAnsi="Arial" w:cs="Arial"/>
          <w:kern w:val="2"/>
          <w:szCs w:val="24"/>
        </w:rPr>
        <w:t>;</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 xml:space="preserve">2) </w:t>
      </w:r>
      <w:r w:rsidRPr="00877C8E">
        <w:rPr>
          <w:rFonts w:ascii="Arial" w:hAnsi="Arial" w:cs="Arial"/>
          <w:bCs/>
          <w:szCs w:val="24"/>
        </w:rPr>
        <w:t>отказ в выдаче разрешения на строительство</w:t>
      </w:r>
      <w:r w:rsidRPr="00877C8E">
        <w:rPr>
          <w:rFonts w:ascii="Arial" w:hAnsi="Arial" w:cs="Arial"/>
          <w:szCs w:val="24"/>
        </w:rPr>
        <w:t>.</w:t>
      </w:r>
    </w:p>
    <w:p w:rsidR="00865464" w:rsidRPr="00877C8E" w:rsidRDefault="00865464" w:rsidP="00865464">
      <w:pPr>
        <w:pStyle w:val="ConsPlusNormal"/>
        <w:widowControl/>
        <w:ind w:firstLine="540"/>
        <w:jc w:val="both"/>
        <w:rPr>
          <w:rFonts w:ascii="Arial" w:hAnsi="Arial" w:cs="Arial"/>
          <w:kern w:val="2"/>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7. Срок предоставления муниципальной услуги, в том числе</w:t>
      </w:r>
      <w:r w:rsidRPr="00877C8E">
        <w:rPr>
          <w:rFonts w:ascii="Arial" w:hAnsi="Arial" w:cs="Arial"/>
          <w:kern w:val="2"/>
          <w:sz w:val="24"/>
          <w:szCs w:val="24"/>
        </w:rPr>
        <w:br/>
        <w:t>с учетом необходимости обращения в организации, участвующие</w:t>
      </w:r>
      <w:r w:rsidRPr="00877C8E">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5464" w:rsidRPr="00877C8E" w:rsidRDefault="00865464" w:rsidP="00865464">
      <w:pPr>
        <w:keepNext/>
        <w:keepLines/>
        <w:autoSpaceDE w:val="0"/>
        <w:autoSpaceDN w:val="0"/>
        <w:adjustRightInd w:val="0"/>
        <w:jc w:val="center"/>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22.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865464" w:rsidRPr="00877C8E" w:rsidRDefault="00865464" w:rsidP="00865464">
      <w:pPr>
        <w:autoSpaceDE w:val="0"/>
        <w:autoSpaceDN w:val="0"/>
        <w:adjustRightInd w:val="0"/>
        <w:jc w:val="both"/>
        <w:rPr>
          <w:rFonts w:ascii="Arial" w:hAnsi="Arial" w:cs="Arial"/>
          <w:sz w:val="24"/>
          <w:szCs w:val="24"/>
        </w:rPr>
      </w:pPr>
      <w:r w:rsidRPr="00877C8E">
        <w:rPr>
          <w:rFonts w:ascii="Arial" w:hAnsi="Arial" w:cs="Arial"/>
          <w:kern w:val="2"/>
          <w:sz w:val="24"/>
          <w:szCs w:val="24"/>
        </w:rPr>
        <w:t xml:space="preserve">           В случае</w:t>
      </w:r>
      <w:proofErr w:type="gramStart"/>
      <w:r w:rsidRPr="00877C8E">
        <w:rPr>
          <w:rFonts w:ascii="Arial" w:hAnsi="Arial" w:cs="Arial"/>
          <w:sz w:val="24"/>
          <w:szCs w:val="24"/>
        </w:rPr>
        <w:t>,</w:t>
      </w:r>
      <w:proofErr w:type="gramEnd"/>
      <w:r w:rsidRPr="00877C8E">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33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877C8E">
        <w:rPr>
          <w:rFonts w:ascii="Arial" w:hAnsi="Arial" w:cs="Arial"/>
          <w:sz w:val="24"/>
          <w:szCs w:val="24"/>
        </w:rPr>
        <w:t>соответствии</w:t>
      </w:r>
      <w:proofErr w:type="gramEnd"/>
      <w:r w:rsidRPr="00877C8E">
        <w:rPr>
          <w:rFonts w:ascii="Arial" w:hAnsi="Arial" w:cs="Arial"/>
          <w:sz w:val="24"/>
          <w:szCs w:val="24"/>
        </w:rPr>
        <w:t xml:space="preserve"> с которым планируется строительство или реконструкция объекта капитального строительства</w:t>
      </w:r>
      <w:r w:rsidRPr="00877C8E">
        <w:rPr>
          <w:rFonts w:ascii="Arial" w:hAnsi="Arial" w:cs="Arial"/>
          <w:bCs/>
          <w:sz w:val="24"/>
          <w:szCs w:val="24"/>
        </w:rPr>
        <w:t>, с</w:t>
      </w:r>
      <w:r w:rsidRPr="00877C8E">
        <w:rPr>
          <w:rFonts w:ascii="Arial" w:hAnsi="Arial" w:cs="Arial"/>
          <w:kern w:val="2"/>
          <w:sz w:val="24"/>
          <w:szCs w:val="24"/>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23. Приостановление предоставления муниципальной услуги законодательством не предусмотрено.</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24. </w:t>
      </w:r>
      <w:r w:rsidRPr="00877C8E">
        <w:rPr>
          <w:rFonts w:ascii="Arial" w:hAnsi="Arial" w:cs="Arial"/>
          <w:sz w:val="24"/>
          <w:szCs w:val="24"/>
        </w:rPr>
        <w:t>Срок выдачи (направления) документов, являющихся результатом предоставления муниципальной услуги,– один рабочий день со дня подписания соответствующего решения главой администрации.</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8. Нормативные правовые акты, регулирующие</w:t>
      </w:r>
      <w:r w:rsidRPr="00877C8E">
        <w:rPr>
          <w:rFonts w:ascii="Arial" w:hAnsi="Arial" w:cs="Arial"/>
          <w:kern w:val="2"/>
          <w:sz w:val="24"/>
          <w:szCs w:val="24"/>
        </w:rPr>
        <w:br/>
        <w:t>предоставление муниципальной услуги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proofErr w:type="gramStart"/>
      <w:r w:rsidRPr="00877C8E">
        <w:rPr>
          <w:rFonts w:ascii="Arial" w:hAnsi="Arial" w:cs="Arial"/>
          <w:kern w:val="2"/>
          <w:sz w:val="24"/>
          <w:szCs w:val="24"/>
        </w:rPr>
        <w:t>администрации</w:t>
      </w:r>
      <w:proofErr w:type="gramEnd"/>
      <w:r w:rsidRPr="00877C8E">
        <w:rPr>
          <w:rFonts w:ascii="Arial" w:hAnsi="Arial" w:cs="Arial"/>
          <w:kern w:val="2"/>
          <w:sz w:val="24"/>
          <w:szCs w:val="24"/>
        </w:rPr>
        <w:t xml:space="preserve"> на Портале.</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lastRenderedPageBreak/>
        <w:t>Глава 9. Исчерпывающий перечень документов, необходимых</w:t>
      </w:r>
      <w:r w:rsidRPr="00877C8E">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77C8E">
        <w:rPr>
          <w:rFonts w:ascii="Arial" w:hAnsi="Arial" w:cs="Arial"/>
          <w:kern w:val="2"/>
          <w:sz w:val="24"/>
          <w:szCs w:val="24"/>
        </w:rPr>
        <w:br/>
        <w:t>и обязательными для предоставления муниципальной услуги,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подлежащих представлению заявителем или его представителем,</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способы их получения заявителем или его представителем,</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 том числе в электронной форме, порядок их представления</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26. 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27. К заявлению заявитель или его уполномоченный представитель прилагает следующие документы:</w:t>
      </w:r>
    </w:p>
    <w:p w:rsidR="00865464" w:rsidRPr="00877C8E" w:rsidRDefault="00865464" w:rsidP="00865464">
      <w:pPr>
        <w:autoSpaceDE w:val="0"/>
        <w:autoSpaceDN w:val="0"/>
        <w:adjustRightInd w:val="0"/>
        <w:ind w:firstLine="709"/>
        <w:jc w:val="both"/>
        <w:rPr>
          <w:rFonts w:ascii="Arial" w:hAnsi="Arial" w:cs="Arial"/>
          <w:bCs/>
          <w:sz w:val="24"/>
          <w:szCs w:val="24"/>
        </w:rPr>
      </w:pPr>
      <w:r w:rsidRPr="00877C8E">
        <w:rPr>
          <w:rFonts w:ascii="Arial" w:hAnsi="Arial" w:cs="Arial"/>
          <w:kern w:val="2"/>
          <w:sz w:val="24"/>
          <w:szCs w:val="24"/>
        </w:rPr>
        <w:t>1) документ, подтверждающий личность заявителя</w:t>
      </w:r>
      <w:r w:rsidRPr="00877C8E">
        <w:rPr>
          <w:rFonts w:ascii="Arial" w:hAnsi="Arial" w:cs="Arial"/>
          <w:bCs/>
          <w:sz w:val="24"/>
          <w:szCs w:val="24"/>
        </w:rPr>
        <w:t>;</w:t>
      </w:r>
    </w:p>
    <w:p w:rsidR="00865464" w:rsidRPr="00877C8E" w:rsidRDefault="00865464" w:rsidP="00865464">
      <w:pPr>
        <w:autoSpaceDE w:val="0"/>
        <w:autoSpaceDN w:val="0"/>
        <w:adjustRightInd w:val="0"/>
        <w:ind w:firstLine="709"/>
        <w:jc w:val="both"/>
        <w:rPr>
          <w:rFonts w:ascii="Arial" w:hAnsi="Arial" w:cs="Arial"/>
          <w:bCs/>
          <w:sz w:val="24"/>
          <w:szCs w:val="24"/>
        </w:rPr>
      </w:pPr>
      <w:r w:rsidRPr="00877C8E">
        <w:rPr>
          <w:rFonts w:ascii="Arial" w:hAnsi="Arial" w:cs="Arial"/>
          <w:bCs/>
          <w:sz w:val="24"/>
          <w:szCs w:val="24"/>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865464" w:rsidRPr="00877C8E" w:rsidRDefault="00865464" w:rsidP="00865464">
      <w:pPr>
        <w:autoSpaceDE w:val="0"/>
        <w:autoSpaceDN w:val="0"/>
        <w:adjustRightInd w:val="0"/>
        <w:ind w:firstLine="709"/>
        <w:jc w:val="both"/>
        <w:rPr>
          <w:rFonts w:ascii="Arial" w:hAnsi="Arial" w:cs="Arial"/>
          <w:bCs/>
          <w:sz w:val="24"/>
          <w:szCs w:val="24"/>
        </w:rPr>
      </w:pPr>
      <w:r w:rsidRPr="00877C8E">
        <w:rPr>
          <w:rFonts w:ascii="Arial" w:hAnsi="Arial" w:cs="Arial"/>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5464" w:rsidRPr="00877C8E" w:rsidRDefault="00865464" w:rsidP="00865464">
      <w:pPr>
        <w:autoSpaceDE w:val="0"/>
        <w:autoSpaceDN w:val="0"/>
        <w:adjustRightInd w:val="0"/>
        <w:ind w:firstLine="709"/>
        <w:jc w:val="both"/>
        <w:rPr>
          <w:rFonts w:ascii="Arial" w:hAnsi="Arial" w:cs="Arial"/>
          <w:sz w:val="24"/>
          <w:szCs w:val="24"/>
        </w:rPr>
      </w:pPr>
      <w:r w:rsidRPr="00877C8E">
        <w:rPr>
          <w:rFonts w:ascii="Arial" w:hAnsi="Arial" w:cs="Arial"/>
          <w:bCs/>
          <w:sz w:val="24"/>
          <w:szCs w:val="24"/>
        </w:rPr>
        <w:t>4</w:t>
      </w:r>
      <w:r w:rsidRPr="00877C8E">
        <w:rPr>
          <w:rFonts w:ascii="Arial" w:hAnsi="Arial" w:cs="Arial"/>
          <w:sz w:val="24"/>
          <w:szCs w:val="24"/>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865464" w:rsidRPr="00877C8E" w:rsidRDefault="00865464" w:rsidP="00865464">
      <w:pPr>
        <w:autoSpaceDE w:val="0"/>
        <w:autoSpaceDN w:val="0"/>
        <w:adjustRightInd w:val="0"/>
        <w:ind w:firstLine="709"/>
        <w:jc w:val="both"/>
        <w:rPr>
          <w:rFonts w:ascii="Arial" w:hAnsi="Arial" w:cs="Arial"/>
          <w:bCs/>
          <w:sz w:val="24"/>
          <w:szCs w:val="24"/>
        </w:rPr>
      </w:pPr>
      <w:r w:rsidRPr="00877C8E">
        <w:rPr>
          <w:rFonts w:ascii="Arial" w:hAnsi="Arial" w:cs="Arial"/>
          <w:bCs/>
          <w:sz w:val="24"/>
          <w:szCs w:val="24"/>
        </w:rPr>
        <w:t>5</w:t>
      </w:r>
      <w:r w:rsidRPr="00877C8E">
        <w:rPr>
          <w:rFonts w:ascii="Arial" w:hAnsi="Arial" w:cs="Arial"/>
          <w:sz w:val="24"/>
          <w:szCs w:val="24"/>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65464" w:rsidRPr="00877C8E" w:rsidRDefault="00865464" w:rsidP="00865464">
      <w:pPr>
        <w:autoSpaceDE w:val="0"/>
        <w:autoSpaceDN w:val="0"/>
        <w:adjustRightInd w:val="0"/>
        <w:ind w:firstLine="709"/>
        <w:jc w:val="both"/>
        <w:rPr>
          <w:rFonts w:ascii="Arial" w:hAnsi="Arial" w:cs="Arial"/>
          <w:sz w:val="24"/>
          <w:szCs w:val="24"/>
        </w:rPr>
      </w:pPr>
      <w:r w:rsidRPr="00877C8E">
        <w:rPr>
          <w:rFonts w:ascii="Arial" w:hAnsi="Arial" w:cs="Arial"/>
          <w:sz w:val="24"/>
          <w:szCs w:val="24"/>
        </w:rPr>
        <w:t xml:space="preserve">6) соглашение о проведении реконструкции, </w:t>
      </w:r>
      <w:proofErr w:type="gramStart"/>
      <w:r w:rsidRPr="00877C8E">
        <w:rPr>
          <w:rFonts w:ascii="Arial" w:hAnsi="Arial" w:cs="Arial"/>
          <w:sz w:val="24"/>
          <w:szCs w:val="24"/>
        </w:rPr>
        <w:t>определяющее</w:t>
      </w:r>
      <w:proofErr w:type="gramEnd"/>
      <w:r w:rsidRPr="00877C8E">
        <w:rPr>
          <w:rFonts w:ascii="Arial" w:hAnsi="Arial" w:cs="Arial"/>
          <w:sz w:val="24"/>
          <w:szCs w:val="24"/>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 xml:space="preserve">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w:t>
      </w:r>
      <w:r w:rsidRPr="00877C8E">
        <w:rPr>
          <w:rFonts w:ascii="Arial" w:hAnsi="Arial" w:cs="Arial"/>
          <w:sz w:val="24"/>
          <w:szCs w:val="24"/>
        </w:rPr>
        <w:lastRenderedPageBreak/>
        <w:t>указанный земельный участок и выдан градостроительный план земельного участка в случае, предусмотренном частью 1</w:t>
      </w:r>
      <w:r w:rsidRPr="00877C8E">
        <w:rPr>
          <w:rFonts w:ascii="Arial" w:hAnsi="Arial" w:cs="Arial"/>
          <w:sz w:val="24"/>
          <w:szCs w:val="24"/>
          <w:vertAlign w:val="superscript"/>
        </w:rPr>
        <w:t>1</w:t>
      </w:r>
      <w:r w:rsidRPr="00877C8E">
        <w:rPr>
          <w:rFonts w:ascii="Arial" w:hAnsi="Arial" w:cs="Arial"/>
          <w:sz w:val="24"/>
          <w:szCs w:val="24"/>
        </w:rPr>
        <w:t xml:space="preserve"> статьи 57</w:t>
      </w:r>
      <w:r w:rsidRPr="00877C8E">
        <w:rPr>
          <w:rFonts w:ascii="Arial" w:hAnsi="Arial" w:cs="Arial"/>
          <w:sz w:val="24"/>
          <w:szCs w:val="24"/>
          <w:vertAlign w:val="superscript"/>
        </w:rPr>
        <w:t>3</w:t>
      </w:r>
      <w:r w:rsidRPr="00877C8E">
        <w:rPr>
          <w:rFonts w:ascii="Arial" w:hAnsi="Arial" w:cs="Arial"/>
          <w:sz w:val="24"/>
          <w:szCs w:val="24"/>
        </w:rPr>
        <w:t xml:space="preserve"> Градостроительного кодекса Российской Федерации (в случае отсутствия указанных</w:t>
      </w:r>
      <w:proofErr w:type="gramEnd"/>
      <w:r w:rsidRPr="00877C8E">
        <w:rPr>
          <w:rFonts w:ascii="Arial" w:hAnsi="Arial" w:cs="Arial"/>
          <w:sz w:val="24"/>
          <w:szCs w:val="24"/>
        </w:rPr>
        <w:t xml:space="preserve"> документов (их копий или сведений, содержащихся в них) в Едином государственном реестре недвижимости)</w:t>
      </w:r>
      <w:r w:rsidRPr="00877C8E">
        <w:rPr>
          <w:rFonts w:ascii="Arial" w:hAnsi="Arial" w:cs="Arial"/>
          <w:sz w:val="24"/>
          <w:szCs w:val="24"/>
          <w:u w:val="single"/>
        </w:rPr>
        <w:t xml:space="preserve"> – за исключением случаев, предусмотренных </w:t>
      </w:r>
      <w:hyperlink r:id="rId7" w:history="1">
        <w:r w:rsidRPr="00877C8E">
          <w:rPr>
            <w:rFonts w:ascii="Arial" w:hAnsi="Arial" w:cs="Arial"/>
            <w:sz w:val="24"/>
            <w:szCs w:val="24"/>
            <w:u w:val="single"/>
          </w:rPr>
          <w:t>частью 7</w:t>
        </w:r>
        <w:r w:rsidRPr="00877C8E">
          <w:rPr>
            <w:rFonts w:ascii="Arial" w:hAnsi="Arial" w:cs="Arial"/>
            <w:sz w:val="24"/>
            <w:szCs w:val="24"/>
            <w:u w:val="single"/>
            <w:vertAlign w:val="superscript"/>
          </w:rPr>
          <w:t>3</w:t>
        </w:r>
        <w:r w:rsidRPr="00877C8E">
          <w:rPr>
            <w:rFonts w:ascii="Arial" w:hAnsi="Arial" w:cs="Arial"/>
            <w:sz w:val="24"/>
            <w:szCs w:val="24"/>
            <w:u w:val="single"/>
          </w:rPr>
          <w:t xml:space="preserve"> </w:t>
        </w:r>
      </w:hyperlink>
      <w:r w:rsidRPr="00877C8E">
        <w:rPr>
          <w:rFonts w:ascii="Arial" w:hAnsi="Arial" w:cs="Arial"/>
          <w:sz w:val="24"/>
          <w:szCs w:val="24"/>
          <w:u w:val="single"/>
        </w:rPr>
        <w:t>статьи 51 Градостроительного кодекса Российской Федерации</w:t>
      </w:r>
      <w:r w:rsidRPr="00877C8E">
        <w:rPr>
          <w:rFonts w:ascii="Arial" w:hAnsi="Arial" w:cs="Arial"/>
          <w:sz w:val="24"/>
          <w:szCs w:val="24"/>
        </w:rPr>
        <w:t>;</w:t>
      </w:r>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 xml:space="preserve">9) </w:t>
      </w:r>
      <w:r w:rsidRPr="00877C8E">
        <w:rPr>
          <w:rFonts w:ascii="Arial" w:hAnsi="Arial" w:cs="Arial"/>
          <w:sz w:val="24"/>
          <w:szCs w:val="24"/>
          <w:u w:val="single"/>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w:t>
      </w:r>
      <w:hyperlink r:id="rId8" w:history="1">
        <w:r w:rsidRPr="00877C8E">
          <w:rPr>
            <w:rFonts w:ascii="Arial" w:hAnsi="Arial" w:cs="Arial"/>
            <w:sz w:val="24"/>
            <w:szCs w:val="24"/>
            <w:u w:val="single"/>
          </w:rPr>
          <w:t>частью 7</w:t>
        </w:r>
        <w:r w:rsidRPr="00877C8E">
          <w:rPr>
            <w:rFonts w:ascii="Arial" w:hAnsi="Arial" w:cs="Arial"/>
            <w:sz w:val="24"/>
            <w:szCs w:val="24"/>
            <w:u w:val="single"/>
            <w:vertAlign w:val="superscript"/>
          </w:rPr>
          <w:t>3</w:t>
        </w:r>
        <w:r w:rsidRPr="00877C8E">
          <w:rPr>
            <w:rFonts w:ascii="Arial" w:hAnsi="Arial" w:cs="Arial"/>
            <w:sz w:val="24"/>
            <w:szCs w:val="24"/>
            <w:u w:val="single"/>
          </w:rPr>
          <w:t xml:space="preserve"> </w:t>
        </w:r>
      </w:hyperlink>
      <w:r w:rsidRPr="00877C8E">
        <w:rPr>
          <w:rFonts w:ascii="Arial" w:hAnsi="Arial" w:cs="Arial"/>
          <w:sz w:val="24"/>
          <w:szCs w:val="24"/>
          <w:u w:val="single"/>
        </w:rPr>
        <w:t>статьи 51 Градостроительного кодекса Российской Федерации;</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а) пояснительная записка;</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 xml:space="preserve">11) положительное заключение экспертизы проектной документации </w:t>
      </w:r>
      <w:r w:rsidRPr="00877C8E">
        <w:rPr>
          <w:rFonts w:ascii="Arial" w:hAnsi="Arial" w:cs="Arial"/>
          <w:sz w:val="24"/>
          <w:szCs w:val="24"/>
          <w:u w:val="single"/>
        </w:rPr>
        <w:t xml:space="preserve">(в части соответствия проектной документации требованиям, указанным в </w:t>
      </w:r>
      <w:hyperlink r:id="rId9" w:history="1">
        <w:r w:rsidRPr="00877C8E">
          <w:rPr>
            <w:rFonts w:ascii="Arial" w:hAnsi="Arial" w:cs="Arial"/>
            <w:sz w:val="24"/>
            <w:szCs w:val="24"/>
            <w:u w:val="single"/>
          </w:rPr>
          <w:t>пункте 1 части 5 статьи 49</w:t>
        </w:r>
      </w:hyperlink>
      <w:r w:rsidRPr="00877C8E">
        <w:rPr>
          <w:rFonts w:ascii="Arial" w:hAnsi="Arial" w:cs="Arial"/>
          <w:sz w:val="24"/>
          <w:szCs w:val="24"/>
          <w:u w:val="single"/>
        </w:rPr>
        <w:t xml:space="preserve"> Градостроительного кодекса Российской Федерации</w:t>
      </w:r>
      <w:r w:rsidRPr="00877C8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77C8E">
        <w:rPr>
          <w:rFonts w:ascii="Arial" w:hAnsi="Arial" w:cs="Arial"/>
          <w:sz w:val="24"/>
          <w:szCs w:val="24"/>
        </w:rPr>
        <w:t xml:space="preserve"> </w:t>
      </w:r>
      <w:proofErr w:type="gramStart"/>
      <w:r w:rsidRPr="00877C8E">
        <w:rPr>
          <w:rFonts w:ascii="Arial" w:hAnsi="Arial" w:cs="Arial"/>
          <w:sz w:val="24"/>
          <w:szCs w:val="24"/>
        </w:rPr>
        <w:t>случае, предусмотренном частью 12</w:t>
      </w:r>
      <w:r w:rsidRPr="00877C8E">
        <w:rPr>
          <w:rFonts w:ascii="Arial" w:hAnsi="Arial" w:cs="Arial"/>
          <w:sz w:val="24"/>
          <w:szCs w:val="24"/>
          <w:vertAlign w:val="superscript"/>
        </w:rPr>
        <w:t>1</w:t>
      </w:r>
      <w:r w:rsidRPr="00877C8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lastRenderedPageBreak/>
        <w:t>12) положительное заключение государственной экспертизы проектной документации в случаях, предусмотренных частью 3</w:t>
      </w:r>
      <w:r w:rsidRPr="00877C8E">
        <w:rPr>
          <w:rFonts w:ascii="Arial" w:hAnsi="Arial" w:cs="Arial"/>
          <w:sz w:val="24"/>
          <w:szCs w:val="24"/>
          <w:vertAlign w:val="superscript"/>
        </w:rPr>
        <w:t>4</w:t>
      </w:r>
      <w:r w:rsidRPr="00877C8E">
        <w:rPr>
          <w:rFonts w:ascii="Arial" w:hAnsi="Arial" w:cs="Arial"/>
          <w:sz w:val="24"/>
          <w:szCs w:val="24"/>
        </w:rPr>
        <w:t xml:space="preserve">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877C8E">
        <w:rPr>
          <w:rFonts w:ascii="Arial" w:hAnsi="Arial" w:cs="Arial"/>
          <w:sz w:val="24"/>
          <w:szCs w:val="24"/>
        </w:rPr>
        <w:t>и(</w:t>
      </w:r>
      <w:proofErr w:type="gramEnd"/>
      <w:r w:rsidRPr="00877C8E">
        <w:rPr>
          <w:rFonts w:ascii="Arial" w:hAnsi="Arial" w:cs="Arial"/>
          <w:sz w:val="24"/>
          <w:szCs w:val="24"/>
        </w:rPr>
        <w:t>в случае отсутствия указанного заключения (его копии или сведений, содержащихся в нем) в едином государственном реестре заключений).</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28. Для получения документов, указанных в подпунктах 2 и 3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kern w:val="2"/>
          <w:sz w:val="24"/>
          <w:szCs w:val="24"/>
        </w:rPr>
        <w:t>Для получения документа, указанного в подпункте 4 пункта 27 настоящего административного регламента, заявитель обращается</w:t>
      </w:r>
      <w:r w:rsidRPr="00877C8E">
        <w:rPr>
          <w:rFonts w:ascii="Arial" w:hAnsi="Arial" w:cs="Arial"/>
          <w:sz w:val="24"/>
          <w:szCs w:val="24"/>
        </w:rPr>
        <w:t xml:space="preserve"> к правообладателям объекта капитального строительства.</w:t>
      </w:r>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обращается</w:t>
      </w:r>
      <w:r w:rsidRPr="00877C8E">
        <w:rPr>
          <w:rFonts w:ascii="Arial" w:hAnsi="Arial" w:cs="Arial"/>
          <w:sz w:val="24"/>
          <w:szCs w:val="24"/>
        </w:rPr>
        <w:t xml:space="preserve"> к собственникам помещений и машино-мест в многоквартирном доме.</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proofErr w:type="gramStart"/>
      <w:r w:rsidRPr="00877C8E">
        <w:rPr>
          <w:rFonts w:ascii="Arial" w:hAnsi="Arial" w:cs="Arial"/>
          <w:kern w:val="2"/>
          <w:sz w:val="24"/>
          <w:szCs w:val="24"/>
        </w:rPr>
        <w:t xml:space="preserve">Для получения документа, указанного в подпункте 6 пункта 27 настоящего административного регламента, заявитель обращается в </w:t>
      </w:r>
      <w:r w:rsidRPr="00877C8E">
        <w:rPr>
          <w:rFonts w:ascii="Arial" w:hAnsi="Arial" w:cs="Arial"/>
          <w:sz w:val="24"/>
          <w:szCs w:val="24"/>
        </w:rPr>
        <w:t>орган (организацию)</w:t>
      </w:r>
      <w:r w:rsidRPr="00877C8E">
        <w:rPr>
          <w:rFonts w:ascii="Arial" w:hAnsi="Arial" w:cs="Arial"/>
          <w:kern w:val="2"/>
          <w:sz w:val="24"/>
          <w:szCs w:val="24"/>
        </w:rPr>
        <w:t>, заключившие соответствующие соглашение.</w:t>
      </w:r>
      <w:proofErr w:type="gramEnd"/>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 xml:space="preserve">Для получения документа, указанного в подпункте 7 пункта 27 настоящего административного регламента, заявитель обращается в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877C8E">
        <w:rPr>
          <w:rFonts w:ascii="Arial" w:hAnsi="Arial" w:cs="Arial"/>
          <w:kern w:val="2"/>
          <w:sz w:val="24"/>
          <w:szCs w:val="24"/>
        </w:rPr>
        <w:t>.</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Для получения документов, указанных в подпункте 8, 9 пункта 27 настоящего административного регламента, заявитель или его представитель обращается к собственнику или иному владельцу земельного участка.</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Для получения документов, указанных в подпункте 10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 xml:space="preserve">Для получения документов, указанных в подпункте 11 пункта 27 настоящего административного регламента, заявитель или его представитель обращается  </w:t>
      </w:r>
      <w:r w:rsidRPr="00877C8E">
        <w:rPr>
          <w:rFonts w:ascii="Arial" w:hAnsi="Arial" w:cs="Arial"/>
          <w:sz w:val="24"/>
          <w:szCs w:val="24"/>
        </w:rPr>
        <w:t xml:space="preserve">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877C8E">
        <w:rPr>
          <w:rFonts w:ascii="Arial" w:hAnsi="Arial" w:cs="Arial"/>
          <w:bCs/>
          <w:sz w:val="24"/>
          <w:szCs w:val="24"/>
        </w:rPr>
        <w:t>проектной документации.</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 xml:space="preserve">Для получения документов, указанных в подпункте 12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877C8E">
        <w:rPr>
          <w:rFonts w:ascii="Arial" w:hAnsi="Arial" w:cs="Arial"/>
          <w:sz w:val="24"/>
          <w:szCs w:val="24"/>
        </w:rPr>
        <w:t>исполнительный орган государственной власти Иркутской области, уполномоченный на осуществление государственного строительного надзора.</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 xml:space="preserve">Для получения документов, указанных в подпункте 13 пункта 27 настоящего административного регламента, заявитель или его представитель обращается </w:t>
      </w:r>
      <w:r w:rsidRPr="00877C8E">
        <w:rPr>
          <w:rFonts w:ascii="Arial" w:hAnsi="Arial" w:cs="Arial"/>
          <w:bCs/>
          <w:sz w:val="24"/>
          <w:szCs w:val="24"/>
        </w:rPr>
        <w:t xml:space="preserve">в </w:t>
      </w:r>
      <w:r w:rsidRPr="00877C8E">
        <w:rPr>
          <w:rFonts w:ascii="Arial" w:hAnsi="Arial" w:cs="Arial"/>
          <w:sz w:val="24"/>
          <w:szCs w:val="24"/>
        </w:rPr>
        <w:t>федеральное автономное учреждение «Главное управление государственной экспертизы» или в исполнительный орган государственной власти</w:t>
      </w:r>
      <w:r w:rsidRPr="00877C8E">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lastRenderedPageBreak/>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путем личного обращения в администрацию;</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через личный кабинет на Портале;</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путем направления на официальный адрес электронной почты администрации.</w:t>
      </w:r>
    </w:p>
    <w:p w:rsidR="00865464" w:rsidRPr="00877C8E" w:rsidRDefault="00865464" w:rsidP="00865464">
      <w:pPr>
        <w:autoSpaceDE w:val="0"/>
        <w:autoSpaceDN w:val="0"/>
        <w:adjustRightInd w:val="0"/>
        <w:ind w:firstLine="709"/>
        <w:jc w:val="both"/>
        <w:rPr>
          <w:rFonts w:ascii="Arial" w:hAnsi="Arial" w:cs="Arial"/>
          <w:sz w:val="24"/>
          <w:szCs w:val="24"/>
        </w:rPr>
      </w:pPr>
      <w:r w:rsidRPr="00877C8E">
        <w:rPr>
          <w:rFonts w:ascii="Arial" w:hAnsi="Arial" w:cs="Arial"/>
          <w:kern w:val="2"/>
          <w:sz w:val="24"/>
          <w:szCs w:val="24"/>
        </w:rPr>
        <w:t>30. Заявление и документы, указанные в пункте 27 настоящего административного регламента, могут быть представлены (направлены) в администрацию на бумажном носителе или в электронной форме.</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sz w:val="24"/>
          <w:szCs w:val="24"/>
        </w:rPr>
        <w:t>В случае</w:t>
      </w:r>
      <w:proofErr w:type="gramStart"/>
      <w:r w:rsidRPr="00877C8E">
        <w:rPr>
          <w:rFonts w:ascii="Arial" w:hAnsi="Arial" w:cs="Arial"/>
          <w:sz w:val="24"/>
          <w:szCs w:val="24"/>
        </w:rPr>
        <w:t>,</w:t>
      </w:r>
      <w:proofErr w:type="gramEnd"/>
      <w:r w:rsidRPr="00877C8E">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27 настоящего административного регламента, представляются (направляются) в администрацию исключительно в электронной форме.</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32. Требования к документам, представляемым заявителем или его представителем:</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 настоящего административного регламента);</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тексты документов должны быть написаны разборчиво;</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документы не должны быть исполнены карандашом;</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10. Перечень документов, необходимых в соответствии</w:t>
      </w:r>
      <w:r w:rsidRPr="00877C8E">
        <w:rPr>
          <w:rFonts w:ascii="Arial" w:hAnsi="Arial" w:cs="Arial"/>
          <w:kern w:val="2"/>
          <w:sz w:val="24"/>
          <w:szCs w:val="24"/>
        </w:rPr>
        <w:br/>
        <w:t>с нормативными правовыми актами для предоставления</w:t>
      </w:r>
      <w:r w:rsidRPr="00877C8E">
        <w:rPr>
          <w:rFonts w:ascii="Arial" w:hAnsi="Arial" w:cs="Arial"/>
          <w:kern w:val="2"/>
          <w:sz w:val="24"/>
          <w:szCs w:val="24"/>
        </w:rPr>
        <w:br/>
        <w:t>муниципальной услуги, которые находятся в распоряжении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государственных органов, органов местного самоуправления</w:t>
      </w:r>
      <w:r w:rsidRPr="00877C8E">
        <w:rPr>
          <w:rFonts w:ascii="Arial" w:hAnsi="Arial" w:cs="Arial"/>
          <w:kern w:val="2"/>
          <w:sz w:val="24"/>
          <w:szCs w:val="24"/>
        </w:rPr>
        <w:br/>
        <w:t>и иных органов, участвующих в предоставлении муниципальной</w:t>
      </w:r>
      <w:r w:rsidRPr="00877C8E">
        <w:rPr>
          <w:rFonts w:ascii="Arial" w:hAnsi="Arial" w:cs="Arial"/>
          <w:kern w:val="2"/>
          <w:sz w:val="24"/>
          <w:szCs w:val="24"/>
        </w:rPr>
        <w:br/>
        <w:t>услуги, и которые заявитель или его представитель вправе представить, а также способы их получения заявителями или их представителями,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 том числе в электронной форме, порядок их представления</w:t>
      </w:r>
    </w:p>
    <w:p w:rsidR="00865464" w:rsidRPr="00877C8E" w:rsidRDefault="00865464" w:rsidP="00865464">
      <w:pPr>
        <w:keepNext/>
        <w:keepLines/>
        <w:autoSpaceDE w:val="0"/>
        <w:autoSpaceDN w:val="0"/>
        <w:adjustRightInd w:val="0"/>
        <w:ind w:firstLine="720"/>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877C8E">
        <w:rPr>
          <w:rFonts w:ascii="Arial" w:hAnsi="Arial" w:cs="Arial"/>
          <w:kern w:val="2"/>
          <w:sz w:val="24"/>
          <w:szCs w:val="24"/>
        </w:rPr>
        <w:lastRenderedPageBreak/>
        <w:t>государственных или муниципальных услуг, и которые заявитель или его представитель вправе представить, относятся:</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sz w:val="24"/>
          <w:szCs w:val="24"/>
        </w:rPr>
        <w:t xml:space="preserve">1) </w:t>
      </w:r>
      <w:r w:rsidRPr="00877C8E">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865464" w:rsidRPr="00877C8E" w:rsidRDefault="00865464" w:rsidP="00865464">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sz w:val="24"/>
          <w:szCs w:val="24"/>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77C8E">
        <w:rPr>
          <w:rFonts w:ascii="Arial" w:hAnsi="Arial" w:cs="Arial"/>
          <w:sz w:val="24"/>
          <w:szCs w:val="24"/>
          <w:vertAlign w:val="superscript"/>
        </w:rPr>
        <w:t>1</w:t>
      </w:r>
      <w:r w:rsidRPr="00877C8E">
        <w:rPr>
          <w:rFonts w:ascii="Arial" w:hAnsi="Arial" w:cs="Arial"/>
          <w:sz w:val="24"/>
          <w:szCs w:val="24"/>
        </w:rPr>
        <w:t xml:space="preserve"> статьи 57</w:t>
      </w:r>
      <w:r w:rsidRPr="00877C8E">
        <w:rPr>
          <w:rFonts w:ascii="Arial" w:hAnsi="Arial" w:cs="Arial"/>
          <w:sz w:val="24"/>
          <w:szCs w:val="24"/>
          <w:vertAlign w:val="superscript"/>
        </w:rPr>
        <w:t>3</w:t>
      </w:r>
      <w:r w:rsidRPr="00877C8E">
        <w:rPr>
          <w:rFonts w:ascii="Arial" w:hAnsi="Arial" w:cs="Arial"/>
          <w:sz w:val="24"/>
          <w:szCs w:val="24"/>
        </w:rPr>
        <w:t xml:space="preserve"> Градостроительного кодекса Российской Федерации </w:t>
      </w:r>
      <w:r w:rsidRPr="00877C8E">
        <w:rPr>
          <w:rFonts w:ascii="Arial" w:hAnsi="Arial" w:cs="Arial"/>
          <w:sz w:val="24"/>
          <w:szCs w:val="24"/>
          <w:u w:val="single"/>
        </w:rPr>
        <w:t>(за исключением случаев, предусмотренных</w:t>
      </w:r>
      <w:proofErr w:type="gramEnd"/>
      <w:r w:rsidRPr="00877C8E">
        <w:rPr>
          <w:rFonts w:ascii="Arial" w:hAnsi="Arial" w:cs="Arial"/>
          <w:sz w:val="24"/>
          <w:szCs w:val="24"/>
          <w:u w:val="single"/>
        </w:rPr>
        <w:t xml:space="preserve"> частью 7</w:t>
      </w:r>
      <w:r w:rsidRPr="00877C8E">
        <w:rPr>
          <w:rFonts w:ascii="Arial" w:hAnsi="Arial" w:cs="Arial"/>
          <w:sz w:val="24"/>
          <w:szCs w:val="24"/>
          <w:u w:val="single"/>
          <w:vertAlign w:val="superscript"/>
        </w:rPr>
        <w:t>3</w:t>
      </w:r>
      <w:r w:rsidRPr="00877C8E">
        <w:rPr>
          <w:rFonts w:ascii="Arial" w:hAnsi="Arial" w:cs="Arial"/>
          <w:sz w:val="24"/>
          <w:szCs w:val="24"/>
          <w:u w:val="single"/>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865464" w:rsidRPr="00877C8E" w:rsidRDefault="00865464" w:rsidP="00865464">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4</w:t>
      </w:r>
      <w:r w:rsidRPr="00877C8E">
        <w:rPr>
          <w:rFonts w:ascii="Arial" w:hAnsi="Arial" w:cs="Arial"/>
          <w:sz w:val="24"/>
          <w:szCs w:val="24"/>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77C8E">
        <w:rPr>
          <w:rFonts w:ascii="Arial" w:hAnsi="Arial" w:cs="Arial"/>
          <w:sz w:val="24"/>
          <w:szCs w:val="24"/>
        </w:rPr>
        <w:t xml:space="preserve"> </w:t>
      </w:r>
      <w:proofErr w:type="gramStart"/>
      <w:r w:rsidRPr="00877C8E">
        <w:rPr>
          <w:rFonts w:ascii="Arial" w:hAnsi="Arial" w:cs="Arial"/>
          <w:sz w:val="24"/>
          <w:szCs w:val="24"/>
        </w:rPr>
        <w:t>случае</w:t>
      </w:r>
      <w:proofErr w:type="gramEnd"/>
      <w:r w:rsidRPr="00877C8E">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а) пояснительная записка;</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877C8E">
        <w:rPr>
          <w:rFonts w:ascii="Arial" w:hAnsi="Arial" w:cs="Arial"/>
          <w:sz w:val="24"/>
          <w:szCs w:val="24"/>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 xml:space="preserve">7) положительное заключение экспертизы проектной документации </w:t>
      </w:r>
      <w:r w:rsidRPr="00877C8E">
        <w:rPr>
          <w:rFonts w:ascii="Arial" w:hAnsi="Arial" w:cs="Arial"/>
          <w:sz w:val="24"/>
          <w:szCs w:val="24"/>
          <w:u w:val="single"/>
        </w:rPr>
        <w:t xml:space="preserve">(в части соответствия проектной документации требованиям, указанным в </w:t>
      </w:r>
      <w:hyperlink r:id="rId10" w:history="1">
        <w:r w:rsidRPr="00877C8E">
          <w:rPr>
            <w:rFonts w:ascii="Arial" w:hAnsi="Arial" w:cs="Arial"/>
            <w:sz w:val="24"/>
            <w:szCs w:val="24"/>
            <w:u w:val="single"/>
          </w:rPr>
          <w:t>пункте 1 части 5 статьи 49</w:t>
        </w:r>
      </w:hyperlink>
      <w:r w:rsidRPr="00877C8E">
        <w:rPr>
          <w:rFonts w:ascii="Arial" w:hAnsi="Arial" w:cs="Arial"/>
          <w:sz w:val="24"/>
          <w:szCs w:val="24"/>
          <w:u w:val="single"/>
        </w:rPr>
        <w:t xml:space="preserve"> Градостроительного кодекса Российской Федерации</w:t>
      </w:r>
      <w:r w:rsidRPr="00877C8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77C8E">
        <w:rPr>
          <w:rFonts w:ascii="Arial" w:hAnsi="Arial" w:cs="Arial"/>
          <w:sz w:val="24"/>
          <w:szCs w:val="24"/>
        </w:rPr>
        <w:t xml:space="preserve"> </w:t>
      </w:r>
      <w:proofErr w:type="gramStart"/>
      <w:r w:rsidRPr="00877C8E">
        <w:rPr>
          <w:rFonts w:ascii="Arial" w:hAnsi="Arial" w:cs="Arial"/>
          <w:sz w:val="24"/>
          <w:szCs w:val="24"/>
        </w:rPr>
        <w:t>случае, предусмотренном частью 12</w:t>
      </w:r>
      <w:r w:rsidRPr="00877C8E">
        <w:rPr>
          <w:rFonts w:ascii="Arial" w:hAnsi="Arial" w:cs="Arial"/>
          <w:sz w:val="24"/>
          <w:szCs w:val="24"/>
          <w:vertAlign w:val="superscript"/>
        </w:rPr>
        <w:t>1</w:t>
      </w:r>
      <w:r w:rsidRPr="00877C8E">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877C8E">
        <w:rPr>
          <w:rFonts w:ascii="Arial" w:hAnsi="Arial" w:cs="Arial"/>
          <w:sz w:val="24"/>
          <w:szCs w:val="24"/>
          <w:vertAlign w:val="superscript"/>
        </w:rPr>
        <w:t>4</w:t>
      </w:r>
      <w:r w:rsidRPr="00877C8E">
        <w:rPr>
          <w:rFonts w:ascii="Arial" w:hAnsi="Arial" w:cs="Arial"/>
          <w:sz w:val="24"/>
          <w:szCs w:val="24"/>
        </w:rPr>
        <w:t xml:space="preserve">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10) подтверждение соответствия вносимых в проектную документацию изменений требованиям, указанным в части 3</w:t>
      </w:r>
      <w:r w:rsidRPr="00877C8E">
        <w:rPr>
          <w:rFonts w:ascii="Arial" w:hAnsi="Arial" w:cs="Arial"/>
          <w:sz w:val="24"/>
          <w:szCs w:val="24"/>
          <w:vertAlign w:val="superscript"/>
        </w:rPr>
        <w:t>8</w:t>
      </w:r>
      <w:r w:rsidRPr="00877C8E">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877C8E">
        <w:rPr>
          <w:rFonts w:ascii="Arial" w:hAnsi="Arial" w:cs="Arial"/>
          <w:sz w:val="24"/>
          <w:szCs w:val="24"/>
        </w:rPr>
        <w:t xml:space="preserve"> проектную документацию в соответствии с частью 3</w:t>
      </w:r>
      <w:r w:rsidRPr="00877C8E">
        <w:rPr>
          <w:rFonts w:ascii="Arial" w:hAnsi="Arial" w:cs="Arial"/>
          <w:sz w:val="24"/>
          <w:szCs w:val="24"/>
          <w:vertAlign w:val="superscript"/>
        </w:rPr>
        <w:t>8</w:t>
      </w:r>
      <w:r w:rsidRPr="00877C8E">
        <w:rPr>
          <w:rFonts w:ascii="Arial" w:hAnsi="Arial" w:cs="Arial"/>
          <w:sz w:val="24"/>
          <w:szCs w:val="24"/>
        </w:rPr>
        <w:t xml:space="preserve"> статьи 49 Градостроительного кодекса Российской Федерации;</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877C8E">
        <w:rPr>
          <w:rFonts w:ascii="Arial" w:hAnsi="Arial" w:cs="Arial"/>
          <w:sz w:val="24"/>
          <w:szCs w:val="24"/>
          <w:vertAlign w:val="superscript"/>
        </w:rPr>
        <w:t>9</w:t>
      </w:r>
      <w:r w:rsidRPr="00877C8E">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77C8E">
        <w:rPr>
          <w:rFonts w:ascii="Arial" w:hAnsi="Arial" w:cs="Arial"/>
          <w:sz w:val="24"/>
          <w:szCs w:val="24"/>
          <w:vertAlign w:val="superscript"/>
        </w:rPr>
        <w:t>9</w:t>
      </w:r>
      <w:r w:rsidRPr="00877C8E">
        <w:rPr>
          <w:rFonts w:ascii="Arial" w:hAnsi="Arial" w:cs="Arial"/>
          <w:sz w:val="24"/>
          <w:szCs w:val="24"/>
        </w:rPr>
        <w:t xml:space="preserve"> статьи 49 Градостроительного кодекса Российской Федерации;</w:t>
      </w:r>
      <w:proofErr w:type="gramEnd"/>
    </w:p>
    <w:p w:rsidR="00865464" w:rsidRPr="00877C8E" w:rsidRDefault="00865464" w:rsidP="00865464">
      <w:pPr>
        <w:autoSpaceDE w:val="0"/>
        <w:autoSpaceDN w:val="0"/>
        <w:adjustRightInd w:val="0"/>
        <w:ind w:firstLine="709"/>
        <w:jc w:val="both"/>
        <w:rPr>
          <w:rFonts w:ascii="Arial" w:hAnsi="Arial" w:cs="Arial"/>
          <w:sz w:val="24"/>
          <w:szCs w:val="24"/>
        </w:rPr>
      </w:pPr>
      <w:r w:rsidRPr="00877C8E">
        <w:rPr>
          <w:rFonts w:ascii="Arial" w:hAnsi="Arial" w:cs="Arial"/>
          <w:sz w:val="24"/>
          <w:szCs w:val="24"/>
        </w:rPr>
        <w:t xml:space="preserve">12) разрешение на отклонение от предельных параметров разрешенного строительства, реконструкции – в случае, если застройщику было предоставлено </w:t>
      </w:r>
      <w:r w:rsidRPr="00877C8E">
        <w:rPr>
          <w:rFonts w:ascii="Arial" w:hAnsi="Arial" w:cs="Arial"/>
          <w:sz w:val="24"/>
          <w:szCs w:val="24"/>
        </w:rPr>
        <w:lastRenderedPageBreak/>
        <w:t>такое разрешение в соответствии со статьей 40 Градостроительного кодекса Российской Федерации;</w:t>
      </w:r>
    </w:p>
    <w:p w:rsidR="00865464" w:rsidRPr="00877C8E" w:rsidRDefault="00865464" w:rsidP="00865464">
      <w:pPr>
        <w:autoSpaceDE w:val="0"/>
        <w:autoSpaceDN w:val="0"/>
        <w:adjustRightInd w:val="0"/>
        <w:ind w:firstLine="709"/>
        <w:jc w:val="both"/>
        <w:rPr>
          <w:rFonts w:ascii="Arial" w:hAnsi="Arial" w:cs="Arial"/>
          <w:sz w:val="24"/>
          <w:szCs w:val="24"/>
        </w:rPr>
      </w:pPr>
      <w:r w:rsidRPr="00877C8E">
        <w:rPr>
          <w:rFonts w:ascii="Arial" w:hAnsi="Arial" w:cs="Arial"/>
          <w:sz w:val="24"/>
          <w:szCs w:val="24"/>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865464" w:rsidRPr="00877C8E" w:rsidRDefault="00865464" w:rsidP="00865464">
      <w:pPr>
        <w:autoSpaceDE w:val="0"/>
        <w:autoSpaceDN w:val="0"/>
        <w:adjustRightInd w:val="0"/>
        <w:ind w:firstLine="709"/>
        <w:jc w:val="both"/>
        <w:rPr>
          <w:rFonts w:ascii="Arial" w:hAnsi="Arial" w:cs="Arial"/>
          <w:sz w:val="24"/>
          <w:szCs w:val="24"/>
        </w:rPr>
      </w:pPr>
      <w:proofErr w:type="gramStart"/>
      <w:r w:rsidRPr="00877C8E">
        <w:rPr>
          <w:rFonts w:ascii="Arial" w:hAnsi="Arial" w:cs="Arial"/>
          <w:sz w:val="24"/>
          <w:szCs w:val="24"/>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77C8E">
        <w:rPr>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865464" w:rsidRPr="00877C8E" w:rsidRDefault="00865464" w:rsidP="00865464">
      <w:pPr>
        <w:autoSpaceDE w:val="0"/>
        <w:autoSpaceDN w:val="0"/>
        <w:adjustRightInd w:val="0"/>
        <w:ind w:firstLine="709"/>
        <w:jc w:val="both"/>
        <w:rPr>
          <w:rFonts w:ascii="Arial" w:hAnsi="Arial" w:cs="Arial"/>
          <w:sz w:val="24"/>
          <w:szCs w:val="24"/>
        </w:rPr>
      </w:pPr>
      <w:proofErr w:type="gramStart"/>
      <w:r w:rsidRPr="00877C8E">
        <w:rPr>
          <w:rFonts w:ascii="Arial" w:hAnsi="Arial" w:cs="Arial"/>
          <w:kern w:val="2"/>
          <w:sz w:val="24"/>
          <w:szCs w:val="24"/>
        </w:rPr>
        <w:t xml:space="preserve">15) </w:t>
      </w:r>
      <w:r w:rsidRPr="00877C8E">
        <w:rPr>
          <w:rFonts w:ascii="Arial" w:hAnsi="Arial" w:cs="Arial"/>
          <w:sz w:val="24"/>
          <w:szCs w:val="24"/>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877C8E">
        <w:rPr>
          <w:rFonts w:ascii="Arial" w:hAnsi="Arial" w:cs="Arial"/>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65464" w:rsidRPr="00877C8E" w:rsidRDefault="00865464" w:rsidP="00865464">
      <w:pPr>
        <w:ind w:firstLine="709"/>
        <w:contextualSpacing/>
        <w:jc w:val="both"/>
        <w:rPr>
          <w:rFonts w:ascii="Arial" w:hAnsi="Arial" w:cs="Arial"/>
          <w:sz w:val="24"/>
          <w:szCs w:val="24"/>
        </w:rPr>
      </w:pPr>
      <w:proofErr w:type="gramStart"/>
      <w:r w:rsidRPr="00877C8E">
        <w:rPr>
          <w:rFonts w:ascii="Arial" w:hAnsi="Arial" w:cs="Arial"/>
          <w:sz w:val="24"/>
          <w:szCs w:val="24"/>
        </w:rPr>
        <w:t xml:space="preserve">16) копия договора о </w:t>
      </w:r>
      <w:r>
        <w:rPr>
          <w:rFonts w:ascii="Arial" w:hAnsi="Arial" w:cs="Arial"/>
          <w:sz w:val="24"/>
          <w:szCs w:val="24"/>
        </w:rPr>
        <w:t>развитии территории</w:t>
      </w:r>
      <w:r w:rsidRPr="00877C8E">
        <w:rPr>
          <w:rFonts w:ascii="Arial" w:hAnsi="Arial" w:cs="Arial"/>
          <w:sz w:val="24"/>
          <w:szCs w:val="24"/>
        </w:rPr>
        <w:t xml:space="preserve">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w:t>
      </w:r>
      <w:r>
        <w:rPr>
          <w:rFonts w:ascii="Arial" w:hAnsi="Arial" w:cs="Arial"/>
          <w:sz w:val="24"/>
          <w:szCs w:val="24"/>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w:t>
      </w:r>
      <w:r w:rsidRPr="00877C8E">
        <w:rPr>
          <w:rFonts w:ascii="Arial" w:hAnsi="Arial" w:cs="Arial"/>
          <w:sz w:val="24"/>
          <w:szCs w:val="24"/>
        </w:rPr>
        <w:t>.</w:t>
      </w:r>
      <w:proofErr w:type="gramEnd"/>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34. </w:t>
      </w:r>
      <w:proofErr w:type="gramStart"/>
      <w:r w:rsidRPr="00877C8E">
        <w:rPr>
          <w:rFonts w:ascii="Arial" w:hAnsi="Arial" w:cs="Arial"/>
          <w:kern w:val="2"/>
          <w:sz w:val="24"/>
          <w:szCs w:val="24"/>
        </w:rPr>
        <w:t>Для получения документов, указанных в подпункте 1 и 2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877C8E">
        <w:rPr>
          <w:rFonts w:ascii="Arial" w:hAnsi="Arial" w:cs="Arial"/>
          <w:kern w:val="2"/>
          <w:sz w:val="24"/>
          <w:szCs w:val="24"/>
        </w:rPr>
        <w:t xml:space="preserve"> в электронной форме с использованием </w:t>
      </w:r>
      <w:proofErr w:type="gramStart"/>
      <w:r w:rsidRPr="00877C8E">
        <w:rPr>
          <w:rFonts w:ascii="Arial" w:hAnsi="Arial" w:cs="Arial"/>
          <w:kern w:val="2"/>
          <w:sz w:val="24"/>
          <w:szCs w:val="24"/>
        </w:rPr>
        <w:t>интернет-технологий</w:t>
      </w:r>
      <w:proofErr w:type="gramEnd"/>
      <w:r w:rsidRPr="00877C8E">
        <w:rPr>
          <w:rFonts w:ascii="Arial" w:hAnsi="Arial" w:cs="Arial"/>
          <w:kern w:val="2"/>
          <w:sz w:val="24"/>
          <w:szCs w:val="24"/>
        </w:rPr>
        <w:t>, включая Единый портал государственных и муниципальных услуг (функций).</w:t>
      </w:r>
    </w:p>
    <w:p w:rsidR="00865464" w:rsidRPr="00877C8E" w:rsidRDefault="00865464" w:rsidP="00865464">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Для получения документов, указанных в подпункте 3 пункта 33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877C8E">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877C8E">
        <w:rPr>
          <w:rFonts w:ascii="Arial" w:hAnsi="Arial" w:cs="Arial"/>
          <w:kern w:val="2"/>
          <w:sz w:val="24"/>
          <w:szCs w:val="24"/>
        </w:rPr>
        <w:lastRenderedPageBreak/>
        <w:t>муниципальных услуг (функций) или посредством отправки XML-документа с использованием веб-сервисов.</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Для получения документов, указанных в подпункте 4 пункта 33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877C8E">
        <w:rPr>
          <w:rFonts w:ascii="Arial" w:hAnsi="Arial" w:cs="Arial"/>
          <w:kern w:val="2"/>
          <w:sz w:val="24"/>
          <w:szCs w:val="24"/>
        </w:rPr>
        <w:t>заключившим</w:t>
      </w:r>
      <w:proofErr w:type="gramEnd"/>
      <w:r w:rsidRPr="00877C8E">
        <w:rPr>
          <w:rFonts w:ascii="Arial" w:hAnsi="Arial" w:cs="Arial"/>
          <w:kern w:val="2"/>
          <w:sz w:val="24"/>
          <w:szCs w:val="24"/>
        </w:rPr>
        <w:t xml:space="preserve"> соответствующее соглашение.</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Для получения документов, указанных в подпункте 6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865464" w:rsidRPr="00877C8E" w:rsidRDefault="00865464" w:rsidP="00865464">
      <w:pPr>
        <w:autoSpaceDE w:val="0"/>
        <w:autoSpaceDN w:val="0"/>
        <w:ind w:firstLine="709"/>
        <w:jc w:val="both"/>
        <w:rPr>
          <w:rFonts w:ascii="Arial" w:hAnsi="Arial" w:cs="Arial"/>
          <w:bCs/>
          <w:sz w:val="24"/>
          <w:szCs w:val="24"/>
        </w:rPr>
      </w:pPr>
      <w:r w:rsidRPr="00877C8E">
        <w:rPr>
          <w:rFonts w:ascii="Arial" w:hAnsi="Arial" w:cs="Arial"/>
          <w:kern w:val="2"/>
          <w:sz w:val="24"/>
          <w:szCs w:val="24"/>
        </w:rPr>
        <w:t xml:space="preserve">Для получения документов, указанных в подпункте 7 пункта 33 настоящего административного регламента, заявитель или его представитель вправе обратиться в </w:t>
      </w:r>
      <w:r w:rsidRPr="00877C8E">
        <w:rPr>
          <w:rFonts w:ascii="Arial" w:hAnsi="Arial" w:cs="Arial"/>
          <w:bCs/>
          <w:sz w:val="24"/>
          <w:szCs w:val="24"/>
        </w:rPr>
        <w:t xml:space="preserve">федеральное автономное учреждение «Главное управление государственной экспертизы», в </w:t>
      </w:r>
      <w:r w:rsidRPr="00877C8E">
        <w:rPr>
          <w:rFonts w:ascii="Arial" w:hAnsi="Arial" w:cs="Arial"/>
          <w:sz w:val="24"/>
          <w:szCs w:val="24"/>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877C8E">
        <w:rPr>
          <w:rFonts w:ascii="Arial" w:hAnsi="Arial" w:cs="Arial"/>
          <w:bCs/>
          <w:sz w:val="24"/>
          <w:szCs w:val="24"/>
        </w:rPr>
        <w:t>проектной документации.</w:t>
      </w:r>
    </w:p>
    <w:p w:rsidR="00865464" w:rsidRPr="00877C8E" w:rsidRDefault="00865464" w:rsidP="00865464">
      <w:pPr>
        <w:autoSpaceDE w:val="0"/>
        <w:autoSpaceDN w:val="0"/>
        <w:ind w:firstLine="709"/>
        <w:jc w:val="both"/>
        <w:rPr>
          <w:rFonts w:ascii="Arial" w:hAnsi="Arial" w:cs="Arial"/>
          <w:bCs/>
          <w:sz w:val="24"/>
          <w:szCs w:val="24"/>
        </w:rPr>
      </w:pPr>
      <w:r w:rsidRPr="00877C8E">
        <w:rPr>
          <w:rFonts w:ascii="Arial" w:hAnsi="Arial" w:cs="Arial"/>
          <w:kern w:val="2"/>
          <w:sz w:val="24"/>
          <w:szCs w:val="24"/>
        </w:rPr>
        <w:t xml:space="preserve">Для получения документов, указанных в подпункте 8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877C8E">
        <w:rPr>
          <w:rFonts w:ascii="Arial" w:hAnsi="Arial" w:cs="Arial"/>
          <w:sz w:val="24"/>
          <w:szCs w:val="24"/>
        </w:rPr>
        <w:t>исполнительный орган государственной власти Иркутской области, уполномоченный на осуществление государственного строительного надзора</w:t>
      </w:r>
      <w:r w:rsidRPr="00877C8E">
        <w:rPr>
          <w:rFonts w:ascii="Arial" w:hAnsi="Arial" w:cs="Arial"/>
          <w:bCs/>
          <w:sz w:val="24"/>
          <w:szCs w:val="24"/>
        </w:rPr>
        <w:t>.</w:t>
      </w:r>
    </w:p>
    <w:p w:rsidR="00865464" w:rsidRPr="00877C8E" w:rsidRDefault="00865464" w:rsidP="00865464">
      <w:pPr>
        <w:autoSpaceDE w:val="0"/>
        <w:autoSpaceDN w:val="0"/>
        <w:ind w:firstLine="709"/>
        <w:jc w:val="both"/>
        <w:rPr>
          <w:rFonts w:ascii="Arial" w:hAnsi="Arial" w:cs="Arial"/>
          <w:bCs/>
          <w:sz w:val="24"/>
          <w:szCs w:val="24"/>
        </w:rPr>
      </w:pPr>
      <w:r w:rsidRPr="00877C8E">
        <w:rPr>
          <w:rFonts w:ascii="Arial" w:hAnsi="Arial" w:cs="Arial"/>
          <w:bCs/>
          <w:sz w:val="24"/>
          <w:szCs w:val="24"/>
        </w:rPr>
        <w:t xml:space="preserve">Для получения документов, указанных в подпункте 9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877C8E">
        <w:rPr>
          <w:rFonts w:ascii="Arial" w:hAnsi="Arial" w:cs="Arial"/>
          <w:sz w:val="24"/>
          <w:szCs w:val="24"/>
        </w:rPr>
        <w:t xml:space="preserve">исполнительный орган государственной власти </w:t>
      </w:r>
      <w:r w:rsidRPr="00877C8E">
        <w:rPr>
          <w:rFonts w:ascii="Arial" w:hAnsi="Arial" w:cs="Arial"/>
          <w:bCs/>
          <w:sz w:val="24"/>
          <w:szCs w:val="24"/>
        </w:rPr>
        <w:t>Иркутской области, уполномоченный на проведение государственной экологической экспертизы.</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Для получения документа, указанного в подпункте 10 пункта 33 настоящего административного регламента, заявитель или его представитель вправе обратиться</w:t>
      </w:r>
      <w:r w:rsidRPr="00877C8E">
        <w:rPr>
          <w:rFonts w:ascii="Arial" w:hAnsi="Arial" w:cs="Arial"/>
          <w:sz w:val="24"/>
          <w:szCs w:val="24"/>
        </w:rPr>
        <w:t xml:space="preserve"> в саморегулируемую организацию, осуществляющую подготовку проектной документации</w:t>
      </w:r>
      <w:r w:rsidRPr="00877C8E">
        <w:rPr>
          <w:rFonts w:ascii="Arial" w:hAnsi="Arial" w:cs="Arial"/>
          <w:kern w:val="2"/>
          <w:sz w:val="24"/>
          <w:szCs w:val="24"/>
        </w:rPr>
        <w:t>.</w:t>
      </w:r>
    </w:p>
    <w:p w:rsidR="00865464" w:rsidRPr="00877C8E" w:rsidRDefault="00865464" w:rsidP="00865464">
      <w:pPr>
        <w:autoSpaceDE w:val="0"/>
        <w:autoSpaceDN w:val="0"/>
        <w:ind w:firstLine="709"/>
        <w:jc w:val="both"/>
        <w:rPr>
          <w:rFonts w:ascii="Arial" w:hAnsi="Arial" w:cs="Arial"/>
          <w:bCs/>
          <w:sz w:val="24"/>
          <w:szCs w:val="24"/>
        </w:rPr>
      </w:pPr>
      <w:r w:rsidRPr="00877C8E">
        <w:rPr>
          <w:rFonts w:ascii="Arial" w:hAnsi="Arial" w:cs="Arial"/>
          <w:kern w:val="2"/>
          <w:sz w:val="24"/>
          <w:szCs w:val="24"/>
        </w:rPr>
        <w:t xml:space="preserve">Для получения документов, указанных в подпункте 11 пункта 33 настоящего административного регламента, заявитель или его представитель вправе обратиться </w:t>
      </w:r>
      <w:r w:rsidRPr="00877C8E">
        <w:rPr>
          <w:rFonts w:ascii="Arial" w:hAnsi="Arial" w:cs="Arial"/>
          <w:bCs/>
          <w:sz w:val="24"/>
          <w:szCs w:val="24"/>
        </w:rPr>
        <w:t xml:space="preserve">в </w:t>
      </w:r>
      <w:r w:rsidRPr="00877C8E">
        <w:rPr>
          <w:rFonts w:ascii="Arial" w:hAnsi="Arial" w:cs="Arial"/>
          <w:sz w:val="24"/>
          <w:szCs w:val="24"/>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877C8E">
        <w:rPr>
          <w:rFonts w:ascii="Arial" w:hAnsi="Arial" w:cs="Arial"/>
          <w:bCs/>
          <w:sz w:val="24"/>
          <w:szCs w:val="24"/>
        </w:rPr>
        <w:t>проектной документации.</w:t>
      </w:r>
    </w:p>
    <w:p w:rsidR="00865464" w:rsidRPr="00877C8E" w:rsidRDefault="00865464" w:rsidP="00865464">
      <w:pPr>
        <w:autoSpaceDE w:val="0"/>
        <w:autoSpaceDN w:val="0"/>
        <w:ind w:firstLine="709"/>
        <w:jc w:val="both"/>
        <w:rPr>
          <w:rFonts w:ascii="Arial" w:hAnsi="Arial" w:cs="Arial"/>
          <w:bCs/>
          <w:sz w:val="24"/>
          <w:szCs w:val="24"/>
        </w:rPr>
      </w:pPr>
      <w:r w:rsidRPr="00877C8E">
        <w:rPr>
          <w:rFonts w:ascii="Arial" w:hAnsi="Arial" w:cs="Arial"/>
          <w:kern w:val="2"/>
          <w:sz w:val="24"/>
          <w:szCs w:val="24"/>
        </w:rPr>
        <w:t>Для получения документа, указанного в подпункте 13 пункта 33 настоящего административного регламента, заявитель или его представитель вправе обратиться</w:t>
      </w:r>
      <w:r w:rsidRPr="00877C8E">
        <w:rPr>
          <w:rFonts w:ascii="Arial" w:hAnsi="Arial" w:cs="Arial"/>
          <w:sz w:val="24"/>
          <w:szCs w:val="24"/>
        </w:rPr>
        <w:t xml:space="preserve"> к юридическим лицам, аккредитованным на право проведения негосударственной экспертизы </w:t>
      </w:r>
      <w:r w:rsidRPr="00877C8E">
        <w:rPr>
          <w:rFonts w:ascii="Arial" w:hAnsi="Arial" w:cs="Arial"/>
          <w:bCs/>
          <w:sz w:val="24"/>
          <w:szCs w:val="24"/>
        </w:rPr>
        <w:t>проектной документации.</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kern w:val="2"/>
          <w:sz w:val="24"/>
          <w:szCs w:val="24"/>
        </w:rPr>
        <w:t>Для получения документа, указанного в подпункте 14 пункта 33 настоящего административного регламента, заявитель или его представитель вправе обратиться</w:t>
      </w:r>
      <w:r w:rsidRPr="00877C8E">
        <w:rPr>
          <w:rFonts w:ascii="Arial" w:hAnsi="Arial" w:cs="Arial"/>
          <w:sz w:val="24"/>
          <w:szCs w:val="24"/>
        </w:rPr>
        <w:t xml:space="preserve">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kern w:val="2"/>
          <w:sz w:val="24"/>
          <w:szCs w:val="24"/>
        </w:rPr>
        <w:t xml:space="preserve">Для получения документа, указанного в подпункте 15 пункта 33 настоящего административного регламента, заявитель или его представитель вправе </w:t>
      </w:r>
      <w:r w:rsidRPr="00877C8E">
        <w:rPr>
          <w:rFonts w:ascii="Arial" w:hAnsi="Arial" w:cs="Arial"/>
          <w:kern w:val="2"/>
          <w:sz w:val="24"/>
          <w:szCs w:val="24"/>
        </w:rPr>
        <w:lastRenderedPageBreak/>
        <w:t>обратиться</w:t>
      </w:r>
      <w:r w:rsidRPr="00877C8E">
        <w:rPr>
          <w:rFonts w:ascii="Arial" w:hAnsi="Arial" w:cs="Arial"/>
          <w:sz w:val="24"/>
          <w:szCs w:val="24"/>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865464" w:rsidRPr="00877C8E" w:rsidRDefault="00865464" w:rsidP="00865464">
      <w:pPr>
        <w:ind w:firstLine="540"/>
        <w:contextualSpacing/>
        <w:jc w:val="both"/>
        <w:rPr>
          <w:rFonts w:ascii="Arial" w:hAnsi="Arial" w:cs="Arial"/>
          <w:sz w:val="24"/>
          <w:szCs w:val="24"/>
        </w:rPr>
      </w:pPr>
      <w:r w:rsidRPr="00877C8E">
        <w:rPr>
          <w:rFonts w:ascii="Arial" w:hAnsi="Arial" w:cs="Arial"/>
          <w:kern w:val="2"/>
          <w:sz w:val="24"/>
          <w:szCs w:val="24"/>
        </w:rPr>
        <w:t>Для получения документа, указанного в подпункте 16 пункта 33 настоящего административного регламента, заявитель или его представитель вправе обратиться</w:t>
      </w:r>
      <w:r w:rsidRPr="00877C8E">
        <w:rPr>
          <w:rFonts w:ascii="Arial" w:hAnsi="Arial" w:cs="Arial"/>
          <w:sz w:val="24"/>
          <w:szCs w:val="24"/>
        </w:rPr>
        <w:t xml:space="preserve"> в орган местного самоуправления, с которым заключен договор о развитии застроенной территории или договор о комплексном развитии территории.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865464" w:rsidRPr="00877C8E" w:rsidRDefault="00865464" w:rsidP="00865464">
      <w:pPr>
        <w:jc w:val="center"/>
        <w:rPr>
          <w:rFonts w:ascii="Arial" w:hAnsi="Arial" w:cs="Arial"/>
          <w:kern w:val="2"/>
          <w:sz w:val="24"/>
          <w:szCs w:val="24"/>
        </w:rPr>
      </w:pPr>
    </w:p>
    <w:p w:rsidR="00865464" w:rsidRPr="00877C8E" w:rsidRDefault="00865464" w:rsidP="00865464">
      <w:pPr>
        <w:autoSpaceDE w:val="0"/>
        <w:autoSpaceDN w:val="0"/>
        <w:adjustRightInd w:val="0"/>
        <w:jc w:val="center"/>
        <w:rPr>
          <w:rFonts w:ascii="Arial" w:hAnsi="Arial" w:cs="Arial"/>
          <w:sz w:val="24"/>
          <w:szCs w:val="24"/>
        </w:rPr>
      </w:pPr>
      <w:r w:rsidRPr="00877C8E">
        <w:rPr>
          <w:rFonts w:ascii="Arial" w:hAnsi="Arial" w:cs="Arial"/>
          <w:kern w:val="2"/>
          <w:sz w:val="24"/>
          <w:szCs w:val="24"/>
        </w:rPr>
        <w:t xml:space="preserve">Глава 11. </w:t>
      </w:r>
      <w:r w:rsidRPr="00877C8E">
        <w:rPr>
          <w:rFonts w:ascii="Arial" w:hAnsi="Arial" w:cs="Arial"/>
          <w:sz w:val="24"/>
          <w:szCs w:val="24"/>
        </w:rPr>
        <w:t>Запрет требовать от заявителя</w:t>
      </w:r>
      <w:r w:rsidRPr="00877C8E">
        <w:rPr>
          <w:rFonts w:ascii="Arial" w:hAnsi="Arial" w:cs="Arial"/>
          <w:sz w:val="24"/>
          <w:szCs w:val="24"/>
        </w:rPr>
        <w:br/>
        <w:t>представления документов и информации</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877C8E">
        <w:rPr>
          <w:rFonts w:ascii="Arial" w:hAnsi="Arial" w:cs="Arial"/>
          <w:kern w:val="2"/>
          <w:sz w:val="24"/>
          <w:szCs w:val="24"/>
        </w:rPr>
        <w:t xml:space="preserve"> закона 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865464" w:rsidRPr="00877C8E" w:rsidRDefault="00865464" w:rsidP="00865464">
      <w:pPr>
        <w:autoSpaceDE w:val="0"/>
        <w:autoSpaceDN w:val="0"/>
        <w:adjustRightInd w:val="0"/>
        <w:ind w:firstLine="540"/>
        <w:jc w:val="both"/>
        <w:rPr>
          <w:rFonts w:ascii="Arial" w:hAnsi="Arial" w:cs="Arial"/>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lastRenderedPageBreak/>
        <w:t>Глава 12. Перечень оснований для отказа в приеме документов,</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roofErr w:type="gramStart"/>
      <w:r w:rsidRPr="00877C8E">
        <w:rPr>
          <w:rFonts w:ascii="Arial" w:hAnsi="Arial" w:cs="Arial"/>
          <w:kern w:val="2"/>
          <w:sz w:val="24"/>
          <w:szCs w:val="24"/>
        </w:rPr>
        <w:t>необходимых</w:t>
      </w:r>
      <w:proofErr w:type="gramEnd"/>
      <w:r w:rsidRPr="00877C8E">
        <w:rPr>
          <w:rFonts w:ascii="Arial" w:hAnsi="Arial" w:cs="Arial"/>
          <w:kern w:val="2"/>
          <w:sz w:val="24"/>
          <w:szCs w:val="24"/>
        </w:rPr>
        <w:t xml:space="preserve"> для предоставления муниципальной услуги</w:t>
      </w:r>
    </w:p>
    <w:p w:rsidR="00865464" w:rsidRPr="00877C8E" w:rsidRDefault="00865464" w:rsidP="00865464">
      <w:pPr>
        <w:keepNext/>
        <w:keepLines/>
        <w:autoSpaceDE w:val="0"/>
        <w:autoSpaceDN w:val="0"/>
        <w:adjustRightInd w:val="0"/>
        <w:ind w:firstLine="709"/>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865464" w:rsidRPr="00877C8E" w:rsidRDefault="00865464" w:rsidP="00865464">
      <w:pPr>
        <w:autoSpaceDE w:val="0"/>
        <w:autoSpaceDN w:val="0"/>
        <w:adjustRightInd w:val="0"/>
        <w:ind w:firstLine="720"/>
        <w:jc w:val="center"/>
        <w:outlineLvl w:val="2"/>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13. Перечень оснований для приостановления</w:t>
      </w:r>
    </w:p>
    <w:p w:rsidR="00865464" w:rsidRPr="00877C8E" w:rsidRDefault="00865464" w:rsidP="00865464">
      <w:pPr>
        <w:keepNext/>
        <w:keepLines/>
        <w:autoSpaceDE w:val="0"/>
        <w:autoSpaceDN w:val="0"/>
        <w:adjustRightInd w:val="0"/>
        <w:jc w:val="center"/>
        <w:rPr>
          <w:rFonts w:ascii="Arial" w:hAnsi="Arial" w:cs="Arial"/>
          <w:kern w:val="2"/>
          <w:sz w:val="24"/>
          <w:szCs w:val="24"/>
        </w:rPr>
      </w:pPr>
      <w:r w:rsidRPr="00877C8E">
        <w:rPr>
          <w:rFonts w:ascii="Arial" w:hAnsi="Arial" w:cs="Arial"/>
          <w:kern w:val="2"/>
          <w:sz w:val="24"/>
          <w:szCs w:val="24"/>
        </w:rPr>
        <w:t>или отказа в предоставлении муниципальной услуги</w:t>
      </w:r>
    </w:p>
    <w:p w:rsidR="00865464" w:rsidRPr="00877C8E" w:rsidRDefault="00865464" w:rsidP="00865464">
      <w:pPr>
        <w:keepNext/>
        <w:keepLines/>
        <w:autoSpaceDE w:val="0"/>
        <w:autoSpaceDN w:val="0"/>
        <w:adjustRightInd w:val="0"/>
        <w:jc w:val="both"/>
        <w:rPr>
          <w:rFonts w:ascii="Arial" w:hAnsi="Arial" w:cs="Arial"/>
          <w:kern w:val="2"/>
          <w:sz w:val="24"/>
          <w:szCs w:val="24"/>
        </w:rPr>
      </w:pPr>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kern w:val="2"/>
          <w:sz w:val="24"/>
          <w:szCs w:val="24"/>
        </w:rPr>
        <w:t>38. </w:t>
      </w:r>
      <w:r w:rsidRPr="00877C8E">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39. Основаниями для отказа в предоставлении муниципальной услуги являются:</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1) несоответствие представленных документов требованиям, установленным пунктом 32 настоящего административного регламента;</w:t>
      </w:r>
    </w:p>
    <w:p w:rsidR="00865464" w:rsidRPr="00877C8E" w:rsidRDefault="00865464" w:rsidP="00865464">
      <w:pPr>
        <w:autoSpaceDE w:val="0"/>
        <w:autoSpaceDN w:val="0"/>
        <w:adjustRightInd w:val="0"/>
        <w:ind w:firstLine="709"/>
        <w:jc w:val="both"/>
        <w:rPr>
          <w:rFonts w:ascii="Arial" w:hAnsi="Arial" w:cs="Arial"/>
          <w:sz w:val="24"/>
          <w:szCs w:val="24"/>
        </w:rPr>
      </w:pPr>
      <w:r w:rsidRPr="00877C8E">
        <w:rPr>
          <w:rFonts w:ascii="Arial" w:hAnsi="Arial" w:cs="Arial"/>
          <w:kern w:val="2"/>
          <w:sz w:val="24"/>
          <w:szCs w:val="24"/>
        </w:rPr>
        <w:t xml:space="preserve">2) </w:t>
      </w:r>
      <w:r w:rsidRPr="00877C8E">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14. Перечень услуг, которые являются необходимыми</w:t>
      </w:r>
      <w:r w:rsidRPr="00877C8E">
        <w:rPr>
          <w:rFonts w:ascii="Arial" w:hAnsi="Arial" w:cs="Arial"/>
          <w:kern w:val="2"/>
          <w:sz w:val="24"/>
          <w:szCs w:val="24"/>
        </w:rPr>
        <w:br/>
        <w:t>и обязательными для предоставления муниципальной услуги,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roofErr w:type="gramStart"/>
      <w:r w:rsidRPr="00877C8E">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65464" w:rsidRPr="00877C8E" w:rsidRDefault="00865464" w:rsidP="00865464">
      <w:pPr>
        <w:keepNext/>
        <w:keepLines/>
        <w:autoSpaceDE w:val="0"/>
        <w:autoSpaceDN w:val="0"/>
        <w:adjustRightInd w:val="0"/>
        <w:ind w:firstLine="720"/>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bCs/>
          <w:kern w:val="2"/>
          <w:sz w:val="24"/>
          <w:szCs w:val="24"/>
        </w:rPr>
      </w:pPr>
      <w:r w:rsidRPr="00877C8E">
        <w:rPr>
          <w:rFonts w:ascii="Arial"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«Захальское» от </w:t>
      </w:r>
      <w:r w:rsidRPr="00877C8E">
        <w:rPr>
          <w:rFonts w:ascii="Arial" w:hAnsi="Arial" w:cs="Arial"/>
          <w:sz w:val="24"/>
          <w:szCs w:val="24"/>
        </w:rPr>
        <w:t>20.11.2012г</w:t>
      </w:r>
      <w:r w:rsidRPr="00877C8E">
        <w:rPr>
          <w:rFonts w:ascii="Arial" w:hAnsi="Arial" w:cs="Arial"/>
          <w:i/>
          <w:sz w:val="24"/>
          <w:szCs w:val="24"/>
        </w:rPr>
        <w:t>.</w:t>
      </w:r>
      <w:r w:rsidRPr="00877C8E">
        <w:rPr>
          <w:rFonts w:ascii="Arial" w:hAnsi="Arial" w:cs="Arial"/>
          <w:sz w:val="24"/>
          <w:szCs w:val="24"/>
        </w:rPr>
        <w:t xml:space="preserve"> №32 </w:t>
      </w:r>
      <w:r w:rsidRPr="00877C8E">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65464" w:rsidRPr="00877C8E" w:rsidRDefault="00865464" w:rsidP="00865464">
      <w:pPr>
        <w:autoSpaceDE w:val="0"/>
        <w:autoSpaceDN w:val="0"/>
        <w:adjustRightInd w:val="0"/>
        <w:ind w:firstLine="720"/>
        <w:jc w:val="center"/>
        <w:outlineLvl w:val="2"/>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15. Порядок, размер и основания взимания</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государственной пошлины или иной платы, взимаемой</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за предоставление муниципальной услуги</w:t>
      </w:r>
    </w:p>
    <w:p w:rsidR="00865464" w:rsidRPr="00877C8E" w:rsidRDefault="00865464" w:rsidP="00865464">
      <w:pPr>
        <w:keepNext/>
        <w:keepLines/>
        <w:autoSpaceDE w:val="0"/>
        <w:autoSpaceDN w:val="0"/>
        <w:adjustRightInd w:val="0"/>
        <w:ind w:firstLine="720"/>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41. Муниципальная услуга предоставляется без взимания государственной пошлины или иной платы.</w:t>
      </w:r>
    </w:p>
    <w:p w:rsidR="00865464" w:rsidRPr="00877C8E" w:rsidRDefault="00865464" w:rsidP="00865464">
      <w:pPr>
        <w:ind w:firstLine="720"/>
        <w:jc w:val="both"/>
        <w:rPr>
          <w:rFonts w:ascii="Arial" w:hAnsi="Arial" w:cs="Arial"/>
          <w:kern w:val="2"/>
          <w:sz w:val="24"/>
          <w:szCs w:val="24"/>
        </w:rPr>
      </w:pPr>
      <w:r w:rsidRPr="00877C8E">
        <w:rPr>
          <w:rFonts w:ascii="Arial"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65464" w:rsidRPr="00877C8E" w:rsidRDefault="00865464" w:rsidP="00865464">
      <w:pPr>
        <w:ind w:firstLine="720"/>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16. Порядок, размер и основания взимания платы</w:t>
      </w:r>
      <w:r w:rsidRPr="00877C8E">
        <w:rPr>
          <w:rFonts w:ascii="Arial" w:hAnsi="Arial" w:cs="Arial"/>
          <w:kern w:val="2"/>
          <w:sz w:val="24"/>
          <w:szCs w:val="24"/>
        </w:rPr>
        <w:br/>
        <w:t>за предоставление услуг, которые являются необходимыми</w:t>
      </w:r>
      <w:r w:rsidRPr="00877C8E">
        <w:rPr>
          <w:rFonts w:ascii="Arial" w:hAnsi="Arial" w:cs="Arial"/>
          <w:kern w:val="2"/>
          <w:sz w:val="24"/>
          <w:szCs w:val="24"/>
        </w:rPr>
        <w:br/>
        <w:t>и обязательными для предоставления муниципальной услуги,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включая информацию о методике расчета размера такой платы</w:t>
      </w:r>
    </w:p>
    <w:p w:rsidR="00865464" w:rsidRPr="00877C8E" w:rsidRDefault="00865464" w:rsidP="00865464">
      <w:pPr>
        <w:keepNext/>
        <w:keepLines/>
        <w:autoSpaceDE w:val="0"/>
        <w:autoSpaceDN w:val="0"/>
        <w:adjustRightInd w:val="0"/>
        <w:ind w:firstLine="720"/>
        <w:jc w:val="center"/>
        <w:outlineLvl w:val="2"/>
        <w:rPr>
          <w:rFonts w:ascii="Arial" w:hAnsi="Arial" w:cs="Arial"/>
          <w:kern w:val="2"/>
          <w:sz w:val="24"/>
          <w:szCs w:val="24"/>
        </w:rPr>
      </w:pPr>
    </w:p>
    <w:p w:rsidR="00865464" w:rsidRPr="00877C8E" w:rsidRDefault="00865464" w:rsidP="00865464">
      <w:pPr>
        <w:ind w:firstLine="720"/>
        <w:jc w:val="both"/>
        <w:rPr>
          <w:rFonts w:ascii="Arial" w:hAnsi="Arial" w:cs="Arial"/>
          <w:kern w:val="2"/>
          <w:sz w:val="24"/>
          <w:szCs w:val="24"/>
        </w:rPr>
      </w:pPr>
      <w:r w:rsidRPr="00877C8E">
        <w:rPr>
          <w:rFonts w:ascii="Arial"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865464" w:rsidRPr="00877C8E" w:rsidRDefault="00865464" w:rsidP="00865464">
      <w:pPr>
        <w:ind w:firstLine="720"/>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lastRenderedPageBreak/>
        <w:t>Глава 17. Максимальный срок ожидания в очереди</w:t>
      </w:r>
      <w:r w:rsidRPr="00877C8E">
        <w:rPr>
          <w:rFonts w:ascii="Arial" w:hAnsi="Arial" w:cs="Arial"/>
          <w:kern w:val="2"/>
          <w:sz w:val="24"/>
          <w:szCs w:val="24"/>
        </w:rPr>
        <w:br/>
        <w:t>при подаче заявления и при получении</w:t>
      </w:r>
      <w:r w:rsidRPr="00877C8E">
        <w:rPr>
          <w:rFonts w:ascii="Arial" w:hAnsi="Arial" w:cs="Arial"/>
          <w:kern w:val="2"/>
          <w:sz w:val="24"/>
          <w:szCs w:val="24"/>
        </w:rPr>
        <w:br/>
        <w:t>результата предоставления такой услуги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ind w:firstLine="720"/>
        <w:jc w:val="both"/>
        <w:rPr>
          <w:rFonts w:ascii="Arial" w:hAnsi="Arial" w:cs="Arial"/>
          <w:kern w:val="2"/>
          <w:sz w:val="24"/>
          <w:szCs w:val="24"/>
        </w:rPr>
      </w:pPr>
      <w:r w:rsidRPr="00877C8E">
        <w:rPr>
          <w:rFonts w:ascii="Arial" w:hAnsi="Arial" w:cs="Arial"/>
          <w:kern w:val="2"/>
          <w:sz w:val="24"/>
          <w:szCs w:val="24"/>
        </w:rPr>
        <w:t>44. Максимальное время ожидания в очереди при подаче заявления и документов не должно превышать 15 минут.</w:t>
      </w:r>
    </w:p>
    <w:p w:rsidR="00865464" w:rsidRPr="00877C8E" w:rsidRDefault="00865464" w:rsidP="00865464">
      <w:pPr>
        <w:ind w:firstLine="720"/>
        <w:jc w:val="both"/>
        <w:rPr>
          <w:rFonts w:ascii="Arial" w:hAnsi="Arial" w:cs="Arial"/>
          <w:kern w:val="2"/>
          <w:sz w:val="24"/>
          <w:szCs w:val="24"/>
        </w:rPr>
      </w:pPr>
      <w:r w:rsidRPr="00877C8E">
        <w:rPr>
          <w:rFonts w:ascii="Arial"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865464" w:rsidRPr="00877C8E" w:rsidRDefault="00865464" w:rsidP="00865464">
      <w:pPr>
        <w:jc w:val="center"/>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18. Срок и порядок регистрации заявления,</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 том числе в электронной форме</w:t>
      </w:r>
    </w:p>
    <w:p w:rsidR="00865464" w:rsidRPr="00877C8E" w:rsidRDefault="00865464" w:rsidP="00865464">
      <w:pPr>
        <w:keepNext/>
        <w:keepLines/>
        <w:ind w:firstLine="709"/>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877C8E">
        <w:rPr>
          <w:rFonts w:ascii="Arial" w:hAnsi="Arial" w:cs="Arial"/>
          <w:sz w:val="24"/>
          <w:szCs w:val="24"/>
        </w:rPr>
        <w:t>журнале регистрации обращений за предоставлением муниципальной услуги</w:t>
      </w:r>
      <w:r w:rsidRPr="00877C8E">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48. Днем регистрации документов является день их поступления в администрацию (до 17 часов). При поступлении документов после 17 часов их регистрация происходит следующим рабочим днем.</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19. Требования к помещениям, в которых</w:t>
      </w:r>
      <w:r w:rsidRPr="00877C8E">
        <w:rPr>
          <w:rFonts w:ascii="Arial" w:hAnsi="Arial" w:cs="Arial"/>
          <w:kern w:val="2"/>
          <w:sz w:val="24"/>
          <w:szCs w:val="24"/>
        </w:rPr>
        <w:br/>
        <w:t>предоставляется муниципальная услуга</w:t>
      </w:r>
    </w:p>
    <w:p w:rsidR="00865464" w:rsidRPr="00877C8E" w:rsidRDefault="00865464" w:rsidP="00865464">
      <w:pPr>
        <w:keepNext/>
        <w:keepLines/>
        <w:autoSpaceDE w:val="0"/>
        <w:autoSpaceDN w:val="0"/>
        <w:ind w:firstLine="709"/>
        <w:jc w:val="both"/>
        <w:rPr>
          <w:rFonts w:ascii="Arial" w:hAnsi="Arial" w:cs="Arial"/>
          <w:kern w:val="2"/>
          <w:sz w:val="24"/>
          <w:szCs w:val="24"/>
        </w:rPr>
      </w:pP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5464" w:rsidRPr="00877C8E" w:rsidRDefault="00865464" w:rsidP="00865464">
      <w:pPr>
        <w:autoSpaceDE w:val="0"/>
        <w:autoSpaceDN w:val="0"/>
        <w:ind w:firstLine="709"/>
        <w:jc w:val="both"/>
        <w:rPr>
          <w:rFonts w:ascii="Arial" w:hAnsi="Arial" w:cs="Arial"/>
          <w:kern w:val="2"/>
          <w:sz w:val="24"/>
          <w:szCs w:val="24"/>
        </w:rPr>
      </w:pPr>
      <w:proofErr w:type="gramStart"/>
      <w:r w:rsidRPr="00877C8E">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«Захальское», меры для обеспечения доступа инвалидов к месту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lastRenderedPageBreak/>
        <w:t>51.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20. Показатели доступности и качества муниципальной услуги,</w:t>
      </w:r>
      <w:r w:rsidRPr="00877C8E">
        <w:rPr>
          <w:rFonts w:ascii="Arial" w:hAnsi="Arial" w:cs="Arial"/>
          <w:kern w:val="2"/>
          <w:sz w:val="24"/>
          <w:szCs w:val="24"/>
        </w:rPr>
        <w:br/>
        <w:t>в том числе количество взаимодействий заявителя с должностными</w:t>
      </w:r>
      <w:r w:rsidRPr="00877C8E">
        <w:rPr>
          <w:rFonts w:ascii="Arial" w:hAnsi="Arial" w:cs="Arial"/>
          <w:kern w:val="2"/>
          <w:sz w:val="24"/>
          <w:szCs w:val="24"/>
        </w:rPr>
        <w:br/>
        <w:t>лицами при предоставлении муниципальной услуги и их</w:t>
      </w:r>
      <w:r w:rsidRPr="00877C8E">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в МФЦ (в том числе в полном объеме)</w:t>
      </w:r>
    </w:p>
    <w:p w:rsidR="00865464" w:rsidRPr="00877C8E" w:rsidRDefault="00865464" w:rsidP="00865464">
      <w:pPr>
        <w:keepNext/>
        <w:keepLines/>
        <w:autoSpaceDE w:val="0"/>
        <w:autoSpaceDN w:val="0"/>
        <w:ind w:firstLine="709"/>
        <w:jc w:val="both"/>
        <w:rPr>
          <w:rFonts w:ascii="Arial" w:hAnsi="Arial" w:cs="Arial"/>
          <w:kern w:val="2"/>
          <w:sz w:val="24"/>
          <w:szCs w:val="24"/>
        </w:rPr>
      </w:pP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59. Основными показателями доступности и качества муниципальной услуги являются: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2) среднее время ожидания в очереди при подаче документов;</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5) возможность получения информации о ходе предоставления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lastRenderedPageBreak/>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для подачи заявления и документов, необходимых для предоставления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для получения результата предоставления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Возможность получения муниципальной услуги посредством использования МФЦ не предусмотрена.</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65464" w:rsidRPr="00877C8E" w:rsidRDefault="00865464" w:rsidP="00865464">
      <w:pPr>
        <w:autoSpaceDE w:val="0"/>
        <w:autoSpaceDN w:val="0"/>
        <w:adjustRightInd w:val="0"/>
        <w:ind w:firstLine="720"/>
        <w:jc w:val="center"/>
        <w:outlineLvl w:val="2"/>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21.</w:t>
      </w:r>
      <w:r w:rsidRPr="00877C8E">
        <w:rPr>
          <w:rFonts w:ascii="Arial" w:hAnsi="Arial" w:cs="Arial"/>
          <w:color w:val="FF0000"/>
          <w:kern w:val="2"/>
          <w:sz w:val="24"/>
          <w:szCs w:val="24"/>
        </w:rPr>
        <w:t xml:space="preserve"> </w:t>
      </w:r>
      <w:r w:rsidRPr="00877C8E">
        <w:rPr>
          <w:rFonts w:ascii="Arial" w:hAnsi="Arial" w:cs="Arial"/>
          <w:kern w:val="2"/>
          <w:sz w:val="24"/>
          <w:szCs w:val="24"/>
        </w:rPr>
        <w:t>Иные требования, в том числе учитывающие</w:t>
      </w:r>
      <w:r w:rsidRPr="00877C8E">
        <w:rPr>
          <w:rFonts w:ascii="Arial" w:hAnsi="Arial" w:cs="Arial"/>
          <w:kern w:val="2"/>
          <w:sz w:val="24"/>
          <w:szCs w:val="24"/>
        </w:rPr>
        <w:br/>
        <w:t>особенности предоставления муниципальной услуги</w:t>
      </w:r>
      <w:r w:rsidRPr="00877C8E">
        <w:rPr>
          <w:rFonts w:ascii="Arial" w:hAnsi="Arial" w:cs="Arial"/>
          <w:color w:val="000000" w:themeColor="text1"/>
          <w:kern w:val="2"/>
          <w:sz w:val="24"/>
          <w:szCs w:val="24"/>
        </w:rPr>
        <w:br/>
        <w:t>по экстерриториальному принципу, а также</w:t>
      </w:r>
      <w:r w:rsidRPr="00877C8E">
        <w:rPr>
          <w:rFonts w:ascii="Arial" w:hAnsi="Arial" w:cs="Arial"/>
          <w:kern w:val="2"/>
          <w:sz w:val="24"/>
          <w:szCs w:val="24"/>
        </w:rPr>
        <w:t xml:space="preserve"> особенности</w:t>
      </w:r>
      <w:r w:rsidRPr="00877C8E">
        <w:rPr>
          <w:rFonts w:ascii="Arial" w:hAnsi="Arial" w:cs="Arial"/>
          <w:kern w:val="2"/>
          <w:sz w:val="24"/>
          <w:szCs w:val="24"/>
        </w:rPr>
        <w:br/>
        <w:t>предоставления муниципальной услуги в электронной форме</w:t>
      </w:r>
    </w:p>
    <w:p w:rsidR="00865464" w:rsidRPr="00877C8E" w:rsidRDefault="00865464" w:rsidP="00865464">
      <w:pPr>
        <w:keepNext/>
        <w:keepLines/>
        <w:autoSpaceDE w:val="0"/>
        <w:autoSpaceDN w:val="0"/>
        <w:adjustRightInd w:val="0"/>
        <w:ind w:firstLine="72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66. Муниципальная услуга по экстерриториальному принципу не предоставляется.</w:t>
      </w:r>
    </w:p>
    <w:p w:rsidR="00865464" w:rsidRPr="00877C8E" w:rsidRDefault="00865464" w:rsidP="00865464">
      <w:pPr>
        <w:widowControl w:val="0"/>
        <w:autoSpaceDE w:val="0"/>
        <w:autoSpaceDN w:val="0"/>
        <w:adjustRightInd w:val="0"/>
        <w:ind w:firstLine="709"/>
        <w:rPr>
          <w:rFonts w:ascii="Arial" w:eastAsia="Calibri" w:hAnsi="Arial" w:cs="Arial"/>
          <w:i/>
          <w:sz w:val="24"/>
          <w:szCs w:val="24"/>
        </w:rPr>
      </w:pPr>
      <w:r w:rsidRPr="00877C8E">
        <w:rPr>
          <w:rFonts w:ascii="Arial" w:hAnsi="Arial" w:cs="Arial"/>
          <w:kern w:val="2"/>
          <w:sz w:val="24"/>
          <w:szCs w:val="24"/>
        </w:rPr>
        <w:t xml:space="preserve">67. </w:t>
      </w:r>
      <w:r w:rsidRPr="00877C8E">
        <w:rPr>
          <w:rFonts w:ascii="Arial" w:eastAsia="Calibri" w:hAnsi="Arial" w:cs="Arial"/>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877C8E">
        <w:rPr>
          <w:rFonts w:ascii="Arial" w:hAnsi="Arial" w:cs="Arial"/>
          <w:kern w:val="2"/>
          <w:sz w:val="24"/>
          <w:szCs w:val="24"/>
        </w:rPr>
        <w:t>20.05.2019г.  №27</w:t>
      </w:r>
      <w:r w:rsidRPr="00877C8E">
        <w:rPr>
          <w:rFonts w:ascii="Arial" w:eastAsia="Calibri" w:hAnsi="Arial" w:cs="Arial"/>
          <w:sz w:val="24"/>
          <w:szCs w:val="24"/>
        </w:rPr>
        <w:t>, предусматривающим пять этапов:</w:t>
      </w:r>
    </w:p>
    <w:p w:rsidR="00865464" w:rsidRPr="00877C8E" w:rsidRDefault="00865464" w:rsidP="00865464">
      <w:pPr>
        <w:widowControl w:val="0"/>
        <w:autoSpaceDE w:val="0"/>
        <w:autoSpaceDN w:val="0"/>
        <w:adjustRightInd w:val="0"/>
        <w:ind w:firstLine="709"/>
        <w:rPr>
          <w:rFonts w:ascii="Arial" w:eastAsia="Calibri" w:hAnsi="Arial" w:cs="Arial"/>
          <w:sz w:val="24"/>
          <w:szCs w:val="24"/>
        </w:rPr>
      </w:pPr>
      <w:r w:rsidRPr="00877C8E">
        <w:rPr>
          <w:rFonts w:ascii="Arial" w:eastAsia="Calibri" w:hAnsi="Arial" w:cs="Arial"/>
          <w:sz w:val="24"/>
          <w:szCs w:val="24"/>
        </w:rPr>
        <w:t>I этап – возможность получения информации о муниципальной услуге на официальном сайте администрации;</w:t>
      </w:r>
    </w:p>
    <w:p w:rsidR="00865464" w:rsidRPr="00877C8E" w:rsidRDefault="00865464" w:rsidP="00865464">
      <w:pPr>
        <w:widowControl w:val="0"/>
        <w:autoSpaceDE w:val="0"/>
        <w:autoSpaceDN w:val="0"/>
        <w:adjustRightInd w:val="0"/>
        <w:ind w:firstLine="709"/>
        <w:rPr>
          <w:rFonts w:ascii="Arial" w:eastAsia="Calibri" w:hAnsi="Arial" w:cs="Arial"/>
          <w:sz w:val="24"/>
          <w:szCs w:val="24"/>
        </w:rPr>
      </w:pPr>
      <w:r w:rsidRPr="00877C8E">
        <w:rPr>
          <w:rFonts w:ascii="Arial" w:eastAsia="Calibri" w:hAnsi="Arial" w:cs="Arial"/>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65464" w:rsidRPr="00877C8E" w:rsidRDefault="00865464" w:rsidP="00865464">
      <w:pPr>
        <w:widowControl w:val="0"/>
        <w:autoSpaceDE w:val="0"/>
        <w:autoSpaceDN w:val="0"/>
        <w:adjustRightInd w:val="0"/>
        <w:ind w:firstLine="709"/>
        <w:rPr>
          <w:rFonts w:ascii="Arial" w:eastAsia="Calibri" w:hAnsi="Arial" w:cs="Arial"/>
          <w:sz w:val="24"/>
          <w:szCs w:val="24"/>
        </w:rPr>
      </w:pPr>
      <w:r w:rsidRPr="00877C8E">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65464" w:rsidRPr="00877C8E" w:rsidRDefault="00865464" w:rsidP="00865464">
      <w:pPr>
        <w:widowControl w:val="0"/>
        <w:autoSpaceDE w:val="0"/>
        <w:autoSpaceDN w:val="0"/>
        <w:adjustRightInd w:val="0"/>
        <w:ind w:firstLine="709"/>
        <w:rPr>
          <w:rFonts w:ascii="Arial" w:eastAsia="Calibri" w:hAnsi="Arial" w:cs="Arial"/>
          <w:sz w:val="24"/>
          <w:szCs w:val="24"/>
        </w:rPr>
      </w:pPr>
      <w:r w:rsidRPr="00877C8E">
        <w:rPr>
          <w:rFonts w:ascii="Arial" w:eastAsia="Calibri" w:hAnsi="Arial" w:cs="Arial"/>
          <w:sz w:val="24"/>
          <w:szCs w:val="24"/>
        </w:rPr>
        <w:t xml:space="preserve">IV этап – возможность </w:t>
      </w:r>
      <w:proofErr w:type="gramStart"/>
      <w:r w:rsidRPr="00877C8E">
        <w:rPr>
          <w:rFonts w:ascii="Arial" w:eastAsia="Calibri" w:hAnsi="Arial" w:cs="Arial"/>
          <w:sz w:val="24"/>
          <w:szCs w:val="24"/>
        </w:rPr>
        <w:t>осуществления мониторинга хода предоставления муниципальной услуги</w:t>
      </w:r>
      <w:proofErr w:type="gramEnd"/>
      <w:r w:rsidRPr="00877C8E">
        <w:rPr>
          <w:rFonts w:ascii="Arial" w:eastAsia="Calibri" w:hAnsi="Arial" w:cs="Arial"/>
          <w:sz w:val="24"/>
          <w:szCs w:val="24"/>
        </w:rPr>
        <w:t xml:space="preserve"> с использованием Портала;</w:t>
      </w:r>
    </w:p>
    <w:p w:rsidR="00865464" w:rsidRPr="00877C8E" w:rsidRDefault="00865464" w:rsidP="00865464">
      <w:pPr>
        <w:widowControl w:val="0"/>
        <w:autoSpaceDE w:val="0"/>
        <w:autoSpaceDN w:val="0"/>
        <w:adjustRightInd w:val="0"/>
        <w:ind w:firstLine="709"/>
        <w:rPr>
          <w:rFonts w:ascii="Arial" w:eastAsia="Calibri" w:hAnsi="Arial" w:cs="Arial"/>
          <w:sz w:val="24"/>
          <w:szCs w:val="24"/>
        </w:rPr>
      </w:pPr>
      <w:proofErr w:type="gramStart"/>
      <w:r w:rsidRPr="00877C8E">
        <w:rPr>
          <w:rFonts w:ascii="Arial" w:eastAsia="Calibri" w:hAnsi="Arial" w:cs="Arial"/>
          <w:sz w:val="24"/>
          <w:szCs w:val="24"/>
          <w:lang w:val="en-US"/>
        </w:rPr>
        <w:t>V</w:t>
      </w:r>
      <w:r w:rsidRPr="00877C8E">
        <w:rPr>
          <w:rFonts w:ascii="Arial" w:eastAsia="Calibri" w:hAnsi="Arial" w:cs="Arial"/>
          <w:sz w:val="24"/>
          <w:szCs w:val="24"/>
        </w:rPr>
        <w:t xml:space="preserve"> этап </w:t>
      </w:r>
      <w:r w:rsidRPr="00877C8E">
        <w:rPr>
          <w:rFonts w:ascii="Arial" w:eastAsia="Calibri" w:hAnsi="Arial" w:cs="Arial"/>
          <w:i/>
          <w:sz w:val="24"/>
          <w:szCs w:val="24"/>
        </w:rPr>
        <w:t xml:space="preserve">– </w:t>
      </w:r>
      <w:r w:rsidRPr="00877C8E">
        <w:rPr>
          <w:rFonts w:ascii="Arial" w:eastAsia="Calibri" w:hAnsi="Arial" w:cs="Arial"/>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865464" w:rsidRPr="00877C8E" w:rsidRDefault="00865464" w:rsidP="00865464">
      <w:pPr>
        <w:autoSpaceDE w:val="0"/>
        <w:autoSpaceDN w:val="0"/>
        <w:adjustRightInd w:val="0"/>
        <w:ind w:firstLine="709"/>
        <w:jc w:val="both"/>
        <w:rPr>
          <w:rFonts w:ascii="Arial" w:eastAsia="Calibri" w:hAnsi="Arial" w:cs="Arial"/>
          <w:kern w:val="2"/>
          <w:sz w:val="24"/>
          <w:szCs w:val="24"/>
        </w:rPr>
      </w:pPr>
      <w:r w:rsidRPr="00877C8E">
        <w:rPr>
          <w:rFonts w:ascii="Arial" w:hAnsi="Arial" w:cs="Arial"/>
          <w:kern w:val="2"/>
          <w:sz w:val="24"/>
          <w:szCs w:val="24"/>
        </w:rPr>
        <w:t xml:space="preserve">68. </w:t>
      </w:r>
      <w:proofErr w:type="gramStart"/>
      <w:r w:rsidRPr="00877C8E">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65464" w:rsidRPr="00877C8E" w:rsidRDefault="00865464" w:rsidP="00865464">
      <w:pPr>
        <w:autoSpaceDE w:val="0"/>
        <w:autoSpaceDN w:val="0"/>
        <w:adjustRightInd w:val="0"/>
        <w:ind w:firstLine="709"/>
        <w:jc w:val="both"/>
        <w:rPr>
          <w:rFonts w:ascii="Arial" w:eastAsia="Calibri" w:hAnsi="Arial" w:cs="Arial"/>
          <w:kern w:val="2"/>
          <w:sz w:val="24"/>
          <w:szCs w:val="24"/>
        </w:rPr>
      </w:pPr>
      <w:r w:rsidRPr="00877C8E">
        <w:rPr>
          <w:rFonts w:ascii="Arial" w:eastAsia="Calibri" w:hAnsi="Arial" w:cs="Arial"/>
          <w:kern w:val="2"/>
          <w:sz w:val="24"/>
          <w:szCs w:val="24"/>
        </w:rPr>
        <w:lastRenderedPageBreak/>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65464" w:rsidRPr="00877C8E" w:rsidRDefault="00865464" w:rsidP="00865464">
      <w:pPr>
        <w:autoSpaceDE w:val="0"/>
        <w:autoSpaceDN w:val="0"/>
        <w:adjustRightInd w:val="0"/>
        <w:ind w:firstLine="709"/>
        <w:jc w:val="both"/>
        <w:rPr>
          <w:rFonts w:ascii="Arial" w:eastAsia="Calibri" w:hAnsi="Arial" w:cs="Arial"/>
          <w:kern w:val="2"/>
          <w:sz w:val="24"/>
          <w:szCs w:val="24"/>
        </w:rPr>
      </w:pPr>
      <w:r w:rsidRPr="00877C8E">
        <w:rPr>
          <w:rFonts w:ascii="Arial" w:eastAsia="Calibri" w:hAnsi="Arial" w:cs="Arial"/>
          <w:kern w:val="2"/>
          <w:sz w:val="24"/>
          <w:szCs w:val="24"/>
        </w:rPr>
        <w:t xml:space="preserve">70. Подача заявителем </w:t>
      </w:r>
      <w:r w:rsidRPr="00877C8E">
        <w:rPr>
          <w:rFonts w:ascii="Arial" w:hAnsi="Arial" w:cs="Arial"/>
          <w:kern w:val="2"/>
          <w:sz w:val="24"/>
          <w:szCs w:val="24"/>
        </w:rPr>
        <w:t xml:space="preserve">заявления </w:t>
      </w:r>
      <w:r w:rsidRPr="00877C8E">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eastAsia="Calibri" w:hAnsi="Arial" w:cs="Arial"/>
          <w:kern w:val="2"/>
          <w:sz w:val="24"/>
          <w:szCs w:val="24"/>
        </w:rPr>
        <w:t xml:space="preserve">Подача заявителем </w:t>
      </w:r>
      <w:r w:rsidRPr="00877C8E">
        <w:rPr>
          <w:rFonts w:ascii="Arial" w:hAnsi="Arial" w:cs="Arial"/>
          <w:kern w:val="2"/>
          <w:sz w:val="24"/>
          <w:szCs w:val="24"/>
        </w:rPr>
        <w:t xml:space="preserve">или его представителем </w:t>
      </w:r>
      <w:r w:rsidRPr="00877C8E">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877C8E">
        <w:rPr>
          <w:rFonts w:ascii="Arial" w:hAnsi="Arial" w:cs="Arial"/>
          <w:kern w:val="2"/>
          <w:sz w:val="24"/>
          <w:szCs w:val="24"/>
        </w:rPr>
        <w:t>doc, docx, odt, txt, xls, xlsx, ods, rtf.</w:t>
      </w:r>
    </w:p>
    <w:p w:rsidR="00865464" w:rsidRPr="00877C8E" w:rsidRDefault="00865464" w:rsidP="00865464">
      <w:pPr>
        <w:autoSpaceDE w:val="0"/>
        <w:autoSpaceDN w:val="0"/>
        <w:adjustRightInd w:val="0"/>
        <w:ind w:firstLine="709"/>
        <w:jc w:val="both"/>
        <w:rPr>
          <w:rFonts w:ascii="Arial" w:eastAsia="Calibri" w:hAnsi="Arial" w:cs="Arial"/>
          <w:kern w:val="2"/>
          <w:sz w:val="24"/>
          <w:szCs w:val="24"/>
        </w:rPr>
      </w:pPr>
      <w:r w:rsidRPr="00877C8E">
        <w:rPr>
          <w:rFonts w:ascii="Arial" w:eastAsia="Calibri" w:hAnsi="Arial" w:cs="Arial"/>
          <w:kern w:val="2"/>
          <w:sz w:val="24"/>
          <w:szCs w:val="24"/>
        </w:rPr>
        <w:t xml:space="preserve">Электронные документы (электронные образы документов), прилагаемые к </w:t>
      </w:r>
      <w:proofErr w:type="gramStart"/>
      <w:r w:rsidRPr="00877C8E">
        <w:rPr>
          <w:rFonts w:ascii="Arial" w:eastAsia="Calibri" w:hAnsi="Arial" w:cs="Arial"/>
          <w:kern w:val="2"/>
          <w:sz w:val="24"/>
          <w:szCs w:val="24"/>
        </w:rPr>
        <w:t>заявлению</w:t>
      </w:r>
      <w:proofErr w:type="gramEnd"/>
      <w:r w:rsidRPr="00877C8E">
        <w:rPr>
          <w:rFonts w:ascii="Arial" w:eastAsia="Calibri" w:hAnsi="Arial" w:cs="Arial"/>
          <w:kern w:val="2"/>
          <w:sz w:val="24"/>
          <w:szCs w:val="24"/>
        </w:rPr>
        <w:t xml:space="preserve"> в том числе доверенности, направляются в виде файлов в форматах PDF, TIF.</w:t>
      </w:r>
    </w:p>
    <w:p w:rsidR="00865464" w:rsidRPr="00877C8E" w:rsidRDefault="00865464" w:rsidP="00865464">
      <w:pPr>
        <w:autoSpaceDE w:val="0"/>
        <w:autoSpaceDN w:val="0"/>
        <w:adjustRightInd w:val="0"/>
        <w:ind w:firstLine="709"/>
        <w:jc w:val="both"/>
        <w:rPr>
          <w:rFonts w:ascii="Arial" w:eastAsia="Calibri" w:hAnsi="Arial" w:cs="Arial"/>
          <w:kern w:val="2"/>
          <w:sz w:val="24"/>
          <w:szCs w:val="24"/>
        </w:rPr>
      </w:pPr>
      <w:r w:rsidRPr="00877C8E">
        <w:rPr>
          <w:rFonts w:ascii="Arial" w:eastAsia="Calibri" w:hAnsi="Arial" w:cs="Arial"/>
          <w:kern w:val="2"/>
          <w:sz w:val="24"/>
          <w:szCs w:val="24"/>
        </w:rPr>
        <w:t xml:space="preserve">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877C8E">
        <w:rPr>
          <w:rFonts w:ascii="Arial" w:hAnsi="Arial" w:cs="Arial"/>
          <w:kern w:val="2"/>
          <w:sz w:val="24"/>
          <w:szCs w:val="24"/>
        </w:rPr>
        <w:t xml:space="preserve">Заявление </w:t>
      </w:r>
      <w:r w:rsidRPr="00877C8E">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865464" w:rsidRPr="00877C8E" w:rsidRDefault="00865464" w:rsidP="00865464">
      <w:pPr>
        <w:autoSpaceDE w:val="0"/>
        <w:autoSpaceDN w:val="0"/>
        <w:adjustRightInd w:val="0"/>
        <w:ind w:firstLine="720"/>
        <w:jc w:val="both"/>
        <w:rPr>
          <w:rFonts w:ascii="Arial" w:hAnsi="Arial" w:cs="Arial"/>
          <w:kern w:val="2"/>
          <w:sz w:val="24"/>
          <w:szCs w:val="24"/>
          <w:u w:val="single"/>
        </w:rPr>
      </w:pPr>
      <w:r w:rsidRPr="00877C8E">
        <w:rPr>
          <w:rFonts w:ascii="Arial" w:hAnsi="Arial" w:cs="Arial"/>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65464" w:rsidRPr="00877C8E" w:rsidRDefault="00865464" w:rsidP="00865464">
      <w:pPr>
        <w:autoSpaceDE w:val="0"/>
        <w:autoSpaceDN w:val="0"/>
        <w:adjustRightInd w:val="0"/>
        <w:ind w:firstLine="720"/>
        <w:jc w:val="both"/>
        <w:rPr>
          <w:rFonts w:ascii="Arial" w:hAnsi="Arial" w:cs="Arial"/>
          <w:kern w:val="2"/>
          <w:sz w:val="24"/>
          <w:szCs w:val="24"/>
          <w:u w:val="single"/>
        </w:rPr>
      </w:pPr>
      <w:r w:rsidRPr="00877C8E">
        <w:rPr>
          <w:rFonts w:ascii="Arial" w:hAnsi="Arial" w:cs="Arial"/>
          <w:kern w:val="2"/>
          <w:sz w:val="24"/>
          <w:szCs w:val="24"/>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65464" w:rsidRPr="00877C8E" w:rsidRDefault="00865464" w:rsidP="00865464">
      <w:pPr>
        <w:autoSpaceDE w:val="0"/>
        <w:autoSpaceDN w:val="0"/>
        <w:adjustRightInd w:val="0"/>
        <w:ind w:firstLine="720"/>
        <w:jc w:val="both"/>
        <w:rPr>
          <w:rFonts w:ascii="Arial" w:hAnsi="Arial" w:cs="Arial"/>
          <w:kern w:val="2"/>
          <w:sz w:val="24"/>
          <w:szCs w:val="24"/>
          <w:u w:val="single"/>
        </w:rPr>
      </w:pPr>
      <w:r w:rsidRPr="00877C8E">
        <w:rPr>
          <w:rFonts w:ascii="Arial" w:hAnsi="Arial" w:cs="Arial"/>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 72. </w:t>
      </w:r>
      <w:proofErr w:type="gramStart"/>
      <w:r w:rsidRPr="00877C8E">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rPr>
          <w:rFonts w:ascii="Arial" w:hAnsi="Arial" w:cs="Arial"/>
          <w:kern w:val="2"/>
          <w:sz w:val="24"/>
          <w:szCs w:val="24"/>
        </w:rPr>
      </w:pPr>
      <w:r w:rsidRPr="00877C8E">
        <w:rPr>
          <w:rFonts w:ascii="Arial" w:hAnsi="Arial" w:cs="Arial"/>
          <w:kern w:val="2"/>
          <w:sz w:val="24"/>
          <w:szCs w:val="24"/>
        </w:rPr>
        <w:lastRenderedPageBreak/>
        <w:t>РАЗДЕЛ III. СОСТАВ, ПОСЛЕДОВАТЕЛЬНОСТЬ И СРОКИ ВЫПОЛНЕНИЯ АДМИНИСТРАТИВНЫХ ПРОЦЕДУР, ТРЕБОВАНИЯ</w:t>
      </w:r>
      <w:r w:rsidRPr="00877C8E">
        <w:rPr>
          <w:rFonts w:ascii="Arial" w:hAnsi="Arial" w:cs="Arial"/>
          <w:kern w:val="2"/>
          <w:sz w:val="24"/>
          <w:szCs w:val="24"/>
        </w:rPr>
        <w:br/>
        <w:t>К ПОРЯДКУ ИХ ВЫПОЛНЕНИЯ, В ТОМ ЧИСЛЕ ОСОБЕННОСТИ ВЫПОЛНЕНИЯ АДМИНИСТРАТИВНЫХ ПРОЦЕДУР</w:t>
      </w:r>
      <w:r w:rsidRPr="00877C8E">
        <w:rPr>
          <w:rFonts w:ascii="Arial" w:hAnsi="Arial" w:cs="Arial"/>
          <w:kern w:val="2"/>
          <w:sz w:val="24"/>
          <w:szCs w:val="24"/>
        </w:rPr>
        <w:br/>
        <w:t>В ЭЛЕКТРОННОЙ ФОРМЕ</w:t>
      </w:r>
    </w:p>
    <w:p w:rsidR="00865464" w:rsidRPr="00877C8E" w:rsidRDefault="00865464" w:rsidP="00865464">
      <w:pPr>
        <w:keepNext/>
        <w:keepLines/>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22. Состав и последовательность административных процедур</w:t>
      </w:r>
    </w:p>
    <w:p w:rsidR="00865464" w:rsidRPr="00877C8E" w:rsidRDefault="00865464" w:rsidP="00865464">
      <w:pPr>
        <w:keepNext/>
        <w:keepLines/>
        <w:autoSpaceDE w:val="0"/>
        <w:autoSpaceDN w:val="0"/>
        <w:adjustRightInd w:val="0"/>
        <w:ind w:firstLine="709"/>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73. Предоставление муниципальной услуги включает в себя следующие административные процедуры:</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прием, регистрация заявления и документов, представленных заявителем или его представителем;</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3) направление раздела проектной документации, содержащего </w:t>
      </w:r>
      <w:proofErr w:type="gramStart"/>
      <w:r w:rsidRPr="00877C8E">
        <w:rPr>
          <w:rFonts w:ascii="Arial" w:hAnsi="Arial" w:cs="Arial"/>
          <w:kern w:val="2"/>
          <w:sz w:val="24"/>
          <w:szCs w:val="24"/>
        </w:rPr>
        <w:t>архитектурные решения</w:t>
      </w:r>
      <w:proofErr w:type="gramEnd"/>
      <w:r w:rsidRPr="00877C8E">
        <w:rPr>
          <w:rFonts w:ascii="Arial" w:hAnsi="Arial" w:cs="Arial"/>
          <w:kern w:val="2"/>
          <w:sz w:val="24"/>
          <w:szCs w:val="24"/>
        </w:rPr>
        <w:t xml:space="preserve">, в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5) принятие решения о выдаче разрешения на строительство или решения об отказе в выдаче разрешения на строительство;</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формирование и направление межведомственных запросов в органы (организации), участвующие в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23. Прием, регистрация заявления и документов,</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roofErr w:type="gramStart"/>
      <w:r w:rsidRPr="00877C8E">
        <w:rPr>
          <w:rFonts w:ascii="Arial" w:hAnsi="Arial" w:cs="Arial"/>
          <w:kern w:val="2"/>
          <w:sz w:val="24"/>
          <w:szCs w:val="24"/>
        </w:rPr>
        <w:t>представленных</w:t>
      </w:r>
      <w:proofErr w:type="gramEnd"/>
      <w:r w:rsidRPr="00877C8E">
        <w:rPr>
          <w:rFonts w:ascii="Arial" w:hAnsi="Arial" w:cs="Arial"/>
          <w:kern w:val="2"/>
          <w:sz w:val="24"/>
          <w:szCs w:val="24"/>
        </w:rPr>
        <w:t xml:space="preserve"> заявителем или его представителем</w:t>
      </w:r>
    </w:p>
    <w:p w:rsidR="00865464" w:rsidRPr="00877C8E" w:rsidRDefault="00865464" w:rsidP="00865464">
      <w:pPr>
        <w:keepNext/>
        <w:keepLines/>
        <w:autoSpaceDE w:val="0"/>
        <w:autoSpaceDN w:val="0"/>
        <w:adjustRightInd w:val="0"/>
        <w:jc w:val="both"/>
        <w:rPr>
          <w:rFonts w:ascii="Arial" w:hAnsi="Arial" w:cs="Arial"/>
          <w:kern w:val="2"/>
          <w:sz w:val="24"/>
          <w:szCs w:val="24"/>
        </w:rPr>
      </w:pP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65464" w:rsidRPr="00877C8E" w:rsidRDefault="00865464" w:rsidP="00865464">
      <w:pPr>
        <w:autoSpaceDE w:val="0"/>
        <w:autoSpaceDN w:val="0"/>
        <w:ind w:firstLine="709"/>
        <w:jc w:val="both"/>
        <w:rPr>
          <w:rFonts w:ascii="Arial" w:hAnsi="Arial" w:cs="Arial"/>
          <w:i/>
          <w:kern w:val="2"/>
          <w:sz w:val="24"/>
          <w:szCs w:val="24"/>
        </w:rPr>
      </w:pPr>
      <w:r w:rsidRPr="00877C8E">
        <w:rPr>
          <w:rFonts w:ascii="Arial" w:hAnsi="Arial" w:cs="Arial"/>
          <w:kern w:val="2"/>
          <w:sz w:val="24"/>
          <w:szCs w:val="24"/>
        </w:rPr>
        <w:t xml:space="preserve">76. </w:t>
      </w:r>
      <w:r w:rsidRPr="00877C8E">
        <w:rPr>
          <w:rFonts w:ascii="Arial" w:hAnsi="Arial" w:cs="Arial"/>
          <w:sz w:val="24"/>
          <w:szCs w:val="24"/>
        </w:rPr>
        <w:t xml:space="preserve">Прием заявления и документов от заявителя или его представителя осуществляется в </w:t>
      </w:r>
      <w:r w:rsidRPr="00877C8E">
        <w:rPr>
          <w:rFonts w:ascii="Arial" w:hAnsi="Arial" w:cs="Arial"/>
          <w:kern w:val="2"/>
          <w:sz w:val="24"/>
          <w:szCs w:val="24"/>
        </w:rPr>
        <w:t>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65464" w:rsidRPr="00877C8E" w:rsidRDefault="00865464" w:rsidP="00865464">
      <w:pPr>
        <w:autoSpaceDE w:val="0"/>
        <w:autoSpaceDN w:val="0"/>
        <w:ind w:firstLine="709"/>
        <w:jc w:val="both"/>
        <w:rPr>
          <w:rFonts w:ascii="Arial" w:hAnsi="Arial" w:cs="Arial"/>
          <w:i/>
          <w:kern w:val="2"/>
          <w:sz w:val="24"/>
          <w:szCs w:val="24"/>
        </w:rPr>
      </w:pPr>
      <w:r w:rsidRPr="00877C8E">
        <w:rPr>
          <w:rFonts w:ascii="Arial" w:hAnsi="Arial" w:cs="Arial"/>
          <w:kern w:val="2"/>
          <w:sz w:val="24"/>
          <w:szCs w:val="24"/>
        </w:rPr>
        <w:t xml:space="preserve">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877C8E">
        <w:rPr>
          <w:rFonts w:ascii="Arial" w:hAnsi="Arial" w:cs="Arial"/>
          <w:sz w:val="24"/>
          <w:szCs w:val="24"/>
        </w:rPr>
        <w:t xml:space="preserve"> журнале регистрации обращений за предоставлением муниципальной услуги</w:t>
      </w:r>
      <w:r w:rsidRPr="00877C8E">
        <w:rPr>
          <w:rFonts w:ascii="Arial" w:hAnsi="Arial" w:cs="Arial"/>
          <w:i/>
          <w:kern w:val="2"/>
          <w:sz w:val="24"/>
          <w:szCs w:val="24"/>
        </w:rPr>
        <w:t>.</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78.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877C8E">
        <w:rPr>
          <w:rFonts w:ascii="Arial" w:hAnsi="Arial" w:cs="Arial"/>
          <w:kern w:val="2"/>
          <w:sz w:val="24"/>
          <w:szCs w:val="24"/>
        </w:rPr>
        <w:t xml:space="preserve">Первый экземпляр расписки выдается заявителю или его представителю в день получения администрацией </w:t>
      </w:r>
      <w:r w:rsidRPr="00877C8E">
        <w:rPr>
          <w:rFonts w:ascii="Arial" w:hAnsi="Arial" w:cs="Arial"/>
          <w:kern w:val="2"/>
          <w:sz w:val="24"/>
          <w:szCs w:val="24"/>
        </w:rPr>
        <w:lastRenderedPageBreak/>
        <w:t>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877C8E">
        <w:rPr>
          <w:rFonts w:ascii="Arial" w:hAnsi="Arial" w:cs="Arial"/>
          <w:kern w:val="2"/>
          <w:sz w:val="24"/>
          <w:szCs w:val="24"/>
        </w:rPr>
        <w:t xml:space="preserve">, </w:t>
      </w:r>
      <w:proofErr w:type="gramStart"/>
      <w:r w:rsidRPr="00877C8E">
        <w:rPr>
          <w:rFonts w:ascii="Arial" w:hAnsi="Arial" w:cs="Arial"/>
          <w:kern w:val="2"/>
          <w:sz w:val="24"/>
          <w:szCs w:val="24"/>
        </w:rPr>
        <w:t>указанный</w:t>
      </w:r>
      <w:proofErr w:type="gramEnd"/>
      <w:r w:rsidRPr="00877C8E">
        <w:rPr>
          <w:rFonts w:ascii="Arial" w:hAnsi="Arial" w:cs="Arial"/>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79. </w:t>
      </w:r>
      <w:proofErr w:type="gramStart"/>
      <w:r w:rsidRPr="00877C8E">
        <w:rPr>
          <w:rFonts w:ascii="Arial"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w:t>
      </w:r>
      <w:proofErr w:type="gramEnd"/>
      <w:r w:rsidRPr="00877C8E">
        <w:rPr>
          <w:rFonts w:ascii="Arial" w:hAnsi="Arial" w:cs="Arial"/>
          <w:kern w:val="2"/>
          <w:sz w:val="24"/>
          <w:szCs w:val="24"/>
        </w:rPr>
        <w:t xml:space="preserve"> заявления и документов на адрес электронный почты администрации).</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80.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81.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82.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Pr="00877C8E">
        <w:rPr>
          <w:rFonts w:ascii="Arial" w:hAnsi="Arial" w:cs="Arial"/>
          <w:sz w:val="24"/>
          <w:szCs w:val="24"/>
        </w:rPr>
        <w:t xml:space="preserve"> журнале регистрации обращений за предоставлением муниципальной услуги</w:t>
      </w:r>
      <w:r w:rsidRPr="00877C8E">
        <w:rPr>
          <w:rFonts w:ascii="Arial" w:hAnsi="Arial" w:cs="Arial"/>
          <w:kern w:val="2"/>
          <w:sz w:val="24"/>
          <w:szCs w:val="24"/>
        </w:rPr>
        <w:t>.</w:t>
      </w:r>
    </w:p>
    <w:p w:rsidR="00865464" w:rsidRPr="00877C8E" w:rsidRDefault="00865464" w:rsidP="00865464">
      <w:pPr>
        <w:autoSpaceDE w:val="0"/>
        <w:autoSpaceDN w:val="0"/>
        <w:adjustRightInd w:val="0"/>
        <w:ind w:firstLine="720"/>
        <w:jc w:val="center"/>
        <w:outlineLvl w:val="2"/>
        <w:rPr>
          <w:rFonts w:ascii="Arial" w:hAnsi="Arial" w:cs="Arial"/>
          <w:kern w:val="2"/>
          <w:sz w:val="24"/>
          <w:szCs w:val="24"/>
        </w:rPr>
      </w:pPr>
    </w:p>
    <w:p w:rsidR="00865464" w:rsidRPr="00877C8E" w:rsidRDefault="00865464" w:rsidP="00865464">
      <w:pPr>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24. Принятие решения о принятии заявления к рассмотрению или решения об отказе в предоставлении муниципальной услуги</w:t>
      </w:r>
    </w:p>
    <w:p w:rsidR="00865464" w:rsidRPr="00877C8E" w:rsidRDefault="00865464" w:rsidP="00865464">
      <w:pPr>
        <w:keepLines/>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84. Должностное лицо администрации, ответственное за предоставление муниципальной услуги, в течение одного рабочего дня со дня </w:t>
      </w:r>
      <w:proofErr w:type="gramStart"/>
      <w:r w:rsidRPr="00877C8E">
        <w:rPr>
          <w:rFonts w:ascii="Arial" w:hAnsi="Arial" w:cs="Arial"/>
          <w:kern w:val="2"/>
          <w:sz w:val="24"/>
          <w:szCs w:val="24"/>
        </w:rPr>
        <w:t>получения</w:t>
      </w:r>
      <w:proofErr w:type="gramEnd"/>
      <w:r w:rsidRPr="00877C8E">
        <w:rPr>
          <w:rFonts w:ascii="Arial" w:hAnsi="Arial" w:cs="Arial"/>
          <w:kern w:val="2"/>
          <w:sz w:val="24"/>
          <w:szCs w:val="24"/>
        </w:rPr>
        <w:t xml:space="preserve">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85. </w:t>
      </w:r>
      <w:proofErr w:type="gramStart"/>
      <w:r w:rsidRPr="00877C8E">
        <w:rPr>
          <w:rFonts w:ascii="Arial" w:hAnsi="Arial" w:cs="Arial"/>
          <w:kern w:val="2"/>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roofErr w:type="gramEnd"/>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86. </w:t>
      </w:r>
      <w:proofErr w:type="gramStart"/>
      <w:r w:rsidRPr="00877C8E">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w:t>
      </w:r>
      <w:r w:rsidRPr="00877C8E">
        <w:rPr>
          <w:rFonts w:ascii="Arial" w:hAnsi="Arial" w:cs="Arial"/>
          <w:kern w:val="2"/>
          <w:sz w:val="24"/>
          <w:szCs w:val="24"/>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87. По результатам проверки, указанной в пункте 84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88.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65464" w:rsidRPr="00877C8E" w:rsidRDefault="00865464" w:rsidP="00865464">
      <w:pPr>
        <w:autoSpaceDE w:val="0"/>
        <w:autoSpaceDN w:val="0"/>
        <w:adjustRightInd w:val="0"/>
        <w:ind w:firstLine="720"/>
        <w:jc w:val="both"/>
        <w:rPr>
          <w:rFonts w:ascii="Arial" w:hAnsi="Arial" w:cs="Arial"/>
          <w:i/>
          <w:kern w:val="2"/>
          <w:sz w:val="24"/>
          <w:szCs w:val="24"/>
        </w:rPr>
      </w:pPr>
      <w:r w:rsidRPr="00877C8E">
        <w:rPr>
          <w:rFonts w:ascii="Arial" w:hAnsi="Arial" w:cs="Arial"/>
          <w:kern w:val="2"/>
          <w:sz w:val="24"/>
          <w:szCs w:val="24"/>
        </w:rPr>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Pr="00877C8E">
        <w:rPr>
          <w:rFonts w:ascii="Arial" w:hAnsi="Arial" w:cs="Arial"/>
          <w:sz w:val="24"/>
          <w:szCs w:val="24"/>
        </w:rPr>
        <w:t xml:space="preserve"> журнале регистрации обращений за предоставлением муниципальной услуги</w:t>
      </w:r>
      <w:r w:rsidRPr="00877C8E">
        <w:rPr>
          <w:rFonts w:ascii="Arial" w:hAnsi="Arial" w:cs="Arial"/>
          <w:i/>
          <w:kern w:val="2"/>
          <w:sz w:val="24"/>
          <w:szCs w:val="24"/>
        </w:rPr>
        <w:t>.</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89.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kern w:val="2"/>
          <w:sz w:val="24"/>
          <w:szCs w:val="24"/>
        </w:rPr>
        <w:t xml:space="preserve">90. Способом фиксации результата административной процедуры является запись в </w:t>
      </w:r>
      <w:r w:rsidRPr="00877C8E">
        <w:rPr>
          <w:rFonts w:ascii="Arial" w:hAnsi="Arial" w:cs="Arial"/>
          <w:sz w:val="24"/>
          <w:szCs w:val="24"/>
        </w:rPr>
        <w:t xml:space="preserve"> журнале регистрации обращений за предоставлением муниципальной услуги</w:t>
      </w:r>
      <w:r w:rsidRPr="00877C8E">
        <w:rPr>
          <w:rFonts w:ascii="Arial" w:hAnsi="Arial" w:cs="Arial"/>
          <w:kern w:val="2"/>
          <w:sz w:val="24"/>
          <w:szCs w:val="24"/>
        </w:rPr>
        <w:t xml:space="preserve"> о принятии заявления к рассмотрению или письменное уведомление об отказе в предоставлении муниципальной услуги.</w:t>
      </w:r>
    </w:p>
    <w:p w:rsidR="00865464" w:rsidRPr="00877C8E" w:rsidRDefault="00865464" w:rsidP="00865464">
      <w:pPr>
        <w:keepLines/>
        <w:autoSpaceDE w:val="0"/>
        <w:autoSpaceDN w:val="0"/>
        <w:adjustRightInd w:val="0"/>
        <w:jc w:val="center"/>
        <w:outlineLvl w:val="2"/>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25. Направление раздела проектной документации,</w:t>
      </w:r>
    </w:p>
    <w:p w:rsidR="00865464" w:rsidRPr="00877C8E" w:rsidRDefault="00865464" w:rsidP="00865464">
      <w:pPr>
        <w:keepNext/>
        <w:keepLines/>
        <w:autoSpaceDE w:val="0"/>
        <w:autoSpaceDN w:val="0"/>
        <w:adjustRightInd w:val="0"/>
        <w:jc w:val="center"/>
        <w:outlineLvl w:val="2"/>
        <w:rPr>
          <w:rFonts w:ascii="Arial" w:hAnsi="Arial" w:cs="Arial"/>
          <w:sz w:val="24"/>
          <w:szCs w:val="24"/>
        </w:rPr>
      </w:pPr>
      <w:proofErr w:type="gramStart"/>
      <w:r w:rsidRPr="00877C8E">
        <w:rPr>
          <w:rFonts w:ascii="Arial" w:hAnsi="Arial" w:cs="Arial"/>
          <w:kern w:val="2"/>
          <w:sz w:val="24"/>
          <w:szCs w:val="24"/>
        </w:rPr>
        <w:t xml:space="preserve">содержащего архитектурные решения, в </w:t>
      </w:r>
      <w:r w:rsidRPr="00877C8E">
        <w:rPr>
          <w:rFonts w:ascii="Arial" w:hAnsi="Arial" w:cs="Arial"/>
          <w:sz w:val="24"/>
          <w:szCs w:val="24"/>
        </w:rPr>
        <w:t>исполнительный орган государственной власти Иркутской области, уполномоченный</w:t>
      </w:r>
      <w:proofErr w:type="gramEnd"/>
    </w:p>
    <w:p w:rsidR="00865464" w:rsidRPr="00877C8E" w:rsidRDefault="00865464" w:rsidP="00865464">
      <w:pPr>
        <w:keepNext/>
        <w:keepLines/>
        <w:autoSpaceDE w:val="0"/>
        <w:autoSpaceDN w:val="0"/>
        <w:adjustRightInd w:val="0"/>
        <w:jc w:val="center"/>
        <w:outlineLvl w:val="2"/>
        <w:rPr>
          <w:rFonts w:ascii="Arial" w:hAnsi="Arial" w:cs="Arial"/>
          <w:sz w:val="24"/>
          <w:szCs w:val="24"/>
        </w:rPr>
      </w:pPr>
      <w:r w:rsidRPr="00877C8E">
        <w:rPr>
          <w:rFonts w:ascii="Arial" w:hAnsi="Arial" w:cs="Arial"/>
          <w:sz w:val="24"/>
          <w:szCs w:val="24"/>
        </w:rPr>
        <w:t>в области охраны объектов культурного наследия</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20"/>
        <w:jc w:val="both"/>
        <w:rPr>
          <w:rFonts w:ascii="Arial" w:hAnsi="Arial" w:cs="Arial"/>
          <w:sz w:val="24"/>
          <w:szCs w:val="24"/>
        </w:rPr>
      </w:pPr>
      <w:r w:rsidRPr="00877C8E">
        <w:rPr>
          <w:rFonts w:ascii="Arial" w:hAnsi="Arial" w:cs="Arial"/>
          <w:kern w:val="2"/>
          <w:sz w:val="24"/>
          <w:szCs w:val="24"/>
        </w:rPr>
        <w:t xml:space="preserve">91. </w:t>
      </w:r>
      <w:proofErr w:type="gramStart"/>
      <w:r w:rsidRPr="00877C8E">
        <w:rPr>
          <w:rFonts w:ascii="Arial" w:hAnsi="Arial" w:cs="Arial"/>
          <w:kern w:val="2"/>
          <w:sz w:val="24"/>
          <w:szCs w:val="24"/>
        </w:rPr>
        <w:t xml:space="preserve">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877C8E">
        <w:rPr>
          <w:rFonts w:ascii="Arial" w:hAnsi="Arial" w:cs="Arial"/>
          <w:sz w:val="24"/>
          <w:szCs w:val="24"/>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33 настоящего административного регламента, либо отсутствие в заявлении указания</w:t>
      </w:r>
      <w:proofErr w:type="gramEnd"/>
      <w:r w:rsidRPr="00877C8E">
        <w:rPr>
          <w:rFonts w:ascii="Arial" w:hAnsi="Arial" w:cs="Arial"/>
          <w:sz w:val="24"/>
          <w:szCs w:val="24"/>
        </w:rPr>
        <w:t xml:space="preserve"> на типовое </w:t>
      </w:r>
      <w:proofErr w:type="gramStart"/>
      <w:r w:rsidRPr="00877C8E">
        <w:rPr>
          <w:rFonts w:ascii="Arial" w:hAnsi="Arial" w:cs="Arial"/>
          <w:sz w:val="24"/>
          <w:szCs w:val="24"/>
        </w:rPr>
        <w:t>архитектурное решение</w:t>
      </w:r>
      <w:proofErr w:type="gramEnd"/>
      <w:r w:rsidRPr="00877C8E">
        <w:rPr>
          <w:rFonts w:ascii="Arial" w:hAnsi="Arial" w:cs="Arial"/>
          <w:sz w:val="24"/>
          <w:szCs w:val="24"/>
        </w:rPr>
        <w:t>, в соответствии с которым планируется строительство или реконструкция  объекта капитального строительства.</w:t>
      </w:r>
    </w:p>
    <w:p w:rsidR="00865464" w:rsidRPr="00877C8E" w:rsidRDefault="00865464" w:rsidP="00865464">
      <w:pPr>
        <w:autoSpaceDE w:val="0"/>
        <w:autoSpaceDN w:val="0"/>
        <w:adjustRightInd w:val="0"/>
        <w:ind w:firstLine="720"/>
        <w:jc w:val="both"/>
        <w:rPr>
          <w:rFonts w:ascii="Arial" w:hAnsi="Arial" w:cs="Arial"/>
          <w:kern w:val="2"/>
          <w:sz w:val="24"/>
          <w:szCs w:val="24"/>
        </w:rPr>
      </w:pPr>
      <w:r w:rsidRPr="00877C8E">
        <w:rPr>
          <w:rFonts w:ascii="Arial" w:hAnsi="Arial" w:cs="Arial"/>
          <w:sz w:val="24"/>
          <w:szCs w:val="24"/>
        </w:rPr>
        <w:t xml:space="preserve">92. </w:t>
      </w:r>
      <w:r w:rsidRPr="00877C8E">
        <w:rPr>
          <w:rFonts w:ascii="Arial"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о принятии к рассмотрению заявления, указанного в пункте 91 </w:t>
      </w:r>
      <w:r w:rsidRPr="00877C8E">
        <w:rPr>
          <w:rFonts w:ascii="Arial" w:hAnsi="Arial" w:cs="Arial"/>
          <w:sz w:val="24"/>
          <w:szCs w:val="24"/>
        </w:rPr>
        <w:t xml:space="preserve">настоящего административного регламента, направляет в порядке межведомственного информационного взаимодействия </w:t>
      </w:r>
      <w:r w:rsidRPr="00877C8E">
        <w:rPr>
          <w:rFonts w:ascii="Arial" w:hAnsi="Arial" w:cs="Arial"/>
          <w:kern w:val="2"/>
          <w:sz w:val="24"/>
          <w:szCs w:val="24"/>
        </w:rPr>
        <w:lastRenderedPageBreak/>
        <w:t xml:space="preserve">раздел проектной документации, содержащий </w:t>
      </w:r>
      <w:proofErr w:type="gramStart"/>
      <w:r w:rsidRPr="00877C8E">
        <w:rPr>
          <w:rFonts w:ascii="Arial" w:hAnsi="Arial" w:cs="Arial"/>
          <w:kern w:val="2"/>
          <w:sz w:val="24"/>
          <w:szCs w:val="24"/>
        </w:rPr>
        <w:t>архитектурные решения</w:t>
      </w:r>
      <w:proofErr w:type="gramEnd"/>
      <w:r w:rsidRPr="00877C8E">
        <w:rPr>
          <w:rFonts w:ascii="Arial" w:hAnsi="Arial" w:cs="Arial"/>
          <w:kern w:val="2"/>
          <w:sz w:val="24"/>
          <w:szCs w:val="24"/>
        </w:rPr>
        <w:t>,</w:t>
      </w:r>
      <w:r w:rsidRPr="00877C8E">
        <w:rPr>
          <w:rFonts w:ascii="Arial" w:hAnsi="Arial" w:cs="Arial"/>
          <w:sz w:val="24"/>
          <w:szCs w:val="24"/>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865464" w:rsidRPr="00877C8E" w:rsidRDefault="00865464" w:rsidP="00865464">
      <w:pPr>
        <w:autoSpaceDE w:val="0"/>
        <w:autoSpaceDN w:val="0"/>
        <w:adjustRightInd w:val="0"/>
        <w:ind w:firstLine="720"/>
        <w:jc w:val="both"/>
        <w:rPr>
          <w:rFonts w:ascii="Arial" w:hAnsi="Arial" w:cs="Arial"/>
          <w:sz w:val="24"/>
          <w:szCs w:val="24"/>
        </w:rPr>
      </w:pPr>
      <w:r w:rsidRPr="00877C8E">
        <w:rPr>
          <w:rFonts w:ascii="Arial" w:hAnsi="Arial" w:cs="Arial"/>
          <w:sz w:val="24"/>
          <w:szCs w:val="24"/>
        </w:rPr>
        <w:t>93.</w:t>
      </w:r>
      <w:r w:rsidRPr="00877C8E">
        <w:rPr>
          <w:rFonts w:ascii="Arial" w:hAnsi="Arial" w:cs="Arial"/>
          <w:kern w:val="2"/>
          <w:sz w:val="24"/>
          <w:szCs w:val="24"/>
        </w:rPr>
        <w:t xml:space="preserve"> </w:t>
      </w:r>
      <w:proofErr w:type="gramStart"/>
      <w:r w:rsidRPr="00877C8E">
        <w:rPr>
          <w:rFonts w:ascii="Arial" w:hAnsi="Arial" w:cs="Arial"/>
          <w:kern w:val="2"/>
          <w:sz w:val="24"/>
          <w:szCs w:val="24"/>
        </w:rPr>
        <w:t xml:space="preserve">Не позднее одного рабочего дня со дня поступления от </w:t>
      </w:r>
      <w:r w:rsidRPr="00877C8E">
        <w:rPr>
          <w:rFonts w:ascii="Arial" w:hAnsi="Arial" w:cs="Arial"/>
          <w:sz w:val="24"/>
          <w:szCs w:val="24"/>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877C8E">
        <w:rPr>
          <w:rFonts w:ascii="Arial" w:hAnsi="Arial" w:cs="Arial"/>
          <w:kern w:val="2"/>
          <w:sz w:val="24"/>
          <w:szCs w:val="24"/>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877C8E">
        <w:rPr>
          <w:rFonts w:ascii="Arial" w:hAnsi="Arial" w:cs="Arial"/>
          <w:kern w:val="2"/>
          <w:sz w:val="24"/>
          <w:szCs w:val="24"/>
        </w:rPr>
        <w:t xml:space="preserve"> значения, должностное лицо администрации, ответственное за предоставление муниципальной услуги, регистрирует полученное заключение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i/>
          <w:kern w:val="2"/>
          <w:sz w:val="24"/>
          <w:szCs w:val="24"/>
        </w:rPr>
        <w:t>.</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94. </w:t>
      </w:r>
      <w:proofErr w:type="gramStart"/>
      <w:r w:rsidRPr="00877C8E">
        <w:rPr>
          <w:rFonts w:ascii="Arial" w:hAnsi="Arial" w:cs="Arial"/>
          <w:kern w:val="2"/>
          <w:sz w:val="24"/>
          <w:szCs w:val="24"/>
        </w:rPr>
        <w:t xml:space="preserve">Результатом административной процедуры является получение от </w:t>
      </w:r>
      <w:r w:rsidRPr="00877C8E">
        <w:rPr>
          <w:rFonts w:ascii="Arial" w:hAnsi="Arial" w:cs="Arial"/>
          <w:sz w:val="24"/>
          <w:szCs w:val="24"/>
        </w:rPr>
        <w:t>исполнительного органа государственной власти Иркутской области, уполномоченного в области охраны объектов культурного наследия, докум</w:t>
      </w:r>
      <w:r w:rsidRPr="00877C8E">
        <w:rPr>
          <w:rFonts w:ascii="Arial" w:hAnsi="Arial" w:cs="Arial"/>
          <w:kern w:val="2"/>
          <w:sz w:val="24"/>
          <w:szCs w:val="24"/>
        </w:rPr>
        <w:t xml:space="preserve">ента, указанного в пункте 93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877C8E">
        <w:rPr>
          <w:rFonts w:ascii="Arial" w:hAnsi="Arial" w:cs="Arial"/>
          <w:kern w:val="2"/>
          <w:sz w:val="24"/>
          <w:szCs w:val="24"/>
        </w:rPr>
        <w:t>.</w:t>
      </w:r>
      <w:proofErr w:type="gramEnd"/>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95. Способом фиксации результата административной процедуры является фиксация факта поступления либо не поступления от </w:t>
      </w:r>
      <w:r w:rsidRPr="00877C8E">
        <w:rPr>
          <w:rFonts w:ascii="Arial" w:hAnsi="Arial" w:cs="Arial"/>
          <w:sz w:val="24"/>
          <w:szCs w:val="24"/>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Pr="00877C8E">
        <w:rPr>
          <w:rFonts w:ascii="Arial" w:hAnsi="Arial" w:cs="Arial"/>
          <w:kern w:val="2"/>
          <w:sz w:val="24"/>
          <w:szCs w:val="24"/>
        </w:rPr>
        <w:t xml:space="preserve">документа, указанного в пункте 93 настоящего административного регламента,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26. Формирование и направление межведомственных</w:t>
      </w:r>
      <w:r w:rsidRPr="00877C8E">
        <w:rPr>
          <w:rFonts w:ascii="Arial" w:hAnsi="Arial" w:cs="Arial"/>
          <w:kern w:val="2"/>
          <w:sz w:val="24"/>
          <w:szCs w:val="24"/>
        </w:rPr>
        <w:br/>
        <w:t>запросов в органы (организации), участвующие</w:t>
      </w:r>
      <w:r w:rsidRPr="00877C8E">
        <w:rPr>
          <w:rFonts w:ascii="Arial" w:hAnsi="Arial" w:cs="Arial"/>
          <w:kern w:val="2"/>
          <w:sz w:val="24"/>
          <w:szCs w:val="24"/>
        </w:rPr>
        <w:br/>
        <w:t>в предоставлении муниципальной услуги</w:t>
      </w:r>
    </w:p>
    <w:p w:rsidR="00865464" w:rsidRPr="00877C8E" w:rsidRDefault="00865464" w:rsidP="00865464">
      <w:pPr>
        <w:keepNext/>
        <w:keepLines/>
        <w:autoSpaceDE w:val="0"/>
        <w:autoSpaceDN w:val="0"/>
        <w:adjustRightInd w:val="0"/>
        <w:ind w:firstLine="709"/>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96.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97. Должностное лицо администрации, ответственное за предоставление муниципальной услуги, в день регистрации заявления формирует и направляет межведомственные запросы </w:t>
      </w:r>
      <w:proofErr w:type="gramStart"/>
      <w:r w:rsidRPr="00877C8E">
        <w:rPr>
          <w:rFonts w:ascii="Arial" w:hAnsi="Arial" w:cs="Arial"/>
          <w:kern w:val="2"/>
          <w:sz w:val="24"/>
          <w:szCs w:val="24"/>
        </w:rPr>
        <w:t>в</w:t>
      </w:r>
      <w:proofErr w:type="gramEnd"/>
      <w:r w:rsidRPr="00877C8E">
        <w:rPr>
          <w:rFonts w:ascii="Arial" w:hAnsi="Arial" w:cs="Arial"/>
          <w:kern w:val="2"/>
          <w:sz w:val="24"/>
          <w:szCs w:val="24"/>
        </w:rPr>
        <w:t>:</w:t>
      </w:r>
    </w:p>
    <w:p w:rsidR="00865464" w:rsidRPr="00877C8E" w:rsidRDefault="00865464" w:rsidP="00865464">
      <w:pPr>
        <w:ind w:firstLine="709"/>
        <w:contextualSpacing/>
        <w:jc w:val="both"/>
        <w:rPr>
          <w:rFonts w:ascii="Arial" w:hAnsi="Arial" w:cs="Arial"/>
          <w:sz w:val="24"/>
          <w:szCs w:val="24"/>
        </w:rPr>
      </w:pPr>
      <w:proofErr w:type="gramStart"/>
      <w:r w:rsidRPr="00877C8E">
        <w:rPr>
          <w:rFonts w:ascii="Arial" w:hAnsi="Arial" w:cs="Arial"/>
          <w:kern w:val="2"/>
          <w:sz w:val="24"/>
          <w:szCs w:val="24"/>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877C8E">
        <w:rPr>
          <w:rFonts w:ascii="Arial" w:hAnsi="Arial" w:cs="Arial"/>
          <w:sz w:val="24"/>
          <w:szCs w:val="24"/>
        </w:rPr>
        <w:t>правоустанавливающих документов на земельный участок, в том числе соглашени</w:t>
      </w:r>
      <w:r w:rsidRPr="00877C8E">
        <w:rPr>
          <w:rFonts w:ascii="Arial" w:hAnsi="Arial" w:cs="Arial"/>
          <w:sz w:val="24"/>
          <w:szCs w:val="24"/>
          <w:u w:val="single"/>
        </w:rPr>
        <w:t>я</w:t>
      </w:r>
      <w:r w:rsidRPr="00877C8E">
        <w:rPr>
          <w:rFonts w:ascii="Arial" w:hAnsi="Arial" w:cs="Arial"/>
          <w:sz w:val="24"/>
          <w:szCs w:val="24"/>
        </w:rPr>
        <w:t xml:space="preserve"> об установлении сервитута, решени</w:t>
      </w:r>
      <w:r w:rsidRPr="00877C8E">
        <w:rPr>
          <w:rFonts w:ascii="Arial" w:hAnsi="Arial" w:cs="Arial"/>
          <w:sz w:val="24"/>
          <w:szCs w:val="24"/>
          <w:u w:val="single"/>
        </w:rPr>
        <w:t>я</w:t>
      </w:r>
      <w:r w:rsidRPr="00877C8E">
        <w:rPr>
          <w:rFonts w:ascii="Arial" w:hAnsi="Arial" w:cs="Arial"/>
          <w:sz w:val="24"/>
          <w:szCs w:val="24"/>
        </w:rPr>
        <w:t xml:space="preserve">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w:t>
      </w:r>
      <w:proofErr w:type="gramEnd"/>
      <w:r w:rsidRPr="00877C8E">
        <w:rPr>
          <w:rFonts w:ascii="Arial" w:hAnsi="Arial" w:cs="Arial"/>
          <w:sz w:val="24"/>
          <w:szCs w:val="24"/>
        </w:rPr>
        <w:t xml:space="preserve"> образован указанный земельный участок и выдан градостроительный план земельного участка в случае, предусмотренном частью 1</w:t>
      </w:r>
      <w:r w:rsidRPr="00877C8E">
        <w:rPr>
          <w:rFonts w:ascii="Arial" w:hAnsi="Arial" w:cs="Arial"/>
          <w:sz w:val="24"/>
          <w:szCs w:val="24"/>
          <w:vertAlign w:val="superscript"/>
        </w:rPr>
        <w:t>1</w:t>
      </w:r>
      <w:r w:rsidRPr="00877C8E">
        <w:rPr>
          <w:rFonts w:ascii="Arial" w:hAnsi="Arial" w:cs="Arial"/>
          <w:sz w:val="24"/>
          <w:szCs w:val="24"/>
        </w:rPr>
        <w:t xml:space="preserve"> статьи 57</w:t>
      </w:r>
      <w:r w:rsidRPr="00877C8E">
        <w:rPr>
          <w:rFonts w:ascii="Arial" w:hAnsi="Arial" w:cs="Arial"/>
          <w:sz w:val="24"/>
          <w:szCs w:val="24"/>
          <w:vertAlign w:val="superscript"/>
        </w:rPr>
        <w:t xml:space="preserve">3 </w:t>
      </w:r>
      <w:r w:rsidRPr="00877C8E">
        <w:rPr>
          <w:rFonts w:ascii="Arial" w:hAnsi="Arial" w:cs="Arial"/>
          <w:sz w:val="24"/>
          <w:szCs w:val="24"/>
        </w:rPr>
        <w:t>Градостроительного кодекса Российской Федерации;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2) Федеральную налоговую службу или ее территориальные органы– </w:t>
      </w:r>
      <w:proofErr w:type="gramStart"/>
      <w:r w:rsidRPr="00877C8E">
        <w:rPr>
          <w:rFonts w:ascii="Arial" w:hAnsi="Arial" w:cs="Arial"/>
          <w:kern w:val="2"/>
          <w:sz w:val="24"/>
          <w:szCs w:val="24"/>
        </w:rPr>
        <w:t xml:space="preserve">в </w:t>
      </w:r>
      <w:proofErr w:type="gramEnd"/>
      <w:r w:rsidRPr="00877C8E">
        <w:rPr>
          <w:rFonts w:ascii="Arial" w:hAnsi="Arial" w:cs="Arial"/>
          <w:kern w:val="2"/>
          <w:sz w:val="24"/>
          <w:szCs w:val="24"/>
        </w:rPr>
        <w:t>целях получения выписки из Единого государственного реестра индивидуальных предпринимателей (Единого государственного реестра юридических лиц);</w:t>
      </w:r>
    </w:p>
    <w:p w:rsidR="00865464" w:rsidRPr="00877C8E" w:rsidRDefault="00865464" w:rsidP="00865464">
      <w:pPr>
        <w:autoSpaceDE w:val="0"/>
        <w:autoSpaceDN w:val="0"/>
        <w:ind w:firstLine="709"/>
        <w:jc w:val="both"/>
        <w:rPr>
          <w:rFonts w:ascii="Arial" w:hAnsi="Arial" w:cs="Arial"/>
          <w:sz w:val="24"/>
          <w:szCs w:val="24"/>
        </w:rPr>
      </w:pPr>
      <w:proofErr w:type="gramStart"/>
      <w:r w:rsidRPr="00877C8E">
        <w:rPr>
          <w:rFonts w:ascii="Arial" w:hAnsi="Arial" w:cs="Arial"/>
          <w:kern w:val="2"/>
          <w:sz w:val="24"/>
          <w:szCs w:val="24"/>
        </w:rPr>
        <w:lastRenderedPageBreak/>
        <w:t xml:space="preserve">3) </w:t>
      </w:r>
      <w:r w:rsidRPr="00877C8E">
        <w:rPr>
          <w:rFonts w:ascii="Arial" w:hAnsi="Arial" w:cs="Arial"/>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877C8E">
        <w:rPr>
          <w:rFonts w:ascii="Arial" w:hAnsi="Arial" w:cs="Arial"/>
          <w:kern w:val="2"/>
          <w:sz w:val="24"/>
          <w:szCs w:val="24"/>
        </w:rPr>
        <w:t xml:space="preserve">– в целях получения </w:t>
      </w:r>
      <w:r w:rsidRPr="00877C8E">
        <w:rPr>
          <w:rFonts w:ascii="Arial" w:hAnsi="Arial" w:cs="Arial"/>
          <w:sz w:val="24"/>
          <w:szCs w:val="24"/>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4)исполнительный орган государственной власти Иркутской области, уполномоченный на осуществление государственного строительного надзора,</w:t>
      </w:r>
      <w:r w:rsidRPr="00877C8E">
        <w:rPr>
          <w:rFonts w:ascii="Arial" w:hAnsi="Arial" w:cs="Arial"/>
          <w:kern w:val="2"/>
          <w:sz w:val="24"/>
          <w:szCs w:val="24"/>
        </w:rPr>
        <w:t xml:space="preserve">– в целях получения </w:t>
      </w:r>
      <w:r w:rsidRPr="00877C8E">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877C8E">
        <w:rPr>
          <w:rFonts w:ascii="Arial" w:hAnsi="Arial" w:cs="Arial"/>
          <w:sz w:val="24"/>
          <w:szCs w:val="24"/>
          <w:vertAlign w:val="superscript"/>
        </w:rPr>
        <w:t>9</w:t>
      </w:r>
      <w:r w:rsidRPr="00877C8E">
        <w:rPr>
          <w:rFonts w:ascii="Arial" w:hAnsi="Arial" w:cs="Arial"/>
          <w:sz w:val="24"/>
          <w:szCs w:val="24"/>
        </w:rPr>
        <w:t xml:space="preserve"> статьи 49 Градостроительного кодекса Российской Федерации;</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 xml:space="preserve">5) исполнительный орган государственной власти Иркутской области, уполномоченный на проведение государственной экологической экспертизы </w:t>
      </w:r>
      <w:r w:rsidRPr="00877C8E">
        <w:rPr>
          <w:rFonts w:ascii="Arial" w:hAnsi="Arial" w:cs="Arial"/>
          <w:kern w:val="2"/>
          <w:sz w:val="24"/>
          <w:szCs w:val="24"/>
        </w:rPr>
        <w:t xml:space="preserve">– в целях получения </w:t>
      </w:r>
      <w:r w:rsidRPr="00877C8E">
        <w:rPr>
          <w:rFonts w:ascii="Arial" w:hAnsi="Arial" w:cs="Arial"/>
          <w:sz w:val="24"/>
          <w:szCs w:val="24"/>
        </w:rPr>
        <w:t>заключения государственной экологической экспертизы проектной документации;</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865464" w:rsidRPr="00877C8E" w:rsidRDefault="00865464" w:rsidP="00865464">
      <w:pPr>
        <w:autoSpaceDE w:val="0"/>
        <w:autoSpaceDN w:val="0"/>
        <w:adjustRightInd w:val="0"/>
        <w:ind w:firstLine="709"/>
        <w:contextualSpacing/>
        <w:jc w:val="both"/>
        <w:rPr>
          <w:rFonts w:ascii="Arial" w:hAnsi="Arial" w:cs="Arial"/>
          <w:sz w:val="24"/>
          <w:szCs w:val="24"/>
        </w:rPr>
      </w:pPr>
      <w:r w:rsidRPr="00877C8E">
        <w:rPr>
          <w:rFonts w:ascii="Arial" w:hAnsi="Arial" w:cs="Arial"/>
          <w:sz w:val="24"/>
          <w:szCs w:val="24"/>
        </w:rPr>
        <w:t>пояснительная записка;</w:t>
      </w:r>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65464" w:rsidRPr="00877C8E" w:rsidRDefault="00865464" w:rsidP="00865464">
      <w:pPr>
        <w:autoSpaceDE w:val="0"/>
        <w:autoSpaceDN w:val="0"/>
        <w:adjustRightInd w:val="0"/>
        <w:ind w:firstLine="709"/>
        <w:contextualSpacing/>
        <w:jc w:val="both"/>
        <w:rPr>
          <w:rFonts w:ascii="Arial" w:hAnsi="Arial" w:cs="Arial"/>
          <w:sz w:val="24"/>
          <w:szCs w:val="24"/>
        </w:rPr>
      </w:pPr>
      <w:proofErr w:type="gramStart"/>
      <w:r w:rsidRPr="00877C8E">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65464" w:rsidRPr="00877C8E" w:rsidRDefault="00865464" w:rsidP="00865464">
      <w:pPr>
        <w:autoSpaceDE w:val="0"/>
        <w:autoSpaceDN w:val="0"/>
        <w:ind w:firstLine="709"/>
        <w:jc w:val="both"/>
        <w:rPr>
          <w:rFonts w:ascii="Arial" w:hAnsi="Arial" w:cs="Arial"/>
          <w:sz w:val="24"/>
          <w:szCs w:val="24"/>
        </w:rPr>
      </w:pPr>
      <w:proofErr w:type="gramStart"/>
      <w:r w:rsidRPr="00877C8E">
        <w:rPr>
          <w:rFonts w:ascii="Arial" w:hAnsi="Arial" w:cs="Arial"/>
          <w:sz w:val="24"/>
          <w:szCs w:val="24"/>
        </w:rPr>
        <w:t xml:space="preserve">б) положительного заключения экспертизы проектной документации </w:t>
      </w:r>
      <w:r w:rsidRPr="00877C8E">
        <w:rPr>
          <w:rFonts w:ascii="Arial" w:hAnsi="Arial" w:cs="Arial"/>
          <w:sz w:val="24"/>
          <w:szCs w:val="24"/>
          <w:u w:val="single"/>
        </w:rPr>
        <w:t xml:space="preserve">(в части соответствия проектной документации требованиям, указанным в </w:t>
      </w:r>
      <w:hyperlink r:id="rId11" w:history="1">
        <w:r w:rsidRPr="00877C8E">
          <w:rPr>
            <w:rFonts w:ascii="Arial" w:hAnsi="Arial" w:cs="Arial"/>
            <w:sz w:val="24"/>
            <w:szCs w:val="24"/>
            <w:u w:val="single"/>
          </w:rPr>
          <w:t>пункте 1 части 5 статьи 49</w:t>
        </w:r>
      </w:hyperlink>
      <w:r w:rsidRPr="00877C8E">
        <w:rPr>
          <w:rFonts w:ascii="Arial" w:hAnsi="Arial" w:cs="Arial"/>
          <w:sz w:val="24"/>
          <w:szCs w:val="24"/>
          <w:u w:val="single"/>
        </w:rPr>
        <w:t xml:space="preserve"> Градостроительного кодекса Российской Федерации</w:t>
      </w:r>
      <w:r w:rsidRPr="00877C8E">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77C8E">
        <w:rPr>
          <w:rFonts w:ascii="Arial" w:hAnsi="Arial" w:cs="Arial"/>
          <w:sz w:val="24"/>
          <w:szCs w:val="24"/>
        </w:rPr>
        <w:t xml:space="preserve"> </w:t>
      </w:r>
      <w:proofErr w:type="gramStart"/>
      <w:r w:rsidRPr="00877C8E">
        <w:rPr>
          <w:rFonts w:ascii="Arial" w:hAnsi="Arial" w:cs="Arial"/>
          <w:sz w:val="24"/>
          <w:szCs w:val="24"/>
        </w:rPr>
        <w:t>случае</w:t>
      </w:r>
      <w:proofErr w:type="gramEnd"/>
      <w:r w:rsidRPr="00877C8E">
        <w:rPr>
          <w:rFonts w:ascii="Arial" w:hAnsi="Arial" w:cs="Arial"/>
          <w:sz w:val="24"/>
          <w:szCs w:val="24"/>
        </w:rPr>
        <w:t>, предусмотренном частью 12</w:t>
      </w:r>
      <w:r w:rsidRPr="00877C8E">
        <w:rPr>
          <w:rFonts w:ascii="Arial" w:hAnsi="Arial" w:cs="Arial"/>
          <w:sz w:val="24"/>
          <w:szCs w:val="24"/>
          <w:vertAlign w:val="superscript"/>
        </w:rPr>
        <w:t>1</w:t>
      </w:r>
      <w:r w:rsidRPr="00877C8E">
        <w:rPr>
          <w:rFonts w:ascii="Arial" w:hAnsi="Arial" w:cs="Arial"/>
          <w:sz w:val="24"/>
          <w:szCs w:val="24"/>
        </w:rPr>
        <w:t xml:space="preserve"> статьи </w:t>
      </w:r>
      <w:r w:rsidRPr="00877C8E">
        <w:rPr>
          <w:rFonts w:ascii="Arial" w:hAnsi="Arial" w:cs="Arial"/>
          <w:sz w:val="24"/>
          <w:szCs w:val="24"/>
        </w:rPr>
        <w:lastRenderedPageBreak/>
        <w:t>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877C8E">
        <w:rPr>
          <w:rFonts w:ascii="Arial" w:hAnsi="Arial" w:cs="Arial"/>
          <w:sz w:val="24"/>
          <w:szCs w:val="24"/>
          <w:vertAlign w:val="superscript"/>
        </w:rPr>
        <w:t>4</w:t>
      </w:r>
      <w:r w:rsidRPr="00877C8E">
        <w:rPr>
          <w:rFonts w:ascii="Arial" w:hAnsi="Arial" w:cs="Arial"/>
          <w:sz w:val="24"/>
          <w:szCs w:val="24"/>
        </w:rPr>
        <w:t xml:space="preserve"> статьи 49 Градостроительного кодекса Российской Федерации;</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65464" w:rsidRPr="00877C8E" w:rsidRDefault="00865464" w:rsidP="00865464">
      <w:pPr>
        <w:autoSpaceDE w:val="0"/>
        <w:autoSpaceDN w:val="0"/>
        <w:ind w:firstLine="709"/>
        <w:jc w:val="both"/>
        <w:rPr>
          <w:rFonts w:ascii="Arial" w:hAnsi="Arial" w:cs="Arial"/>
          <w:sz w:val="24"/>
          <w:szCs w:val="24"/>
        </w:rPr>
      </w:pPr>
      <w:r w:rsidRPr="00877C8E">
        <w:rPr>
          <w:rFonts w:ascii="Arial" w:hAnsi="Arial" w:cs="Arial"/>
          <w:sz w:val="24"/>
          <w:szCs w:val="24"/>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w:t>
      </w:r>
      <w:r w:rsidRPr="00877C8E">
        <w:rPr>
          <w:rFonts w:ascii="Arial" w:hAnsi="Arial" w:cs="Arial"/>
          <w:kern w:val="2"/>
          <w:sz w:val="24"/>
          <w:szCs w:val="24"/>
        </w:rPr>
        <w:t xml:space="preserve">– в целях получения </w:t>
      </w:r>
      <w:r w:rsidRPr="00877C8E">
        <w:rPr>
          <w:rFonts w:ascii="Arial" w:hAnsi="Arial" w:cs="Arial"/>
          <w:sz w:val="24"/>
          <w:szCs w:val="24"/>
        </w:rPr>
        <w:t>копии решения об установлении или изменении зоны с особыми условиями использования территории;</w:t>
      </w:r>
    </w:p>
    <w:p w:rsidR="00865464" w:rsidRPr="00877C8E" w:rsidRDefault="00865464" w:rsidP="00865464">
      <w:pPr>
        <w:autoSpaceDE w:val="0"/>
        <w:autoSpaceDN w:val="0"/>
        <w:ind w:firstLine="709"/>
        <w:jc w:val="both"/>
        <w:rPr>
          <w:rFonts w:ascii="Arial" w:hAnsi="Arial" w:cs="Arial"/>
          <w:bCs/>
          <w:sz w:val="24"/>
          <w:szCs w:val="24"/>
        </w:rPr>
      </w:pPr>
      <w:r w:rsidRPr="00877C8E">
        <w:rPr>
          <w:rFonts w:ascii="Arial" w:hAnsi="Arial" w:cs="Arial"/>
          <w:sz w:val="24"/>
          <w:szCs w:val="24"/>
        </w:rPr>
        <w:t xml:space="preserve">8) юридические лица, </w:t>
      </w:r>
      <w:proofErr w:type="gramStart"/>
      <w:r w:rsidRPr="00877C8E">
        <w:rPr>
          <w:rFonts w:ascii="Arial" w:hAnsi="Arial" w:cs="Arial"/>
          <w:sz w:val="24"/>
          <w:szCs w:val="24"/>
        </w:rPr>
        <w:t>аккредитованными</w:t>
      </w:r>
      <w:proofErr w:type="gramEnd"/>
      <w:r w:rsidRPr="00877C8E">
        <w:rPr>
          <w:rFonts w:ascii="Arial" w:hAnsi="Arial" w:cs="Arial"/>
          <w:sz w:val="24"/>
          <w:szCs w:val="24"/>
        </w:rPr>
        <w:t xml:space="preserve"> на право проведения негосударственной экспертизы </w:t>
      </w:r>
      <w:r w:rsidRPr="00877C8E">
        <w:rPr>
          <w:rFonts w:ascii="Arial" w:hAnsi="Arial" w:cs="Arial"/>
          <w:bCs/>
          <w:sz w:val="24"/>
          <w:szCs w:val="24"/>
        </w:rPr>
        <w:t xml:space="preserve">проектной документации </w:t>
      </w:r>
      <w:r w:rsidRPr="00877C8E">
        <w:rPr>
          <w:rFonts w:ascii="Arial" w:hAnsi="Arial" w:cs="Arial"/>
          <w:kern w:val="2"/>
          <w:sz w:val="24"/>
          <w:szCs w:val="24"/>
        </w:rPr>
        <w:t xml:space="preserve">– в целях получения </w:t>
      </w:r>
      <w:r w:rsidRPr="00877C8E">
        <w:rPr>
          <w:rFonts w:ascii="Arial" w:hAnsi="Arial" w:cs="Arial"/>
          <w:sz w:val="24"/>
          <w:szCs w:val="24"/>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877C8E">
        <w:rPr>
          <w:rFonts w:ascii="Arial" w:hAnsi="Arial" w:cs="Arial"/>
          <w:sz w:val="24"/>
          <w:szCs w:val="24"/>
          <w:vertAlign w:val="superscript"/>
        </w:rPr>
        <w:t>9</w:t>
      </w:r>
      <w:r w:rsidRPr="00877C8E">
        <w:rPr>
          <w:rFonts w:ascii="Arial" w:hAnsi="Arial" w:cs="Arial"/>
          <w:sz w:val="24"/>
          <w:szCs w:val="24"/>
        </w:rPr>
        <w:t xml:space="preserve"> статьи 49 Градостроительного кодекса Российской Федерации; копии свидетельства об аккредитации указанного юридического лица</w:t>
      </w:r>
      <w:r w:rsidRPr="00877C8E">
        <w:rPr>
          <w:rFonts w:ascii="Arial" w:hAnsi="Arial" w:cs="Arial"/>
          <w:bCs/>
          <w:sz w:val="24"/>
          <w:szCs w:val="24"/>
        </w:rPr>
        <w:t>;</w:t>
      </w:r>
    </w:p>
    <w:p w:rsidR="00865464" w:rsidRPr="00877C8E" w:rsidRDefault="00865464" w:rsidP="00865464">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bCs/>
          <w:sz w:val="24"/>
          <w:szCs w:val="24"/>
        </w:rPr>
        <w:t xml:space="preserve">9) </w:t>
      </w:r>
      <w:r w:rsidRPr="00877C8E">
        <w:rPr>
          <w:rFonts w:ascii="Arial" w:hAnsi="Arial" w:cs="Arial"/>
          <w:sz w:val="24"/>
          <w:szCs w:val="24"/>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877C8E">
        <w:rPr>
          <w:rFonts w:ascii="Arial" w:hAnsi="Arial" w:cs="Arial"/>
          <w:bCs/>
          <w:sz w:val="24"/>
          <w:szCs w:val="24"/>
        </w:rPr>
        <w:t xml:space="preserve">, осуществляющие </w:t>
      </w:r>
      <w:r w:rsidRPr="00877C8E">
        <w:rPr>
          <w:rFonts w:ascii="Arial" w:hAnsi="Arial" w:cs="Arial"/>
          <w:sz w:val="24"/>
          <w:szCs w:val="24"/>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sz w:val="24"/>
          <w:szCs w:val="24"/>
        </w:rPr>
        <w:t>10) саморегулируемые организации, осуществляющие подготовку проектной документации,</w:t>
      </w:r>
      <w:r w:rsidRPr="00877C8E">
        <w:rPr>
          <w:rFonts w:ascii="Arial" w:hAnsi="Arial" w:cs="Arial"/>
          <w:kern w:val="2"/>
          <w:sz w:val="24"/>
          <w:szCs w:val="24"/>
        </w:rPr>
        <w:t xml:space="preserve">– в целях получения </w:t>
      </w:r>
      <w:r w:rsidRPr="00877C8E">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877C8E">
        <w:rPr>
          <w:rFonts w:ascii="Arial" w:hAnsi="Arial" w:cs="Arial"/>
          <w:sz w:val="24"/>
          <w:szCs w:val="24"/>
          <w:vertAlign w:val="superscript"/>
        </w:rPr>
        <w:t>8</w:t>
      </w:r>
      <w:r w:rsidRPr="00877C8E">
        <w:rPr>
          <w:rFonts w:ascii="Arial" w:hAnsi="Arial" w:cs="Arial"/>
          <w:sz w:val="24"/>
          <w:szCs w:val="24"/>
        </w:rPr>
        <w:t xml:space="preserve"> статьи 49 Градостроительного кодекса Российской Федерации</w:t>
      </w:r>
      <w:r w:rsidRPr="00877C8E">
        <w:rPr>
          <w:rFonts w:ascii="Arial" w:hAnsi="Arial" w:cs="Arial"/>
          <w:kern w:val="2"/>
          <w:sz w:val="24"/>
          <w:szCs w:val="24"/>
        </w:rPr>
        <w:t>;</w:t>
      </w:r>
    </w:p>
    <w:p w:rsidR="00865464" w:rsidRPr="00877C8E" w:rsidRDefault="00865464" w:rsidP="00865464">
      <w:pPr>
        <w:autoSpaceDE w:val="0"/>
        <w:autoSpaceDN w:val="0"/>
        <w:ind w:firstLine="709"/>
        <w:jc w:val="both"/>
        <w:rPr>
          <w:rFonts w:ascii="Arial" w:hAnsi="Arial" w:cs="Arial"/>
          <w:sz w:val="24"/>
          <w:szCs w:val="24"/>
        </w:rPr>
      </w:pPr>
      <w:proofErr w:type="gramStart"/>
      <w:r w:rsidRPr="00877C8E">
        <w:rPr>
          <w:rFonts w:ascii="Arial" w:hAnsi="Arial" w:cs="Arial"/>
          <w:kern w:val="2"/>
          <w:sz w:val="24"/>
          <w:szCs w:val="24"/>
        </w:rPr>
        <w:t xml:space="preserve">11) </w:t>
      </w:r>
      <w:r w:rsidRPr="00877C8E">
        <w:rPr>
          <w:rFonts w:ascii="Arial" w:hAnsi="Arial" w:cs="Arial"/>
          <w:sz w:val="24"/>
          <w:szCs w:val="24"/>
        </w:rPr>
        <w:t xml:space="preserve">в орган местного самоуправления, с которым заключен договор о развитии застроенной территории или договор о комплексном развитии территории, – в целях получения копии договора о </w:t>
      </w:r>
      <w:r>
        <w:rPr>
          <w:rFonts w:ascii="Arial" w:hAnsi="Arial" w:cs="Arial"/>
          <w:sz w:val="24"/>
          <w:szCs w:val="24"/>
        </w:rPr>
        <w:t>развитии территории</w:t>
      </w:r>
      <w:r w:rsidRPr="00877C8E">
        <w:rPr>
          <w:rFonts w:ascii="Arial" w:hAnsi="Arial" w:cs="Arial"/>
          <w:sz w:val="24"/>
          <w:szCs w:val="24"/>
        </w:rPr>
        <w:t xml:space="preserve">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w:t>
      </w:r>
      <w:r>
        <w:rPr>
          <w:rFonts w:ascii="Arial" w:hAnsi="Arial" w:cs="Arial"/>
          <w:sz w:val="24"/>
          <w:szCs w:val="24"/>
        </w:rPr>
        <w:t>о комплексном развитии территории (за исключением случаев самостоятельной реализации Российской Федерацией, субъектом</w:t>
      </w:r>
      <w:proofErr w:type="gramEnd"/>
      <w:r>
        <w:rPr>
          <w:rFonts w:ascii="Arial" w:hAnsi="Arial" w:cs="Arial"/>
          <w:sz w:val="24"/>
          <w:szCs w:val="24"/>
        </w:rPr>
        <w:t xml:space="preserve"> Российской Федерации или муниципальным образованием решения о комплексном развитии территории или реализации такого решения юридическим </w:t>
      </w:r>
      <w:proofErr w:type="gramStart"/>
      <w:r>
        <w:rPr>
          <w:rFonts w:ascii="Arial" w:hAnsi="Arial" w:cs="Arial"/>
          <w:sz w:val="24"/>
          <w:szCs w:val="24"/>
        </w:rPr>
        <w:t>л</w:t>
      </w:r>
      <w:proofErr w:type="gramEnd"/>
      <w:r w:rsidRPr="00877C8E">
        <w:rPr>
          <w:rFonts w:ascii="Arial" w:hAnsi="Arial" w:cs="Arial"/>
          <w:sz w:val="24"/>
          <w:szCs w:val="24"/>
        </w:rPr>
        <w:t>.</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98.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877C8E">
        <w:rPr>
          <w:rFonts w:ascii="Arial" w:hAnsi="Arial" w:cs="Arial"/>
          <w:kern w:val="2"/>
          <w:sz w:val="24"/>
          <w:szCs w:val="24"/>
          <w:vertAlign w:val="superscript"/>
        </w:rPr>
        <w:t xml:space="preserve">2 </w:t>
      </w:r>
      <w:hyperlink r:id="rId12" w:history="1"/>
      <w:r w:rsidRPr="00877C8E">
        <w:rPr>
          <w:rFonts w:ascii="Arial" w:hAnsi="Arial" w:cs="Arial"/>
          <w:kern w:val="2"/>
          <w:sz w:val="24"/>
          <w:szCs w:val="24"/>
        </w:rPr>
        <w:t>Федерального закона</w:t>
      </w:r>
      <w:r w:rsidRPr="00877C8E">
        <w:rPr>
          <w:rFonts w:ascii="Arial" w:hAnsi="Arial" w:cs="Arial"/>
          <w:kern w:val="2"/>
          <w:sz w:val="24"/>
          <w:szCs w:val="24"/>
        </w:rPr>
        <w:br/>
        <w:t>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99.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lastRenderedPageBreak/>
        <w:t xml:space="preserve">100.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77C8E">
        <w:rPr>
          <w:rFonts w:ascii="Arial" w:hAnsi="Arial" w:cs="Arial"/>
          <w:sz w:val="24"/>
          <w:szCs w:val="24"/>
        </w:rPr>
        <w:t>журнале регистрации обращений за предоставлением муниципальной услуги</w:t>
      </w:r>
      <w:r w:rsidRPr="00877C8E">
        <w:rPr>
          <w:rFonts w:ascii="Arial" w:hAnsi="Arial" w:cs="Arial"/>
          <w:i/>
          <w:kern w:val="2"/>
          <w:sz w:val="24"/>
          <w:szCs w:val="24"/>
        </w:rPr>
        <w:t>.</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101.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w:t>
      </w:r>
    </w:p>
    <w:p w:rsidR="00865464" w:rsidRPr="00877C8E" w:rsidRDefault="00865464" w:rsidP="00865464">
      <w:pPr>
        <w:keepLines/>
        <w:autoSpaceDE w:val="0"/>
        <w:autoSpaceDN w:val="0"/>
        <w:adjustRightInd w:val="0"/>
        <w:jc w:val="center"/>
        <w:outlineLvl w:val="2"/>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27. Принятие решения о выдаче разрешения на строительство или решения об отказе в выдаче разрешения на строительство</w:t>
      </w:r>
    </w:p>
    <w:p w:rsidR="00865464" w:rsidRPr="00877C8E" w:rsidRDefault="00865464" w:rsidP="00865464">
      <w:pPr>
        <w:keepNext/>
        <w:autoSpaceDE w:val="0"/>
        <w:autoSpaceDN w:val="0"/>
        <w:adjustRightInd w:val="0"/>
        <w:ind w:firstLine="72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103.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26, 27 и 33 настоящего административного регламента.</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104. </w:t>
      </w:r>
      <w:proofErr w:type="gramStart"/>
      <w:r w:rsidRPr="00877C8E">
        <w:rPr>
          <w:rFonts w:ascii="Arial" w:hAnsi="Arial" w:cs="Arial"/>
          <w:kern w:val="2"/>
          <w:sz w:val="24"/>
          <w:szCs w:val="24"/>
        </w:rPr>
        <w:t>Должностное лицо администрации, ответственное за предоставление муниципальной услуги, в</w:t>
      </w:r>
      <w:r w:rsidRPr="00877C8E">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Pr="00877C8E">
        <w:rPr>
          <w:rFonts w:ascii="Arial" w:hAnsi="Arial" w:cs="Arial"/>
          <w:sz w:val="24"/>
          <w:szCs w:val="24"/>
        </w:rPr>
        <w:t xml:space="preserve"> заявление и проверяет наличие или отсутствие оснований для отказа в </w:t>
      </w:r>
      <w:r w:rsidRPr="00877C8E">
        <w:rPr>
          <w:rFonts w:ascii="Arial" w:hAnsi="Arial" w:cs="Arial"/>
          <w:kern w:val="2"/>
          <w:sz w:val="24"/>
          <w:szCs w:val="24"/>
        </w:rPr>
        <w:t>выдаче разрешения на строительство</w:t>
      </w:r>
      <w:r w:rsidRPr="00877C8E">
        <w:rPr>
          <w:rFonts w:ascii="Arial" w:hAnsi="Arial" w:cs="Arial"/>
          <w:sz w:val="24"/>
          <w:szCs w:val="24"/>
        </w:rPr>
        <w:t>, предусмотренных пунктом 105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105. Основания для отказа в выдаче разрешения на строительство:</w:t>
      </w:r>
    </w:p>
    <w:p w:rsidR="00865464" w:rsidRPr="00877C8E" w:rsidRDefault="00865464" w:rsidP="00865464">
      <w:pPr>
        <w:autoSpaceDE w:val="0"/>
        <w:autoSpaceDN w:val="0"/>
        <w:adjustRightInd w:val="0"/>
        <w:ind w:firstLine="709"/>
        <w:jc w:val="both"/>
        <w:rPr>
          <w:rFonts w:ascii="Arial" w:hAnsi="Arial" w:cs="Arial"/>
          <w:sz w:val="24"/>
          <w:szCs w:val="24"/>
        </w:rPr>
      </w:pPr>
      <w:r w:rsidRPr="00877C8E">
        <w:rPr>
          <w:rFonts w:ascii="Arial" w:hAnsi="Arial" w:cs="Arial"/>
          <w:sz w:val="24"/>
          <w:szCs w:val="24"/>
        </w:rPr>
        <w:t xml:space="preserve">1) отсутствие документов, предусмотренных пунктами </w:t>
      </w:r>
      <w:r w:rsidRPr="00877C8E">
        <w:rPr>
          <w:rFonts w:ascii="Arial" w:hAnsi="Arial" w:cs="Arial"/>
          <w:kern w:val="2"/>
          <w:sz w:val="24"/>
          <w:szCs w:val="24"/>
        </w:rPr>
        <w:t xml:space="preserve">26, 27 и 33 </w:t>
      </w:r>
      <w:r w:rsidRPr="00877C8E">
        <w:rPr>
          <w:rFonts w:ascii="Arial" w:hAnsi="Arial" w:cs="Arial"/>
          <w:sz w:val="24"/>
          <w:szCs w:val="24"/>
        </w:rPr>
        <w:t>настоящего административного регламента;</w:t>
      </w:r>
    </w:p>
    <w:p w:rsidR="00865464" w:rsidRPr="00877C8E" w:rsidRDefault="00865464" w:rsidP="00865464">
      <w:pPr>
        <w:autoSpaceDE w:val="0"/>
        <w:autoSpaceDN w:val="0"/>
        <w:adjustRightInd w:val="0"/>
        <w:ind w:firstLine="709"/>
        <w:jc w:val="both"/>
        <w:rPr>
          <w:rFonts w:ascii="Arial" w:hAnsi="Arial" w:cs="Arial"/>
          <w:sz w:val="24"/>
          <w:szCs w:val="24"/>
        </w:rPr>
      </w:pPr>
      <w:r w:rsidRPr="00877C8E">
        <w:rPr>
          <w:rFonts w:ascii="Arial" w:hAnsi="Arial"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65464" w:rsidRPr="00877C8E" w:rsidRDefault="00865464" w:rsidP="00865464">
      <w:pPr>
        <w:autoSpaceDE w:val="0"/>
        <w:autoSpaceDN w:val="0"/>
        <w:adjustRightInd w:val="0"/>
        <w:ind w:firstLine="709"/>
        <w:jc w:val="both"/>
        <w:rPr>
          <w:rFonts w:ascii="Arial" w:hAnsi="Arial" w:cs="Arial"/>
          <w:sz w:val="24"/>
          <w:szCs w:val="24"/>
        </w:rPr>
      </w:pPr>
      <w:proofErr w:type="gramStart"/>
      <w:r w:rsidRPr="00877C8E">
        <w:rPr>
          <w:rFonts w:ascii="Arial" w:hAnsi="Arial" w:cs="Arial"/>
          <w:sz w:val="24"/>
          <w:szCs w:val="24"/>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877C8E">
        <w:rPr>
          <w:rFonts w:ascii="Arial" w:hAnsi="Arial" w:cs="Arial"/>
          <w:sz w:val="24"/>
          <w:szCs w:val="24"/>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865464" w:rsidRPr="00877C8E" w:rsidRDefault="00865464" w:rsidP="00865464">
      <w:pPr>
        <w:autoSpaceDE w:val="0"/>
        <w:autoSpaceDN w:val="0"/>
        <w:adjustRightInd w:val="0"/>
        <w:ind w:firstLine="709"/>
        <w:jc w:val="both"/>
        <w:rPr>
          <w:rFonts w:ascii="Arial" w:hAnsi="Arial" w:cs="Arial"/>
          <w:sz w:val="24"/>
          <w:szCs w:val="24"/>
        </w:rPr>
      </w:pPr>
      <w:proofErr w:type="gramStart"/>
      <w:r w:rsidRPr="00877C8E">
        <w:rPr>
          <w:rFonts w:ascii="Arial" w:hAnsi="Arial" w:cs="Arial"/>
          <w:sz w:val="24"/>
          <w:szCs w:val="24"/>
        </w:rPr>
        <w:t xml:space="preserve">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w:t>
      </w:r>
      <w:r w:rsidRPr="00877C8E">
        <w:rPr>
          <w:rFonts w:ascii="Arial" w:hAnsi="Arial" w:cs="Arial"/>
          <w:sz w:val="24"/>
          <w:szCs w:val="24"/>
        </w:rP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877C8E">
        <w:rPr>
          <w:rFonts w:ascii="Arial" w:hAnsi="Arial" w:cs="Arial"/>
          <w:sz w:val="24"/>
          <w:szCs w:val="24"/>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865464" w:rsidRPr="00877C8E" w:rsidRDefault="00865464" w:rsidP="00865464">
      <w:pPr>
        <w:ind w:firstLine="709"/>
        <w:contextualSpacing/>
        <w:jc w:val="both"/>
        <w:rPr>
          <w:rFonts w:ascii="Arial" w:hAnsi="Arial" w:cs="Arial"/>
          <w:sz w:val="24"/>
          <w:szCs w:val="24"/>
        </w:rPr>
      </w:pPr>
      <w:proofErr w:type="gramStart"/>
      <w:r w:rsidRPr="00877C8E">
        <w:rPr>
          <w:rFonts w:ascii="Arial" w:hAnsi="Arial" w:cs="Arial"/>
          <w:sz w:val="24"/>
          <w:szCs w:val="24"/>
        </w:rPr>
        <w:t xml:space="preserve">5) отсутствие документации по планировке территории, утвержденной в соответствии с договором </w:t>
      </w:r>
      <w:r>
        <w:rPr>
          <w:rFonts w:ascii="Arial" w:hAnsi="Arial" w:cs="Arial"/>
          <w:sz w:val="24"/>
          <w:szCs w:val="24"/>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w:t>
      </w:r>
      <w:r w:rsidRPr="00877C8E">
        <w:rPr>
          <w:rFonts w:ascii="Arial" w:hAnsi="Arial" w:cs="Arial"/>
          <w:sz w:val="24"/>
          <w:szCs w:val="24"/>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w:t>
      </w:r>
      <w:r>
        <w:rPr>
          <w:rFonts w:ascii="Arial" w:hAnsi="Arial" w:cs="Arial"/>
          <w:sz w:val="24"/>
          <w:szCs w:val="24"/>
        </w:rPr>
        <w:t>о комплексном</w:t>
      </w:r>
      <w:proofErr w:type="gramEnd"/>
      <w:r>
        <w:rPr>
          <w:rFonts w:ascii="Arial" w:hAnsi="Arial" w:cs="Arial"/>
          <w:sz w:val="24"/>
          <w:szCs w:val="24"/>
        </w:rPr>
        <w:t xml:space="preserve"> </w:t>
      </w:r>
      <w:proofErr w:type="gramStart"/>
      <w:r>
        <w:rPr>
          <w:rFonts w:ascii="Arial" w:hAnsi="Arial" w:cs="Arial"/>
          <w:sz w:val="24"/>
          <w:szCs w:val="24"/>
        </w:rPr>
        <w:t>развитии</w:t>
      </w:r>
      <w:proofErr w:type="gramEnd"/>
      <w:r>
        <w:rPr>
          <w:rFonts w:ascii="Arial" w:hAnsi="Arial" w:cs="Arial"/>
          <w:sz w:val="24"/>
          <w:szCs w:val="24"/>
        </w:rPr>
        <w:t xml:space="preserve"> территории</w:t>
      </w:r>
      <w:r w:rsidRPr="00877C8E">
        <w:rPr>
          <w:rFonts w:ascii="Arial" w:hAnsi="Arial" w:cs="Arial"/>
          <w:sz w:val="24"/>
          <w:szCs w:val="24"/>
        </w:rPr>
        <w:t>, основанием для отказа в выдаче разрешения на строительство.</w:t>
      </w:r>
    </w:p>
    <w:p w:rsidR="00865464" w:rsidRPr="00877C8E" w:rsidRDefault="00865464" w:rsidP="00865464">
      <w:pPr>
        <w:autoSpaceDE w:val="0"/>
        <w:autoSpaceDN w:val="0"/>
        <w:adjustRightInd w:val="0"/>
        <w:ind w:firstLine="709"/>
        <w:contextualSpacing/>
        <w:jc w:val="both"/>
        <w:rPr>
          <w:rFonts w:ascii="Arial" w:hAnsi="Arial" w:cs="Arial"/>
          <w:kern w:val="2"/>
          <w:sz w:val="24"/>
          <w:szCs w:val="24"/>
        </w:rPr>
      </w:pPr>
      <w:r w:rsidRPr="00877C8E">
        <w:rPr>
          <w:rFonts w:ascii="Arial" w:hAnsi="Arial" w:cs="Arial"/>
          <w:kern w:val="2"/>
          <w:sz w:val="24"/>
          <w:szCs w:val="24"/>
        </w:rPr>
        <w:t>106. По результатам проведенной экспертизы и оценки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1) разрешение на строительство;</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2) решение администрации об отказе в выдаче разрешения на строительство.</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107. После подготовки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108. Критерием принятия решения является наличие или отсутствие оснований для отказа в выдаче разрешения на строительство.</w:t>
      </w:r>
    </w:p>
    <w:p w:rsidR="00865464" w:rsidRPr="00877C8E" w:rsidRDefault="00865464" w:rsidP="00865464">
      <w:pPr>
        <w:pStyle w:val="ConsPlusNormal"/>
        <w:widowControl/>
        <w:ind w:firstLine="709"/>
        <w:jc w:val="both"/>
        <w:rPr>
          <w:rFonts w:ascii="Arial" w:hAnsi="Arial" w:cs="Arial"/>
          <w:kern w:val="2"/>
          <w:szCs w:val="24"/>
        </w:rPr>
      </w:pPr>
      <w:r w:rsidRPr="00877C8E">
        <w:rPr>
          <w:rFonts w:ascii="Arial" w:hAnsi="Arial" w:cs="Arial"/>
          <w:kern w:val="2"/>
          <w:szCs w:val="24"/>
        </w:rPr>
        <w:t>109.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110.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28. Выдача (направление) заявителю или его представителю</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результата муниципальной услуги или уведомления об отказе</w:t>
      </w:r>
      <w:r w:rsidRPr="00877C8E">
        <w:rPr>
          <w:rFonts w:ascii="Arial" w:hAnsi="Arial" w:cs="Arial"/>
          <w:kern w:val="2"/>
          <w:sz w:val="24"/>
          <w:szCs w:val="24"/>
        </w:rPr>
        <w:br/>
        <w:t>в предоставлении муниципальной услуги</w:t>
      </w:r>
    </w:p>
    <w:p w:rsidR="00865464" w:rsidRPr="00877C8E" w:rsidRDefault="00865464" w:rsidP="00865464">
      <w:pPr>
        <w:keepNext/>
        <w:keepLines/>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ind w:firstLine="709"/>
        <w:contextualSpacing/>
        <w:jc w:val="both"/>
        <w:outlineLvl w:val="2"/>
        <w:rPr>
          <w:rFonts w:ascii="Arial" w:hAnsi="Arial" w:cs="Arial"/>
          <w:kern w:val="2"/>
          <w:sz w:val="24"/>
          <w:szCs w:val="24"/>
        </w:rPr>
      </w:pPr>
      <w:r w:rsidRPr="00877C8E">
        <w:rPr>
          <w:rFonts w:ascii="Arial" w:hAnsi="Arial" w:cs="Arial"/>
          <w:kern w:val="2"/>
          <w:sz w:val="24"/>
          <w:szCs w:val="24"/>
        </w:rPr>
        <w:t>111.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Pr="00877C8E">
        <w:rPr>
          <w:rFonts w:ascii="Arial" w:hAnsi="Arial" w:cs="Arial"/>
          <w:kern w:val="2"/>
          <w:sz w:val="24"/>
          <w:szCs w:val="24"/>
        </w:rPr>
        <w:br/>
        <w:t>в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112. </w:t>
      </w:r>
      <w:proofErr w:type="gramStart"/>
      <w:r w:rsidRPr="00877C8E">
        <w:rPr>
          <w:rFonts w:ascii="Arial"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877C8E">
        <w:rPr>
          <w:rFonts w:ascii="Arial" w:hAnsi="Arial" w:cs="Arial"/>
          <w:kern w:val="2"/>
          <w:sz w:val="24"/>
          <w:szCs w:val="24"/>
        </w:rPr>
        <w:br/>
      </w:r>
      <w:r w:rsidRPr="00877C8E">
        <w:rPr>
          <w:rFonts w:ascii="Arial" w:hAnsi="Arial" w:cs="Arial"/>
          <w:kern w:val="2"/>
          <w:sz w:val="24"/>
          <w:szCs w:val="24"/>
        </w:rPr>
        <w:lastRenderedPageBreak/>
        <w:t>в предоставлении муниципальной услуги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roofErr w:type="gramEnd"/>
    </w:p>
    <w:p w:rsidR="00865464" w:rsidRPr="00877C8E" w:rsidRDefault="00865464" w:rsidP="00865464">
      <w:pPr>
        <w:ind w:firstLine="540"/>
        <w:jc w:val="both"/>
        <w:rPr>
          <w:rFonts w:ascii="Arial" w:hAnsi="Arial" w:cs="Arial"/>
          <w:sz w:val="24"/>
          <w:szCs w:val="24"/>
        </w:rPr>
      </w:pPr>
      <w:r w:rsidRPr="00877C8E">
        <w:rPr>
          <w:rFonts w:ascii="Arial" w:hAnsi="Arial" w:cs="Arial"/>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113. При личном получении разрешения на строительство, решения об отказе в выдаче разрешения на строительство или уведомления об отказе</w:t>
      </w:r>
      <w:r w:rsidRPr="00877C8E">
        <w:rPr>
          <w:rFonts w:ascii="Arial" w:hAnsi="Arial" w:cs="Arial"/>
          <w:kern w:val="2"/>
          <w:sz w:val="24"/>
          <w:szCs w:val="24"/>
        </w:rPr>
        <w:br/>
        <w:t xml:space="preserve">в предоставлении муниципальной услуги заявитель или его представитель расписывается в их получении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114.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w:t>
      </w:r>
      <w:r w:rsidRPr="00877C8E">
        <w:rPr>
          <w:rFonts w:ascii="Arial" w:hAnsi="Arial" w:cs="Arial"/>
          <w:kern w:val="2"/>
          <w:sz w:val="24"/>
          <w:szCs w:val="24"/>
        </w:rPr>
        <w:br/>
        <w:t>в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115. </w:t>
      </w:r>
      <w:proofErr w:type="gramStart"/>
      <w:r w:rsidRPr="00877C8E">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 отметки о направлении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w:t>
      </w:r>
      <w:proofErr w:type="gramEnd"/>
      <w:r w:rsidRPr="00877C8E">
        <w:rPr>
          <w:rFonts w:ascii="Arial" w:hAnsi="Arial" w:cs="Arial"/>
          <w:kern w:val="2"/>
          <w:sz w:val="24"/>
          <w:szCs w:val="24"/>
        </w:rPr>
        <w:t xml:space="preserve"> его представителем.</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29. Исправление допущенных опечаток и ошибок в выданных</w:t>
      </w:r>
      <w:r w:rsidRPr="00877C8E">
        <w:rPr>
          <w:rFonts w:ascii="Arial" w:hAnsi="Arial" w:cs="Arial"/>
          <w:kern w:val="2"/>
          <w:sz w:val="24"/>
          <w:szCs w:val="24"/>
        </w:rPr>
        <w:br/>
        <w:t>в результате предоставления муниципальной услуги документах</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116. 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119. </w:t>
      </w:r>
      <w:proofErr w:type="gramStart"/>
      <w:r w:rsidRPr="00877C8E">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об исправлении технической ошибки;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2) об отсутствии технической ошибки.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120. Критерием принятия решения, указанного в пункте 119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lastRenderedPageBreak/>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122. </w:t>
      </w:r>
      <w:proofErr w:type="gramStart"/>
      <w:r w:rsidRPr="00877C8E">
        <w:rPr>
          <w:rFonts w:ascii="Arial" w:hAnsi="Arial" w:cs="Arial"/>
          <w:kern w:val="2"/>
          <w:sz w:val="24"/>
          <w:szCs w:val="24"/>
        </w:rPr>
        <w:t>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123. </w:t>
      </w:r>
      <w:proofErr w:type="gramStart"/>
      <w:r w:rsidRPr="00877C8E">
        <w:rPr>
          <w:rFonts w:ascii="Arial"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124. Глава администрации в течение одного рабочего дня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 xml:space="preserve">125. </w:t>
      </w:r>
      <w:proofErr w:type="gramStart"/>
      <w:r w:rsidRPr="00877C8E">
        <w:rPr>
          <w:rFonts w:ascii="Arial"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65464" w:rsidRPr="00877C8E" w:rsidRDefault="00865464" w:rsidP="00865464">
      <w:pPr>
        <w:autoSpaceDE w:val="0"/>
        <w:autoSpaceDN w:val="0"/>
        <w:ind w:firstLine="709"/>
        <w:jc w:val="both"/>
        <w:rPr>
          <w:rFonts w:ascii="Arial" w:hAnsi="Arial" w:cs="Arial"/>
          <w:kern w:val="2"/>
          <w:sz w:val="24"/>
          <w:szCs w:val="24"/>
        </w:rPr>
      </w:pPr>
      <w:r w:rsidRPr="00877C8E">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65464" w:rsidRPr="00877C8E" w:rsidRDefault="00865464" w:rsidP="00865464">
      <w:pPr>
        <w:autoSpaceDE w:val="0"/>
        <w:autoSpaceDN w:val="0"/>
        <w:ind w:firstLine="709"/>
        <w:jc w:val="both"/>
        <w:rPr>
          <w:rFonts w:ascii="Arial" w:hAnsi="Arial" w:cs="Arial"/>
          <w:kern w:val="2"/>
          <w:sz w:val="24"/>
          <w:szCs w:val="24"/>
        </w:rPr>
      </w:pPr>
      <w:proofErr w:type="gramStart"/>
      <w:r w:rsidRPr="00877C8E">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127. </w:t>
      </w:r>
      <w:proofErr w:type="gramStart"/>
      <w:r w:rsidRPr="00877C8E">
        <w:rPr>
          <w:rFonts w:ascii="Arial" w:hAnsi="Arial" w:cs="Arial"/>
          <w:kern w:val="2"/>
          <w:sz w:val="24"/>
          <w:szCs w:val="24"/>
        </w:rPr>
        <w:t xml:space="preserve">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877C8E">
        <w:rPr>
          <w:rFonts w:ascii="Arial" w:hAnsi="Arial" w:cs="Arial"/>
          <w:sz w:val="24"/>
          <w:szCs w:val="24"/>
        </w:rPr>
        <w:t>в журнале регистрации обращений за предоставлением муниципальной услуги</w:t>
      </w:r>
      <w:r w:rsidRPr="00877C8E">
        <w:rPr>
          <w:rFonts w:ascii="Arial"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w:t>
      </w:r>
      <w:proofErr w:type="gramEnd"/>
      <w:r w:rsidRPr="00877C8E">
        <w:rPr>
          <w:rFonts w:ascii="Arial" w:hAnsi="Arial" w:cs="Arial"/>
          <w:kern w:val="2"/>
          <w:sz w:val="24"/>
          <w:szCs w:val="24"/>
        </w:rPr>
        <w:t xml:space="preserve"> или его представителем.</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lastRenderedPageBreak/>
        <w:t xml:space="preserve">РАЗДЕЛ IV. ФОРМЫ </w:t>
      </w:r>
      <w:proofErr w:type="gramStart"/>
      <w:r w:rsidRPr="00877C8E">
        <w:rPr>
          <w:rFonts w:ascii="Arial" w:hAnsi="Arial" w:cs="Arial"/>
          <w:kern w:val="2"/>
          <w:sz w:val="24"/>
          <w:szCs w:val="24"/>
        </w:rPr>
        <w:t>КОНТРОЛЯ ЗА</w:t>
      </w:r>
      <w:proofErr w:type="gramEnd"/>
      <w:r w:rsidRPr="00877C8E">
        <w:rPr>
          <w:rFonts w:ascii="Arial" w:hAnsi="Arial" w:cs="Arial"/>
          <w:kern w:val="2"/>
          <w:sz w:val="24"/>
          <w:szCs w:val="24"/>
        </w:rPr>
        <w:t xml:space="preserve"> ПРЕДОСТАВЛЕНИЕМ МУНИЦИПАЛЬНОЙ УСЛУГИ</w:t>
      </w:r>
    </w:p>
    <w:p w:rsidR="00865464" w:rsidRPr="00877C8E" w:rsidRDefault="00865464" w:rsidP="00865464">
      <w:pPr>
        <w:keepNext/>
        <w:keepLines/>
        <w:autoSpaceDE w:val="0"/>
        <w:autoSpaceDN w:val="0"/>
        <w:adjustRightInd w:val="0"/>
        <w:ind w:firstLine="720"/>
        <w:jc w:val="center"/>
        <w:outlineLvl w:val="2"/>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 xml:space="preserve">Глава 30. Порядок осуществления текущего </w:t>
      </w:r>
      <w:proofErr w:type="gramStart"/>
      <w:r w:rsidRPr="00877C8E">
        <w:rPr>
          <w:rFonts w:ascii="Arial" w:hAnsi="Arial" w:cs="Arial"/>
          <w:kern w:val="2"/>
          <w:sz w:val="24"/>
          <w:szCs w:val="24"/>
        </w:rPr>
        <w:t>контроля за</w:t>
      </w:r>
      <w:proofErr w:type="gramEnd"/>
      <w:r w:rsidRPr="00877C8E">
        <w:rPr>
          <w:rFonts w:ascii="Arial" w:hAnsi="Arial" w:cs="Arial"/>
          <w:kern w:val="2"/>
          <w:sz w:val="24"/>
          <w:szCs w:val="24"/>
        </w:rPr>
        <w:t xml:space="preserve"> соблюдением</w:t>
      </w:r>
      <w:r w:rsidRPr="00877C8E">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77C8E">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65464" w:rsidRPr="00877C8E" w:rsidRDefault="00865464" w:rsidP="00865464">
      <w:pPr>
        <w:keepNext/>
        <w:keepLines/>
        <w:autoSpaceDE w:val="0"/>
        <w:autoSpaceDN w:val="0"/>
        <w:adjustRightInd w:val="0"/>
        <w:ind w:firstLine="72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 xml:space="preserve">128. Текущий </w:t>
      </w:r>
      <w:proofErr w:type="gramStart"/>
      <w:r w:rsidRPr="00877C8E">
        <w:rPr>
          <w:rFonts w:ascii="Arial" w:hAnsi="Arial" w:cs="Arial"/>
          <w:kern w:val="2"/>
          <w:sz w:val="24"/>
          <w:szCs w:val="24"/>
          <w:lang w:eastAsia="ko-KR"/>
        </w:rPr>
        <w:t>контроль за</w:t>
      </w:r>
      <w:proofErr w:type="gramEnd"/>
      <w:r w:rsidRPr="00877C8E">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77C8E">
        <w:rPr>
          <w:rFonts w:ascii="Arial" w:hAnsi="Arial" w:cs="Arial"/>
          <w:kern w:val="2"/>
          <w:sz w:val="24"/>
          <w:szCs w:val="24"/>
        </w:rPr>
        <w:t>или их представителей</w:t>
      </w:r>
      <w:r w:rsidRPr="00877C8E">
        <w:rPr>
          <w:rFonts w:ascii="Arial" w:hAnsi="Arial" w:cs="Arial"/>
          <w:kern w:val="2"/>
          <w:sz w:val="24"/>
          <w:szCs w:val="24"/>
          <w:lang w:eastAsia="ko-KR"/>
        </w:rPr>
        <w:t>.</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lang w:eastAsia="ko-KR"/>
        </w:rPr>
        <w:t>129. </w:t>
      </w:r>
      <w:r w:rsidRPr="00877C8E">
        <w:rPr>
          <w:rFonts w:ascii="Arial" w:hAnsi="Arial" w:cs="Arial"/>
          <w:kern w:val="2"/>
          <w:sz w:val="24"/>
          <w:szCs w:val="24"/>
        </w:rPr>
        <w:t>Основными задачами текущего контроля являются:</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обеспечение своевременного и качественного предоставления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выявление нарушений в сроках и качестве предоставления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принятие мер по надлежащему предоставлению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130. Текущий контроль осуществляется на постоянной основе.</w:t>
      </w:r>
    </w:p>
    <w:p w:rsidR="00865464" w:rsidRPr="00877C8E" w:rsidRDefault="00865464" w:rsidP="00865464">
      <w:pPr>
        <w:autoSpaceDE w:val="0"/>
        <w:autoSpaceDN w:val="0"/>
        <w:adjustRightInd w:val="0"/>
        <w:ind w:firstLine="709"/>
        <w:jc w:val="both"/>
        <w:rPr>
          <w:rFonts w:ascii="Arial" w:hAnsi="Arial" w:cs="Arial"/>
          <w:kern w:val="2"/>
          <w:sz w:val="24"/>
          <w:szCs w:val="24"/>
          <w:lang w:eastAsia="ko-KR"/>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31. Порядок и периодичность осуществления плановых</w:t>
      </w:r>
      <w:r w:rsidRPr="00877C8E">
        <w:rPr>
          <w:rFonts w:ascii="Arial" w:hAnsi="Arial" w:cs="Arial"/>
          <w:kern w:val="2"/>
          <w:sz w:val="24"/>
          <w:szCs w:val="24"/>
        </w:rPr>
        <w:br/>
        <w:t>и внеплановых проверок полноты и качества предоставления</w:t>
      </w:r>
      <w:r w:rsidRPr="00877C8E">
        <w:rPr>
          <w:rFonts w:ascii="Arial" w:hAnsi="Arial" w:cs="Arial"/>
          <w:kern w:val="2"/>
          <w:sz w:val="24"/>
          <w:szCs w:val="24"/>
        </w:rPr>
        <w:br/>
        <w:t xml:space="preserve">муниципальной услуги, в том числе порядок и формы </w:t>
      </w:r>
      <w:proofErr w:type="gramStart"/>
      <w:r w:rsidRPr="00877C8E">
        <w:rPr>
          <w:rFonts w:ascii="Arial" w:hAnsi="Arial" w:cs="Arial"/>
          <w:kern w:val="2"/>
          <w:sz w:val="24"/>
          <w:szCs w:val="24"/>
        </w:rPr>
        <w:t>контроля</w:t>
      </w:r>
      <w:r w:rsidRPr="00877C8E">
        <w:rPr>
          <w:rFonts w:ascii="Arial" w:hAnsi="Arial" w:cs="Arial"/>
          <w:kern w:val="2"/>
          <w:sz w:val="24"/>
          <w:szCs w:val="24"/>
        </w:rPr>
        <w:br/>
        <w:t>за</w:t>
      </w:r>
      <w:proofErr w:type="gramEnd"/>
      <w:r w:rsidRPr="00877C8E">
        <w:rPr>
          <w:rFonts w:ascii="Arial" w:hAnsi="Arial" w:cs="Arial"/>
          <w:kern w:val="2"/>
          <w:sz w:val="24"/>
          <w:szCs w:val="24"/>
        </w:rPr>
        <w:t xml:space="preserve"> полнотой и качеством предоставления муниципальной услуги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 xml:space="preserve">131. </w:t>
      </w:r>
      <w:proofErr w:type="gramStart"/>
      <w:r w:rsidRPr="00877C8E">
        <w:rPr>
          <w:rFonts w:ascii="Arial" w:hAnsi="Arial" w:cs="Arial"/>
          <w:kern w:val="2"/>
          <w:sz w:val="24"/>
          <w:szCs w:val="24"/>
          <w:lang w:eastAsia="ko-KR"/>
        </w:rPr>
        <w:t>Контроль за</w:t>
      </w:r>
      <w:proofErr w:type="gramEnd"/>
      <w:r w:rsidRPr="00877C8E">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65464" w:rsidRPr="00877C8E" w:rsidRDefault="00865464" w:rsidP="00865464">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132. Плановые поверки осуществляются на основании планов работы администрации.</w:t>
      </w:r>
    </w:p>
    <w:p w:rsidR="00865464" w:rsidRPr="00877C8E" w:rsidRDefault="00865464" w:rsidP="00865464">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65464" w:rsidRPr="00877C8E" w:rsidRDefault="00865464" w:rsidP="00865464">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133. </w:t>
      </w:r>
      <w:proofErr w:type="gramStart"/>
      <w:r w:rsidRPr="00877C8E">
        <w:rPr>
          <w:rFonts w:ascii="Arial" w:hAnsi="Arial" w:cs="Arial"/>
          <w:kern w:val="2"/>
          <w:sz w:val="24"/>
          <w:szCs w:val="24"/>
        </w:rPr>
        <w:t>Контроль за</w:t>
      </w:r>
      <w:proofErr w:type="gramEnd"/>
      <w:r w:rsidRPr="00877C8E">
        <w:rPr>
          <w:rFonts w:ascii="Arial"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65464" w:rsidRPr="00877C8E" w:rsidRDefault="00865464" w:rsidP="00865464">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65464" w:rsidRPr="00877C8E" w:rsidRDefault="00865464" w:rsidP="00865464">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w:t>
      </w:r>
      <w:r w:rsidRPr="00877C8E">
        <w:rPr>
          <w:rFonts w:ascii="Arial" w:hAnsi="Arial" w:cs="Arial"/>
          <w:kern w:val="2"/>
          <w:sz w:val="24"/>
          <w:szCs w:val="24"/>
        </w:rPr>
        <w:lastRenderedPageBreak/>
        <w:t>принимает решение о назначении проверки в течение одного рабочего дня со дня поступления данной жалобы.</w:t>
      </w:r>
    </w:p>
    <w:p w:rsidR="00865464" w:rsidRPr="00877C8E" w:rsidRDefault="00865464" w:rsidP="00865464">
      <w:pPr>
        <w:tabs>
          <w:tab w:val="num" w:pos="1715"/>
        </w:tabs>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877C8E">
        <w:rPr>
          <w:rFonts w:ascii="Arial" w:hAnsi="Arial" w:cs="Arial"/>
          <w:kern w:val="2"/>
          <w:sz w:val="24"/>
          <w:szCs w:val="24"/>
          <w:vertAlign w:val="superscript"/>
        </w:rPr>
        <w:t xml:space="preserve">2 </w:t>
      </w:r>
      <w:r w:rsidRPr="00877C8E">
        <w:rPr>
          <w:rFonts w:ascii="Arial" w:hAnsi="Arial" w:cs="Arial"/>
          <w:kern w:val="2"/>
          <w:sz w:val="24"/>
          <w:szCs w:val="24"/>
        </w:rPr>
        <w:t>Федерального закона 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32. Ответственность должностных лиц администрации</w:t>
      </w:r>
      <w:r w:rsidRPr="00877C8E">
        <w:rPr>
          <w:rFonts w:ascii="Arial" w:hAnsi="Arial" w:cs="Arial"/>
          <w:kern w:val="2"/>
          <w:sz w:val="24"/>
          <w:szCs w:val="24"/>
        </w:rPr>
        <w:br/>
        <w:t>за решения и действия (бездействие), принимаемы</w:t>
      </w:r>
      <w:proofErr w:type="gramStart"/>
      <w:r w:rsidRPr="00877C8E">
        <w:rPr>
          <w:rFonts w:ascii="Arial" w:hAnsi="Arial" w:cs="Arial"/>
          <w:kern w:val="2"/>
          <w:sz w:val="24"/>
          <w:szCs w:val="24"/>
        </w:rPr>
        <w:t>е(</w:t>
      </w:r>
      <w:proofErr w:type="gramEnd"/>
      <w:r w:rsidRPr="00877C8E">
        <w:rPr>
          <w:rFonts w:ascii="Arial" w:hAnsi="Arial" w:cs="Arial"/>
          <w:kern w:val="2"/>
          <w:sz w:val="24"/>
          <w:szCs w:val="24"/>
        </w:rPr>
        <w:t>осуществляемые)</w:t>
      </w:r>
      <w:r w:rsidRPr="00877C8E">
        <w:rPr>
          <w:rFonts w:ascii="Arial" w:hAnsi="Arial" w:cs="Arial"/>
          <w:kern w:val="2"/>
          <w:sz w:val="24"/>
          <w:szCs w:val="24"/>
        </w:rPr>
        <w:br/>
        <w:t>ими в ходе предоставления муниципальной услуги</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65464" w:rsidRPr="00877C8E" w:rsidRDefault="00865464" w:rsidP="00865464">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65464" w:rsidRPr="00877C8E" w:rsidRDefault="00865464" w:rsidP="00865464">
      <w:pPr>
        <w:autoSpaceDE w:val="0"/>
        <w:autoSpaceDN w:val="0"/>
        <w:adjustRightInd w:val="0"/>
        <w:ind w:firstLine="709"/>
        <w:jc w:val="both"/>
        <w:rPr>
          <w:rFonts w:ascii="Arial" w:hAnsi="Arial" w:cs="Arial"/>
          <w:kern w:val="2"/>
          <w:sz w:val="24"/>
          <w:szCs w:val="24"/>
          <w:lang w:eastAsia="ko-KR"/>
        </w:rPr>
      </w:pPr>
    </w:p>
    <w:p w:rsidR="00865464" w:rsidRPr="00877C8E" w:rsidRDefault="00865464" w:rsidP="00865464">
      <w:pPr>
        <w:keepNext/>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33. Положения, характеризующие требования к порядку</w:t>
      </w:r>
      <w:r w:rsidRPr="00877C8E">
        <w:rPr>
          <w:rFonts w:ascii="Arial" w:hAnsi="Arial" w:cs="Arial"/>
          <w:kern w:val="2"/>
          <w:sz w:val="24"/>
          <w:szCs w:val="24"/>
        </w:rPr>
        <w:br/>
        <w:t xml:space="preserve">и формам </w:t>
      </w:r>
      <w:proofErr w:type="gramStart"/>
      <w:r w:rsidRPr="00877C8E">
        <w:rPr>
          <w:rFonts w:ascii="Arial" w:hAnsi="Arial" w:cs="Arial"/>
          <w:kern w:val="2"/>
          <w:sz w:val="24"/>
          <w:szCs w:val="24"/>
        </w:rPr>
        <w:t>контроля за</w:t>
      </w:r>
      <w:proofErr w:type="gramEnd"/>
      <w:r w:rsidRPr="00877C8E">
        <w:rPr>
          <w:rFonts w:ascii="Arial" w:hAnsi="Arial" w:cs="Arial"/>
          <w:kern w:val="2"/>
          <w:sz w:val="24"/>
          <w:szCs w:val="24"/>
        </w:rPr>
        <w:t xml:space="preserve"> предоставлением муниципальной услуги,</w:t>
      </w:r>
      <w:r w:rsidRPr="00877C8E">
        <w:rPr>
          <w:rFonts w:ascii="Arial" w:hAnsi="Arial" w:cs="Arial"/>
          <w:kern w:val="2"/>
          <w:sz w:val="24"/>
          <w:szCs w:val="24"/>
        </w:rPr>
        <w:br/>
        <w:t>в том числе со стороны граждан, их объединений и организаций</w:t>
      </w:r>
    </w:p>
    <w:p w:rsidR="00865464" w:rsidRPr="00877C8E" w:rsidRDefault="00865464" w:rsidP="00865464">
      <w:pPr>
        <w:keepNext/>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lang w:eastAsia="ko-KR"/>
        </w:rPr>
        <w:t>138. </w:t>
      </w:r>
      <w:proofErr w:type="gramStart"/>
      <w:r w:rsidRPr="00877C8E">
        <w:rPr>
          <w:rFonts w:ascii="Arial" w:hAnsi="Arial" w:cs="Arial"/>
          <w:kern w:val="2"/>
          <w:sz w:val="24"/>
          <w:szCs w:val="24"/>
        </w:rPr>
        <w:t>Контроль за</w:t>
      </w:r>
      <w:proofErr w:type="gramEnd"/>
      <w:r w:rsidRPr="00877C8E">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3) некорректного поведения должностных лиц </w:t>
      </w:r>
      <w:r w:rsidRPr="00877C8E">
        <w:rPr>
          <w:rFonts w:ascii="Arial" w:hAnsi="Arial" w:cs="Arial"/>
          <w:kern w:val="2"/>
          <w:sz w:val="24"/>
          <w:szCs w:val="24"/>
          <w:lang w:eastAsia="ko-KR"/>
        </w:rPr>
        <w:t>администрации</w:t>
      </w:r>
      <w:r w:rsidRPr="00877C8E">
        <w:rPr>
          <w:rFonts w:ascii="Arial" w:hAnsi="Arial" w:cs="Arial"/>
          <w:kern w:val="2"/>
          <w:sz w:val="24"/>
          <w:szCs w:val="24"/>
        </w:rPr>
        <w:t>, нарушения правил служебной этики при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65464" w:rsidRPr="00877C8E" w:rsidRDefault="00865464" w:rsidP="00865464">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lang w:eastAsia="ko-KR"/>
        </w:rPr>
        <w:t xml:space="preserve">140. </w:t>
      </w:r>
      <w:r w:rsidRPr="00877C8E">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65464" w:rsidRPr="00877C8E" w:rsidRDefault="00865464" w:rsidP="00865464">
      <w:pPr>
        <w:autoSpaceDE w:val="0"/>
        <w:autoSpaceDN w:val="0"/>
        <w:adjustRightInd w:val="0"/>
        <w:ind w:firstLine="709"/>
        <w:jc w:val="both"/>
        <w:rPr>
          <w:rFonts w:ascii="Arial" w:hAnsi="Arial" w:cs="Arial"/>
          <w:kern w:val="2"/>
          <w:sz w:val="24"/>
          <w:szCs w:val="24"/>
          <w:lang w:eastAsia="ko-KR"/>
        </w:rPr>
      </w:pPr>
      <w:r w:rsidRPr="00877C8E">
        <w:rPr>
          <w:rFonts w:ascii="Arial" w:hAnsi="Arial" w:cs="Arial"/>
          <w:kern w:val="2"/>
          <w:sz w:val="24"/>
          <w:szCs w:val="24"/>
        </w:rPr>
        <w:t>Днем регистрации обращения является день его поступления в администрацию (до 17 часов). При поступлении обращения после 17 часов его регистрация происходит следующим рабочим днем.</w:t>
      </w:r>
    </w:p>
    <w:p w:rsidR="00865464" w:rsidRPr="00877C8E" w:rsidRDefault="00865464" w:rsidP="00865464">
      <w:pPr>
        <w:autoSpaceDE w:val="0"/>
        <w:autoSpaceDN w:val="0"/>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lastRenderedPageBreak/>
        <w:t>РАЗДЕЛ V. ДОСУДЕБНЫЙ (ВНЕСУДЕБНЫЙ) ПОРЯДОК</w:t>
      </w:r>
      <w:r w:rsidRPr="00877C8E">
        <w:rPr>
          <w:rFonts w:ascii="Arial" w:hAnsi="Arial" w:cs="Arial"/>
          <w:kern w:val="2"/>
          <w:sz w:val="24"/>
          <w:szCs w:val="24"/>
        </w:rPr>
        <w:br/>
        <w:t>ОБЖАЛОВАНИЯ РЕШЕНИЙ И ДЕЙСТВИЙ (БЕЗДЕЙСТВИЯ)</w:t>
      </w:r>
      <w:r w:rsidRPr="00877C8E">
        <w:rPr>
          <w:rFonts w:ascii="Arial" w:hAnsi="Arial" w:cs="Arial"/>
          <w:kern w:val="2"/>
          <w:sz w:val="24"/>
          <w:szCs w:val="24"/>
        </w:rPr>
        <w:br/>
        <w:t>АДМИНИСТРАЦИИ, А ТАКЖЕ ЕЕ ДОЛЖНОСТНЫХ ЛИЦ</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 xml:space="preserve">Глава 34. </w:t>
      </w:r>
      <w:proofErr w:type="gramStart"/>
      <w:r w:rsidRPr="00877C8E">
        <w:rPr>
          <w:rFonts w:ascii="Arial" w:hAnsi="Arial" w:cs="Arial"/>
          <w:kern w:val="2"/>
          <w:sz w:val="24"/>
          <w:szCs w:val="24"/>
        </w:rPr>
        <w:t>Информация для заинтересованных лиц</w:t>
      </w:r>
      <w:r w:rsidRPr="00877C8E">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877C8E">
        <w:rPr>
          <w:rFonts w:ascii="Arial" w:hAnsi="Arial" w:cs="Arial"/>
          <w:kern w:val="2"/>
          <w:sz w:val="24"/>
          <w:szCs w:val="24"/>
        </w:rPr>
        <w:br/>
        <w:t>в ходе предоставления муниципальной услуги</w:t>
      </w:r>
      <w:proofErr w:type="gramEnd"/>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141.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142. Заявитель или его представитель может обратиться с жалобой, в том числе в следующих случаях:</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нарушение срока регистрации запроса о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нарушение срока предоставления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5) отказ в предоставлении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65464" w:rsidRPr="00877C8E" w:rsidRDefault="00865464" w:rsidP="00865464">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65464" w:rsidRPr="00877C8E" w:rsidRDefault="00865464" w:rsidP="00865464">
      <w:pPr>
        <w:autoSpaceDE w:val="0"/>
        <w:autoSpaceDN w:val="0"/>
        <w:adjustRightInd w:val="0"/>
        <w:ind w:firstLine="709"/>
        <w:jc w:val="both"/>
        <w:rPr>
          <w:rFonts w:ascii="Arial" w:hAnsi="Arial" w:cs="Arial"/>
          <w:kern w:val="2"/>
          <w:sz w:val="24"/>
          <w:szCs w:val="24"/>
        </w:rPr>
      </w:pPr>
      <w:proofErr w:type="gramStart"/>
      <w:r w:rsidRPr="00877C8E">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877C8E">
        <w:rPr>
          <w:rFonts w:ascii="Arial" w:hAnsi="Arial" w:cs="Arial"/>
          <w:kern w:val="2"/>
          <w:sz w:val="24"/>
          <w:szCs w:val="24"/>
        </w:rPr>
        <w:br/>
        <w:t>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143. Рассмотрение жалобы осуществляется в порядке и сроки, установленные статьей 11</w:t>
      </w:r>
      <w:r w:rsidRPr="00877C8E">
        <w:rPr>
          <w:rFonts w:ascii="Arial" w:eastAsia="Calibri" w:hAnsi="Arial" w:cs="Arial"/>
          <w:sz w:val="24"/>
          <w:szCs w:val="24"/>
          <w:vertAlign w:val="superscript"/>
        </w:rPr>
        <w:t xml:space="preserve">2 </w:t>
      </w:r>
      <w:r w:rsidRPr="00877C8E">
        <w:rPr>
          <w:rFonts w:ascii="Arial" w:hAnsi="Arial" w:cs="Arial"/>
          <w:kern w:val="2"/>
          <w:sz w:val="24"/>
          <w:szCs w:val="24"/>
        </w:rPr>
        <w:t>Федерального закона от 27 июля 2010 года № 210</w:t>
      </w:r>
      <w:r w:rsidRPr="00877C8E">
        <w:rPr>
          <w:rFonts w:ascii="Arial" w:hAnsi="Arial" w:cs="Arial"/>
          <w:kern w:val="2"/>
          <w:sz w:val="24"/>
          <w:szCs w:val="24"/>
        </w:rPr>
        <w:noBreakHyphen/>
        <w:t>ФЗ «Об организации предоставления государственных и муниципальных услуг».</w:t>
      </w:r>
    </w:p>
    <w:p w:rsidR="00865464" w:rsidRPr="00877C8E" w:rsidRDefault="00865464" w:rsidP="00865464">
      <w:pPr>
        <w:autoSpaceDE w:val="0"/>
        <w:autoSpaceDN w:val="0"/>
        <w:adjustRightInd w:val="0"/>
        <w:ind w:firstLine="540"/>
        <w:jc w:val="both"/>
        <w:rPr>
          <w:rFonts w:ascii="Arial" w:hAnsi="Arial" w:cs="Arial"/>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lastRenderedPageBreak/>
        <w:t>Глава 35. Органы государственной власти, органы местного</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самоуправления, организации и уполномоченные на рассмотрение</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жалобы лица, которым может быть направлена жалоба заявителя</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или его представителя в досудебном (внесудебном) порядке</w:t>
      </w:r>
    </w:p>
    <w:p w:rsidR="00865464" w:rsidRPr="00877C8E" w:rsidRDefault="00865464" w:rsidP="00865464">
      <w:pPr>
        <w:keepNext/>
        <w:keepLines/>
        <w:autoSpaceDE w:val="0"/>
        <w:autoSpaceDN w:val="0"/>
        <w:adjustRightInd w:val="0"/>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144. Жалобы на решения и (или) действия (бездействие) должностных лиц и муниципальных служащих администрации подаются главе администрации.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145. Жалобы на решения и (или) действия (бездействие) главы администрации подаются главе администрации.</w:t>
      </w:r>
    </w:p>
    <w:p w:rsidR="00865464" w:rsidRPr="00877C8E" w:rsidRDefault="00865464" w:rsidP="00865464">
      <w:pPr>
        <w:autoSpaceDE w:val="0"/>
        <w:autoSpaceDN w:val="0"/>
        <w:adjustRightInd w:val="0"/>
        <w:jc w:val="center"/>
        <w:outlineLvl w:val="0"/>
        <w:rPr>
          <w:rFonts w:ascii="Arial" w:hAnsi="Arial" w:cs="Arial"/>
          <w:b/>
          <w:bCs/>
          <w:kern w:val="2"/>
          <w:sz w:val="24"/>
          <w:szCs w:val="24"/>
        </w:rPr>
      </w:pP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r w:rsidRPr="00877C8E">
        <w:rPr>
          <w:rFonts w:ascii="Arial" w:hAnsi="Arial" w:cs="Arial"/>
          <w:kern w:val="2"/>
          <w:sz w:val="24"/>
          <w:szCs w:val="24"/>
        </w:rPr>
        <w:t>Глава 36. Способы информирования заявителей или их представителей</w:t>
      </w:r>
      <w:r w:rsidRPr="00877C8E">
        <w:rPr>
          <w:rFonts w:ascii="Arial" w:hAnsi="Arial" w:cs="Arial"/>
          <w:kern w:val="2"/>
          <w:sz w:val="24"/>
          <w:szCs w:val="24"/>
        </w:rPr>
        <w:br/>
        <w:t>о порядке подачи и рассмотрения жалобы, в том числе с использованием</w:t>
      </w:r>
      <w:r w:rsidRPr="00877C8E">
        <w:rPr>
          <w:rFonts w:ascii="Arial" w:hAnsi="Arial" w:cs="Arial"/>
          <w:kern w:val="2"/>
          <w:sz w:val="24"/>
          <w:szCs w:val="24"/>
        </w:rPr>
        <w:br/>
        <w:t>единого портала государственных и муниципальных услуг (функций)</w:t>
      </w:r>
    </w:p>
    <w:p w:rsidR="00865464" w:rsidRPr="00877C8E" w:rsidRDefault="00865464" w:rsidP="00865464">
      <w:pPr>
        <w:keepNext/>
        <w:keepLines/>
        <w:autoSpaceDE w:val="0"/>
        <w:autoSpaceDN w:val="0"/>
        <w:adjustRightInd w:val="0"/>
        <w:jc w:val="center"/>
        <w:outlineLvl w:val="2"/>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146. Информацию о порядке подачи и рассмотрения жалобы заявитель и его представитель могут получить:</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на информационных стендах, расположенных в помещениях, занимаемых администрацией;</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2) на официальном сайте администрации;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3) на Портале;</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4) лично у муниципального служащего администрации;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5) путем обращения заявителя или его представителя в </w:t>
      </w:r>
      <w:r w:rsidRPr="00877C8E">
        <w:rPr>
          <w:rFonts w:ascii="Arial" w:hAnsi="Arial" w:cs="Arial"/>
          <w:sz w:val="24"/>
          <w:szCs w:val="24"/>
        </w:rPr>
        <w:t xml:space="preserve">администрацию </w:t>
      </w:r>
      <w:r w:rsidRPr="00877C8E">
        <w:rPr>
          <w:rFonts w:ascii="Arial" w:hAnsi="Arial" w:cs="Arial"/>
          <w:kern w:val="2"/>
          <w:sz w:val="24"/>
          <w:szCs w:val="24"/>
        </w:rPr>
        <w:t>с использованием средств телефонной связи;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877C8E">
        <w:rPr>
          <w:rFonts w:ascii="Arial" w:hAnsi="Arial" w:cs="Arial"/>
          <w:sz w:val="24"/>
          <w:szCs w:val="24"/>
        </w:rPr>
        <w:t>администрацию</w:t>
      </w:r>
      <w:r w:rsidRPr="00877C8E">
        <w:rPr>
          <w:rFonts w:ascii="Arial" w:hAnsi="Arial" w:cs="Arial"/>
          <w:kern w:val="2"/>
          <w:sz w:val="24"/>
          <w:szCs w:val="24"/>
        </w:rPr>
        <w:t>;</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sz w:val="24"/>
          <w:szCs w:val="24"/>
        </w:rPr>
        <w:t>7) по электронной почте администрации.</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65464" w:rsidRPr="00877C8E" w:rsidRDefault="00865464" w:rsidP="00865464">
      <w:pPr>
        <w:keepNext/>
        <w:keepLines/>
        <w:autoSpaceDE w:val="0"/>
        <w:autoSpaceDN w:val="0"/>
        <w:adjustRightInd w:val="0"/>
        <w:ind w:left="540"/>
        <w:jc w:val="center"/>
        <w:outlineLvl w:val="0"/>
        <w:rPr>
          <w:rFonts w:ascii="Arial" w:hAnsi="Arial" w:cs="Arial"/>
          <w:kern w:val="2"/>
          <w:sz w:val="24"/>
          <w:szCs w:val="24"/>
        </w:rPr>
      </w:pPr>
    </w:p>
    <w:p w:rsidR="00865464" w:rsidRPr="00877C8E" w:rsidRDefault="00865464" w:rsidP="00865464">
      <w:pPr>
        <w:keepNext/>
        <w:keepLines/>
        <w:autoSpaceDE w:val="0"/>
        <w:autoSpaceDN w:val="0"/>
        <w:adjustRightInd w:val="0"/>
        <w:ind w:left="540"/>
        <w:jc w:val="center"/>
        <w:outlineLvl w:val="0"/>
        <w:rPr>
          <w:rFonts w:ascii="Arial" w:hAnsi="Arial" w:cs="Arial"/>
          <w:kern w:val="2"/>
          <w:sz w:val="24"/>
          <w:szCs w:val="24"/>
        </w:rPr>
      </w:pPr>
      <w:r w:rsidRPr="00877C8E">
        <w:rPr>
          <w:rFonts w:ascii="Arial" w:hAnsi="Arial" w:cs="Arial"/>
          <w:kern w:val="2"/>
          <w:sz w:val="24"/>
          <w:szCs w:val="24"/>
        </w:rPr>
        <w:t xml:space="preserve">Глава 37. </w:t>
      </w:r>
      <w:proofErr w:type="gramStart"/>
      <w:r w:rsidRPr="00877C8E">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77C8E">
        <w:rPr>
          <w:rFonts w:ascii="Arial" w:hAnsi="Arial" w:cs="Arial"/>
          <w:kern w:val="2"/>
          <w:sz w:val="24"/>
          <w:szCs w:val="24"/>
        </w:rPr>
        <w:br/>
        <w:t>в ходе предоставления муниципальной услуги</w:t>
      </w:r>
      <w:proofErr w:type="gramEnd"/>
    </w:p>
    <w:p w:rsidR="00865464" w:rsidRPr="00877C8E" w:rsidRDefault="00865464" w:rsidP="00865464">
      <w:pPr>
        <w:keepNext/>
        <w:keepLines/>
        <w:autoSpaceDE w:val="0"/>
        <w:autoSpaceDN w:val="0"/>
        <w:adjustRightInd w:val="0"/>
        <w:ind w:firstLine="709"/>
        <w:jc w:val="both"/>
        <w:rPr>
          <w:rFonts w:ascii="Arial" w:hAnsi="Arial" w:cs="Arial"/>
          <w:kern w:val="2"/>
          <w:sz w:val="24"/>
          <w:szCs w:val="24"/>
        </w:rPr>
      </w:pP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 xml:space="preserve">148. </w:t>
      </w:r>
      <w:proofErr w:type="gramStart"/>
      <w:r w:rsidRPr="00877C8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65464" w:rsidRPr="00877C8E" w:rsidRDefault="00865464" w:rsidP="00865464">
      <w:pPr>
        <w:ind w:right="-77" w:firstLine="709"/>
        <w:jc w:val="both"/>
        <w:rPr>
          <w:rFonts w:ascii="Arial" w:hAnsi="Arial" w:cs="Arial"/>
          <w:sz w:val="24"/>
          <w:szCs w:val="24"/>
        </w:rPr>
      </w:pPr>
      <w:r w:rsidRPr="00877C8E">
        <w:rPr>
          <w:rFonts w:ascii="Arial" w:hAnsi="Arial" w:cs="Arial"/>
          <w:kern w:val="2"/>
          <w:sz w:val="24"/>
          <w:szCs w:val="24"/>
        </w:rPr>
        <w:t xml:space="preserve">2) Постановление №17 от 08.05.2014 г. </w:t>
      </w:r>
      <w:r w:rsidRPr="00877C8E">
        <w:rPr>
          <w:rFonts w:ascii="Arial" w:hAnsi="Arial" w:cs="Arial"/>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877C8E">
        <w:rPr>
          <w:rFonts w:ascii="Arial" w:hAnsi="Arial" w:cs="Arial"/>
          <w:i/>
          <w:kern w:val="2"/>
          <w:sz w:val="24"/>
          <w:szCs w:val="24"/>
        </w:rPr>
        <w:t>.</w:t>
      </w:r>
    </w:p>
    <w:p w:rsidR="00865464" w:rsidRPr="00877C8E" w:rsidRDefault="00865464" w:rsidP="00865464">
      <w:pPr>
        <w:autoSpaceDE w:val="0"/>
        <w:autoSpaceDN w:val="0"/>
        <w:adjustRightInd w:val="0"/>
        <w:ind w:firstLine="709"/>
        <w:jc w:val="both"/>
        <w:rPr>
          <w:rFonts w:ascii="Arial" w:hAnsi="Arial" w:cs="Arial"/>
          <w:kern w:val="2"/>
          <w:sz w:val="24"/>
          <w:szCs w:val="24"/>
        </w:rPr>
      </w:pPr>
      <w:r w:rsidRPr="00877C8E">
        <w:rPr>
          <w:rFonts w:ascii="Arial" w:hAnsi="Arial" w:cs="Arial"/>
          <w:kern w:val="2"/>
          <w:sz w:val="24"/>
          <w:szCs w:val="24"/>
        </w:rPr>
        <w:t>149. Информация, содержащаяся в настоящем разделе, подлежит размещению на Портале.</w:t>
      </w:r>
    </w:p>
    <w:p w:rsidR="00865464" w:rsidRPr="00877C8E" w:rsidRDefault="00865464" w:rsidP="00865464">
      <w:pPr>
        <w:autoSpaceDE w:val="0"/>
        <w:autoSpaceDN w:val="0"/>
        <w:adjustRightInd w:val="0"/>
        <w:ind w:firstLine="709"/>
        <w:jc w:val="both"/>
        <w:rPr>
          <w:rFonts w:ascii="Arial" w:hAnsi="Arial" w:cs="Arial"/>
          <w:kern w:val="2"/>
          <w:sz w:val="24"/>
          <w:szCs w:val="24"/>
        </w:rPr>
      </w:pPr>
    </w:p>
    <w:p w:rsidR="00865464" w:rsidRPr="00877C8E" w:rsidRDefault="00865464" w:rsidP="00865464">
      <w:pPr>
        <w:rPr>
          <w:rFonts w:ascii="Arial" w:hAnsi="Arial" w:cs="Arial"/>
          <w:sz w:val="24"/>
          <w:szCs w:val="24"/>
        </w:rPr>
      </w:pPr>
    </w:p>
    <w:p w:rsidR="00865464" w:rsidRPr="00877C8E" w:rsidRDefault="00865464" w:rsidP="00865464">
      <w:pPr>
        <w:rPr>
          <w:rFonts w:ascii="Arial" w:hAnsi="Arial" w:cs="Arial"/>
          <w:sz w:val="24"/>
          <w:szCs w:val="24"/>
        </w:rPr>
      </w:pPr>
    </w:p>
    <w:p w:rsidR="00865464" w:rsidRPr="00877C8E" w:rsidRDefault="00865464" w:rsidP="00865464">
      <w:pPr>
        <w:tabs>
          <w:tab w:val="left" w:pos="5550"/>
        </w:tabs>
        <w:rPr>
          <w:rFonts w:ascii="Arial" w:hAnsi="Arial" w:cs="Arial"/>
          <w:sz w:val="24"/>
          <w:szCs w:val="24"/>
        </w:rPr>
      </w:pPr>
      <w:r w:rsidRPr="00877C8E">
        <w:rPr>
          <w:rFonts w:ascii="Arial" w:hAnsi="Arial" w:cs="Arial"/>
          <w:sz w:val="24"/>
          <w:szCs w:val="24"/>
        </w:rPr>
        <w:tab/>
      </w:r>
    </w:p>
    <w:p w:rsidR="00865464" w:rsidRPr="00877C8E" w:rsidRDefault="00865464" w:rsidP="00865464">
      <w:pPr>
        <w:rPr>
          <w:rFonts w:ascii="Arial" w:hAnsi="Arial" w:cs="Arial"/>
          <w:sz w:val="24"/>
          <w:szCs w:val="24"/>
        </w:rPr>
      </w:pPr>
    </w:p>
    <w:tbl>
      <w:tblPr>
        <w:tblStyle w:val="a4"/>
        <w:tblW w:w="0" w:type="auto"/>
        <w:tblInd w:w="5240" w:type="dxa"/>
        <w:tblLook w:val="04A0"/>
      </w:tblPr>
      <w:tblGrid>
        <w:gridCol w:w="4105"/>
      </w:tblGrid>
      <w:tr w:rsidR="00865464" w:rsidRPr="007819EE" w:rsidTr="000C7CCC">
        <w:tc>
          <w:tcPr>
            <w:tcW w:w="4105" w:type="dxa"/>
            <w:tcBorders>
              <w:top w:val="nil"/>
              <w:left w:val="nil"/>
              <w:bottom w:val="nil"/>
              <w:right w:val="nil"/>
            </w:tcBorders>
          </w:tcPr>
          <w:p w:rsidR="00865464" w:rsidRPr="00877C8E" w:rsidRDefault="00865464" w:rsidP="000C7CCC">
            <w:pPr>
              <w:autoSpaceDE w:val="0"/>
              <w:autoSpaceDN w:val="0"/>
              <w:adjustRightInd w:val="0"/>
              <w:jc w:val="both"/>
              <w:rPr>
                <w:rFonts w:asciiTheme="minorHAnsi" w:hAnsiTheme="minorHAnsi"/>
                <w:kern w:val="2"/>
                <w:sz w:val="22"/>
                <w:szCs w:val="22"/>
              </w:rPr>
            </w:pPr>
            <w:r w:rsidRPr="00877C8E">
              <w:rPr>
                <w:rFonts w:asciiTheme="minorHAnsi" w:hAnsiTheme="minorHAnsi"/>
                <w:kern w:val="2"/>
                <w:sz w:val="22"/>
                <w:szCs w:val="22"/>
              </w:rPr>
              <w:t>Приложение</w:t>
            </w:r>
          </w:p>
          <w:p w:rsidR="00865464" w:rsidRPr="007819EE" w:rsidRDefault="00865464" w:rsidP="000C7CCC">
            <w:pPr>
              <w:autoSpaceDE w:val="0"/>
              <w:autoSpaceDN w:val="0"/>
              <w:adjustRightInd w:val="0"/>
              <w:rPr>
                <w:kern w:val="2"/>
              </w:rPr>
            </w:pPr>
            <w:r w:rsidRPr="00877C8E">
              <w:rPr>
                <w:rFonts w:asciiTheme="minorHAnsi" w:hAnsiTheme="minorHAnsi"/>
                <w:kern w:val="2"/>
                <w:sz w:val="22"/>
                <w:szCs w:val="22"/>
              </w:rPr>
              <w:t>к административному регламенту предоставления муниципальной услуги «Выдача разрешения на строительство»</w:t>
            </w:r>
          </w:p>
        </w:tc>
      </w:tr>
    </w:tbl>
    <w:p w:rsidR="00865464" w:rsidRPr="007819EE" w:rsidRDefault="00865464" w:rsidP="00865464">
      <w:pPr>
        <w:ind w:left="5954"/>
        <w:jc w:val="both"/>
        <w:rPr>
          <w:kern w:val="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65464" w:rsidRPr="007819EE" w:rsidTr="000C7CCC">
        <w:tc>
          <w:tcPr>
            <w:tcW w:w="4785" w:type="dxa"/>
          </w:tcPr>
          <w:p w:rsidR="00865464" w:rsidRPr="007819EE" w:rsidRDefault="00865464" w:rsidP="000C7CCC">
            <w:pPr>
              <w:jc w:val="both"/>
              <w:rPr>
                <w:b/>
                <w:bCs/>
                <w:kern w:val="2"/>
                <w:sz w:val="26"/>
                <w:szCs w:val="26"/>
              </w:rPr>
            </w:pPr>
          </w:p>
        </w:tc>
        <w:tc>
          <w:tcPr>
            <w:tcW w:w="4786" w:type="dxa"/>
          </w:tcPr>
          <w:p w:rsidR="00865464" w:rsidRPr="007819EE" w:rsidRDefault="00865464" w:rsidP="000C7CCC">
            <w:pPr>
              <w:jc w:val="both"/>
              <w:rPr>
                <w:bCs/>
                <w:kern w:val="2"/>
                <w:sz w:val="24"/>
                <w:szCs w:val="24"/>
              </w:rPr>
            </w:pPr>
          </w:p>
          <w:p w:rsidR="00865464" w:rsidRPr="007819EE" w:rsidRDefault="00865464" w:rsidP="000C7CCC">
            <w:pPr>
              <w:jc w:val="both"/>
              <w:rPr>
                <w:bCs/>
                <w:kern w:val="2"/>
                <w:sz w:val="24"/>
                <w:szCs w:val="24"/>
              </w:rPr>
            </w:pPr>
            <w:r w:rsidRPr="007819EE">
              <w:rPr>
                <w:bCs/>
                <w:kern w:val="2"/>
                <w:sz w:val="24"/>
                <w:szCs w:val="24"/>
              </w:rPr>
              <w:t>В _________________________________</w:t>
            </w:r>
          </w:p>
          <w:p w:rsidR="00865464" w:rsidRPr="007819EE" w:rsidRDefault="00865464" w:rsidP="000C7CCC">
            <w:pPr>
              <w:jc w:val="both"/>
              <w:rPr>
                <w:bCs/>
                <w:kern w:val="2"/>
                <w:sz w:val="24"/>
                <w:szCs w:val="24"/>
              </w:rPr>
            </w:pPr>
            <w:r w:rsidRPr="007819EE">
              <w:rPr>
                <w:bCs/>
                <w:kern w:val="2"/>
                <w:sz w:val="24"/>
                <w:szCs w:val="24"/>
              </w:rPr>
              <w:t>(</w:t>
            </w:r>
            <w:r w:rsidRPr="007819EE">
              <w:rPr>
                <w:bCs/>
                <w:i/>
                <w:kern w:val="2"/>
                <w:sz w:val="24"/>
                <w:szCs w:val="24"/>
              </w:rPr>
              <w:t>указывается наименование администрации муниципального образования</w:t>
            </w:r>
            <w:r w:rsidRPr="007819EE">
              <w:rPr>
                <w:bCs/>
                <w:kern w:val="2"/>
                <w:sz w:val="24"/>
                <w:szCs w:val="24"/>
              </w:rPr>
              <w:t>)</w:t>
            </w:r>
          </w:p>
        </w:tc>
      </w:tr>
      <w:tr w:rsidR="00865464" w:rsidRPr="007819EE" w:rsidTr="000C7CCC">
        <w:tc>
          <w:tcPr>
            <w:tcW w:w="4785" w:type="dxa"/>
          </w:tcPr>
          <w:p w:rsidR="00865464" w:rsidRPr="007819EE" w:rsidRDefault="00865464" w:rsidP="000C7CCC">
            <w:pPr>
              <w:jc w:val="both"/>
              <w:rPr>
                <w:b/>
                <w:bCs/>
                <w:kern w:val="2"/>
                <w:sz w:val="26"/>
                <w:szCs w:val="26"/>
              </w:rPr>
            </w:pPr>
          </w:p>
        </w:tc>
        <w:tc>
          <w:tcPr>
            <w:tcW w:w="4786" w:type="dxa"/>
          </w:tcPr>
          <w:p w:rsidR="00865464" w:rsidRPr="007819EE" w:rsidRDefault="00865464" w:rsidP="000C7CCC">
            <w:pPr>
              <w:jc w:val="both"/>
              <w:rPr>
                <w:bCs/>
                <w:kern w:val="2"/>
                <w:sz w:val="24"/>
                <w:szCs w:val="24"/>
              </w:rPr>
            </w:pPr>
          </w:p>
          <w:p w:rsidR="00865464" w:rsidRPr="007819EE" w:rsidRDefault="00865464" w:rsidP="000C7CCC">
            <w:pPr>
              <w:jc w:val="both"/>
              <w:rPr>
                <w:bCs/>
                <w:kern w:val="2"/>
                <w:sz w:val="24"/>
                <w:szCs w:val="24"/>
              </w:rPr>
            </w:pPr>
            <w:r w:rsidRPr="007819EE">
              <w:rPr>
                <w:bCs/>
                <w:kern w:val="2"/>
                <w:sz w:val="24"/>
                <w:szCs w:val="24"/>
              </w:rPr>
              <w:t>От _______________________________</w:t>
            </w:r>
          </w:p>
          <w:p w:rsidR="00865464" w:rsidRPr="007819EE" w:rsidRDefault="00865464" w:rsidP="000C7CCC">
            <w:pPr>
              <w:jc w:val="both"/>
              <w:rPr>
                <w:bCs/>
                <w:kern w:val="2"/>
                <w:sz w:val="24"/>
                <w:szCs w:val="24"/>
              </w:rPr>
            </w:pPr>
            <w:r w:rsidRPr="007819EE">
              <w:rPr>
                <w:bCs/>
                <w:kern w:val="2"/>
                <w:sz w:val="24"/>
                <w:szCs w:val="24"/>
              </w:rPr>
              <w:t>(</w:t>
            </w:r>
            <w:r w:rsidRPr="007819EE">
              <w:rPr>
                <w:bCs/>
                <w:i/>
                <w:kern w:val="2"/>
                <w:sz w:val="24"/>
                <w:szCs w:val="24"/>
              </w:rPr>
              <w:t>указываются сведения о заявителе)</w:t>
            </w:r>
            <w:r w:rsidRPr="007819EE">
              <w:rPr>
                <w:rStyle w:val="a8"/>
                <w:bCs/>
                <w:i/>
                <w:kern w:val="2"/>
                <w:sz w:val="24"/>
                <w:szCs w:val="24"/>
              </w:rPr>
              <w:footnoteReference w:id="1"/>
            </w:r>
          </w:p>
        </w:tc>
      </w:tr>
    </w:tbl>
    <w:p w:rsidR="00865464" w:rsidRPr="007819EE" w:rsidRDefault="00865464" w:rsidP="00865464">
      <w:pPr>
        <w:jc w:val="both"/>
        <w:rPr>
          <w:b/>
          <w:bCs/>
          <w:kern w:val="2"/>
          <w:sz w:val="26"/>
          <w:szCs w:val="26"/>
        </w:rPr>
      </w:pPr>
    </w:p>
    <w:p w:rsidR="00865464" w:rsidRPr="007819EE" w:rsidRDefault="00865464" w:rsidP="00865464">
      <w:pPr>
        <w:jc w:val="both"/>
        <w:rPr>
          <w:kern w:val="2"/>
          <w:sz w:val="24"/>
          <w:szCs w:val="24"/>
        </w:rPr>
      </w:pPr>
    </w:p>
    <w:p w:rsidR="00865464" w:rsidRPr="007819EE" w:rsidRDefault="00865464" w:rsidP="00865464">
      <w:pPr>
        <w:ind w:firstLine="708"/>
        <w:jc w:val="center"/>
      </w:pPr>
      <w:r w:rsidRPr="007819EE">
        <w:t>Заявление</w:t>
      </w:r>
    </w:p>
    <w:p w:rsidR="00865464" w:rsidRPr="007819EE" w:rsidRDefault="00865464" w:rsidP="00865464">
      <w:pPr>
        <w:autoSpaceDE w:val="0"/>
        <w:autoSpaceDN w:val="0"/>
        <w:adjustRightInd w:val="0"/>
        <w:ind w:firstLine="567"/>
        <w:contextualSpacing/>
        <w:jc w:val="both"/>
        <w:rPr>
          <w:sz w:val="24"/>
          <w:szCs w:val="24"/>
        </w:rPr>
      </w:pPr>
      <w:r w:rsidRPr="007819EE">
        <w:rPr>
          <w:sz w:val="24"/>
          <w:szCs w:val="24"/>
        </w:rPr>
        <w:t>Прошу выдать разрешение на строительство (реконструкцию) (их отдельные этапы)</w:t>
      </w:r>
    </w:p>
    <w:p w:rsidR="00865464" w:rsidRPr="007819EE" w:rsidRDefault="00865464" w:rsidP="00865464">
      <w:pPr>
        <w:autoSpaceDE w:val="0"/>
        <w:autoSpaceDN w:val="0"/>
        <w:adjustRightInd w:val="0"/>
        <w:contextualSpacing/>
        <w:jc w:val="both"/>
        <w:rPr>
          <w:sz w:val="24"/>
          <w:szCs w:val="24"/>
        </w:rPr>
      </w:pPr>
      <w:r w:rsidRPr="007819EE">
        <w:rPr>
          <w:sz w:val="24"/>
          <w:szCs w:val="24"/>
        </w:rPr>
        <w:t xml:space="preserve">(нужное подчеркнуть) </w:t>
      </w:r>
    </w:p>
    <w:p w:rsidR="00865464" w:rsidRPr="007819EE" w:rsidRDefault="00865464" w:rsidP="00865464">
      <w:pPr>
        <w:autoSpaceDE w:val="0"/>
        <w:autoSpaceDN w:val="0"/>
        <w:adjustRightInd w:val="0"/>
        <w:contextualSpacing/>
        <w:jc w:val="both"/>
        <w:rPr>
          <w:sz w:val="24"/>
          <w:szCs w:val="24"/>
        </w:rPr>
      </w:pPr>
      <w:r w:rsidRPr="007819EE">
        <w:rPr>
          <w:sz w:val="24"/>
          <w:szCs w:val="24"/>
        </w:rPr>
        <w:t>объекта капитального строительства (линейного объекта)</w:t>
      </w:r>
    </w:p>
    <w:p w:rsidR="00865464" w:rsidRPr="007819EE" w:rsidRDefault="00865464" w:rsidP="00865464">
      <w:pPr>
        <w:autoSpaceDE w:val="0"/>
        <w:autoSpaceDN w:val="0"/>
        <w:adjustRightInd w:val="0"/>
        <w:contextualSpacing/>
        <w:jc w:val="center"/>
        <w:rPr>
          <w:sz w:val="24"/>
          <w:szCs w:val="24"/>
        </w:rPr>
      </w:pPr>
      <w:r w:rsidRPr="007819EE">
        <w:rPr>
          <w:sz w:val="24"/>
          <w:szCs w:val="24"/>
        </w:rPr>
        <w:t>_____________________________________________________________________________  (наименование объекта в соответствии с утвержденной проектной документацией)</w:t>
      </w:r>
    </w:p>
    <w:p w:rsidR="00865464" w:rsidRPr="007819EE" w:rsidRDefault="00865464" w:rsidP="00865464">
      <w:pPr>
        <w:autoSpaceDE w:val="0"/>
        <w:autoSpaceDN w:val="0"/>
        <w:adjustRightInd w:val="0"/>
        <w:contextualSpacing/>
        <w:jc w:val="both"/>
        <w:rPr>
          <w:sz w:val="24"/>
          <w:szCs w:val="24"/>
        </w:rPr>
      </w:pPr>
    </w:p>
    <w:p w:rsidR="00865464" w:rsidRPr="007819EE" w:rsidRDefault="00865464" w:rsidP="00865464">
      <w:pPr>
        <w:autoSpaceDE w:val="0"/>
        <w:autoSpaceDN w:val="0"/>
        <w:adjustRightInd w:val="0"/>
        <w:contextualSpacing/>
        <w:jc w:val="both"/>
        <w:rPr>
          <w:sz w:val="24"/>
          <w:szCs w:val="24"/>
        </w:rPr>
      </w:pPr>
      <w:r w:rsidRPr="007819EE">
        <w:rPr>
          <w:sz w:val="24"/>
          <w:szCs w:val="24"/>
        </w:rPr>
        <w:t>на земельном участке, расположенном по адресу __________________________________</w:t>
      </w:r>
    </w:p>
    <w:p w:rsidR="00865464" w:rsidRPr="007819EE" w:rsidRDefault="00865464" w:rsidP="00865464">
      <w:pPr>
        <w:autoSpaceDE w:val="0"/>
        <w:autoSpaceDN w:val="0"/>
        <w:adjustRightInd w:val="0"/>
        <w:contextualSpacing/>
        <w:jc w:val="both"/>
        <w:rPr>
          <w:sz w:val="24"/>
          <w:szCs w:val="24"/>
        </w:rPr>
      </w:pPr>
      <w:r w:rsidRPr="007819EE">
        <w:rPr>
          <w:sz w:val="24"/>
          <w:szCs w:val="24"/>
        </w:rPr>
        <w:t>_____________________________________________________________________________</w:t>
      </w:r>
    </w:p>
    <w:p w:rsidR="00865464" w:rsidRPr="007819EE" w:rsidRDefault="00865464" w:rsidP="00865464">
      <w:pPr>
        <w:keepNext/>
        <w:ind w:right="-142"/>
        <w:jc w:val="both"/>
        <w:rPr>
          <w:kern w:val="2"/>
          <w:sz w:val="24"/>
          <w:szCs w:val="24"/>
        </w:rPr>
      </w:pPr>
    </w:p>
    <w:p w:rsidR="00865464" w:rsidRPr="007819EE" w:rsidRDefault="00865464" w:rsidP="00865464">
      <w:pPr>
        <w:keepNext/>
        <w:ind w:right="-142"/>
        <w:jc w:val="both"/>
        <w:rPr>
          <w:kern w:val="2"/>
          <w:sz w:val="24"/>
          <w:szCs w:val="24"/>
        </w:rPr>
      </w:pPr>
      <w:r w:rsidRPr="007819EE">
        <w:rPr>
          <w:kern w:val="2"/>
          <w:sz w:val="24"/>
          <w:szCs w:val="24"/>
        </w:rPr>
        <w:t>на срок ______________________________________________________________________</w:t>
      </w:r>
    </w:p>
    <w:p w:rsidR="00865464" w:rsidRPr="007819EE" w:rsidRDefault="00865464" w:rsidP="00865464">
      <w:pPr>
        <w:keepNext/>
        <w:ind w:right="-142"/>
        <w:jc w:val="both"/>
        <w:rPr>
          <w:kern w:val="2"/>
          <w:sz w:val="24"/>
          <w:szCs w:val="24"/>
        </w:rPr>
      </w:pP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Право на пользование земельным участком закреплено ______________________________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65464" w:rsidRPr="007819EE" w:rsidRDefault="00865464" w:rsidP="00865464">
      <w:pPr>
        <w:pStyle w:val="1"/>
        <w:keepNext w:val="0"/>
        <w:keepLines w:val="0"/>
        <w:autoSpaceDE w:val="0"/>
        <w:autoSpaceDN w:val="0"/>
        <w:adjustRightInd w:val="0"/>
        <w:spacing w:before="0" w:line="240" w:lineRule="auto"/>
        <w:jc w:val="center"/>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(наименование документа на право собственности, владения,</w:t>
      </w:r>
      <w:r w:rsidRPr="007819EE">
        <w:rPr>
          <w:rFonts w:ascii="Times New Roman" w:eastAsiaTheme="minorHAnsi" w:hAnsi="Times New Roman"/>
          <w:color w:val="auto"/>
          <w:sz w:val="24"/>
          <w:szCs w:val="24"/>
        </w:rPr>
        <w:br/>
        <w:t>пользования, распоряжения земельным участком)</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Проектная документация на строительство объекта разработана 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65464" w:rsidRPr="007819EE" w:rsidRDefault="00865464" w:rsidP="00865464">
      <w:pPr>
        <w:pStyle w:val="1"/>
        <w:keepNext w:val="0"/>
        <w:keepLines w:val="0"/>
        <w:autoSpaceDE w:val="0"/>
        <w:autoSpaceDN w:val="0"/>
        <w:adjustRightInd w:val="0"/>
        <w:spacing w:before="0" w:line="240" w:lineRule="auto"/>
        <w:jc w:val="center"/>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(наименование проектно-изыскательской, проектной организации)</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имеющи</w:t>
      </w:r>
      <w:proofErr w:type="gramStart"/>
      <w:r w:rsidRPr="007819EE">
        <w:rPr>
          <w:rFonts w:ascii="Times New Roman" w:eastAsiaTheme="minorHAnsi" w:hAnsi="Times New Roman"/>
          <w:color w:val="auto"/>
          <w:sz w:val="24"/>
          <w:szCs w:val="24"/>
        </w:rPr>
        <w:t>м(</w:t>
      </w:r>
      <w:proofErr w:type="gramEnd"/>
      <w:r w:rsidRPr="007819EE">
        <w:rPr>
          <w:rFonts w:ascii="Times New Roman" w:eastAsiaTheme="minorHAnsi" w:hAnsi="Times New Roman"/>
          <w:color w:val="auto"/>
          <w:sz w:val="24"/>
          <w:szCs w:val="24"/>
        </w:rPr>
        <w:t>ей) право выполнения проектных работ на основании 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 № _____________________________, выданного 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lastRenderedPageBreak/>
        <w:t>_____________________________________________________________________________</w:t>
      </w:r>
    </w:p>
    <w:p w:rsidR="00865464" w:rsidRPr="007819EE" w:rsidRDefault="00865464" w:rsidP="00865464">
      <w:pPr>
        <w:pStyle w:val="1"/>
        <w:keepNext w:val="0"/>
        <w:keepLines w:val="0"/>
        <w:autoSpaceDE w:val="0"/>
        <w:autoSpaceDN w:val="0"/>
        <w:adjustRightInd w:val="0"/>
        <w:spacing w:before="0" w:line="240" w:lineRule="auto"/>
        <w:jc w:val="center"/>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(наименование уполномоченной организации, его выдавшей)</w:t>
      </w:r>
    </w:p>
    <w:p w:rsidR="00865464" w:rsidRPr="007819EE" w:rsidRDefault="00865464" w:rsidP="00865464">
      <w:pPr>
        <w:keepNext/>
        <w:ind w:right="-142"/>
        <w:jc w:val="both"/>
        <w:rPr>
          <w:kern w:val="2"/>
          <w:sz w:val="24"/>
          <w:szCs w:val="24"/>
        </w:rPr>
      </w:pP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 xml:space="preserve">Заключение государственной (негосударственной) экспертизы </w:t>
      </w:r>
      <w:proofErr w:type="gramStart"/>
      <w:r w:rsidRPr="007819EE">
        <w:rPr>
          <w:rFonts w:ascii="Times New Roman" w:eastAsiaTheme="minorHAnsi" w:hAnsi="Times New Roman"/>
          <w:color w:val="auto"/>
          <w:sz w:val="24"/>
          <w:szCs w:val="24"/>
        </w:rPr>
        <w:t>от</w:t>
      </w:r>
      <w:proofErr w:type="gramEnd"/>
      <w:r w:rsidRPr="007819EE">
        <w:rPr>
          <w:rFonts w:ascii="Times New Roman" w:eastAsiaTheme="minorHAnsi" w:hAnsi="Times New Roman"/>
          <w:color w:val="auto"/>
          <w:sz w:val="24"/>
          <w:szCs w:val="24"/>
        </w:rPr>
        <w:t xml:space="preserve"> ____________________ </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 xml:space="preserve">                                (нужное подчеркнуть)</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 __________________ выдано _________________________________________________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65464" w:rsidRPr="007819EE" w:rsidRDefault="00865464" w:rsidP="00865464">
      <w:pPr>
        <w:pStyle w:val="1"/>
        <w:keepNext w:val="0"/>
        <w:keepLines w:val="0"/>
        <w:autoSpaceDE w:val="0"/>
        <w:autoSpaceDN w:val="0"/>
        <w:adjustRightInd w:val="0"/>
        <w:spacing w:before="0" w:line="240" w:lineRule="auto"/>
        <w:jc w:val="center"/>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(наименование органа, выдавшего заключение)</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Проектная документация на строительство объекта утверждена 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 _______________________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proofErr w:type="gramStart"/>
      <w:r w:rsidRPr="007819EE">
        <w:rPr>
          <w:rFonts w:ascii="Times New Roman" w:eastAsiaTheme="minorHAnsi" w:hAnsi="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65464" w:rsidRPr="007819EE" w:rsidRDefault="00865464" w:rsidP="00865464">
      <w:pPr>
        <w:pStyle w:val="1"/>
        <w:keepNext w:val="0"/>
        <w:keepLines w:val="0"/>
        <w:autoSpaceDE w:val="0"/>
        <w:autoSpaceDN w:val="0"/>
        <w:adjustRightInd w:val="0"/>
        <w:spacing w:before="0" w:line="240" w:lineRule="auto"/>
        <w:jc w:val="both"/>
        <w:rPr>
          <w:rFonts w:ascii="Times New Roman" w:eastAsiaTheme="minorHAnsi" w:hAnsi="Times New Roman"/>
          <w:color w:val="auto"/>
          <w:sz w:val="24"/>
          <w:szCs w:val="24"/>
        </w:rPr>
      </w:pPr>
      <w:r w:rsidRPr="007819EE">
        <w:rPr>
          <w:rFonts w:ascii="Times New Roman" w:eastAsiaTheme="minorHAnsi" w:hAnsi="Times New Roman"/>
          <w:color w:val="auto"/>
          <w:sz w:val="24"/>
          <w:szCs w:val="24"/>
        </w:rPr>
        <w:t>_____________________________________________________________________________</w:t>
      </w:r>
    </w:p>
    <w:p w:rsidR="00865464" w:rsidRPr="007819EE" w:rsidRDefault="00865464" w:rsidP="00865464">
      <w:pPr>
        <w:keepNext/>
        <w:ind w:right="-142"/>
        <w:jc w:val="both"/>
        <w:rPr>
          <w:kern w:val="2"/>
          <w:sz w:val="24"/>
          <w:szCs w:val="24"/>
        </w:rPr>
      </w:pPr>
    </w:p>
    <w:p w:rsidR="00865464" w:rsidRPr="007819EE" w:rsidRDefault="00865464" w:rsidP="00865464">
      <w:pPr>
        <w:keepNext/>
        <w:ind w:right="-142"/>
        <w:jc w:val="both"/>
        <w:rPr>
          <w:kern w:val="2"/>
          <w:sz w:val="24"/>
          <w:szCs w:val="24"/>
        </w:rPr>
      </w:pPr>
      <w:r w:rsidRPr="007819EE">
        <w:rPr>
          <w:kern w:val="2"/>
          <w:sz w:val="24"/>
          <w:szCs w:val="24"/>
        </w:rPr>
        <w:t>К заявлению прилагаются:</w:t>
      </w:r>
    </w:p>
    <w:tbl>
      <w:tblPr>
        <w:tblW w:w="9039" w:type="dxa"/>
        <w:tblLook w:val="01E0"/>
      </w:tblPr>
      <w:tblGrid>
        <w:gridCol w:w="985"/>
        <w:gridCol w:w="7770"/>
        <w:gridCol w:w="284"/>
      </w:tblGrid>
      <w:tr w:rsidR="00865464" w:rsidRPr="007819EE" w:rsidTr="000C7CCC">
        <w:tc>
          <w:tcPr>
            <w:tcW w:w="985" w:type="dxa"/>
          </w:tcPr>
          <w:p w:rsidR="00865464" w:rsidRPr="007819EE" w:rsidRDefault="00865464" w:rsidP="000C7CCC">
            <w:pPr>
              <w:jc w:val="both"/>
              <w:rPr>
                <w:kern w:val="2"/>
                <w:sz w:val="24"/>
                <w:szCs w:val="24"/>
              </w:rPr>
            </w:pPr>
            <w:r w:rsidRPr="007819EE">
              <w:rPr>
                <w:kern w:val="2"/>
                <w:sz w:val="24"/>
                <w:szCs w:val="24"/>
              </w:rPr>
              <w:t>1)</w:t>
            </w:r>
          </w:p>
        </w:tc>
        <w:tc>
          <w:tcPr>
            <w:tcW w:w="7770" w:type="dxa"/>
            <w:tcBorders>
              <w:bottom w:val="single" w:sz="4" w:space="0" w:color="auto"/>
            </w:tcBorders>
          </w:tcPr>
          <w:p w:rsidR="00865464" w:rsidRPr="007819EE" w:rsidRDefault="00865464" w:rsidP="000C7CCC">
            <w:pPr>
              <w:jc w:val="both"/>
              <w:rPr>
                <w:kern w:val="2"/>
                <w:sz w:val="24"/>
                <w:szCs w:val="24"/>
              </w:rPr>
            </w:pPr>
          </w:p>
        </w:tc>
        <w:tc>
          <w:tcPr>
            <w:tcW w:w="284" w:type="dxa"/>
          </w:tcPr>
          <w:p w:rsidR="00865464" w:rsidRPr="007819EE" w:rsidRDefault="00865464" w:rsidP="000C7CCC">
            <w:pPr>
              <w:jc w:val="both"/>
              <w:rPr>
                <w:kern w:val="2"/>
                <w:sz w:val="24"/>
                <w:szCs w:val="24"/>
              </w:rPr>
            </w:pPr>
            <w:r w:rsidRPr="007819EE">
              <w:rPr>
                <w:kern w:val="2"/>
                <w:sz w:val="24"/>
                <w:szCs w:val="24"/>
              </w:rPr>
              <w:t>;</w:t>
            </w:r>
          </w:p>
        </w:tc>
      </w:tr>
      <w:tr w:rsidR="00865464" w:rsidRPr="007819EE" w:rsidTr="000C7CCC">
        <w:tc>
          <w:tcPr>
            <w:tcW w:w="985" w:type="dxa"/>
          </w:tcPr>
          <w:p w:rsidR="00865464" w:rsidRPr="007819EE" w:rsidRDefault="00865464" w:rsidP="000C7CCC">
            <w:pPr>
              <w:jc w:val="both"/>
              <w:rPr>
                <w:kern w:val="2"/>
                <w:sz w:val="24"/>
                <w:szCs w:val="24"/>
              </w:rPr>
            </w:pPr>
            <w:r w:rsidRPr="007819EE">
              <w:rPr>
                <w:kern w:val="2"/>
                <w:sz w:val="24"/>
                <w:szCs w:val="24"/>
              </w:rPr>
              <w:t>2)</w:t>
            </w:r>
          </w:p>
        </w:tc>
        <w:tc>
          <w:tcPr>
            <w:tcW w:w="7770" w:type="dxa"/>
            <w:tcBorders>
              <w:top w:val="single" w:sz="4" w:space="0" w:color="auto"/>
              <w:bottom w:val="single" w:sz="4" w:space="0" w:color="auto"/>
            </w:tcBorders>
          </w:tcPr>
          <w:p w:rsidR="00865464" w:rsidRPr="007819EE" w:rsidRDefault="00865464" w:rsidP="000C7CCC">
            <w:pPr>
              <w:jc w:val="both"/>
              <w:rPr>
                <w:kern w:val="2"/>
                <w:sz w:val="24"/>
                <w:szCs w:val="24"/>
              </w:rPr>
            </w:pPr>
          </w:p>
        </w:tc>
        <w:tc>
          <w:tcPr>
            <w:tcW w:w="284" w:type="dxa"/>
          </w:tcPr>
          <w:p w:rsidR="00865464" w:rsidRPr="007819EE" w:rsidRDefault="00865464" w:rsidP="000C7CCC">
            <w:pPr>
              <w:jc w:val="both"/>
              <w:rPr>
                <w:kern w:val="2"/>
                <w:sz w:val="24"/>
                <w:szCs w:val="24"/>
              </w:rPr>
            </w:pPr>
            <w:r w:rsidRPr="007819EE">
              <w:rPr>
                <w:kern w:val="2"/>
                <w:sz w:val="24"/>
                <w:szCs w:val="24"/>
              </w:rPr>
              <w:t>;</w:t>
            </w:r>
          </w:p>
        </w:tc>
      </w:tr>
      <w:tr w:rsidR="00865464" w:rsidRPr="007819EE" w:rsidTr="000C7CCC">
        <w:tc>
          <w:tcPr>
            <w:tcW w:w="985" w:type="dxa"/>
          </w:tcPr>
          <w:p w:rsidR="00865464" w:rsidRPr="007819EE" w:rsidRDefault="00865464" w:rsidP="000C7CCC">
            <w:pPr>
              <w:jc w:val="both"/>
              <w:rPr>
                <w:kern w:val="2"/>
                <w:sz w:val="24"/>
                <w:szCs w:val="24"/>
              </w:rPr>
            </w:pPr>
            <w:r w:rsidRPr="007819EE">
              <w:rPr>
                <w:kern w:val="2"/>
                <w:sz w:val="24"/>
                <w:szCs w:val="24"/>
              </w:rPr>
              <w:t>3)</w:t>
            </w:r>
          </w:p>
        </w:tc>
        <w:tc>
          <w:tcPr>
            <w:tcW w:w="7770" w:type="dxa"/>
            <w:tcBorders>
              <w:top w:val="single" w:sz="4" w:space="0" w:color="auto"/>
              <w:bottom w:val="single" w:sz="4" w:space="0" w:color="auto"/>
            </w:tcBorders>
          </w:tcPr>
          <w:p w:rsidR="00865464" w:rsidRPr="007819EE" w:rsidRDefault="00865464" w:rsidP="000C7CCC">
            <w:pPr>
              <w:jc w:val="both"/>
              <w:rPr>
                <w:kern w:val="2"/>
                <w:sz w:val="24"/>
                <w:szCs w:val="24"/>
              </w:rPr>
            </w:pPr>
          </w:p>
        </w:tc>
        <w:tc>
          <w:tcPr>
            <w:tcW w:w="284" w:type="dxa"/>
          </w:tcPr>
          <w:p w:rsidR="00865464" w:rsidRPr="007819EE" w:rsidRDefault="00865464" w:rsidP="000C7CCC">
            <w:pPr>
              <w:jc w:val="both"/>
              <w:rPr>
                <w:kern w:val="2"/>
                <w:sz w:val="24"/>
                <w:szCs w:val="24"/>
              </w:rPr>
            </w:pPr>
            <w:r w:rsidRPr="007819EE">
              <w:rPr>
                <w:kern w:val="2"/>
                <w:sz w:val="24"/>
                <w:szCs w:val="24"/>
              </w:rPr>
              <w:t>.</w:t>
            </w:r>
          </w:p>
        </w:tc>
      </w:tr>
    </w:tbl>
    <w:p w:rsidR="00865464" w:rsidRPr="007819EE" w:rsidRDefault="00865464" w:rsidP="00865464">
      <w:pPr>
        <w:jc w:val="both"/>
        <w:rPr>
          <w:kern w:val="2"/>
          <w:sz w:val="24"/>
          <w:szCs w:val="24"/>
        </w:rPr>
      </w:pPr>
    </w:p>
    <w:p w:rsidR="00865464" w:rsidRPr="007819EE" w:rsidRDefault="00865464" w:rsidP="00865464">
      <w:pPr>
        <w:jc w:val="both"/>
        <w:rPr>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865464" w:rsidRPr="007819EE" w:rsidTr="000C7CCC">
        <w:tc>
          <w:tcPr>
            <w:tcW w:w="314" w:type="dxa"/>
          </w:tcPr>
          <w:p w:rsidR="00865464" w:rsidRPr="007819EE" w:rsidRDefault="00865464" w:rsidP="000C7CCC">
            <w:pPr>
              <w:jc w:val="both"/>
              <w:rPr>
                <w:kern w:val="2"/>
                <w:sz w:val="24"/>
                <w:szCs w:val="24"/>
              </w:rPr>
            </w:pPr>
            <w:r w:rsidRPr="007819EE">
              <w:rPr>
                <w:kern w:val="2"/>
                <w:sz w:val="24"/>
                <w:szCs w:val="24"/>
              </w:rPr>
              <w:t>«</w:t>
            </w:r>
          </w:p>
        </w:tc>
        <w:tc>
          <w:tcPr>
            <w:tcW w:w="503" w:type="dxa"/>
            <w:tcBorders>
              <w:bottom w:val="single" w:sz="4" w:space="0" w:color="auto"/>
            </w:tcBorders>
          </w:tcPr>
          <w:p w:rsidR="00865464" w:rsidRPr="007819EE" w:rsidRDefault="00865464" w:rsidP="000C7CCC">
            <w:pPr>
              <w:jc w:val="both"/>
              <w:rPr>
                <w:kern w:val="2"/>
                <w:sz w:val="24"/>
                <w:szCs w:val="24"/>
              </w:rPr>
            </w:pPr>
          </w:p>
        </w:tc>
        <w:tc>
          <w:tcPr>
            <w:tcW w:w="337" w:type="dxa"/>
          </w:tcPr>
          <w:p w:rsidR="00865464" w:rsidRPr="007819EE" w:rsidRDefault="00865464" w:rsidP="000C7CCC">
            <w:pPr>
              <w:jc w:val="both"/>
              <w:rPr>
                <w:kern w:val="2"/>
                <w:sz w:val="24"/>
                <w:szCs w:val="24"/>
              </w:rPr>
            </w:pPr>
            <w:r w:rsidRPr="007819EE">
              <w:rPr>
                <w:kern w:val="2"/>
                <w:sz w:val="24"/>
                <w:szCs w:val="24"/>
              </w:rPr>
              <w:t>»</w:t>
            </w:r>
          </w:p>
        </w:tc>
        <w:tc>
          <w:tcPr>
            <w:tcW w:w="1789" w:type="dxa"/>
            <w:tcBorders>
              <w:bottom w:val="single" w:sz="4" w:space="0" w:color="auto"/>
            </w:tcBorders>
          </w:tcPr>
          <w:p w:rsidR="00865464" w:rsidRPr="007819EE" w:rsidRDefault="00865464" w:rsidP="000C7CCC">
            <w:pPr>
              <w:jc w:val="both"/>
              <w:rPr>
                <w:kern w:val="2"/>
                <w:sz w:val="24"/>
                <w:szCs w:val="24"/>
              </w:rPr>
            </w:pPr>
          </w:p>
        </w:tc>
        <w:tc>
          <w:tcPr>
            <w:tcW w:w="456" w:type="dxa"/>
          </w:tcPr>
          <w:p w:rsidR="00865464" w:rsidRPr="007819EE" w:rsidRDefault="00865464" w:rsidP="000C7CCC">
            <w:pPr>
              <w:jc w:val="both"/>
              <w:rPr>
                <w:kern w:val="2"/>
                <w:sz w:val="24"/>
                <w:szCs w:val="24"/>
              </w:rPr>
            </w:pPr>
            <w:r w:rsidRPr="007819EE">
              <w:rPr>
                <w:kern w:val="2"/>
                <w:sz w:val="24"/>
                <w:szCs w:val="24"/>
              </w:rPr>
              <w:t>20</w:t>
            </w:r>
          </w:p>
        </w:tc>
        <w:tc>
          <w:tcPr>
            <w:tcW w:w="537" w:type="dxa"/>
            <w:tcBorders>
              <w:bottom w:val="single" w:sz="4" w:space="0" w:color="auto"/>
            </w:tcBorders>
          </w:tcPr>
          <w:p w:rsidR="00865464" w:rsidRPr="007819EE" w:rsidRDefault="00865464" w:rsidP="000C7CCC">
            <w:pPr>
              <w:jc w:val="both"/>
              <w:rPr>
                <w:kern w:val="2"/>
                <w:sz w:val="24"/>
                <w:szCs w:val="24"/>
              </w:rPr>
            </w:pPr>
          </w:p>
        </w:tc>
        <w:tc>
          <w:tcPr>
            <w:tcW w:w="401" w:type="dxa"/>
          </w:tcPr>
          <w:p w:rsidR="00865464" w:rsidRPr="007819EE" w:rsidRDefault="00865464" w:rsidP="000C7CCC">
            <w:pPr>
              <w:jc w:val="both"/>
              <w:rPr>
                <w:kern w:val="2"/>
                <w:sz w:val="24"/>
                <w:szCs w:val="24"/>
              </w:rPr>
            </w:pPr>
            <w:proofErr w:type="gramStart"/>
            <w:r w:rsidRPr="007819EE">
              <w:rPr>
                <w:kern w:val="2"/>
                <w:sz w:val="24"/>
                <w:szCs w:val="24"/>
              </w:rPr>
              <w:t>г</w:t>
            </w:r>
            <w:proofErr w:type="gramEnd"/>
            <w:r w:rsidRPr="007819EE">
              <w:rPr>
                <w:kern w:val="2"/>
                <w:sz w:val="24"/>
                <w:szCs w:val="24"/>
              </w:rPr>
              <w:t>.</w:t>
            </w:r>
          </w:p>
        </w:tc>
        <w:tc>
          <w:tcPr>
            <w:tcW w:w="733" w:type="dxa"/>
          </w:tcPr>
          <w:p w:rsidR="00865464" w:rsidRPr="007819EE" w:rsidRDefault="00865464" w:rsidP="000C7CCC">
            <w:pPr>
              <w:jc w:val="both"/>
              <w:rPr>
                <w:kern w:val="2"/>
                <w:sz w:val="24"/>
                <w:szCs w:val="24"/>
              </w:rPr>
            </w:pPr>
          </w:p>
        </w:tc>
        <w:tc>
          <w:tcPr>
            <w:tcW w:w="3969" w:type="dxa"/>
            <w:tcBorders>
              <w:bottom w:val="single" w:sz="4" w:space="0" w:color="auto"/>
            </w:tcBorders>
          </w:tcPr>
          <w:p w:rsidR="00865464" w:rsidRPr="007819EE" w:rsidRDefault="00865464" w:rsidP="000C7CCC">
            <w:pPr>
              <w:ind w:right="-108"/>
              <w:jc w:val="both"/>
              <w:rPr>
                <w:kern w:val="2"/>
                <w:sz w:val="24"/>
                <w:szCs w:val="24"/>
              </w:rPr>
            </w:pPr>
          </w:p>
        </w:tc>
      </w:tr>
      <w:tr w:rsidR="00865464" w:rsidRPr="007819EE" w:rsidTr="000C7CCC">
        <w:tc>
          <w:tcPr>
            <w:tcW w:w="314" w:type="dxa"/>
          </w:tcPr>
          <w:p w:rsidR="00865464" w:rsidRPr="007819EE" w:rsidRDefault="00865464" w:rsidP="000C7CCC">
            <w:pPr>
              <w:jc w:val="center"/>
              <w:rPr>
                <w:kern w:val="2"/>
                <w:sz w:val="18"/>
                <w:szCs w:val="18"/>
              </w:rPr>
            </w:pPr>
          </w:p>
        </w:tc>
        <w:tc>
          <w:tcPr>
            <w:tcW w:w="503" w:type="dxa"/>
            <w:tcBorders>
              <w:top w:val="single" w:sz="4" w:space="0" w:color="auto"/>
            </w:tcBorders>
          </w:tcPr>
          <w:p w:rsidR="00865464" w:rsidRPr="007819EE" w:rsidRDefault="00865464" w:rsidP="000C7CCC">
            <w:pPr>
              <w:jc w:val="center"/>
              <w:rPr>
                <w:kern w:val="2"/>
                <w:sz w:val="18"/>
                <w:szCs w:val="18"/>
              </w:rPr>
            </w:pPr>
          </w:p>
        </w:tc>
        <w:tc>
          <w:tcPr>
            <w:tcW w:w="337" w:type="dxa"/>
          </w:tcPr>
          <w:p w:rsidR="00865464" w:rsidRPr="007819EE" w:rsidRDefault="00865464" w:rsidP="000C7CCC">
            <w:pPr>
              <w:jc w:val="center"/>
              <w:rPr>
                <w:kern w:val="2"/>
                <w:sz w:val="18"/>
                <w:szCs w:val="18"/>
              </w:rPr>
            </w:pPr>
          </w:p>
        </w:tc>
        <w:tc>
          <w:tcPr>
            <w:tcW w:w="1789" w:type="dxa"/>
            <w:tcBorders>
              <w:top w:val="single" w:sz="4" w:space="0" w:color="auto"/>
            </w:tcBorders>
          </w:tcPr>
          <w:p w:rsidR="00865464" w:rsidRPr="007819EE" w:rsidRDefault="00865464" w:rsidP="000C7CCC">
            <w:pPr>
              <w:jc w:val="center"/>
              <w:rPr>
                <w:kern w:val="2"/>
                <w:sz w:val="18"/>
                <w:szCs w:val="18"/>
              </w:rPr>
            </w:pPr>
          </w:p>
        </w:tc>
        <w:tc>
          <w:tcPr>
            <w:tcW w:w="456" w:type="dxa"/>
          </w:tcPr>
          <w:p w:rsidR="00865464" w:rsidRPr="007819EE" w:rsidRDefault="00865464" w:rsidP="000C7CCC">
            <w:pPr>
              <w:jc w:val="center"/>
              <w:rPr>
                <w:kern w:val="2"/>
                <w:sz w:val="18"/>
                <w:szCs w:val="18"/>
              </w:rPr>
            </w:pPr>
          </w:p>
        </w:tc>
        <w:tc>
          <w:tcPr>
            <w:tcW w:w="537" w:type="dxa"/>
            <w:tcBorders>
              <w:top w:val="single" w:sz="4" w:space="0" w:color="auto"/>
            </w:tcBorders>
          </w:tcPr>
          <w:p w:rsidR="00865464" w:rsidRPr="007819EE" w:rsidRDefault="00865464" w:rsidP="000C7CCC">
            <w:pPr>
              <w:jc w:val="center"/>
              <w:rPr>
                <w:kern w:val="2"/>
                <w:sz w:val="18"/>
                <w:szCs w:val="18"/>
              </w:rPr>
            </w:pPr>
          </w:p>
        </w:tc>
        <w:tc>
          <w:tcPr>
            <w:tcW w:w="401" w:type="dxa"/>
          </w:tcPr>
          <w:p w:rsidR="00865464" w:rsidRPr="007819EE" w:rsidRDefault="00865464" w:rsidP="000C7CCC">
            <w:pPr>
              <w:jc w:val="center"/>
              <w:rPr>
                <w:kern w:val="2"/>
                <w:sz w:val="18"/>
                <w:szCs w:val="18"/>
              </w:rPr>
            </w:pPr>
          </w:p>
        </w:tc>
        <w:tc>
          <w:tcPr>
            <w:tcW w:w="733" w:type="dxa"/>
          </w:tcPr>
          <w:p w:rsidR="00865464" w:rsidRPr="007819EE" w:rsidRDefault="00865464" w:rsidP="000C7CCC">
            <w:pPr>
              <w:jc w:val="center"/>
              <w:rPr>
                <w:kern w:val="2"/>
                <w:sz w:val="18"/>
                <w:szCs w:val="18"/>
              </w:rPr>
            </w:pPr>
          </w:p>
        </w:tc>
        <w:tc>
          <w:tcPr>
            <w:tcW w:w="3969" w:type="dxa"/>
            <w:tcBorders>
              <w:top w:val="single" w:sz="4" w:space="0" w:color="auto"/>
            </w:tcBorders>
          </w:tcPr>
          <w:p w:rsidR="00865464" w:rsidRPr="007819EE" w:rsidRDefault="00865464" w:rsidP="000C7CCC">
            <w:pPr>
              <w:ind w:right="-108"/>
              <w:jc w:val="center"/>
              <w:rPr>
                <w:kern w:val="2"/>
                <w:sz w:val="18"/>
                <w:szCs w:val="18"/>
              </w:rPr>
            </w:pPr>
            <w:r w:rsidRPr="007819EE">
              <w:rPr>
                <w:kern w:val="2"/>
                <w:sz w:val="18"/>
                <w:szCs w:val="18"/>
              </w:rPr>
              <w:t>(подпись заявителя или представителя заявителя)</w:t>
            </w:r>
          </w:p>
        </w:tc>
      </w:tr>
    </w:tbl>
    <w:p w:rsidR="00865464" w:rsidRDefault="00865464" w:rsidP="00865464">
      <w:pPr>
        <w:jc w:val="both"/>
        <w:rPr>
          <w:rFonts w:ascii="Arial" w:hAnsi="Arial" w:cs="Arial"/>
          <w:sz w:val="24"/>
          <w:szCs w:val="24"/>
        </w:rPr>
      </w:pPr>
    </w:p>
    <w:p w:rsidR="00865464" w:rsidRDefault="00865464" w:rsidP="00865464">
      <w:pPr>
        <w:jc w:val="both"/>
        <w:rPr>
          <w:rFonts w:ascii="Arial" w:hAnsi="Arial" w:cs="Arial"/>
          <w:sz w:val="24"/>
          <w:szCs w:val="24"/>
        </w:rPr>
      </w:pPr>
    </w:p>
    <w:p w:rsidR="00865464" w:rsidRDefault="00865464" w:rsidP="00865464">
      <w:pPr>
        <w:jc w:val="both"/>
        <w:rPr>
          <w:rFonts w:ascii="Arial" w:hAnsi="Arial" w:cs="Arial"/>
          <w:sz w:val="24"/>
          <w:szCs w:val="24"/>
        </w:rPr>
      </w:pPr>
    </w:p>
    <w:p w:rsidR="00865464" w:rsidRDefault="00865464" w:rsidP="00865464">
      <w:pPr>
        <w:jc w:val="both"/>
        <w:rPr>
          <w:rFonts w:ascii="Arial" w:hAnsi="Arial" w:cs="Arial"/>
          <w:sz w:val="24"/>
          <w:szCs w:val="24"/>
        </w:rPr>
      </w:pPr>
    </w:p>
    <w:p w:rsidR="00865464" w:rsidRDefault="00865464" w:rsidP="00865464">
      <w:pPr>
        <w:jc w:val="both"/>
        <w:rPr>
          <w:rFonts w:ascii="Arial" w:hAnsi="Arial" w:cs="Arial"/>
          <w:sz w:val="24"/>
          <w:szCs w:val="24"/>
        </w:rPr>
      </w:pPr>
    </w:p>
    <w:p w:rsidR="00865464" w:rsidRDefault="00865464" w:rsidP="00865464">
      <w:pPr>
        <w:jc w:val="both"/>
        <w:rPr>
          <w:rFonts w:ascii="Arial" w:hAnsi="Arial" w:cs="Arial"/>
          <w:sz w:val="24"/>
          <w:szCs w:val="24"/>
        </w:rPr>
      </w:pPr>
    </w:p>
    <w:p w:rsidR="00865464" w:rsidRDefault="00865464" w:rsidP="00865464">
      <w:pPr>
        <w:jc w:val="both"/>
        <w:rPr>
          <w:rFonts w:ascii="Arial" w:hAnsi="Arial" w:cs="Arial"/>
          <w:sz w:val="24"/>
          <w:szCs w:val="24"/>
        </w:rPr>
      </w:pPr>
    </w:p>
    <w:p w:rsidR="00865464" w:rsidRDefault="00865464" w:rsidP="00865464">
      <w:pPr>
        <w:jc w:val="both"/>
        <w:rPr>
          <w:rFonts w:ascii="Arial" w:hAnsi="Arial" w:cs="Arial"/>
          <w:sz w:val="24"/>
          <w:szCs w:val="24"/>
        </w:rPr>
      </w:pPr>
    </w:p>
    <w:p w:rsidR="00AC0E5B" w:rsidRDefault="003C6559"/>
    <w:sectPr w:rsidR="00AC0E5B" w:rsidSect="003C46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59" w:rsidRDefault="003C6559" w:rsidP="00A146EB">
      <w:r>
        <w:separator/>
      </w:r>
    </w:p>
  </w:endnote>
  <w:endnote w:type="continuationSeparator" w:id="0">
    <w:p w:rsidR="003C6559" w:rsidRDefault="003C6559" w:rsidP="00A14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59" w:rsidRDefault="003C6559" w:rsidP="00A146EB">
      <w:r>
        <w:separator/>
      </w:r>
    </w:p>
  </w:footnote>
  <w:footnote w:type="continuationSeparator" w:id="0">
    <w:p w:rsidR="003C6559" w:rsidRDefault="003C6559" w:rsidP="00A146EB">
      <w:r>
        <w:continuationSeparator/>
      </w:r>
    </w:p>
  </w:footnote>
  <w:footnote w:id="1">
    <w:p w:rsidR="00865464" w:rsidRPr="007725A3" w:rsidRDefault="00865464" w:rsidP="00865464">
      <w:pPr>
        <w:pStyle w:val="a7"/>
        <w:rPr>
          <w:rFonts w:ascii="Times New Roman" w:hAnsi="Times New Roman"/>
          <w:sz w:val="22"/>
          <w:szCs w:val="22"/>
        </w:rPr>
      </w:pPr>
      <w:r w:rsidRPr="007725A3">
        <w:rPr>
          <w:rStyle w:val="a8"/>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865464" w:rsidRPr="007725A3" w:rsidRDefault="00865464" w:rsidP="00865464">
      <w:pPr>
        <w:pStyle w:val="a7"/>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865464" w:rsidRPr="007725A3" w:rsidRDefault="00865464" w:rsidP="00865464">
      <w:pPr>
        <w:pStyle w:val="a7"/>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F681B"/>
    <w:rsid w:val="002F6DE3"/>
    <w:rsid w:val="003C4693"/>
    <w:rsid w:val="003C6559"/>
    <w:rsid w:val="006F681B"/>
    <w:rsid w:val="00865464"/>
    <w:rsid w:val="00877EC7"/>
    <w:rsid w:val="00A1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6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65464"/>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464"/>
    <w:rPr>
      <w:rFonts w:ascii="Cambria" w:eastAsia="Times New Roman" w:hAnsi="Cambria" w:cs="Times New Roman"/>
      <w:color w:val="365F91"/>
      <w:sz w:val="32"/>
      <w:szCs w:val="32"/>
      <w:lang w:eastAsia="ru-RU"/>
    </w:rPr>
  </w:style>
  <w:style w:type="paragraph" w:customStyle="1" w:styleId="ConsPlusNormal">
    <w:name w:val="ConsPlusNormal"/>
    <w:link w:val="ConsPlusNormal0"/>
    <w:rsid w:val="0086546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65464"/>
    <w:rPr>
      <w:rFonts w:ascii="Times New Roman" w:eastAsia="Times New Roman" w:hAnsi="Times New Roman" w:cs="Times New Roman"/>
      <w:sz w:val="24"/>
      <w:szCs w:val="20"/>
      <w:lang w:eastAsia="ru-RU"/>
    </w:rPr>
  </w:style>
  <w:style w:type="character" w:customStyle="1" w:styleId="a3">
    <w:name w:val="Гипертекстовая ссылка"/>
    <w:basedOn w:val="a0"/>
    <w:uiPriority w:val="99"/>
    <w:rsid w:val="00865464"/>
    <w:rPr>
      <w:rFonts w:cs="Times New Roman"/>
      <w:color w:val="106BBE"/>
    </w:rPr>
  </w:style>
  <w:style w:type="table" w:styleId="a4">
    <w:name w:val="Table Grid"/>
    <w:basedOn w:val="a1"/>
    <w:uiPriority w:val="59"/>
    <w:rsid w:val="00865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65464"/>
    <w:rPr>
      <w:color w:val="0000FF"/>
      <w:u w:val="single"/>
    </w:rPr>
  </w:style>
  <w:style w:type="character" w:customStyle="1" w:styleId="a6">
    <w:name w:val="Текст сноски Знак"/>
    <w:basedOn w:val="a0"/>
    <w:link w:val="a7"/>
    <w:uiPriority w:val="99"/>
    <w:rsid w:val="00865464"/>
    <w:rPr>
      <w:rFonts w:ascii="Tms Rmn" w:eastAsia="Times New Roman" w:hAnsi="Tms Rmn" w:cs="Times New Roman"/>
      <w:sz w:val="20"/>
      <w:szCs w:val="20"/>
      <w:lang w:eastAsia="ru-RU"/>
    </w:rPr>
  </w:style>
  <w:style w:type="paragraph" w:styleId="a7">
    <w:name w:val="footnote text"/>
    <w:basedOn w:val="a"/>
    <w:link w:val="a6"/>
    <w:uiPriority w:val="99"/>
    <w:unhideWhenUsed/>
    <w:rsid w:val="00865464"/>
    <w:pPr>
      <w:ind w:firstLine="720"/>
      <w:jc w:val="both"/>
    </w:pPr>
    <w:rPr>
      <w:rFonts w:ascii="Tms Rmn" w:hAnsi="Tms Rmn"/>
      <w:sz w:val="20"/>
      <w:szCs w:val="20"/>
    </w:rPr>
  </w:style>
  <w:style w:type="character" w:customStyle="1" w:styleId="11">
    <w:name w:val="Текст сноски Знак1"/>
    <w:basedOn w:val="a0"/>
    <w:link w:val="a7"/>
    <w:uiPriority w:val="99"/>
    <w:semiHidden/>
    <w:rsid w:val="00865464"/>
    <w:rPr>
      <w:rFonts w:ascii="Times New Roman" w:eastAsia="Times New Roman" w:hAnsi="Times New Roman" w:cs="Times New Roman"/>
      <w:sz w:val="20"/>
      <w:szCs w:val="20"/>
      <w:lang w:eastAsia="ru-RU"/>
    </w:rPr>
  </w:style>
  <w:style w:type="character" w:styleId="a8">
    <w:name w:val="footnote reference"/>
    <w:uiPriority w:val="99"/>
    <w:semiHidden/>
    <w:unhideWhenUsed/>
    <w:rsid w:val="008654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9DDD9439549A0F70825E37FF1107DB1BE3D5813BA9C7EF5C32B262A4ECD040D12A9F39FBC85FC0580F388E548E55BD9F218F03BAAy1t1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AD9DDD9439549A0F70825E37FF1107DB1BE3D5813BA9C7EF5C32B262A4ECD040D12A9F39FBC85FC0580F388E548E55BD9F218F03BAAy1t1O"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zah2009@yandex.ru" TargetMode="Externa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endnotes" Target="endnotes.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footnotes" Target="footnotes.xml"/><Relationship Id="rId9" Type="http://schemas.openxmlformats.org/officeDocument/2006/relationships/hyperlink" Target="consultantplus://offline/ref=9CAC471FEEDFC6393ADA19D6FB7C685609310D3E7748D8A9930181200151E9E7B2BDFC72AD41F5A84BC2E7C87FCE040A6A67387FA8DCO42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15492</Words>
  <Characters>88310</Characters>
  <Application>Microsoft Office Word</Application>
  <DocSecurity>0</DocSecurity>
  <Lines>735</Lines>
  <Paragraphs>207</Paragraphs>
  <ScaleCrop>false</ScaleCrop>
  <Company>Computer</Company>
  <LinksUpToDate>false</LinksUpToDate>
  <CharactersWithSpaces>103595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2021-07-15T00:33:00Z</dcterms:created>
  <dcterms:modified xsi:type="dcterms:W3CDTF">2021-07-15T00:33:00Z</dcterms:modified>
</cp:coreProperties>
</file>