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0E" w:rsidRDefault="00547C0E" w:rsidP="00547C0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31.05.2023 г. №19</w:t>
      </w:r>
    </w:p>
    <w:p w:rsidR="00547C0E" w:rsidRPr="0061076C" w:rsidRDefault="00547C0E" w:rsidP="00547C0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C0E" w:rsidRPr="0061076C" w:rsidRDefault="00547C0E" w:rsidP="00547C0E">
      <w:pPr>
        <w:jc w:val="center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ИРКУТСКАЯ ОБЛАСТЬ</w:t>
      </w:r>
    </w:p>
    <w:p w:rsidR="00547C0E" w:rsidRPr="0061076C" w:rsidRDefault="00547C0E" w:rsidP="00547C0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1076C">
        <w:rPr>
          <w:rFonts w:ascii="Arial" w:hAnsi="Arial" w:cs="Arial"/>
          <w:b/>
          <w:sz w:val="32"/>
          <w:szCs w:val="32"/>
        </w:rPr>
        <w:t>РАЙОН</w:t>
      </w:r>
    </w:p>
    <w:p w:rsidR="00547C0E" w:rsidRPr="007A478C" w:rsidRDefault="00547C0E" w:rsidP="00547C0E">
      <w:pPr>
        <w:jc w:val="center"/>
        <w:rPr>
          <w:rFonts w:ascii="Arial" w:hAnsi="Arial" w:cs="Arial"/>
          <w:b/>
          <w:sz w:val="32"/>
          <w:szCs w:val="32"/>
        </w:rPr>
      </w:pPr>
      <w:r w:rsidRPr="007A478C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</w:t>
      </w:r>
      <w:r w:rsidRPr="007A478C">
        <w:rPr>
          <w:rFonts w:ascii="Arial" w:hAnsi="Arial" w:cs="Arial"/>
          <w:b/>
          <w:sz w:val="32"/>
          <w:szCs w:val="32"/>
        </w:rPr>
        <w:t>СКОЕ»</w:t>
      </w:r>
    </w:p>
    <w:p w:rsidR="00547C0E" w:rsidRPr="0061076C" w:rsidRDefault="00547C0E" w:rsidP="00547C0E">
      <w:pPr>
        <w:jc w:val="center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ДУМА</w:t>
      </w:r>
    </w:p>
    <w:p w:rsidR="00547C0E" w:rsidRDefault="00547C0E" w:rsidP="00547C0E">
      <w:pPr>
        <w:jc w:val="center"/>
      </w:pPr>
      <w:r w:rsidRPr="0061076C">
        <w:rPr>
          <w:rFonts w:ascii="Arial" w:hAnsi="Arial" w:cs="Arial"/>
          <w:b/>
          <w:sz w:val="32"/>
          <w:szCs w:val="32"/>
        </w:rPr>
        <w:t>РЕШЕНИЕ</w:t>
      </w:r>
    </w:p>
    <w:p w:rsidR="007C0CC5" w:rsidRPr="001001A2" w:rsidRDefault="007C0CC5" w:rsidP="007C0CC5">
      <w:pPr>
        <w:tabs>
          <w:tab w:val="left" w:pos="1965"/>
        </w:tabs>
        <w:rPr>
          <w:sz w:val="28"/>
          <w:szCs w:val="28"/>
        </w:rPr>
      </w:pPr>
    </w:p>
    <w:p w:rsidR="007C0CC5" w:rsidRPr="00AD7740" w:rsidRDefault="007C0CC5" w:rsidP="007C0CC5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AD7740">
        <w:rPr>
          <w:rFonts w:ascii="Arial" w:hAnsi="Arial" w:cs="Arial"/>
          <w:sz w:val="32"/>
          <w:szCs w:val="32"/>
        </w:rPr>
        <w:t>«ОБ ИСПОЛНЕНИИ БЮДЖЕТА МУНИЦИПАЛЬНОГО</w:t>
      </w:r>
    </w:p>
    <w:p w:rsidR="007C0CC5" w:rsidRPr="00AD7740" w:rsidRDefault="007C0CC5" w:rsidP="007C0CC5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AD7740">
        <w:rPr>
          <w:rFonts w:ascii="Arial" w:hAnsi="Arial" w:cs="Arial"/>
          <w:sz w:val="32"/>
          <w:szCs w:val="32"/>
        </w:rPr>
        <w:t>ОБРАЗОВАНИЯ «ЗАХАЛЬСКОЕ» ЗА 202</w:t>
      </w:r>
      <w:r>
        <w:rPr>
          <w:rFonts w:ascii="Arial" w:hAnsi="Arial" w:cs="Arial"/>
          <w:sz w:val="32"/>
          <w:szCs w:val="32"/>
        </w:rPr>
        <w:t>2</w:t>
      </w:r>
      <w:r w:rsidRPr="00AD7740">
        <w:rPr>
          <w:rFonts w:ascii="Arial" w:hAnsi="Arial" w:cs="Arial"/>
          <w:sz w:val="32"/>
          <w:szCs w:val="32"/>
        </w:rPr>
        <w:t xml:space="preserve"> Г.»</w:t>
      </w:r>
    </w:p>
    <w:p w:rsidR="007C0CC5" w:rsidRPr="001001A2" w:rsidRDefault="007C0CC5" w:rsidP="007C0CC5">
      <w:pPr>
        <w:tabs>
          <w:tab w:val="left" w:pos="1965"/>
        </w:tabs>
      </w:pPr>
    </w:p>
    <w:p w:rsidR="007C0CC5" w:rsidRPr="0092198E" w:rsidRDefault="007C0CC5" w:rsidP="007C0CC5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 xml:space="preserve">             В соответствии со статьей 264.6 Бюджетного Кодекса Российской Федерации, ст. 39  Положения о бюджетном процессе в муниципальном образовании «Захальское», утвержденного решением Думы МО «Захальское»  от 05.03.2013 г. № 3</w:t>
      </w:r>
    </w:p>
    <w:p w:rsidR="007C0CC5" w:rsidRPr="0092198E" w:rsidRDefault="007C0CC5" w:rsidP="007C0CC5">
      <w:pPr>
        <w:tabs>
          <w:tab w:val="left" w:pos="1965"/>
        </w:tabs>
        <w:rPr>
          <w:rFonts w:ascii="Arial" w:hAnsi="Arial" w:cs="Arial"/>
        </w:rPr>
      </w:pPr>
    </w:p>
    <w:p w:rsidR="007C0CC5" w:rsidRPr="0092198E" w:rsidRDefault="007C0CC5" w:rsidP="007C0CC5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92198E">
        <w:rPr>
          <w:rFonts w:ascii="Arial" w:hAnsi="Arial" w:cs="Arial"/>
          <w:sz w:val="32"/>
          <w:szCs w:val="32"/>
        </w:rPr>
        <w:t>ДУМА РЕШИЛА:</w:t>
      </w:r>
    </w:p>
    <w:p w:rsidR="007C0CC5" w:rsidRPr="001001A2" w:rsidRDefault="007C0CC5" w:rsidP="007C0CC5">
      <w:pPr>
        <w:tabs>
          <w:tab w:val="left" w:pos="1965"/>
        </w:tabs>
      </w:pPr>
    </w:p>
    <w:p w:rsidR="007C0CC5" w:rsidRPr="00A00830" w:rsidRDefault="007C0CC5" w:rsidP="007C0CC5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1. Утвердить отчет об исполнении бюджета муниципального образования «Захальское» за 2022 год по доходам в сумме 16 148 186,14 руб., по расходам в сумме 18 408 944,86 руб., с профицитом бюджета в сумме 3 043 252,59  руб..</w:t>
      </w:r>
    </w:p>
    <w:p w:rsidR="007C0CC5" w:rsidRPr="00A00830" w:rsidRDefault="007C0CC5" w:rsidP="007C0CC5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2. Утвердить отчет об исполнении бюджета по следующим показателям:</w:t>
      </w:r>
    </w:p>
    <w:p w:rsidR="007C0CC5" w:rsidRPr="00A00830" w:rsidRDefault="007C0CC5" w:rsidP="007C0CC5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2.1. доходы бюджета МО «Захальское» по кодам классификации доходов бюджета за 2022 год согласно приложению № 1 настоящего решения;</w:t>
      </w:r>
    </w:p>
    <w:p w:rsidR="007C0CC5" w:rsidRPr="00A00830" w:rsidRDefault="007C0CC5" w:rsidP="007C0CC5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2.2. расходы бюджета по ведомственной структуре расходов муниципального образования «Захальское» за 2022 год согласно приложению № 2 настоящего решения;</w:t>
      </w:r>
    </w:p>
    <w:p w:rsidR="007C0CC5" w:rsidRPr="00A00830" w:rsidRDefault="007C0CC5" w:rsidP="007C0CC5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2.4. расходы бюджета по разделам и подразделам классификации расходов бюджета МО «Захальское» за 2022 год согласно приложению № 3 настоящего решения;</w:t>
      </w:r>
    </w:p>
    <w:p w:rsidR="007C0CC5" w:rsidRPr="00A00830" w:rsidRDefault="007C0CC5" w:rsidP="007C0CC5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2.5. источники финансирования дефицита бюджета по кодам классификации источников финансирования дефицита бюджета МО «Захальское» в 2022 году согласно приложению № 4 настоящего решения;</w:t>
      </w:r>
    </w:p>
    <w:p w:rsidR="007C0CC5" w:rsidRPr="00A00830" w:rsidRDefault="007C0CC5" w:rsidP="007C0CC5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3. Опубликовать настоящее решение в газете «Захальский вестник».</w:t>
      </w:r>
    </w:p>
    <w:p w:rsidR="007C0CC5" w:rsidRPr="001001A2" w:rsidRDefault="007C0CC5" w:rsidP="007C0CC5">
      <w:pPr>
        <w:tabs>
          <w:tab w:val="left" w:pos="1965"/>
        </w:tabs>
      </w:pPr>
    </w:p>
    <w:p w:rsidR="007C0CC5" w:rsidRPr="001001A2" w:rsidRDefault="007C0CC5" w:rsidP="007C0CC5">
      <w:pPr>
        <w:tabs>
          <w:tab w:val="left" w:pos="1965"/>
        </w:tabs>
      </w:pPr>
    </w:p>
    <w:p w:rsidR="007C0CC5" w:rsidRPr="001001A2" w:rsidRDefault="007C0CC5" w:rsidP="007C0CC5">
      <w:pPr>
        <w:tabs>
          <w:tab w:val="left" w:pos="1965"/>
        </w:tabs>
      </w:pPr>
    </w:p>
    <w:p w:rsidR="007C0CC5" w:rsidRPr="0092198E" w:rsidRDefault="007C0CC5" w:rsidP="007C0CC5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>Глава МО «Захальское»                                                   А.Н.Чернигов</w:t>
      </w:r>
    </w:p>
    <w:p w:rsidR="007C0CC5" w:rsidRDefault="007C0CC5" w:rsidP="007C0CC5">
      <w:pPr>
        <w:jc w:val="center"/>
        <w:rPr>
          <w:rFonts w:ascii="Arial" w:hAnsi="Arial" w:cs="Arial"/>
          <w:b/>
        </w:rPr>
      </w:pPr>
    </w:p>
    <w:p w:rsidR="007C0CC5" w:rsidRPr="001001A2" w:rsidRDefault="007C0CC5" w:rsidP="007C0CC5">
      <w:pPr>
        <w:tabs>
          <w:tab w:val="left" w:pos="1965"/>
        </w:tabs>
      </w:pPr>
    </w:p>
    <w:p w:rsidR="007C0CC5" w:rsidRPr="00A00830" w:rsidRDefault="007C0CC5" w:rsidP="007C0CC5">
      <w:pPr>
        <w:jc w:val="center"/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>ПОЯСНИТЕЛЬНАЯ ЗАПИСКА</w:t>
      </w:r>
    </w:p>
    <w:p w:rsidR="007C0CC5" w:rsidRPr="00A00830" w:rsidRDefault="007C0CC5" w:rsidP="007C0CC5">
      <w:pPr>
        <w:jc w:val="center"/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lastRenderedPageBreak/>
        <w:t xml:space="preserve">к отчету «Об исполнении бюджета муниципального </w:t>
      </w:r>
    </w:p>
    <w:p w:rsidR="007C0CC5" w:rsidRPr="00A00830" w:rsidRDefault="007C0CC5" w:rsidP="007C0CC5">
      <w:pPr>
        <w:jc w:val="center"/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>образования «Захальское»</w:t>
      </w:r>
    </w:p>
    <w:p w:rsidR="007C0CC5" w:rsidRPr="00A00830" w:rsidRDefault="007C0CC5" w:rsidP="007C0CC5">
      <w:pPr>
        <w:jc w:val="center"/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>за   2022 года</w:t>
      </w:r>
    </w:p>
    <w:p w:rsidR="007C0CC5" w:rsidRPr="00A00830" w:rsidRDefault="007C0CC5" w:rsidP="007C0CC5">
      <w:pPr>
        <w:jc w:val="both"/>
        <w:rPr>
          <w:rFonts w:ascii="Arial" w:hAnsi="Arial" w:cs="Arial"/>
          <w:b/>
        </w:rPr>
      </w:pPr>
    </w:p>
    <w:p w:rsidR="007C0CC5" w:rsidRPr="00A00830" w:rsidRDefault="007C0CC5" w:rsidP="007C0CC5">
      <w:pPr>
        <w:jc w:val="both"/>
        <w:rPr>
          <w:rFonts w:ascii="Arial" w:hAnsi="Arial" w:cs="Arial"/>
        </w:rPr>
      </w:pPr>
      <w:r w:rsidRPr="00A00830">
        <w:rPr>
          <w:rFonts w:ascii="Arial" w:hAnsi="Arial" w:cs="Arial"/>
        </w:rPr>
        <w:t xml:space="preserve">     За отчетный период исполнение бюджета осуществлялось в соответствии с принятыми решениями Думы от 29 декабря 2021 г. № 28 «О бюджете  муниципального образования «Захальское» на 2022 год и на плановый период 2023 и 2024 годов».  </w:t>
      </w:r>
    </w:p>
    <w:p w:rsidR="007C0CC5" w:rsidRPr="00A00830" w:rsidRDefault="007C0CC5" w:rsidP="007C0CC5">
      <w:pPr>
        <w:jc w:val="both"/>
        <w:rPr>
          <w:rFonts w:ascii="Arial" w:hAnsi="Arial" w:cs="Arial"/>
        </w:rPr>
      </w:pPr>
      <w:r w:rsidRPr="00A00830">
        <w:rPr>
          <w:rFonts w:ascii="Arial" w:hAnsi="Arial" w:cs="Arial"/>
        </w:rPr>
        <w:t xml:space="preserve"> Бюджетная политика была направлена на увеличение объема поступления собственных доходов, на оперативное осуществление финансирования, контроля за целевым использованием средств. Финансирование расходной части бюджета происходило в соответствии с лимитами бюджетных обязательств.</w:t>
      </w:r>
    </w:p>
    <w:p w:rsidR="007C0CC5" w:rsidRPr="00A00830" w:rsidRDefault="007C0CC5" w:rsidP="007C0CC5">
      <w:pPr>
        <w:tabs>
          <w:tab w:val="left" w:pos="2790"/>
        </w:tabs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 xml:space="preserve">                                           ДОХОДЫ</w:t>
      </w:r>
    </w:p>
    <w:p w:rsidR="007C0CC5" w:rsidRPr="00A00830" w:rsidRDefault="007C0CC5" w:rsidP="007C0CC5">
      <w:pPr>
        <w:tabs>
          <w:tab w:val="left" w:pos="2790"/>
        </w:tabs>
        <w:rPr>
          <w:rFonts w:ascii="Arial" w:hAnsi="Arial" w:cs="Arial"/>
        </w:rPr>
      </w:pPr>
      <w:r w:rsidRPr="00A00830">
        <w:rPr>
          <w:rFonts w:ascii="Arial" w:hAnsi="Arial" w:cs="Arial"/>
        </w:rPr>
        <w:t xml:space="preserve">     На 01 января 2023 года поступило доходов всего  16 148 186 рублей 14 копеек  из них  доходы ,получаемые в виде арендной платы за земельные участки аренды указанных земель- 73 508   рублей 44 копейки,  дотация  составила- 11 662 600 рублей ,  субвенция по первичному воинскому учету составляет- 151 600  руб. ,субсидия на реализацию мероприятий перечня проектов народных инициатив -626 000 рублей.     В  структуре собственных доходов наибольший удельный вес составляют налог на доходы физических лиц – 615 858  руб.86 копеек или 17 % к плану, доходы от уплаты акцизов  на топливо составило   -2 783 898 рублей 93 копеек   или  76  % к годовому плану.</w:t>
      </w:r>
    </w:p>
    <w:p w:rsidR="007C0CC5" w:rsidRPr="00A00830" w:rsidRDefault="007C0CC5" w:rsidP="007C0CC5">
      <w:pPr>
        <w:tabs>
          <w:tab w:val="left" w:pos="2790"/>
        </w:tabs>
        <w:rPr>
          <w:rFonts w:ascii="Arial" w:hAnsi="Arial" w:cs="Arial"/>
        </w:rPr>
      </w:pPr>
      <w:r w:rsidRPr="00A00830">
        <w:rPr>
          <w:rFonts w:ascii="Arial" w:hAnsi="Arial" w:cs="Arial"/>
        </w:rPr>
        <w:t>Налоги на имущество поступили в сумме 218 220,43  копеек. или  6  % к годовому плану, в т.ч. налог на имущество физических лиц поступил в сумме  -15 678,38 руб., земельный налог –  202 542,05 руб., единый сельскохозяйственный налог –15 678,38  рублей. Доходы  получаемые в виде арендной платы составили  73 508,44 рублей или 2 % к годовому плану.</w:t>
      </w:r>
    </w:p>
    <w:p w:rsidR="007C0CC5" w:rsidRPr="00A00830" w:rsidRDefault="007C0CC5" w:rsidP="007C0CC5">
      <w:pPr>
        <w:tabs>
          <w:tab w:val="left" w:pos="2790"/>
        </w:tabs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 xml:space="preserve">                                    РАСХОДЫ</w:t>
      </w:r>
    </w:p>
    <w:p w:rsidR="007C0CC5" w:rsidRPr="00A00830" w:rsidRDefault="007C0CC5" w:rsidP="007C0CC5">
      <w:pPr>
        <w:tabs>
          <w:tab w:val="left" w:pos="2790"/>
        </w:tabs>
        <w:rPr>
          <w:rFonts w:ascii="Arial" w:hAnsi="Arial" w:cs="Arial"/>
        </w:rPr>
      </w:pPr>
      <w:r w:rsidRPr="00A00830">
        <w:rPr>
          <w:rFonts w:ascii="Arial" w:hAnsi="Arial" w:cs="Arial"/>
        </w:rPr>
        <w:t xml:space="preserve">           </w:t>
      </w:r>
      <w:r w:rsidRPr="00A00830">
        <w:rPr>
          <w:rFonts w:ascii="Arial" w:hAnsi="Arial" w:cs="Arial"/>
          <w:color w:val="000000"/>
        </w:rPr>
        <w:t> Исполнение расходной части бюджета за отчетный период составило  18 408 944,86 рублей.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рублей  .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На выплату заработной   платы и начислений  на  нее  направлено 7 898 048,44  рублей .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   На материальные    затраты    было израсходовано    694 193,01  рублей,   оплачены    расходы   по   приобретению   ГСМ на сумму 325 000 рублей,     канцелярских      товаров   , электротоваров, полиграфические услуги,бурение скважины   и    автозапчасти на машины- 49 260 рублей,     услуги связи- 7 420,56;электроэнергия -900 000 рублей. По  прочим: услуги  (консультационные услуги по программе «1С», приобретение бланков, печать газеты «Захальский вестник», обновление техн.базы  по «Касперскому», по программе ВИР,ТЕНЗОР,РЦИТ, оплата  услуг по договору) – 221 482,01 , оплата юристу и условно -осужденным по договору составила 98 451 рублей; уплата транспортного и земельного налогов составило   8 231 рублей.  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         По разделу «Осуществление полномочий по первичному воинскому учету» -151 600 руб. на оплату труда и начислений на нее- 138 600 , на услуги связи  израсходовано 0 рублей,  на транспортные  расходы и канцтовары    0 рублей, приобретение стола  8 100 рублей, 4 900  приобретение канц.товаров.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 xml:space="preserve">                           По разделу «Муниципальная  программа "Комплексное развитие транспортной инфраструктуры на территории МО"Захальское" на 2018 -2032 гг.", запланировано на 2022 год 3 434 731,59 рублей,  Поступило на 01.01. 2023 год – 2 779 827,41 рублей.  Израсходовано в  2022 году   2 682 940,89 рублей : на </w:t>
      </w:r>
      <w:r w:rsidRPr="00A00830">
        <w:rPr>
          <w:rFonts w:ascii="Arial" w:hAnsi="Arial" w:cs="Arial"/>
          <w:color w:val="000000"/>
        </w:rPr>
        <w:lastRenderedPageBreak/>
        <w:t>  гравирование дороги в д. Захал ул. Свердлово от д.10 до д.63 - 2 151 613 рублей; с.Захал  ул.Советская  100 м. на сумму 171 072 рубля.            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Приобретено:6 300 блок питания на лампы  ТИРОМ,41 470 ремонт двигателя на трактор,30 444 колесо на трактор,11 000 кронштейн на лампы,158 241 светильники ТИРОМ,17 800 аккумулятор на трактор,79 000диз.топливо.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Межбюджетные трансферты из бюджетов поселений бюджету муниципального района отправлено   району 70 000 рублей-25 000 КСП, внутренний муниципальный финансовый контроль -33 040 рублей,12 000 торги.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                  По разделу  « Мероприятия народные инициативы»    - было выделено 626 000 рублей , софинансирование 12 780  .Эта сумма была   использована  по договору- на благоустройство территории (приобретение оборудования для детских площадок) -355 737,5 рублей, приобретение материалов для ограждения детских площадок -270 262,5 рублей .       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          По разделу  « Благоустройство» израсходовано 275 071,48 рублей: 225 000 проект на ЗСО санитарной охраны по водонапорной башне ;35 071,48 рублей аренды под опоры по договору,15 000 рублей –план межевания.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      Финансирование по разделу «Культура, кинематография и средства массовой информации» произведено  на сумму  5 069 508,94 рублей . На выплату заработной  платы и начислений на нее направлено 3 738 193,78 рублей , по  договору – 1 039 650,43  рублей ,техническое обслуживание АПС –12 000 рублей,254 500 –ограждение СДК «Колос»,6 194,21 –канц.товары,4826,05  оплата за ТКО, 2 700 оплата за сайт ДОМЭН.</w:t>
      </w:r>
    </w:p>
    <w:p w:rsidR="007C0CC5" w:rsidRPr="00A00830" w:rsidRDefault="007C0CC5" w:rsidP="007C0CC5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</w:t>
      </w:r>
      <w:r w:rsidRPr="00A00830">
        <w:rPr>
          <w:rFonts w:ascii="Arial" w:hAnsi="Arial" w:cs="Arial"/>
          <w:b/>
          <w:color w:val="000000"/>
        </w:rPr>
        <w:t> </w:t>
      </w:r>
      <w:r w:rsidRPr="00A00830">
        <w:rPr>
          <w:rFonts w:ascii="Arial" w:hAnsi="Arial" w:cs="Arial"/>
          <w:color w:val="000000"/>
        </w:rPr>
        <w:t>Раздел 4. Анализ показателей бухгалтерской отчетности субъекта бюджетной отчетности.</w:t>
      </w:r>
    </w:p>
    <w:p w:rsidR="007C0CC5" w:rsidRPr="00A00830" w:rsidRDefault="007C0CC5" w:rsidP="007C0CC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Сведения о движении нефинансовых активов отражены в форме 0503168 по бюджетной деятельности, по приносящей доход деятельности не исполнялись. Состояние расчетов на 1 января 2023 года отражено в форме 0503169 «Сведения о дебиторской и кредиторской задолженности» и пояснительной записке. Сведения об изменении остатков валюты в форме 0503173. Главные распорядители бюджетных средств проводят работу по обеспечению сохранности денежных средств и материальных ценностей. По состоянию на 01.01.2023 года недостач и хищений не обнаружено.</w:t>
      </w:r>
    </w:p>
    <w:p w:rsidR="007C0CC5" w:rsidRPr="00A00830" w:rsidRDefault="007C0CC5" w:rsidP="007C0CC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Раздел 5. Прочие вопросы деятельности субъекта бюджетной отчетности.</w:t>
      </w:r>
    </w:p>
    <w:p w:rsidR="007C0CC5" w:rsidRPr="00A00830" w:rsidRDefault="007C0CC5" w:rsidP="007C0CC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Сведения об изменении бюджетной росписи главного распорядителя бюджетных средств, администратора источников финансирования дефицита бюджета отражены в форме 0503163. Проведена инвентаризация основных средств на 01.01.2023 года недостач и хищений не обнаружено.</w:t>
      </w:r>
    </w:p>
    <w:p w:rsidR="007C0CC5" w:rsidRPr="00A00830" w:rsidRDefault="007C0CC5" w:rsidP="007C0CC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Составление годовой, квартальной и месячной отчетности, осуществлялось на основании инструкции, утвержденной Приказом Минфина России от 28.12.2010 года № 191н.</w:t>
      </w:r>
    </w:p>
    <w:p w:rsidR="007C0CC5" w:rsidRPr="00A00830" w:rsidRDefault="007C0CC5" w:rsidP="007C0CC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Доходы будущих периодов за 2023-2025гг., в размере 2981500 рублей состоящие из: субвенций бюджетам сельских поселений на осуществление полномочий по первичному воинскому учету на территориях, где отсутствуют военные комиссариаты; субвенций местным бюджетам на выполнение передаваемых полномочий субъектов РФ; субсидий в местные бюджеты на реализацию мероприятий перечня проектов народных инициатив (плановые показатели), отражены в формах: 0503320, 0503321, 0503369, 0503125 (425).</w:t>
      </w:r>
    </w:p>
    <w:p w:rsidR="007C0CC5" w:rsidRDefault="007C0CC5" w:rsidP="007C0CC5">
      <w:pPr>
        <w:jc w:val="center"/>
        <w:outlineLvl w:val="0"/>
        <w:rPr>
          <w:b/>
          <w:sz w:val="32"/>
          <w:szCs w:val="32"/>
        </w:rPr>
      </w:pPr>
    </w:p>
    <w:p w:rsidR="007C0CC5" w:rsidRDefault="007C0CC5" w:rsidP="007C0CC5">
      <w:pPr>
        <w:jc w:val="center"/>
        <w:outlineLvl w:val="0"/>
        <w:rPr>
          <w:b/>
          <w:sz w:val="32"/>
          <w:szCs w:val="32"/>
        </w:rPr>
      </w:pPr>
    </w:p>
    <w:p w:rsidR="007C0CC5" w:rsidRDefault="007C0CC5" w:rsidP="007C0CC5">
      <w:pPr>
        <w:jc w:val="center"/>
        <w:outlineLvl w:val="0"/>
        <w:rPr>
          <w:b/>
          <w:sz w:val="32"/>
          <w:szCs w:val="3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670"/>
        <w:gridCol w:w="69"/>
        <w:gridCol w:w="670"/>
        <w:gridCol w:w="1285"/>
        <w:gridCol w:w="1035"/>
        <w:gridCol w:w="240"/>
        <w:gridCol w:w="1276"/>
        <w:gridCol w:w="64"/>
        <w:gridCol w:w="1212"/>
        <w:gridCol w:w="283"/>
      </w:tblGrid>
      <w:tr w:rsidR="007C0CC5" w:rsidRPr="00A00830" w:rsidTr="00F1332F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7C0CC5" w:rsidRPr="00A00830" w:rsidTr="00F1332F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color w:val="000000"/>
                <w:sz w:val="20"/>
                <w:szCs w:val="20"/>
              </w:rPr>
              <w:t>к решению Думы от ___________2023 г.  № _____</w:t>
            </w:r>
          </w:p>
        </w:tc>
      </w:tr>
      <w:tr w:rsidR="007C0CC5" w:rsidRPr="00A00830" w:rsidTr="00F1332F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7C0CC5" w:rsidRPr="00A00830" w:rsidTr="00F1332F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color w:val="000000"/>
                <w:sz w:val="20"/>
                <w:szCs w:val="20"/>
              </w:rPr>
              <w:t>за 2022 год"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C5" w:rsidRPr="00A00830" w:rsidTr="00F1332F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RPr="00A00830" w:rsidTr="00F1332F">
        <w:trPr>
          <w:trHeight w:val="3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0083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Доходы бюджета МО "Захальское" по кодам классификации доходов бюджета за 2022 г.</w:t>
            </w:r>
          </w:p>
        </w:tc>
      </w:tr>
      <w:tr w:rsidR="007C0CC5" w:rsidRPr="00A00830" w:rsidTr="00F1332F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CC5" w:rsidRPr="00A00830" w:rsidTr="00F1332F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строки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7C0CC5" w:rsidRPr="00A00830" w:rsidTr="00F1332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7C0CC5" w:rsidRPr="00A00830" w:rsidTr="00F1332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ДОХОДЫ БЮДЖЕТА - ИТОГО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000 0 00 00000 00 0000 000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16 117 514,00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16 148 186,14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7C0CC5" w:rsidRPr="00A00830" w:rsidTr="00F1332F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3 676 614,00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3 707 286,14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7C0CC5" w:rsidRPr="00A00830" w:rsidTr="00F1332F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000 1030200000100000110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2 727 952,00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2 783 898,93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-55 946,93 </w:t>
            </w:r>
          </w:p>
        </w:tc>
      </w:tr>
      <w:tr w:rsidR="007C0CC5" w:rsidRPr="00A00830" w:rsidTr="00F1332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000 1 01 00000 00 0000 000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583 662,00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615 858,86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-32 196,86 </w:t>
            </w:r>
          </w:p>
        </w:tc>
      </w:tr>
      <w:tr w:rsidR="007C0CC5" w:rsidRPr="00A00830" w:rsidTr="00F1332F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583 662,00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615 858,86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-32 196,86 </w:t>
            </w:r>
          </w:p>
        </w:tc>
      </w:tr>
      <w:tr w:rsidR="007C0CC5" w:rsidRPr="00A00830" w:rsidTr="00F1332F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НК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581 102,00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613 771,52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-32 669,52 </w:t>
            </w:r>
          </w:p>
        </w:tc>
      </w:tr>
      <w:tr w:rsidR="007C0CC5" w:rsidRPr="00A00830" w:rsidTr="00F1332F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2 087,34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472,66 </w:t>
            </w:r>
          </w:p>
        </w:tc>
      </w:tr>
      <w:tr w:rsidR="007C0CC5" w:rsidRPr="00A00830" w:rsidTr="00F1332F">
        <w:trPr>
          <w:trHeight w:val="4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000 1 05 00000 00 0000 000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15 799,48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14 200,52 </w:t>
            </w:r>
          </w:p>
        </w:tc>
      </w:tr>
      <w:tr w:rsidR="007C0CC5" w:rsidRPr="00A00830" w:rsidTr="00F1332F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15 799,48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14 200,52 </w:t>
            </w:r>
          </w:p>
        </w:tc>
      </w:tr>
      <w:tr w:rsidR="007C0CC5" w:rsidRPr="00A00830" w:rsidTr="00F1332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265 000,00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218 220,43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46 779,57 </w:t>
            </w:r>
          </w:p>
        </w:tc>
      </w:tr>
      <w:tr w:rsidR="007C0CC5" w:rsidRPr="00A00830" w:rsidTr="00F1332F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15 678,38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19 321,62 </w:t>
            </w:r>
          </w:p>
        </w:tc>
      </w:tr>
      <w:tr w:rsidR="007C0CC5" w:rsidRPr="00A00830" w:rsidTr="00F1332F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15 678,38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19 321,62 </w:t>
            </w:r>
          </w:p>
        </w:tc>
      </w:tr>
      <w:tr w:rsidR="007C0CC5" w:rsidRPr="00A00830" w:rsidTr="00F1332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230 000,00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202 542,05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27 457,95 </w:t>
            </w:r>
          </w:p>
        </w:tc>
      </w:tr>
      <w:tr w:rsidR="007C0CC5" w:rsidRPr="00A00830" w:rsidTr="00F1332F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000 1 06 06033 10 1000 110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40200,43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19 799,57 </w:t>
            </w:r>
          </w:p>
        </w:tc>
      </w:tr>
      <w:tr w:rsidR="007C0CC5" w:rsidRPr="00A00830" w:rsidTr="00F1332F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000 1 06 06043 10 1000 110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170000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162341,62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7 658,38 </w:t>
            </w:r>
          </w:p>
        </w:tc>
      </w:tr>
      <w:tr w:rsidR="007C0CC5" w:rsidRPr="00A00830" w:rsidTr="00F1332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000 1 06 06023 10 0000 110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000 1 09 00000 00 0000 000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000 1 11 00000 00 0000 000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73 508,44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-3 508,44 </w:t>
            </w:r>
          </w:p>
        </w:tc>
      </w:tr>
      <w:tr w:rsidR="007C0CC5" w:rsidRPr="00A00830" w:rsidTr="00F1332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000 1 11 05010 00 0000 120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Доходы получаемые в виде аренднлй платы ,а также средства   от прдажи права  на заключение договоров,аренды за земли,  находящиеся в собственности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73 508,44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-3 508,44 </w:t>
            </w:r>
          </w:p>
        </w:tc>
      </w:tr>
      <w:tr w:rsidR="007C0CC5" w:rsidRPr="00A00830" w:rsidTr="00F1332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имущества,находящегося в оперативном управлении учреждений ,находлящихся в ведении органов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000 1 14 02052 10 0000 410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Штрафы, санкции, возмещение вреда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000 1 16 00000 00 0000 000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4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Денежные взыскания (штрафы) за нарушение законодательства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000 1 16 33050 10 6000 140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12 440 900,00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12 440 900,00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12 440 900,00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12 440 900,00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000 2 02 015001 10 0000 150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549 000,00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549 000,00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000 2 02 016001 10 0000 150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11 113 600,00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11 113 600,00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000 2 02 01003 10 0000 150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000 2 02 35118 10 0000 150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Субсидия на повышение эффективности бюджетных расходов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000 2 02 02999 10 0000 150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поселений. Зачисляемые в бюджеты поселений на заработную плату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000 2 02 02999 10 0000 150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Субсидии на актуализацию документов территорриального планирования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Субсидии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000 2 02 40000 00 0000 150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Распределение иных межбюджетных трансфертов на реализацию мероприятий ,связанных с достижением наилутших результатов по увеличению  налоговых и неналоговых доходов местных бюджетов Иркутской области.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000 2 02 49999 10 0000 150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000 2 02 30024 10 0000 150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Иные МБТ на проведение мероприятий по подключению общедоступных библиотек РФ к сети "интернет"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000 2 02 04041 10 0000 150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</w:tbl>
    <w:p w:rsidR="007C0CC5" w:rsidRDefault="007C0CC5" w:rsidP="007C0CC5">
      <w:pPr>
        <w:jc w:val="center"/>
        <w:outlineLvl w:val="0"/>
        <w:rPr>
          <w:b/>
          <w:sz w:val="32"/>
          <w:szCs w:val="32"/>
        </w:rPr>
      </w:pPr>
    </w:p>
    <w:tbl>
      <w:tblPr>
        <w:tblW w:w="10169" w:type="dxa"/>
        <w:tblInd w:w="93" w:type="dxa"/>
        <w:tblLayout w:type="fixed"/>
        <w:tblLook w:val="04A0"/>
      </w:tblPr>
      <w:tblGrid>
        <w:gridCol w:w="2357"/>
        <w:gridCol w:w="775"/>
        <w:gridCol w:w="386"/>
        <w:gridCol w:w="739"/>
        <w:gridCol w:w="1000"/>
        <w:gridCol w:w="709"/>
        <w:gridCol w:w="283"/>
        <w:gridCol w:w="426"/>
        <w:gridCol w:w="1416"/>
        <w:gridCol w:w="64"/>
        <w:gridCol w:w="1641"/>
        <w:gridCol w:w="373"/>
      </w:tblGrid>
      <w:tr w:rsidR="007C0CC5" w:rsidTr="00F1332F">
        <w:trPr>
          <w:gridAfter w:val="1"/>
          <w:wAfter w:w="373" w:type="dxa"/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7C0CC5" w:rsidTr="00F1332F">
        <w:trPr>
          <w:gridAfter w:val="1"/>
          <w:wAfter w:w="373" w:type="dxa"/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 Решению Думы от__________</w:t>
            </w:r>
          </w:p>
        </w:tc>
      </w:tr>
      <w:tr w:rsidR="007C0CC5" w:rsidTr="00F1332F">
        <w:trPr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№____________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Tr="00F1332F">
        <w:trPr>
          <w:gridAfter w:val="1"/>
          <w:wAfter w:w="373" w:type="dxa"/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7C0CC5" w:rsidTr="00F1332F">
        <w:trPr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2022 год"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Tr="00F1332F">
        <w:trPr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Tr="00F1332F">
        <w:trPr>
          <w:gridAfter w:val="1"/>
          <w:wAfter w:w="373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Расходы  бюджета по ведомственной структуре расходов бюджета</w:t>
            </w:r>
          </w:p>
        </w:tc>
      </w:tr>
      <w:tr w:rsidR="007C0CC5" w:rsidTr="00F1332F">
        <w:trPr>
          <w:gridAfter w:val="1"/>
          <w:wAfter w:w="373" w:type="dxa"/>
          <w:trHeight w:val="25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Tr="00F1332F">
        <w:trPr>
          <w:gridAfter w:val="1"/>
          <w:wAfter w:w="373" w:type="dxa"/>
          <w:trHeight w:val="7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Default="007C0CC5" w:rsidP="00F13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Default="007C0CC5" w:rsidP="00F13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Default="007C0CC5" w:rsidP="00F13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Default="007C0CC5" w:rsidP="00F13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Default="007C0CC5" w:rsidP="00F13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Default="007C0CC5" w:rsidP="00F13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7C0CC5" w:rsidTr="00F1332F">
        <w:trPr>
          <w:gridAfter w:val="1"/>
          <w:wAfter w:w="373" w:type="dxa"/>
          <w:trHeight w:val="1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Default="007C0CC5" w:rsidP="00F13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Default="007C0CC5" w:rsidP="00F13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Default="007C0CC5" w:rsidP="00F13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Default="007C0CC5" w:rsidP="00F13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Default="007C0CC5" w:rsidP="00F13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Default="007C0CC5" w:rsidP="00F13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C0CC5" w:rsidTr="00F1332F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0000 0000000 000 000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19 160 766,59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18 408 944,86 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751 821,73 </w:t>
            </w:r>
          </w:p>
        </w:tc>
      </w:tr>
      <w:tr w:rsidR="007C0CC5" w:rsidTr="00F1332F">
        <w:trPr>
          <w:gridAfter w:val="1"/>
          <w:wAfter w:w="373" w:type="dxa"/>
          <w:trHeight w:val="24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0100 0000000 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9 521 072,00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9 521 043,55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28,45 </w:t>
            </w:r>
          </w:p>
        </w:tc>
      </w:tr>
      <w:tr w:rsidR="007C0CC5" w:rsidTr="00F1332F">
        <w:trPr>
          <w:gridAfter w:val="1"/>
          <w:wAfter w:w="373" w:type="dxa"/>
          <w:trHeight w:val="9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О26 0102 9110190110 000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 0102 9110190110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 0102 9110190110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1 470 474,00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1 470 474,00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9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ные выплаты работникам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 0102 9110190110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438 423,00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438 423,00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6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7 611 475,00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7 611 446,55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28,45 </w:t>
            </w:r>
          </w:p>
        </w:tc>
      </w:tr>
      <w:tr w:rsidR="007C0CC5" w:rsidTr="00F1332F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9110290110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5 989 152,00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5 989 151,44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0,56 </w:t>
            </w:r>
          </w:p>
        </w:tc>
      </w:tr>
      <w:tr w:rsidR="007C0CC5" w:rsidTr="00F1332F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9110290110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4 592 755,00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4 592 754,44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0,56 </w:t>
            </w:r>
          </w:p>
        </w:tc>
      </w:tr>
      <w:tr w:rsidR="007C0CC5" w:rsidTr="00F1332F">
        <w:trPr>
          <w:gridAfter w:val="1"/>
          <w:wAfter w:w="373" w:type="dxa"/>
          <w:trHeight w:val="8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ные выплаты работникам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9110290110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1 396 397,00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1 396 397,00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6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1 601 622,00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1 601 613,57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8,43 </w:t>
            </w:r>
          </w:p>
        </w:tc>
      </w:tr>
      <w:tr w:rsidR="007C0CC5" w:rsidTr="00F1332F">
        <w:trPr>
          <w:gridAfter w:val="1"/>
          <w:wAfter w:w="373" w:type="dxa"/>
          <w:trHeight w:val="7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1 601 622,00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1 601 613,57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8,43 </w:t>
            </w:r>
          </w:p>
        </w:tc>
      </w:tr>
      <w:tr w:rsidR="007C0CC5" w:rsidTr="00F1332F">
        <w:trPr>
          <w:gridAfter w:val="1"/>
          <w:wAfter w:w="373" w:type="dxa"/>
          <w:trHeight w:val="7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7 421,00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7 420,56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0,44 </w:t>
            </w:r>
          </w:p>
        </w:tc>
      </w:tr>
      <w:tr w:rsidR="007C0CC5" w:rsidTr="00F1332F">
        <w:trPr>
          <w:gridAfter w:val="1"/>
          <w:wAfter w:w="373" w:type="dxa"/>
          <w:trHeight w:val="41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7 421,00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7 420,56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0,44 </w:t>
            </w:r>
          </w:p>
        </w:tc>
      </w:tr>
      <w:tr w:rsidR="007C0CC5" w:rsidTr="00F1332F">
        <w:trPr>
          <w:gridAfter w:val="1"/>
          <w:wAfter w:w="373" w:type="dxa"/>
          <w:trHeight w:val="67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6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1 594 201,00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1 594 193,01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7,99 </w:t>
            </w:r>
          </w:p>
        </w:tc>
      </w:tr>
      <w:tr w:rsidR="007C0CC5" w:rsidTr="00F1332F">
        <w:trPr>
          <w:gridAfter w:val="1"/>
          <w:wAfter w:w="373" w:type="dxa"/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900 000,00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900 000,00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45 510,00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45 503,00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7,00 </w:t>
            </w:r>
          </w:p>
        </w:tc>
      </w:tr>
      <w:tr w:rsidR="007C0CC5" w:rsidTr="00F1332F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142 127,00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142 126,37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0,63 </w:t>
            </w:r>
          </w:p>
        </w:tc>
      </w:tr>
      <w:tr w:rsidR="007C0CC5" w:rsidTr="00F1332F">
        <w:trPr>
          <w:gridAfter w:val="1"/>
          <w:wAfter w:w="373" w:type="dxa"/>
          <w:trHeight w:val="6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54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54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506 564,00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506 563,64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0,36 </w:t>
            </w:r>
          </w:p>
        </w:tc>
      </w:tr>
      <w:tr w:rsidR="007C0CC5" w:rsidTr="00F1332F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20 701,00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20 681,54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19,46 </w:t>
            </w:r>
          </w:p>
        </w:tc>
      </w:tr>
      <w:tr w:rsidR="007C0CC5" w:rsidTr="00F1332F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8 250,00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8 231,00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19,00 </w:t>
            </w:r>
          </w:p>
        </w:tc>
      </w:tr>
      <w:tr w:rsidR="007C0CC5" w:rsidTr="00F1332F">
        <w:trPr>
          <w:gridAfter w:val="1"/>
          <w:wAfter w:w="373" w:type="dxa"/>
          <w:trHeight w:val="6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12 451,00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12 450,54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0,46 </w:t>
            </w:r>
          </w:p>
        </w:tc>
      </w:tr>
      <w:tr w:rsidR="007C0CC5" w:rsidTr="00F1332F">
        <w:trPr>
          <w:gridAfter w:val="1"/>
          <w:wAfter w:w="373" w:type="dxa"/>
          <w:trHeight w:val="9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исполнительных органов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026 0111 9110390130 000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026 0111 9110390130 870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000 00 00 000 000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190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84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138 600,00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138 600,00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6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138 600,00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138 600,00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6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106 451,00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106 451,00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8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ные выплаты работникам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32 149,00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32 149,00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6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Tr="00F1332F">
        <w:trPr>
          <w:gridAfter w:val="1"/>
          <w:wAfter w:w="373" w:type="dxa"/>
          <w:trHeight w:val="9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"Обеспечение мер пожарной безопасности МО "Захальское" на 2017-2021 гг."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026 0309 0000000000 000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6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026 0309 7950190140 244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026 0310 7950190140 244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026 0400 000 00 00 000 000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3 434 731,59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2 682 940,89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751 790,70 </w:t>
            </w:r>
          </w:p>
        </w:tc>
      </w:tr>
      <w:tr w:rsidR="007C0CC5" w:rsidTr="00F1332F">
        <w:trPr>
          <w:gridAfter w:val="1"/>
          <w:wAfter w:w="373" w:type="dxa"/>
          <w:trHeight w:val="4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026 0401 000 00 00 000 000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3 434 731,59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2 682 940,89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751 790,70 </w:t>
            </w:r>
          </w:p>
        </w:tc>
      </w:tr>
      <w:tr w:rsidR="007C0CC5" w:rsidTr="00F1332F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026 0409 000 00 00 000 000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3 434 731,59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2 682 940,89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751 790,70 </w:t>
            </w:r>
          </w:p>
        </w:tc>
      </w:tr>
      <w:tr w:rsidR="007C0CC5" w:rsidTr="00F1332F">
        <w:trPr>
          <w:gridAfter w:val="1"/>
          <w:wAfter w:w="373" w:type="dxa"/>
          <w:trHeight w:val="64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 Строительство и модернизация  автомобильных дорог общего пользования,в числе дорог поселений МО "Захальское"на 2016 -2020 гг."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2 338 685,89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696 045,70 </w:t>
            </w:r>
          </w:p>
        </w:tc>
      </w:tr>
      <w:tr w:rsidR="007C0CC5" w:rsidTr="00F1332F">
        <w:trPr>
          <w:gridAfter w:val="1"/>
          <w:wAfter w:w="373" w:type="dxa"/>
          <w:trHeight w:val="5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2 338 685,89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696 045,70 </w:t>
            </w:r>
          </w:p>
        </w:tc>
      </w:tr>
      <w:tr w:rsidR="007C0CC5" w:rsidTr="00F1332F">
        <w:trPr>
          <w:gridAfter w:val="1"/>
          <w:wAfter w:w="373" w:type="dxa"/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2 338 685,89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696 045,70 </w:t>
            </w:r>
          </w:p>
        </w:tc>
      </w:tr>
      <w:tr w:rsidR="007C0CC5" w:rsidTr="00F1332F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2 338 685,89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696 045,70 </w:t>
            </w:r>
          </w:p>
        </w:tc>
      </w:tr>
      <w:tr w:rsidR="007C0CC5" w:rsidTr="00F1332F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2 338 685,89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696 045,70 </w:t>
            </w:r>
          </w:p>
        </w:tc>
      </w:tr>
      <w:tr w:rsidR="007C0CC5" w:rsidTr="00F1332F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026 0409 7950190240 244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344 255,00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55 745,00 </w:t>
            </w:r>
          </w:p>
        </w:tc>
      </w:tr>
      <w:tr w:rsidR="007C0CC5" w:rsidTr="00F1332F">
        <w:trPr>
          <w:gridAfter w:val="1"/>
          <w:wAfter w:w="373" w:type="dxa"/>
          <w:trHeight w:val="7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"Градостроительная политика на территории  муниципального образования "Захальское" на 2020-2023 гг"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026 0500 000 00 00 000 000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913 852,00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913 851,48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7C0CC5" w:rsidTr="00F1332F">
        <w:trPr>
          <w:gridAfter w:val="1"/>
          <w:wAfter w:w="373" w:type="dxa"/>
          <w:trHeight w:val="9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CC5" w:rsidRDefault="007C0CC5" w:rsidP="00F13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026 0502 7950490140  200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026 0502 7950490140  200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026 0502 7950490140  200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56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26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6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перечня народных инициатив расходы за счет средств местного бюджета- благоустройство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638 780,00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6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638780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638780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7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18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026 0503 9150790210 244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275071,48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7C0CC5" w:rsidTr="00F1332F">
        <w:trPr>
          <w:gridAfter w:val="1"/>
          <w:wAfter w:w="373" w:type="dxa"/>
          <w:trHeight w:val="6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026 0503 9150790210 244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275071,48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7C0CC5" w:rsidTr="00F1332F">
        <w:trPr>
          <w:gridAfter w:val="1"/>
          <w:wAfter w:w="373" w:type="dxa"/>
          <w:trHeight w:val="44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5069511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5069508,94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2,06 </w:t>
            </w:r>
          </w:p>
        </w:tc>
      </w:tr>
      <w:tr w:rsidR="007C0CC5" w:rsidTr="00F1332F">
        <w:trPr>
          <w:gridAfter w:val="1"/>
          <w:wAfter w:w="373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3367680,8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 </w:t>
            </w:r>
          </w:p>
        </w:tc>
      </w:tr>
      <w:tr w:rsidR="007C0CC5" w:rsidTr="00F1332F">
        <w:trPr>
          <w:gridAfter w:val="1"/>
          <w:wAfter w:w="373" w:type="dxa"/>
          <w:trHeight w:val="584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3367680,8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 </w:t>
            </w:r>
          </w:p>
        </w:tc>
      </w:tr>
      <w:tr w:rsidR="007C0CC5" w:rsidTr="00F1332F">
        <w:trPr>
          <w:gridAfter w:val="1"/>
          <w:wAfter w:w="373" w:type="dxa"/>
          <w:trHeight w:val="4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Культурно-досуговый центр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3367680,8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 </w:t>
            </w:r>
          </w:p>
        </w:tc>
      </w:tr>
      <w:tr w:rsidR="007C0CC5" w:rsidTr="00F1332F">
        <w:trPr>
          <w:gridAfter w:val="1"/>
          <w:wAfter w:w="373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3367680,8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 </w:t>
            </w:r>
          </w:p>
        </w:tc>
      </w:tr>
      <w:tr w:rsidR="007C0CC5" w:rsidTr="00F1332F">
        <w:trPr>
          <w:gridAfter w:val="1"/>
          <w:wAfter w:w="373" w:type="dxa"/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СДК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3367680,8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 </w:t>
            </w:r>
          </w:p>
        </w:tc>
      </w:tr>
      <w:tr w:rsidR="007C0CC5" w:rsidTr="00F1332F">
        <w:trPr>
          <w:gridAfter w:val="1"/>
          <w:wAfter w:w="373" w:type="dxa"/>
          <w:trHeight w:val="67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027 0801 9171090310 110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2052136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2052135,78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0,22 </w:t>
            </w:r>
          </w:p>
        </w:tc>
      </w:tr>
      <w:tr w:rsidR="007C0CC5" w:rsidTr="00F1332F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027 0801 9171090310 111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1577119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1577118,78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0,22 </w:t>
            </w:r>
          </w:p>
        </w:tc>
      </w:tr>
      <w:tr w:rsidR="007C0CC5" w:rsidTr="00F1332F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ные выплаты работникам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027 0801 9171090310 119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475017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1315546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1315545,02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0,98 </w:t>
            </w:r>
          </w:p>
        </w:tc>
      </w:tr>
      <w:tr w:rsidR="007C0CC5" w:rsidTr="00F1332F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1308300,55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0,45 </w:t>
            </w:r>
          </w:p>
        </w:tc>
      </w:tr>
      <w:tr w:rsidR="007C0CC5" w:rsidTr="00F1332F">
        <w:trPr>
          <w:gridAfter w:val="1"/>
          <w:wAfter w:w="373" w:type="dxa"/>
          <w:trHeight w:val="7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1308300,55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0,45 </w:t>
            </w:r>
          </w:p>
        </w:tc>
      </w:tr>
      <w:tr w:rsidR="007C0CC5" w:rsidTr="00F1332F">
        <w:trPr>
          <w:gridAfter w:val="1"/>
          <w:wAfter w:w="373" w:type="dxa"/>
          <w:trHeight w:val="524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3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37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3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1302106,34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1302106,34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0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6194,66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6194,21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0,45 </w:t>
            </w:r>
          </w:p>
        </w:tc>
      </w:tr>
      <w:tr w:rsidR="007C0CC5" w:rsidTr="00F1332F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7244,47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0,53 </w:t>
            </w:r>
          </w:p>
        </w:tc>
      </w:tr>
      <w:tr w:rsidR="007C0CC5" w:rsidTr="00F1332F">
        <w:trPr>
          <w:gridAfter w:val="1"/>
          <w:wAfter w:w="373" w:type="dxa"/>
          <w:trHeight w:val="3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917102S2370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2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917102S2370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Библиотека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1701828,14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0,86 </w:t>
            </w:r>
          </w:p>
        </w:tc>
      </w:tr>
      <w:tr w:rsidR="007C0CC5" w:rsidTr="00F1332F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027 0801 9171190310 110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1686058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1686058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027 0801 9171190310 111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1294554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1294554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ные выплаты работникам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027 0801 9171190310 119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391504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15770,14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0,86 </w:t>
            </w:r>
          </w:p>
        </w:tc>
      </w:tr>
      <w:tr w:rsidR="007C0CC5" w:rsidTr="00F1332F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11570,14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0,86 </w:t>
            </w:r>
          </w:p>
        </w:tc>
      </w:tr>
      <w:tr w:rsidR="007C0CC5" w:rsidTr="00F1332F">
        <w:trPr>
          <w:gridAfter w:val="1"/>
          <w:wAfter w:w="373" w:type="dxa"/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3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026 1403 9180990240 540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015 1403 521 06 00 000 000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9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Безвзмездные и безвозвратные перечисления бюджетам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6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026 1403 521 06 00 540 251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Tr="00F1332F">
        <w:trPr>
          <w:gridAfter w:val="1"/>
          <w:wAfter w:w="373" w:type="dxa"/>
          <w:trHeight w:val="54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 .передача полномочий по земельному контролю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026 1403 521 06 00 540 251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C0CC5" w:rsidRDefault="007C0CC5" w:rsidP="007C0CC5">
      <w:pPr>
        <w:jc w:val="center"/>
        <w:outlineLvl w:val="0"/>
        <w:rPr>
          <w:b/>
          <w:sz w:val="32"/>
          <w:szCs w:val="32"/>
        </w:rPr>
      </w:pPr>
    </w:p>
    <w:tbl>
      <w:tblPr>
        <w:tblW w:w="10056" w:type="dxa"/>
        <w:tblInd w:w="-34" w:type="dxa"/>
        <w:tblLayout w:type="fixed"/>
        <w:tblLook w:val="04A0"/>
      </w:tblPr>
      <w:tblGrid>
        <w:gridCol w:w="1985"/>
        <w:gridCol w:w="142"/>
        <w:gridCol w:w="567"/>
        <w:gridCol w:w="142"/>
        <w:gridCol w:w="811"/>
        <w:gridCol w:w="739"/>
        <w:gridCol w:w="576"/>
        <w:gridCol w:w="142"/>
        <w:gridCol w:w="1275"/>
        <w:gridCol w:w="142"/>
        <w:gridCol w:w="185"/>
        <w:gridCol w:w="666"/>
        <w:gridCol w:w="425"/>
        <w:gridCol w:w="142"/>
        <w:gridCol w:w="371"/>
        <w:gridCol w:w="1188"/>
        <w:gridCol w:w="142"/>
        <w:gridCol w:w="180"/>
        <w:gridCol w:w="58"/>
        <w:gridCol w:w="178"/>
      </w:tblGrid>
      <w:tr w:rsidR="007C0CC5" w:rsidRPr="00A00830" w:rsidTr="00F1332F">
        <w:trPr>
          <w:gridAfter w:val="1"/>
          <w:wAfter w:w="178" w:type="dxa"/>
          <w:trHeight w:val="345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7C0CC5" w:rsidRPr="00A00830" w:rsidTr="00F1332F">
        <w:trPr>
          <w:gridAfter w:val="1"/>
          <w:wAfter w:w="178" w:type="dxa"/>
          <w:trHeight w:val="255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 Решению Думы от__________</w:t>
            </w:r>
          </w:p>
        </w:tc>
      </w:tr>
      <w:tr w:rsidR="007C0CC5" w:rsidRPr="00A00830" w:rsidTr="00F1332F">
        <w:trPr>
          <w:trHeight w:val="255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RPr="00A00830" w:rsidTr="00F1332F">
        <w:trPr>
          <w:gridAfter w:val="1"/>
          <w:wAfter w:w="178" w:type="dxa"/>
          <w:trHeight w:val="480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7C0CC5" w:rsidRPr="00A00830" w:rsidTr="00F1332F">
        <w:trPr>
          <w:trHeight w:val="525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2022 год"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RPr="00A00830" w:rsidTr="00F1332F">
        <w:trPr>
          <w:trHeight w:val="255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RPr="00A00830" w:rsidTr="00F1332F">
        <w:trPr>
          <w:gridAfter w:val="4"/>
          <w:wAfter w:w="558" w:type="dxa"/>
          <w:trHeight w:val="555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00830">
              <w:rPr>
                <w:rFonts w:ascii="Arial CYR" w:hAnsi="Arial CYR" w:cs="Arial CYR"/>
                <w:b/>
                <w:bCs/>
              </w:rPr>
              <w:t>Расходы  бюджета по разделам и подразделам классификации расходов бюджета</w:t>
            </w:r>
          </w:p>
        </w:tc>
      </w:tr>
      <w:tr w:rsidR="007C0CC5" w:rsidRPr="00A00830" w:rsidTr="00F1332F">
        <w:trPr>
          <w:gridAfter w:val="4"/>
          <w:wAfter w:w="558" w:type="dxa"/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RPr="00A00830" w:rsidTr="00F1332F">
        <w:trPr>
          <w:gridAfter w:val="4"/>
          <w:wAfter w:w="558" w:type="dxa"/>
          <w:trHeight w:val="7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7C0CC5" w:rsidRPr="00A00830" w:rsidTr="00F1332F">
        <w:trPr>
          <w:gridAfter w:val="4"/>
          <w:wAfter w:w="558" w:type="dxa"/>
          <w:trHeight w:val="5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6</w:t>
            </w:r>
          </w:p>
        </w:tc>
      </w:tr>
      <w:tr w:rsidR="007C0CC5" w:rsidRPr="00A00830" w:rsidTr="00F1332F">
        <w:trPr>
          <w:gridAfter w:val="4"/>
          <w:wAfter w:w="558" w:type="dxa"/>
          <w:trHeight w:val="67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О26 0000 0000000 000 000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19 160 766,59 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18 408 944,86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751 821,73 </w:t>
            </w:r>
          </w:p>
        </w:tc>
      </w:tr>
      <w:tr w:rsidR="007C0CC5" w:rsidRPr="00A00830" w:rsidTr="00F1332F">
        <w:trPr>
          <w:gridAfter w:val="4"/>
          <w:wAfter w:w="558" w:type="dxa"/>
          <w:trHeight w:val="5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О26 0100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9 521 072,00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9 521 043,55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28,45 </w:t>
            </w:r>
          </w:p>
        </w:tc>
      </w:tr>
      <w:tr w:rsidR="007C0CC5" w:rsidRPr="00A00830" w:rsidTr="00F1332F">
        <w:trPr>
          <w:gridAfter w:val="4"/>
          <w:wAfter w:w="558" w:type="dxa"/>
          <w:trHeight w:val="9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О26 0102 0020300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ind w:right="1221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gridAfter w:val="4"/>
          <w:wAfter w:w="558" w:type="dxa"/>
          <w:trHeight w:val="13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О26 0104 0020400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7 611 475,00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7 611 446,55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28,45 </w:t>
            </w:r>
          </w:p>
        </w:tc>
      </w:tr>
      <w:tr w:rsidR="007C0CC5" w:rsidRPr="00A00830" w:rsidTr="00F1332F">
        <w:trPr>
          <w:gridAfter w:val="4"/>
          <w:wAfter w:w="558" w:type="dxa"/>
          <w:trHeight w:val="79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О26 0111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gridAfter w:val="4"/>
          <w:wAfter w:w="558" w:type="dxa"/>
          <w:trHeight w:val="5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О26 0113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4"/>
          <w:wAfter w:w="558" w:type="dxa"/>
          <w:trHeight w:val="8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A00830">
              <w:rPr>
                <w:rFonts w:ascii="Arial CYR" w:hAnsi="Arial CYR" w:cs="Arial CYR"/>
                <w:sz w:val="16"/>
                <w:szCs w:val="16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О26 0113 90А0600 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4"/>
          <w:wAfter w:w="558" w:type="dxa"/>
          <w:trHeight w:val="4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026 0200 000 00 00 000 000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gridAfter w:val="4"/>
          <w:wAfter w:w="558" w:type="dxa"/>
          <w:trHeight w:val="40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026 0203 000 00 00 000 000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gridAfter w:val="4"/>
          <w:wAfter w:w="558" w:type="dxa"/>
          <w:trHeight w:val="8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"Обеспечение мер пожарной безопасности МО "Захальское" на 2017-2021 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026 0310 000 00 00 000 000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gridAfter w:val="4"/>
          <w:wAfter w:w="558" w:type="dxa"/>
          <w:trHeight w:val="5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026 0400 000 00 00 000 000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3 434 731,59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2 682 940,89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751 790,70 </w:t>
            </w:r>
          </w:p>
        </w:tc>
      </w:tr>
      <w:tr w:rsidR="007C0CC5" w:rsidRPr="00A00830" w:rsidTr="00F1332F">
        <w:trPr>
          <w:gridAfter w:val="4"/>
          <w:wAfter w:w="558" w:type="dxa"/>
          <w:trHeight w:val="54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026 0401 000 00 00 000 000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7C0CC5" w:rsidRPr="00A00830" w:rsidTr="00F1332F">
        <w:trPr>
          <w:gridAfter w:val="4"/>
          <w:wAfter w:w="558" w:type="dxa"/>
          <w:trHeight w:val="51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026 0409 000 00 00 000 000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3 434 731,59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2 682 940,89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751 790,70 </w:t>
            </w:r>
          </w:p>
        </w:tc>
      </w:tr>
      <w:tr w:rsidR="007C0CC5" w:rsidRPr="00A00830" w:rsidTr="00F1332F">
        <w:trPr>
          <w:gridAfter w:val="4"/>
          <w:wAfter w:w="558" w:type="dxa"/>
          <w:trHeight w:val="6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 архитектуры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026 04 12 0000000000 000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4"/>
          <w:wAfter w:w="558" w:type="dxa"/>
          <w:trHeight w:val="6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026 0500 000 00 00 000 000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913 852,00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913 851,48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7C0CC5" w:rsidRPr="00A00830" w:rsidTr="00F1332F">
        <w:trPr>
          <w:gridAfter w:val="4"/>
          <w:wAfter w:w="558" w:type="dxa"/>
          <w:trHeight w:val="55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Комплексное развитие систем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026 0502 000 00 00 000 000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4"/>
          <w:wAfter w:w="558" w:type="dxa"/>
          <w:trHeight w:val="43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026 0503 000 00 00 000 000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913 852,00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913 851,48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7C0CC5" w:rsidRPr="00A00830" w:rsidTr="00F1332F">
        <w:trPr>
          <w:gridAfter w:val="4"/>
          <w:wAfter w:w="558" w:type="dxa"/>
          <w:trHeight w:val="68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сфере жилищно-коммунального комплекса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026 0505 000 00 00 000 000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4"/>
          <w:wAfter w:w="558" w:type="dxa"/>
          <w:trHeight w:val="42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027 0800 000 00 00 000 000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5069511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5069508,94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2,06 </w:t>
            </w:r>
          </w:p>
        </w:tc>
      </w:tr>
      <w:tr w:rsidR="007C0CC5" w:rsidRPr="00A00830" w:rsidTr="00F1332F">
        <w:trPr>
          <w:gridAfter w:val="4"/>
          <w:wAfter w:w="558" w:type="dxa"/>
          <w:trHeight w:val="41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027 0801 000 00 00 000 000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5069511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5069508,94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2,06 </w:t>
            </w:r>
          </w:p>
        </w:tc>
      </w:tr>
      <w:tr w:rsidR="007C0CC5" w:rsidRPr="00A00830" w:rsidTr="00F1332F">
        <w:trPr>
          <w:gridAfter w:val="4"/>
          <w:wAfter w:w="558" w:type="dxa"/>
          <w:trHeight w:val="11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026 1403 0000000000 000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B04A39" w:rsidTr="00F1332F">
        <w:trPr>
          <w:gridAfter w:val="4"/>
          <w:wAfter w:w="558" w:type="dxa"/>
          <w:trHeight w:val="64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B04A39" w:rsidRDefault="007C0CC5" w:rsidP="00F1332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7C0CC5" w:rsidRPr="00B04A39" w:rsidTr="00F1332F">
        <w:trPr>
          <w:gridAfter w:val="4"/>
          <w:wAfter w:w="558" w:type="dxa"/>
          <w:trHeight w:val="37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B04A39" w:rsidRDefault="007C0CC5" w:rsidP="00F1332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 Решению Думы от__________</w:t>
            </w:r>
          </w:p>
        </w:tc>
      </w:tr>
      <w:tr w:rsidR="007C0CC5" w:rsidRPr="00A00830" w:rsidTr="00F1332F">
        <w:trPr>
          <w:trHeight w:val="2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B04A39" w:rsidRDefault="007C0CC5" w:rsidP="00F1332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RPr="00B04A39" w:rsidTr="00F1332F">
        <w:trPr>
          <w:gridAfter w:val="1"/>
          <w:wAfter w:w="178" w:type="dxa"/>
          <w:trHeight w:val="8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B04A39" w:rsidRDefault="007C0CC5" w:rsidP="00F1332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7C0CC5" w:rsidRPr="00A00830" w:rsidTr="00F1332F">
        <w:trPr>
          <w:trHeight w:val="13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B04A39" w:rsidRDefault="007C0CC5" w:rsidP="00F1332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 2022 год"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B04A39" w:rsidRDefault="007C0CC5" w:rsidP="00F1332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C5" w:rsidRPr="00A00830" w:rsidTr="00F1332F">
        <w:trPr>
          <w:gridAfter w:val="1"/>
          <w:wAfter w:w="178" w:type="dxa"/>
          <w:trHeight w:val="337"/>
        </w:trPr>
        <w:tc>
          <w:tcPr>
            <w:tcW w:w="98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0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A00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 Источники финансирования дефицита бюджета по кодам классификации источников </w:t>
            </w:r>
          </w:p>
        </w:tc>
      </w:tr>
      <w:tr w:rsidR="007C0CC5" w:rsidRPr="00A00830" w:rsidTr="00F1332F">
        <w:trPr>
          <w:gridAfter w:val="3"/>
          <w:wAfter w:w="416" w:type="dxa"/>
          <w:trHeight w:val="2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0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финансирования дефицита  бюджета МО "Захальское"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CC5" w:rsidRPr="00A00830" w:rsidTr="00F1332F">
        <w:trPr>
          <w:gridAfter w:val="3"/>
          <w:wAfter w:w="416" w:type="dxa"/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7C0CC5" w:rsidRPr="00A00830" w:rsidTr="00F1332F">
        <w:trPr>
          <w:gridAfter w:val="3"/>
          <w:wAfter w:w="416" w:type="dxa"/>
          <w:trHeight w:val="5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5" w:rsidRPr="00A00830" w:rsidRDefault="007C0CC5" w:rsidP="00F133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7C0CC5" w:rsidRPr="00A00830" w:rsidTr="00F1332F">
        <w:trPr>
          <w:gridAfter w:val="3"/>
          <w:wAfter w:w="416" w:type="dxa"/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000 90 00 00 00 00 0000 000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3 043 252,59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-2 260 758,72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3"/>
          <w:wAfter w:w="416" w:type="dxa"/>
          <w:trHeight w:val="9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3 043 252,59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-2 260 758,72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3"/>
          <w:wAfter w:w="416" w:type="dxa"/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000 01 02 00 00 00 0000 000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3"/>
          <w:wAfter w:w="416" w:type="dxa"/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000 01 02 00 00 00 0000 700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3"/>
          <w:wAfter w:w="416" w:type="dxa"/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3"/>
          <w:wAfter w:w="416" w:type="dxa"/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000 01 02 00 00 00 0000 800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3"/>
          <w:wAfter w:w="416" w:type="dxa"/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0CC5" w:rsidRPr="00A00830" w:rsidTr="00F1332F">
        <w:trPr>
          <w:gridAfter w:val="3"/>
          <w:wAfter w:w="416" w:type="dxa"/>
          <w:trHeight w:val="5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16 117 514,00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16 148 186,14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7C0CC5" w:rsidRPr="00A00830" w:rsidTr="00F1332F">
        <w:trPr>
          <w:gridAfter w:val="3"/>
          <w:wAfter w:w="416" w:type="dxa"/>
          <w:trHeight w:val="5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16 117 514,00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16 148 186,14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7C0CC5" w:rsidRPr="00A00830" w:rsidTr="00F1332F">
        <w:trPr>
          <w:gridAfter w:val="3"/>
          <w:wAfter w:w="416" w:type="dxa"/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000 01 05 02 00 00 0000 500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16 117 514,00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16 148 186,14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7C0CC5" w:rsidRPr="00A00830" w:rsidTr="00F1332F">
        <w:trPr>
          <w:gridAfter w:val="3"/>
          <w:wAfter w:w="416" w:type="dxa"/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16 117 514,00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16 148 186,14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7C0CC5" w:rsidRPr="00A00830" w:rsidTr="00F1332F">
        <w:trPr>
          <w:gridAfter w:val="3"/>
          <w:wAfter w:w="416" w:type="dxa"/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16 117 514,00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16 148 186,14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7C0CC5" w:rsidRPr="00A00830" w:rsidTr="00F1332F">
        <w:trPr>
          <w:gridAfter w:val="3"/>
          <w:wAfter w:w="416" w:type="dxa"/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19 160 766,59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18 408 944,86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751 821,73 </w:t>
            </w:r>
          </w:p>
        </w:tc>
      </w:tr>
      <w:tr w:rsidR="007C0CC5" w:rsidRPr="00A00830" w:rsidTr="00F1332F">
        <w:trPr>
          <w:gridAfter w:val="3"/>
          <w:wAfter w:w="416" w:type="dxa"/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000 01 05 02 00 00 0000 600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19 160 766,59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18 408 944,86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751 821,73 </w:t>
            </w:r>
          </w:p>
        </w:tc>
      </w:tr>
      <w:tr w:rsidR="007C0CC5" w:rsidRPr="00A00830" w:rsidTr="00F1332F">
        <w:trPr>
          <w:gridAfter w:val="3"/>
          <w:wAfter w:w="416" w:type="dxa"/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19 160 766,59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18 408 944,86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751 821,73 </w:t>
            </w:r>
          </w:p>
        </w:tc>
      </w:tr>
      <w:tr w:rsidR="007C0CC5" w:rsidRPr="00A00830" w:rsidTr="00F1332F">
        <w:trPr>
          <w:gridAfter w:val="3"/>
          <w:wAfter w:w="416" w:type="dxa"/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19 160 766,59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18 408 944,86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C5" w:rsidRPr="00A00830" w:rsidRDefault="007C0CC5" w:rsidP="00F133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751 821,73 </w:t>
            </w:r>
          </w:p>
        </w:tc>
      </w:tr>
    </w:tbl>
    <w:p w:rsidR="007C0CC5" w:rsidRDefault="007C0CC5" w:rsidP="007C0CC5">
      <w:pPr>
        <w:jc w:val="center"/>
        <w:outlineLvl w:val="0"/>
        <w:rPr>
          <w:b/>
          <w:sz w:val="32"/>
          <w:szCs w:val="32"/>
        </w:rPr>
      </w:pPr>
    </w:p>
    <w:p w:rsidR="007C0CC5" w:rsidRDefault="007C0CC5" w:rsidP="007C0CC5">
      <w:pPr>
        <w:jc w:val="center"/>
        <w:outlineLvl w:val="0"/>
        <w:rPr>
          <w:b/>
          <w:sz w:val="32"/>
          <w:szCs w:val="32"/>
        </w:rPr>
      </w:pPr>
    </w:p>
    <w:p w:rsidR="007C0CC5" w:rsidRDefault="007C0CC5" w:rsidP="007C0CC5"/>
    <w:p w:rsidR="00C15EFA" w:rsidRDefault="00C15EFA"/>
    <w:sectPr w:rsidR="00C15EFA" w:rsidSect="00F2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C4" w:rsidRDefault="00ED27C4" w:rsidP="00F3014F">
      <w:r>
        <w:separator/>
      </w:r>
    </w:p>
  </w:endnote>
  <w:endnote w:type="continuationSeparator" w:id="0">
    <w:p w:rsidR="00ED27C4" w:rsidRDefault="00ED27C4" w:rsidP="00F3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C4" w:rsidRDefault="00ED27C4" w:rsidP="00F3014F">
      <w:r>
        <w:separator/>
      </w:r>
    </w:p>
  </w:footnote>
  <w:footnote w:type="continuationSeparator" w:id="0">
    <w:p w:rsidR="00ED27C4" w:rsidRDefault="00ED27C4" w:rsidP="00F30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C0CC5"/>
    <w:rsid w:val="00547C0E"/>
    <w:rsid w:val="007C0CC5"/>
    <w:rsid w:val="00C15EFA"/>
    <w:rsid w:val="00D65940"/>
    <w:rsid w:val="00ED27C4"/>
    <w:rsid w:val="00F218B2"/>
    <w:rsid w:val="00F3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0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C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7C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0C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5F2A-B56F-4C9B-A8E0-5C57F1FD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4738</Words>
  <Characters>27011</Characters>
  <Application>Microsoft Office Word</Application>
  <DocSecurity>0</DocSecurity>
  <Lines>225</Lines>
  <Paragraphs>63</Paragraphs>
  <ScaleCrop>false</ScaleCrop>
  <Company>Computer</Company>
  <LinksUpToDate>false</LinksUpToDate>
  <CharactersWithSpaces>31686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2023-05-31T07:00:00Z</dcterms:created>
  <dcterms:modified xsi:type="dcterms:W3CDTF">2023-05-31T07:00:00Z</dcterms:modified>
</cp:coreProperties>
</file>