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D3" w:rsidRDefault="005E1398" w:rsidP="00F64A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30.05.2024 г. №12</w:t>
      </w:r>
    </w:p>
    <w:p w:rsidR="00F64A23" w:rsidRPr="008D4B79" w:rsidRDefault="00F64A23" w:rsidP="00F64A23">
      <w:pPr>
        <w:jc w:val="center"/>
        <w:rPr>
          <w:rFonts w:ascii="Arial" w:hAnsi="Arial" w:cs="Arial"/>
          <w:b/>
          <w:sz w:val="32"/>
          <w:szCs w:val="32"/>
        </w:rPr>
      </w:pPr>
      <w:r w:rsidRPr="008D4B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4A23" w:rsidRPr="008D4B79" w:rsidRDefault="00F64A23" w:rsidP="00F64A23">
      <w:pPr>
        <w:jc w:val="center"/>
        <w:rPr>
          <w:rFonts w:ascii="Arial" w:hAnsi="Arial" w:cs="Arial"/>
          <w:b/>
          <w:sz w:val="32"/>
          <w:szCs w:val="32"/>
        </w:rPr>
      </w:pPr>
      <w:r w:rsidRPr="008D4B79">
        <w:rPr>
          <w:rFonts w:ascii="Arial" w:hAnsi="Arial" w:cs="Arial"/>
          <w:b/>
          <w:sz w:val="32"/>
          <w:szCs w:val="32"/>
        </w:rPr>
        <w:t>ИРКУТСКАЯ ОБЛАСТЬ</w:t>
      </w:r>
    </w:p>
    <w:p w:rsidR="00F64A23" w:rsidRPr="008D4B79" w:rsidRDefault="00F64A23" w:rsidP="00F64A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</w:t>
      </w:r>
      <w:r w:rsidRPr="008D4B79">
        <w:rPr>
          <w:rFonts w:ascii="Arial" w:hAnsi="Arial" w:cs="Arial"/>
          <w:b/>
          <w:sz w:val="32"/>
          <w:szCs w:val="32"/>
        </w:rPr>
        <w:t xml:space="preserve"> РАЙОН</w:t>
      </w:r>
    </w:p>
    <w:p w:rsidR="00F64A23" w:rsidRPr="008D4B79" w:rsidRDefault="00F64A23" w:rsidP="00F64A23">
      <w:pPr>
        <w:jc w:val="center"/>
        <w:rPr>
          <w:rFonts w:ascii="Arial" w:hAnsi="Arial" w:cs="Arial"/>
          <w:b/>
          <w:sz w:val="32"/>
          <w:szCs w:val="32"/>
        </w:rPr>
      </w:pPr>
      <w:r w:rsidRPr="008D4B79">
        <w:rPr>
          <w:rFonts w:ascii="Arial" w:hAnsi="Arial" w:cs="Arial"/>
          <w:b/>
          <w:sz w:val="32"/>
          <w:szCs w:val="32"/>
        </w:rPr>
        <w:t>МУНИЦИПАЛЬНОЕ ОБРАЗОВАНИЕ</w:t>
      </w:r>
      <w:r>
        <w:rPr>
          <w:rFonts w:ascii="Arial" w:hAnsi="Arial" w:cs="Arial"/>
          <w:b/>
          <w:sz w:val="32"/>
          <w:szCs w:val="32"/>
        </w:rPr>
        <w:t xml:space="preserve"> «ЗАХАЛЬСКОЕ</w:t>
      </w:r>
      <w:r w:rsidRPr="008D4B79">
        <w:rPr>
          <w:rFonts w:ascii="Arial" w:hAnsi="Arial" w:cs="Arial"/>
          <w:b/>
          <w:sz w:val="32"/>
          <w:szCs w:val="32"/>
        </w:rPr>
        <w:t>»</w:t>
      </w:r>
    </w:p>
    <w:p w:rsidR="00F64A23" w:rsidRPr="00D45827" w:rsidRDefault="00F64A23" w:rsidP="00F64A23">
      <w:pPr>
        <w:jc w:val="center"/>
        <w:rPr>
          <w:rFonts w:ascii="Arial" w:hAnsi="Arial" w:cs="Arial"/>
          <w:b/>
          <w:sz w:val="32"/>
          <w:szCs w:val="32"/>
        </w:rPr>
      </w:pPr>
      <w:r w:rsidRPr="00D45827">
        <w:rPr>
          <w:rFonts w:ascii="Arial" w:hAnsi="Arial" w:cs="Arial"/>
          <w:b/>
          <w:sz w:val="32"/>
          <w:szCs w:val="32"/>
        </w:rPr>
        <w:t>ДУМА</w:t>
      </w:r>
    </w:p>
    <w:p w:rsidR="00F64A23" w:rsidRPr="00D45827" w:rsidRDefault="00F64A23" w:rsidP="00F64A23">
      <w:pPr>
        <w:jc w:val="center"/>
        <w:rPr>
          <w:rFonts w:ascii="Arial" w:hAnsi="Arial" w:cs="Arial"/>
          <w:b/>
          <w:sz w:val="32"/>
          <w:szCs w:val="32"/>
        </w:rPr>
      </w:pPr>
      <w:r w:rsidRPr="00D45827">
        <w:rPr>
          <w:rFonts w:ascii="Arial" w:hAnsi="Arial" w:cs="Arial"/>
          <w:b/>
          <w:sz w:val="32"/>
          <w:szCs w:val="32"/>
        </w:rPr>
        <w:t>РЕШЕНИЕ</w:t>
      </w:r>
    </w:p>
    <w:p w:rsidR="00E073F0" w:rsidRPr="001001A2" w:rsidRDefault="00E073F0" w:rsidP="00E073F0">
      <w:pPr>
        <w:tabs>
          <w:tab w:val="left" w:pos="1965"/>
        </w:tabs>
        <w:rPr>
          <w:sz w:val="28"/>
          <w:szCs w:val="28"/>
        </w:rPr>
      </w:pPr>
    </w:p>
    <w:p w:rsidR="00E073F0" w:rsidRPr="00AD7740" w:rsidRDefault="00E073F0" w:rsidP="00E073F0">
      <w:pPr>
        <w:tabs>
          <w:tab w:val="left" w:pos="1965"/>
        </w:tabs>
        <w:jc w:val="center"/>
        <w:rPr>
          <w:rFonts w:ascii="Arial" w:hAnsi="Arial" w:cs="Arial"/>
          <w:sz w:val="32"/>
          <w:szCs w:val="32"/>
        </w:rPr>
      </w:pPr>
      <w:r w:rsidRPr="00AD7740">
        <w:rPr>
          <w:rFonts w:ascii="Arial" w:hAnsi="Arial" w:cs="Arial"/>
          <w:sz w:val="32"/>
          <w:szCs w:val="32"/>
        </w:rPr>
        <w:t>«ОБ ИСПОЛНЕНИИ БЮДЖЕТА МУНИЦИПАЛЬНОГО</w:t>
      </w:r>
    </w:p>
    <w:p w:rsidR="00E073F0" w:rsidRPr="00AD7740" w:rsidRDefault="00E073F0" w:rsidP="00E073F0">
      <w:pPr>
        <w:tabs>
          <w:tab w:val="left" w:pos="196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ОБРАЗОВАНИЯ «ЗАХАЛЬСКОЕ» ЗА 2023</w:t>
      </w:r>
      <w:r w:rsidRPr="00AD7740">
        <w:rPr>
          <w:rFonts w:ascii="Arial" w:hAnsi="Arial" w:cs="Arial"/>
          <w:sz w:val="32"/>
          <w:szCs w:val="32"/>
        </w:rPr>
        <w:t xml:space="preserve"> Г.»</w:t>
      </w:r>
    </w:p>
    <w:p w:rsidR="00E073F0" w:rsidRPr="001001A2" w:rsidRDefault="00E073F0" w:rsidP="00E073F0">
      <w:pPr>
        <w:tabs>
          <w:tab w:val="left" w:pos="1965"/>
        </w:tabs>
      </w:pPr>
    </w:p>
    <w:p w:rsidR="00E073F0" w:rsidRPr="0092198E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92198E">
        <w:rPr>
          <w:rFonts w:ascii="Arial" w:hAnsi="Arial" w:cs="Arial"/>
          <w:sz w:val="28"/>
          <w:szCs w:val="28"/>
        </w:rPr>
        <w:t xml:space="preserve">             В соответствии со статьей 264.6 Бюджетного Кодекса Российской Федерации, ст. 39  Положения о бюджетном процессе в муниципальном образовании «Захальское», утвержденного решением Думы МО «Захальское»  от 05.03.2013 г. № 3</w:t>
      </w:r>
    </w:p>
    <w:p w:rsidR="00E073F0" w:rsidRPr="0092198E" w:rsidRDefault="00E073F0" w:rsidP="00E073F0">
      <w:pPr>
        <w:tabs>
          <w:tab w:val="left" w:pos="1965"/>
        </w:tabs>
        <w:rPr>
          <w:rFonts w:ascii="Arial" w:hAnsi="Arial" w:cs="Arial"/>
        </w:rPr>
      </w:pPr>
    </w:p>
    <w:p w:rsidR="00E073F0" w:rsidRPr="0092198E" w:rsidRDefault="00E073F0" w:rsidP="00E073F0">
      <w:pPr>
        <w:tabs>
          <w:tab w:val="left" w:pos="1965"/>
        </w:tabs>
        <w:jc w:val="center"/>
        <w:rPr>
          <w:rFonts w:ascii="Arial" w:hAnsi="Arial" w:cs="Arial"/>
          <w:sz w:val="32"/>
          <w:szCs w:val="32"/>
        </w:rPr>
      </w:pPr>
      <w:r w:rsidRPr="0092198E">
        <w:rPr>
          <w:rFonts w:ascii="Arial" w:hAnsi="Arial" w:cs="Arial"/>
          <w:sz w:val="32"/>
          <w:szCs w:val="32"/>
        </w:rPr>
        <w:t>ДУМА РЕШИЛА:</w:t>
      </w:r>
    </w:p>
    <w:p w:rsidR="00E073F0" w:rsidRPr="001001A2" w:rsidRDefault="00E073F0" w:rsidP="00E073F0">
      <w:pPr>
        <w:tabs>
          <w:tab w:val="left" w:pos="1965"/>
        </w:tabs>
      </w:pP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 xml:space="preserve">1. Утвердить отчет об исполнении бюджета муниципального образования «Захальское» за 2023 год по доходам в сумме 21 752 854,36 руб., по расходам в сумме 20 206 146,87 руб., с </w:t>
      </w:r>
      <w:proofErr w:type="spellStart"/>
      <w:r w:rsidRPr="0081755C">
        <w:rPr>
          <w:rFonts w:ascii="Arial" w:hAnsi="Arial" w:cs="Arial"/>
          <w:sz w:val="28"/>
          <w:szCs w:val="28"/>
        </w:rPr>
        <w:t>профицитом</w:t>
      </w:r>
      <w:proofErr w:type="spellEnd"/>
      <w:r w:rsidRPr="0081755C">
        <w:rPr>
          <w:rFonts w:ascii="Arial" w:hAnsi="Arial" w:cs="Arial"/>
          <w:sz w:val="28"/>
          <w:szCs w:val="28"/>
        </w:rPr>
        <w:t xml:space="preserve"> бюджета в сумме 787 314,87  руб</w:t>
      </w:r>
      <w:proofErr w:type="gramStart"/>
      <w:r w:rsidRPr="0081755C">
        <w:rPr>
          <w:rFonts w:ascii="Arial" w:hAnsi="Arial" w:cs="Arial"/>
          <w:sz w:val="28"/>
          <w:szCs w:val="28"/>
        </w:rPr>
        <w:t>..</w:t>
      </w:r>
      <w:proofErr w:type="gramEnd"/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2. Утвердить отчет об исполнении бюджета по следующим показателям: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2.1. доходы бюджета МО «Захальское» по кодам классификации доходов бюджета за 2023 год согласно приложению № 1 настоящего решения;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2.2. расходы бюджета по ведомственной структуре расходов муниципального образования «Захальское» за 2023 год согласно приложению № 2 настоящего решения;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2.4. расходы бюджета по разделам и подразделам классификации расходов бюджета МО «Захальское» за 2023 год согласно приложению № 3 настоящего решения;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2.5. источники финансирования дефицита бюджета по кодам классификации источников финансирования дефицита бюджета МО «Захальское» в 2023</w:t>
      </w:r>
      <w:bookmarkStart w:id="0" w:name="_GoBack"/>
      <w:bookmarkEnd w:id="0"/>
      <w:r w:rsidRPr="0081755C">
        <w:rPr>
          <w:rFonts w:ascii="Arial" w:hAnsi="Arial" w:cs="Arial"/>
          <w:sz w:val="28"/>
          <w:szCs w:val="28"/>
        </w:rPr>
        <w:t xml:space="preserve"> году согласно приложению № 4 настоящего решения;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3. Опубликовать настоящее решение в газете «</w:t>
      </w:r>
      <w:proofErr w:type="spellStart"/>
      <w:r w:rsidRPr="0081755C">
        <w:rPr>
          <w:rFonts w:ascii="Arial" w:hAnsi="Arial" w:cs="Arial"/>
          <w:sz w:val="28"/>
          <w:szCs w:val="28"/>
        </w:rPr>
        <w:t>Захальский</w:t>
      </w:r>
      <w:proofErr w:type="spellEnd"/>
      <w:r w:rsidRPr="0081755C">
        <w:rPr>
          <w:rFonts w:ascii="Arial" w:hAnsi="Arial" w:cs="Arial"/>
          <w:sz w:val="28"/>
          <w:szCs w:val="28"/>
        </w:rPr>
        <w:t xml:space="preserve"> вестник».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 w:rsidRPr="0081755C">
        <w:rPr>
          <w:rFonts w:ascii="Arial" w:hAnsi="Arial" w:cs="Arial"/>
          <w:sz w:val="28"/>
          <w:szCs w:val="28"/>
        </w:rPr>
        <w:t>Глава МО «Захальское»                                                         А.Н.Чернигов</w:t>
      </w:r>
    </w:p>
    <w:p w:rsidR="00E073F0" w:rsidRPr="0081755C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E073F0" w:rsidRDefault="00E073F0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F64A23" w:rsidRDefault="00F64A23" w:rsidP="00E073F0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E073F0" w:rsidRDefault="00E073F0" w:rsidP="00E073F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</w:t>
      </w:r>
    </w:p>
    <w:p w:rsidR="00E073F0" w:rsidRPr="0099634D" w:rsidRDefault="00E073F0" w:rsidP="00E073F0">
      <w:pPr>
        <w:jc w:val="center"/>
        <w:rPr>
          <w:rFonts w:ascii="Arial" w:hAnsi="Arial" w:cs="Arial"/>
          <w:b/>
        </w:rPr>
      </w:pPr>
      <w:r w:rsidRPr="0099634D">
        <w:rPr>
          <w:rFonts w:ascii="Arial" w:hAnsi="Arial" w:cs="Arial"/>
          <w:b/>
        </w:rPr>
        <w:t>ПОЯСНИТЕЛЬНАЯ ЗАПИСКА</w:t>
      </w:r>
    </w:p>
    <w:p w:rsidR="00E073F0" w:rsidRPr="0099634D" w:rsidRDefault="00E073F0" w:rsidP="00E073F0">
      <w:pPr>
        <w:jc w:val="center"/>
        <w:rPr>
          <w:rFonts w:ascii="Arial" w:hAnsi="Arial" w:cs="Arial"/>
          <w:b/>
        </w:rPr>
      </w:pPr>
      <w:r w:rsidRPr="0099634D">
        <w:rPr>
          <w:rFonts w:ascii="Arial" w:hAnsi="Arial" w:cs="Arial"/>
          <w:b/>
        </w:rPr>
        <w:t xml:space="preserve">к отчету «Об исполнении бюджета муниципального </w:t>
      </w:r>
    </w:p>
    <w:p w:rsidR="00E073F0" w:rsidRPr="0099634D" w:rsidRDefault="00E073F0" w:rsidP="00E073F0">
      <w:pPr>
        <w:jc w:val="center"/>
        <w:rPr>
          <w:rFonts w:ascii="Arial" w:hAnsi="Arial" w:cs="Arial"/>
          <w:b/>
        </w:rPr>
      </w:pPr>
      <w:r w:rsidRPr="0099634D">
        <w:rPr>
          <w:rFonts w:ascii="Arial" w:hAnsi="Arial" w:cs="Arial"/>
          <w:b/>
        </w:rPr>
        <w:t>образования «</w:t>
      </w:r>
      <w:r>
        <w:rPr>
          <w:rFonts w:ascii="Arial" w:hAnsi="Arial" w:cs="Arial"/>
          <w:b/>
        </w:rPr>
        <w:t>Захаль</w:t>
      </w:r>
      <w:r w:rsidRPr="0099634D">
        <w:rPr>
          <w:rFonts w:ascii="Arial" w:hAnsi="Arial" w:cs="Arial"/>
          <w:b/>
        </w:rPr>
        <w:t>ское»</w:t>
      </w:r>
    </w:p>
    <w:p w:rsidR="00E073F0" w:rsidRPr="0099634D" w:rsidRDefault="00E073F0" w:rsidP="00E073F0">
      <w:pPr>
        <w:jc w:val="center"/>
        <w:rPr>
          <w:rFonts w:ascii="Arial" w:hAnsi="Arial" w:cs="Arial"/>
          <w:b/>
        </w:rPr>
      </w:pPr>
      <w:r w:rsidRPr="0099634D">
        <w:rPr>
          <w:rFonts w:ascii="Arial" w:hAnsi="Arial" w:cs="Arial"/>
          <w:b/>
        </w:rPr>
        <w:t xml:space="preserve">за </w:t>
      </w:r>
      <w:r>
        <w:rPr>
          <w:rFonts w:ascii="Arial" w:hAnsi="Arial" w:cs="Arial"/>
          <w:b/>
        </w:rPr>
        <w:t xml:space="preserve">  </w:t>
      </w:r>
      <w:r w:rsidRPr="0099634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99634D">
        <w:rPr>
          <w:rFonts w:ascii="Arial" w:hAnsi="Arial" w:cs="Arial"/>
          <w:b/>
        </w:rPr>
        <w:t xml:space="preserve"> года</w:t>
      </w:r>
    </w:p>
    <w:p w:rsidR="00E073F0" w:rsidRPr="0099634D" w:rsidRDefault="00E073F0" w:rsidP="00E073F0">
      <w:pPr>
        <w:jc w:val="both"/>
        <w:rPr>
          <w:rFonts w:ascii="Arial" w:hAnsi="Arial" w:cs="Arial"/>
          <w:b/>
        </w:rPr>
      </w:pPr>
    </w:p>
    <w:p w:rsidR="00E073F0" w:rsidRPr="005A53A6" w:rsidRDefault="00E073F0" w:rsidP="00E073F0">
      <w:pPr>
        <w:jc w:val="both"/>
        <w:rPr>
          <w:sz w:val="28"/>
          <w:szCs w:val="28"/>
        </w:rPr>
      </w:pPr>
      <w:r w:rsidRPr="0099634D">
        <w:rPr>
          <w:rFonts w:ascii="Arial" w:hAnsi="Arial" w:cs="Arial"/>
        </w:rPr>
        <w:t xml:space="preserve">     </w:t>
      </w:r>
      <w:r w:rsidRPr="005A53A6">
        <w:rPr>
          <w:sz w:val="28"/>
          <w:szCs w:val="28"/>
        </w:rPr>
        <w:t>За отчетный период исполнение бюджета осуществлялось в соответствии с принятыми решениями Думы от 2</w:t>
      </w:r>
      <w:r>
        <w:rPr>
          <w:sz w:val="28"/>
          <w:szCs w:val="28"/>
        </w:rPr>
        <w:t>7</w:t>
      </w:r>
      <w:r w:rsidRPr="005A53A6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5A53A6">
        <w:rPr>
          <w:sz w:val="28"/>
          <w:szCs w:val="28"/>
        </w:rPr>
        <w:t xml:space="preserve"> г. № </w:t>
      </w:r>
      <w:r>
        <w:rPr>
          <w:sz w:val="28"/>
          <w:szCs w:val="28"/>
        </w:rPr>
        <w:t>50</w:t>
      </w:r>
      <w:r w:rsidRPr="005A53A6">
        <w:rPr>
          <w:sz w:val="28"/>
          <w:szCs w:val="28"/>
        </w:rPr>
        <w:t xml:space="preserve"> «О бюджете  муниципального образования «Захальское» на 20</w:t>
      </w:r>
      <w:r>
        <w:rPr>
          <w:sz w:val="28"/>
          <w:szCs w:val="28"/>
        </w:rPr>
        <w:t>23</w:t>
      </w:r>
      <w:r w:rsidRPr="005A53A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5A53A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A53A6">
        <w:rPr>
          <w:sz w:val="28"/>
          <w:szCs w:val="28"/>
        </w:rPr>
        <w:t xml:space="preserve"> годов».  </w:t>
      </w:r>
    </w:p>
    <w:p w:rsidR="00E073F0" w:rsidRPr="005A53A6" w:rsidRDefault="00E073F0" w:rsidP="00E073F0">
      <w:pPr>
        <w:jc w:val="both"/>
        <w:rPr>
          <w:sz w:val="28"/>
          <w:szCs w:val="28"/>
        </w:rPr>
      </w:pPr>
      <w:r w:rsidRPr="005A53A6">
        <w:rPr>
          <w:sz w:val="28"/>
          <w:szCs w:val="28"/>
        </w:rPr>
        <w:t xml:space="preserve"> Бюджетная политика была направлена на увеличение объема поступления собственных доходов, на оперативное осуществление финансирования, </w:t>
      </w:r>
      <w:proofErr w:type="gramStart"/>
      <w:r w:rsidRPr="005A53A6">
        <w:rPr>
          <w:sz w:val="28"/>
          <w:szCs w:val="28"/>
        </w:rPr>
        <w:t>контроля за</w:t>
      </w:r>
      <w:proofErr w:type="gramEnd"/>
      <w:r w:rsidRPr="005A53A6">
        <w:rPr>
          <w:sz w:val="28"/>
          <w:szCs w:val="28"/>
        </w:rPr>
        <w:t xml:space="preserve"> целевым использованием средств. Финансирование расходной части бюджета происходило в соответствии с лимитами бюджетных обязательств.</w:t>
      </w:r>
    </w:p>
    <w:p w:rsidR="00E073F0" w:rsidRPr="005A53A6" w:rsidRDefault="00E073F0" w:rsidP="00E073F0">
      <w:pPr>
        <w:jc w:val="both"/>
        <w:rPr>
          <w:sz w:val="28"/>
          <w:szCs w:val="28"/>
        </w:rPr>
      </w:pPr>
    </w:p>
    <w:p w:rsidR="00E073F0" w:rsidRDefault="00E073F0" w:rsidP="00E073F0">
      <w:pPr>
        <w:jc w:val="both"/>
        <w:rPr>
          <w:b/>
        </w:rPr>
      </w:pPr>
    </w:p>
    <w:p w:rsidR="00E073F0" w:rsidRPr="00B825A7" w:rsidRDefault="00E073F0" w:rsidP="00F64A23">
      <w:pPr>
        <w:jc w:val="center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b/>
          <w:color w:val="000000"/>
          <w:sz w:val="22"/>
          <w:szCs w:val="22"/>
        </w:rPr>
        <w:t>ДОХОДЫ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E073F0" w:rsidRDefault="00E073F0" w:rsidP="00E073F0">
      <w:pPr>
        <w:ind w:firstLine="7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B825A7">
        <w:rPr>
          <w:rFonts w:ascii="Calibri" w:eastAsia="Calibri" w:hAnsi="Calibri" w:cs="Calibri"/>
          <w:color w:val="000000"/>
          <w:sz w:val="22"/>
          <w:szCs w:val="22"/>
        </w:rPr>
        <w:t>    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Бюджетный учет в МО «Захальское» в 2023 году исполнялся в программе 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1С Бухгалтерия. Годовая отчетность за 2023 год осуществлялась на основании решения Думы МО «Захальское» от 27.12.2022 года № 50 «О бюджете муниципального образования «Захальское» на 2023 год и на плановый период 2024 и 2025 годов» и внесенными изменениями в данное решение.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2"/>
          <w:szCs w:val="22"/>
        </w:rPr>
        <w:t>       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Раздел 1. Организационная структура субъекта бюджетной отчетности.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В администрацию МО «Захальское» входит 7 населенных пунктов. Бюджетная политика соответствовала в 2023 году главной цели социально-экономического развития МО «Захальское» повышения качества жизни населения муниципального образования «Захальское».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   В состав муниципального образования входит администрация МО «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Захалькое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>» и муниципальное казенное учреждение  «Культурно-информационный центр муниципального образования «Захальское» (далее - МКУ КИЦ).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В органах  федерального казначейства открыты лицевые счета: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- Администрации МО «Захальское»- администратора доходов бюджета, лицевой счет главного распорядителя  бюджетных средств, лицевой счет получателя  бюджетных средств, бюджетных средств;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- МКУ КИЦ «Захальское» - лицевой счет главного распорядителя бюджетных средств и лицевой счет получателя бюджетных средств; 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По состоянию на 01 января 2024 г. количественный состав главных получателей бюджетных средств (ГРБС) как на начало, так и на конец года, остался неизменным: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- Администрация муниципального образования «Захальское»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- Муниципальное казенное учреждение  "Культурно-информационный центр муниципального образования "Захаль</w:t>
      </w:r>
      <w:r>
        <w:rPr>
          <w:rFonts w:ascii="Calibri" w:eastAsia="Calibri" w:hAnsi="Calibri" w:cs="Calibri"/>
          <w:color w:val="000000"/>
          <w:sz w:val="28"/>
          <w:szCs w:val="28"/>
        </w:rPr>
        <w:t>с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кое"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lastRenderedPageBreak/>
        <w:t> Администрация муниципального образования «Захаль</w:t>
      </w:r>
      <w:r>
        <w:rPr>
          <w:rFonts w:ascii="Calibri" w:eastAsia="Calibri" w:hAnsi="Calibri" w:cs="Calibri"/>
          <w:color w:val="000000"/>
          <w:sz w:val="28"/>
          <w:szCs w:val="28"/>
        </w:rPr>
        <w:t>с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кое» (Администрация МО «Захальское»)</w:t>
      </w:r>
      <w:bookmarkStart w:id="1" w:name="dst2329"/>
      <w:bookmarkStart w:id="2" w:name="dst103004"/>
      <w:bookmarkEnd w:id="1"/>
      <w:bookmarkEnd w:id="2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является юридическим лицом, имеет гербовую печать, штамп.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Свою деятельность осуществляет на основании федеральных, областных законов, Устава сельского поселения.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Имущество учреждения является муниципальной собственностью, все стоит на балансе учреждения.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Tahoma" w:eastAsia="Tahoma" w:hAnsi="Tahoma" w:cs="Tahoma"/>
          <w:color w:val="000000"/>
          <w:sz w:val="22"/>
          <w:szCs w:val="22"/>
        </w:rPr>
        <w:t> 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Раздел 2. Результаты деятельности субъекта бюджетной отчетности.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Администрацией МО «Захальское» осуществляются мероприятия по повышению эффективности расходования бюджетных средств. В штатном расписании по аппарату управления утверждено 5,0 штатные единицы, фактически работает 4 штатные единицы.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Раздел 3. Анализ отчета об исполнении бюджета субъектом бюджетной отчетности.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Сведения об исполнении бюджета муниципального образования «Захальское» с отражением отклонений по показателям с исполнением от утвержденных годовых назначений содержатся в форме 0503164 «Сведения о кассовом исполнении бюджета»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Сведения о кассовом исполнении доходов и расходов по приносящей доход деятельности не исполнялись.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Доходная часть бюджета исполнена на 103,37%.</w:t>
      </w:r>
    </w:p>
    <w:p w:rsidR="00E073F0" w:rsidRDefault="00E073F0" w:rsidP="00E073F0">
      <w:pPr>
        <w:ind w:firstLine="7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По исполнению доходной части бюджета по налоговым и неналоговым доходам проведен следующий анализ:</w:t>
      </w:r>
    </w:p>
    <w:p w:rsidR="00E073F0" w:rsidRPr="00B825A7" w:rsidRDefault="00E073F0" w:rsidP="00E073F0">
      <w:pPr>
        <w:ind w:firstLine="70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361"/>
        <w:gridCol w:w="1843"/>
        <w:gridCol w:w="1701"/>
        <w:gridCol w:w="1666"/>
      </w:tblGrid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both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План (руб.)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Факт (руб.)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% исполнения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both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1477904.76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1479310.71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both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37000.00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34785.35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94,0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both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600000.00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587042.87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color w:val="000000"/>
              </w:rPr>
              <w:t>97.8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both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15000.00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8362.65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55.7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both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2911500.00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2990801.41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102,7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65647.75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179059.77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272.76</w:t>
            </w:r>
          </w:p>
        </w:tc>
      </w:tr>
      <w:tr w:rsidR="00E073F0" w:rsidRPr="00B825A7" w:rsidTr="00E073F0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3F0" w:rsidRPr="00B825A7" w:rsidRDefault="00E073F0" w:rsidP="00E073F0">
            <w:pPr>
              <w:spacing w:beforeAutospacing="1"/>
              <w:jc w:val="center"/>
              <w:rPr>
                <w:rFonts w:ascii="Calibri" w:hAnsi="Calibri"/>
                <w:color w:val="000000"/>
              </w:rPr>
            </w:pPr>
            <w:r w:rsidRPr="00B82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E073F0" w:rsidRDefault="00E073F0" w:rsidP="00E073F0">
      <w:pPr>
        <w:spacing w:before="240"/>
        <w:ind w:firstLine="7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Безвозмездные поступления поступили в сумме 16 473 491.6 или 100 %  к плану. На реализацию мероприятий перечня проектов народных инициатив из областного бюджета выделены </w:t>
      </w:r>
      <w:r>
        <w:rPr>
          <w:rFonts w:ascii="Calibri" w:eastAsia="Calibri" w:hAnsi="Calibri" w:cs="Calibri"/>
          <w:color w:val="000000"/>
          <w:sz w:val="28"/>
          <w:szCs w:val="28"/>
        </w:rPr>
        <w:t>средства в сумме 637 600 рублей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; </w:t>
      </w:r>
      <w:proofErr w:type="spellStart"/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c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убсидия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местным бюджетам на актуализацию докуме</w:t>
      </w:r>
      <w:r>
        <w:rPr>
          <w:rFonts w:ascii="Calibri" w:eastAsia="Calibri" w:hAnsi="Calibri" w:cs="Calibri"/>
          <w:color w:val="000000"/>
          <w:sz w:val="28"/>
          <w:szCs w:val="28"/>
        </w:rPr>
        <w:t>н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тов градостроительного зонирования в сумме 587 000 рублей; субсидия на обеспечение развития и укрепления  материал</w:t>
      </w:r>
      <w:r>
        <w:rPr>
          <w:rFonts w:ascii="Calibri" w:eastAsia="Calibri" w:hAnsi="Calibri" w:cs="Calibri"/>
          <w:color w:val="000000"/>
          <w:sz w:val="28"/>
          <w:szCs w:val="28"/>
        </w:rPr>
        <w:t>ь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но технической базы домов кул</w:t>
      </w:r>
      <w:r>
        <w:rPr>
          <w:rFonts w:ascii="Calibri" w:eastAsia="Calibri" w:hAnsi="Calibri" w:cs="Calibri"/>
          <w:color w:val="000000"/>
          <w:sz w:val="28"/>
          <w:szCs w:val="28"/>
        </w:rPr>
        <w:t>ь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туры  в населенных пунктах с числом жителей до 50 тысяч человек на 2022 и 2023 гг. в сумме 997 300 тысяч рублей;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bookmarkStart w:id="3" w:name="_dx_frag_StartFragment"/>
      <w:bookmarkStart w:id="4" w:name="_dx_frag_EndFragment"/>
      <w:bookmarkEnd w:id="3"/>
      <w:bookmarkEnd w:id="4"/>
      <w:r w:rsidRPr="00B825A7">
        <w:rPr>
          <w:rFonts w:ascii="Calibri" w:eastAsia="Calibri" w:hAnsi="Calibri" w:cs="Calibri"/>
          <w:color w:val="000000"/>
          <w:sz w:val="28"/>
          <w:szCs w:val="28"/>
        </w:rPr>
        <w:t> Дотация  составила- 14 077 191,6 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,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 субвенция по первичному воинскому учету составляет- 173 700  руб. ,субвенция на осуществление областного государственного полномочия по определению перечня должностных лиц 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lastRenderedPageBreak/>
        <w:t>органов местного самоуправления ,уполномоченных сост</w:t>
      </w:r>
      <w:r>
        <w:rPr>
          <w:rFonts w:ascii="Calibri" w:eastAsia="Calibri" w:hAnsi="Calibri" w:cs="Calibri"/>
          <w:color w:val="000000"/>
          <w:sz w:val="28"/>
          <w:szCs w:val="28"/>
        </w:rPr>
        <w:t>а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влять протоколы в сумме 700,00 рублей.  В  структуре собственных доходов наибольший удельный вес составляют налог на доходы физических лиц – 1 478 310 руб.71 копейка. </w:t>
      </w:r>
    </w:p>
    <w:p w:rsidR="00F64A23" w:rsidRDefault="00E073F0" w:rsidP="00E073F0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</w:t>
      </w:r>
      <w:r w:rsidRPr="00B825A7">
        <w:rPr>
          <w:rFonts w:ascii="Calibri" w:eastAsia="Calibri" w:hAnsi="Calibri" w:cs="Calibri"/>
          <w:b/>
          <w:color w:val="000000"/>
          <w:sz w:val="28"/>
          <w:szCs w:val="28"/>
        </w:rPr>
        <w:t>                                   </w:t>
      </w:r>
    </w:p>
    <w:p w:rsidR="00E073F0" w:rsidRPr="00B825A7" w:rsidRDefault="00E073F0" w:rsidP="00F64A23">
      <w:pPr>
        <w:jc w:val="center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b/>
          <w:color w:val="000000"/>
          <w:sz w:val="28"/>
          <w:szCs w:val="28"/>
        </w:rPr>
        <w:t>РАСХОДЫ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          Исполнение расходной части бюджета за отчетный период составило  20 206 146,87 рублей.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На выплату заработной   платы и начислений  на  нее  направлено 14 646 634,60  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.</w:t>
      </w:r>
      <w:proofErr w:type="gramEnd"/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   На материальные    затраты    было израсходовано    824 248,3  рублей,   оплачены    расходы   по   приобретению   ГСМ на сумму 330 000 рублей,     канцелярских      товаров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  ,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электротоваров, полиграфические услуги,    автозапчасти на машины- 215 292 рубля,     услуги связи- 8 362,65;электроэнергия -900 000 рублей. По  прочим: услуги  (консультационные услуги по программе «1С», приобретение бланков, печать газеты «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Захальский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вестник»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,о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бновление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техн.базы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 по «Касперскому», по программе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ВИР,ТЕНЗОР,РЦИТ,автострахование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) – 138 587 ,3 , ;проведение 9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мая,нов.года,масленицы,ден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матери  -125 000 рублей; уплата транспортного и земельного налогов составило   8 231 рублей.  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         По разделу «Осуществление полномочий по первичному воинскому учету» -173 700 руб. на оплату труда и начислений на нее- 160 700 , на услуги связи  израсходовано 0 рублей,  на транспортные  расходы и канцтовары    0 рублей, 13 000  приобретение канц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.т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оваров.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                          По разделу «Муниципальная целевая программа "Развитие автомобильных дорог общего пользования местного значения МО "Захальское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"н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а 2019 -2025 гг.", запланировано на 2023 год 3 143 165,8 рублей,  Поступило на 01.01. 2023 год – 2 990 801,41 рублей.  Израсходовано в  2023 году   982 254 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: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на   гравирование дороги в д. Захал ул. Свердлово от д.10 до д.63 - 766 858 рублей;            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Приобретено:55 396 светильники ТИРОМ,80 000диз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.т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опливо.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Межбюджетные трансферты из бюджетов поселений бюджету муниципального района отправлено   району 67 362,22 рублей- 34 362,22 КСП, внутренний муниципальный финансовый контроль -33 040 рублей.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    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             По разделу  « Мероприятия народные инициативы»    - было выделено 637 600 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,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софинансирование 12 720,00  .Эта сумма была   использована  по договору- на благоустройство территории (приобретение оборудования и материала для корта в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С.Захал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>) :650 620 рублей, приобретение материалов для корта -368 101 рублей ,работы по договору на обустройство корта -282 519 рублей.      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           По разделу  « Благоустройство» израсходовано 67 453,92 рублей: 35 071,48 рублей аренды под опоры по договору,32 382 рублей 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–п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лан межевания.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             По разделу  « Благоустройство» израсходовано 599 000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:н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а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актуализацию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докуметов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градостроительного зонирования в сумме 587 000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рублей,софинансирование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12 000 рублей.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      Финансирование по разделу «Культура, кинематография и средства массовой информации» произведено  на сумму  5 361 294,36 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.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На выплату заработной  платы и начислений на нее направлено 4 299 093,13 рублей , техническое обслуживание АПС –12 000 рублей,16783,72 –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канц.товары,выписка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газет 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журналов -12260,56 рублей; 3 504 75 рублей  оплата за ТКО. На обеспечение развития и укрепления  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материално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-т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ехнической базы домов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културы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 в населенных пунктах с числом жителей до 50 тысяч человек на 2022 и 2023 гг.было израсходовано  1 017 652,2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рублей,из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них 997 300 тысяч рублей целевые средства(359 215,94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федералные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средства,638 084,06 областные средства) ,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софинасирование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20 352,2.На эти средства произведен ремонт в СДК "Колос".</w:t>
      </w:r>
    </w:p>
    <w:p w:rsidR="00E073F0" w:rsidRPr="00B825A7" w:rsidRDefault="00E073F0" w:rsidP="00E073F0">
      <w:pPr>
        <w:rPr>
          <w:rFonts w:ascii="Calibri" w:hAnsi="Calibri"/>
          <w:color w:val="000000"/>
          <w:sz w:val="22"/>
          <w:szCs w:val="22"/>
        </w:rPr>
      </w:pPr>
      <w:r w:rsidRPr="00B825A7">
        <w:rPr>
          <w:color w:val="000000"/>
        </w:rPr>
        <w:t> 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    </w:t>
      </w:r>
      <w:r w:rsidRPr="00B825A7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>Раздел 4. Анализ показателей бухгалтерской отчетности субъекта бюджетной отчетности.</w:t>
      </w:r>
    </w:p>
    <w:p w:rsidR="00E073F0" w:rsidRPr="00B825A7" w:rsidRDefault="00E073F0" w:rsidP="00E073F0">
      <w:pPr>
        <w:spacing w:after="240"/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Сведения о движении нефинансовых активов отражены в форме 0503168 по бюджетной деятельности, по приносящей доход деятельности не исполнялись. Состояние расчетов на 1 января 2023 года отражено в форме 0503169 «Сведения о дебиторской и кредиторской задолженности» и пояснительной записке. Сведения об изменении остатков валюты в форме 0503173. Главные распорядители бюджетных сре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дств пр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оводят работу по обеспечению сохранности денежных средств и материальных ценностей. По состоянию на 01.01.2023 года недостач и хищений не обнаружено.</w:t>
      </w:r>
    </w:p>
    <w:p w:rsidR="00E073F0" w:rsidRPr="00B825A7" w:rsidRDefault="00E073F0" w:rsidP="00E073F0">
      <w:pPr>
        <w:spacing w:before="240" w:after="240"/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Раздел 5. Прочие вопросы деятельности субъекта бюджетной отчетности.</w:t>
      </w:r>
    </w:p>
    <w:p w:rsidR="00E073F0" w:rsidRPr="00B825A7" w:rsidRDefault="00E073F0" w:rsidP="00E073F0">
      <w:pPr>
        <w:spacing w:before="240" w:after="240"/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Сведения об изменении бюджетной росписи главного распорядителя бюджетных средств, администратора источников финансирования дефицита бюджета отражены в форме 0503163. Проведена инвентаризация основных средств на 01.01.2023 года недостач и хищений не обнаружено.</w:t>
      </w:r>
    </w:p>
    <w:p w:rsidR="00E073F0" w:rsidRPr="00B825A7" w:rsidRDefault="00E073F0" w:rsidP="00E073F0">
      <w:pPr>
        <w:spacing w:before="240"/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Составление годовой, квартальной и месячной отчетности, осуществлялось на основании инструкции, утвержденной Приказом Минфина России от 28.12.2010 года № 191н.</w:t>
      </w:r>
    </w:p>
    <w:p w:rsidR="00E073F0" w:rsidRPr="00B825A7" w:rsidRDefault="00E073F0" w:rsidP="00E073F0">
      <w:pPr>
        <w:spacing w:beforeAutospacing="1" w:after="240"/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Доходы будущих периодов за 2024-2026гг., в размере 2 478 700 рублей состоящие из: субвенций бюджетам сельских поселений на осуществление полномочий по первичному воинскому учету на территориях, где отсутствуют военные комиссариаты; субвенций местным бюджетам на выполнение передаваемых полномочий субъектов РФ; субсидий в местные бюджеты на реализацию мероприятий перечня проектов народных инициатив (плановые показатели), отражены в формах: 0503320, 0503321, 0503369, 0503125 (425).</w:t>
      </w:r>
    </w:p>
    <w:p w:rsidR="00E073F0" w:rsidRPr="00B825A7" w:rsidRDefault="00E073F0" w:rsidP="00E073F0">
      <w:pPr>
        <w:spacing w:beforeAutospacing="1" w:after="240"/>
        <w:ind w:firstLine="700"/>
        <w:jc w:val="both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0503321 Консолидированный отчет о финансовых результатах деятельности по строке 119 «Прочие безвозмездные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неденежные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поступления» отражена сумма 30 929,08 руб. поставлены на учет основные средства: столы по МКУ КИЦ МО "Захальское"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;п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о строке 090 «Операций с нефинансовыми активами» отражена сумма (-623 739,2) руб., образовавшаяся от уменьшения стоимости основных средств;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по строке 480 "Чистое увеличение прочей дебиторской задолженности" отражена сумма (-502 800) </w:t>
      </w:r>
      <w:proofErr w:type="spellStart"/>
      <w:r w:rsidRPr="00B825A7">
        <w:rPr>
          <w:rFonts w:ascii="Calibri" w:eastAsia="Calibri" w:hAnsi="Calibri" w:cs="Calibri"/>
          <w:color w:val="000000"/>
          <w:sz w:val="28"/>
          <w:szCs w:val="28"/>
        </w:rPr>
        <w:t>рублей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:р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азница</w:t>
      </w:r>
      <w:proofErr w:type="spellEnd"/>
      <w:r w:rsidRPr="00B825A7">
        <w:rPr>
          <w:rFonts w:ascii="Calibri" w:eastAsia="Calibri" w:hAnsi="Calibri" w:cs="Calibri"/>
          <w:color w:val="000000"/>
          <w:sz w:val="28"/>
          <w:szCs w:val="28"/>
        </w:rPr>
        <w:t xml:space="preserve"> доходов будущих периодов на конец отчетного периода и на начало года.</w:t>
      </w:r>
    </w:p>
    <w:p w:rsidR="00E073F0" w:rsidRDefault="00E073F0" w:rsidP="00E073F0">
      <w:pPr>
        <w:spacing w:before="240" w:after="240"/>
        <w:ind w:firstLine="7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нулевыми значениями: 0503114, 0503137 – отчет об исполнении сметы доходов и расходов от приносящей доход деятельности, 0503134 – отчет о кассовом поступлении и выбытии средств от приносящей доход деятельности, 0503190 – Сведения об объектах незавершенного строительства, вложениях в объекты недвижимого имущества.</w:t>
      </w:r>
    </w:p>
    <w:p w:rsidR="00E073F0" w:rsidRPr="00B825A7" w:rsidRDefault="00E073F0" w:rsidP="00E073F0">
      <w:pPr>
        <w:spacing w:after="240"/>
        <w:rPr>
          <w:rFonts w:ascii="Calibri" w:hAnsi="Calibri"/>
          <w:color w:val="000000"/>
          <w:sz w:val="22"/>
          <w:szCs w:val="22"/>
        </w:rPr>
      </w:pPr>
      <w:r w:rsidRPr="00B825A7">
        <w:rPr>
          <w:rFonts w:ascii="Calibri" w:eastAsia="Calibri" w:hAnsi="Calibri" w:cs="Calibri"/>
          <w:color w:val="000000"/>
          <w:sz w:val="28"/>
          <w:szCs w:val="28"/>
        </w:rPr>
        <w:t> В том числе просроченная задолженность по местным налогам -107 017,81 рублей. Налоговая задолженность возникла в связи с несвоевременной оплатой налогоплательщиками налога на имущество и земельный налог; отсутствие денежных сре</w:t>
      </w:r>
      <w:proofErr w:type="gramStart"/>
      <w:r w:rsidRPr="00B825A7">
        <w:rPr>
          <w:rFonts w:ascii="Calibri" w:eastAsia="Calibri" w:hAnsi="Calibri" w:cs="Calibri"/>
          <w:color w:val="000000"/>
          <w:sz w:val="28"/>
          <w:szCs w:val="28"/>
        </w:rPr>
        <w:t>дств дл</w:t>
      </w:r>
      <w:proofErr w:type="gramEnd"/>
      <w:r w:rsidRPr="00B825A7">
        <w:rPr>
          <w:rFonts w:ascii="Calibri" w:eastAsia="Calibri" w:hAnsi="Calibri" w:cs="Calibri"/>
          <w:color w:val="000000"/>
          <w:sz w:val="28"/>
          <w:szCs w:val="28"/>
        </w:rPr>
        <w:t>я оплаты у отдельной категории налогоплательщиков; неуплата штрафа связана с отсутствием налогового уведомления о задолженности у должника.</w:t>
      </w:r>
    </w:p>
    <w:p w:rsidR="00E073F0" w:rsidRPr="00B825A7" w:rsidRDefault="00E073F0" w:rsidP="00E073F0">
      <w:pPr>
        <w:spacing w:after="200" w:line="276" w:lineRule="auto"/>
        <w:rPr>
          <w:rFonts w:ascii="Calibri" w:hAnsi="Calibri"/>
          <w:color w:val="000000"/>
          <w:sz w:val="22"/>
          <w:szCs w:val="22"/>
        </w:rPr>
      </w:pPr>
      <w:r w:rsidRPr="00B825A7">
        <w:rPr>
          <w:color w:val="000000"/>
        </w:rPr>
        <w:t> </w:t>
      </w:r>
    </w:p>
    <w:tbl>
      <w:tblPr>
        <w:tblW w:w="10175" w:type="dxa"/>
        <w:tblInd w:w="93" w:type="dxa"/>
        <w:tblLayout w:type="fixed"/>
        <w:tblLook w:val="04A0"/>
      </w:tblPr>
      <w:tblGrid>
        <w:gridCol w:w="2283"/>
        <w:gridCol w:w="739"/>
        <w:gridCol w:w="498"/>
        <w:gridCol w:w="739"/>
        <w:gridCol w:w="718"/>
        <w:gridCol w:w="1602"/>
        <w:gridCol w:w="1580"/>
        <w:gridCol w:w="78"/>
        <w:gridCol w:w="1559"/>
        <w:gridCol w:w="143"/>
        <w:gridCol w:w="236"/>
      </w:tblGrid>
      <w:tr w:rsidR="00E073F0" w:rsidRPr="00065393" w:rsidTr="00E073F0">
        <w:trPr>
          <w:gridAfter w:val="2"/>
          <w:wAfter w:w="379" w:type="dxa"/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393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E073F0" w:rsidRPr="00065393" w:rsidTr="00E073F0">
        <w:trPr>
          <w:gridAfter w:val="2"/>
          <w:wAfter w:w="379" w:type="dxa"/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Default="00E073F0" w:rsidP="005E13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393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Думы </w:t>
            </w:r>
          </w:p>
          <w:p w:rsidR="00E073F0" w:rsidRPr="00065393" w:rsidRDefault="00E073F0" w:rsidP="005E13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39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5E1398">
              <w:rPr>
                <w:rFonts w:ascii="Arial" w:hAnsi="Arial" w:cs="Arial"/>
                <w:color w:val="000000"/>
                <w:sz w:val="20"/>
                <w:szCs w:val="20"/>
              </w:rPr>
              <w:t>30.05.</w:t>
            </w:r>
            <w:r w:rsidRPr="00065393">
              <w:rPr>
                <w:rFonts w:ascii="Arial" w:hAnsi="Arial" w:cs="Arial"/>
                <w:color w:val="000000"/>
                <w:sz w:val="20"/>
                <w:szCs w:val="20"/>
              </w:rPr>
              <w:t>2024 г.  №</w:t>
            </w:r>
            <w:r w:rsidR="005E139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073F0" w:rsidRPr="00065393" w:rsidTr="00E073F0">
        <w:trPr>
          <w:gridAfter w:val="2"/>
          <w:wAfter w:w="379" w:type="dxa"/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393">
              <w:rPr>
                <w:rFonts w:ascii="Arial" w:hAnsi="Arial" w:cs="Arial"/>
                <w:color w:val="000000"/>
                <w:sz w:val="20"/>
                <w:szCs w:val="20"/>
              </w:rPr>
              <w:t>"Об исполнении бюджета МО "Захальское"</w:t>
            </w:r>
          </w:p>
        </w:tc>
      </w:tr>
      <w:tr w:rsidR="00E073F0" w:rsidRPr="00065393" w:rsidTr="00E073F0">
        <w:trPr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393">
              <w:rPr>
                <w:rFonts w:ascii="Arial" w:hAnsi="Arial" w:cs="Arial"/>
                <w:color w:val="000000"/>
                <w:sz w:val="20"/>
                <w:szCs w:val="20"/>
              </w:rPr>
              <w:t>за 2023 год"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3F0" w:rsidRPr="00065393" w:rsidTr="00E073F0">
        <w:trPr>
          <w:gridAfter w:val="2"/>
          <w:wAfter w:w="379" w:type="dxa"/>
          <w:trHeight w:val="117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b/>
                <w:bCs/>
              </w:rPr>
            </w:pPr>
          </w:p>
        </w:tc>
      </w:tr>
      <w:tr w:rsidR="00E073F0" w:rsidRPr="00065393" w:rsidTr="00E073F0">
        <w:trPr>
          <w:gridAfter w:val="2"/>
          <w:wAfter w:w="379" w:type="dxa"/>
          <w:trHeight w:val="30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539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Доходы бюджета МО "Захальское" по кодам классификации доходов бюджета за 2023 г.</w:t>
            </w:r>
          </w:p>
        </w:tc>
      </w:tr>
      <w:tr w:rsidR="00E073F0" w:rsidRPr="00065393" w:rsidTr="00E073F0">
        <w:trPr>
          <w:gridAfter w:val="2"/>
          <w:wAfter w:w="379" w:type="dxa"/>
          <w:trHeight w:val="2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3F0" w:rsidRPr="00065393" w:rsidTr="00E073F0">
        <w:trPr>
          <w:gridAfter w:val="2"/>
          <w:wAfter w:w="379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sz w:val="18"/>
                <w:szCs w:val="18"/>
              </w:rPr>
            </w:pPr>
            <w:r w:rsidRPr="00065393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sz w:val="18"/>
                <w:szCs w:val="18"/>
              </w:rPr>
            </w:pPr>
            <w:r w:rsidRPr="00065393">
              <w:rPr>
                <w:sz w:val="18"/>
                <w:szCs w:val="18"/>
              </w:rPr>
              <w:t>Код строки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sz w:val="18"/>
                <w:szCs w:val="18"/>
              </w:rPr>
            </w:pPr>
            <w:r w:rsidRPr="00065393"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sz w:val="18"/>
                <w:szCs w:val="18"/>
              </w:rPr>
            </w:pPr>
            <w:r w:rsidRPr="00065393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sz w:val="18"/>
                <w:szCs w:val="18"/>
              </w:rPr>
            </w:pPr>
            <w:r w:rsidRPr="00065393">
              <w:rPr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sz w:val="18"/>
                <w:szCs w:val="18"/>
              </w:rPr>
            </w:pPr>
            <w:r w:rsidRPr="00065393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E073F0" w:rsidRPr="00065393" w:rsidTr="00E073F0">
        <w:trPr>
          <w:gridAfter w:val="2"/>
          <w:wAfter w:w="379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073F0" w:rsidRPr="00065393" w:rsidTr="00E073F0">
        <w:trPr>
          <w:gridAfter w:val="2"/>
          <w:wAfter w:w="379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ДОХОДЫ БЮДЖЕТА - ИТОГО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000 0 00 00000 00 0000 000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21 580 544,11 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21 752 854,36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065393" w:rsidTr="00E073F0">
        <w:trPr>
          <w:gridAfter w:val="2"/>
          <w:wAfter w:w="379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000 1 00 00000 00 0000 000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5 107 052,51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5 279 362,76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065393" w:rsidTr="00E073F0">
        <w:trPr>
          <w:gridAfter w:val="2"/>
          <w:wAfter w:w="379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000 1030200000100000110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2 911 500,00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2 990 801,41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-79 301,41 </w:t>
            </w:r>
          </w:p>
        </w:tc>
      </w:tr>
      <w:tr w:rsidR="00E073F0" w:rsidRPr="00065393" w:rsidTr="00E073F0">
        <w:trPr>
          <w:gridAfter w:val="2"/>
          <w:wAfter w:w="379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000 1 01 00000 00 0000 000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1 477 904,76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1 479 310,71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-1 405,95 </w:t>
            </w:r>
          </w:p>
        </w:tc>
      </w:tr>
      <w:tr w:rsidR="00E073F0" w:rsidRPr="00065393" w:rsidTr="00E073F0">
        <w:trPr>
          <w:gridAfter w:val="2"/>
          <w:wAfter w:w="379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000 1 01 02000 01 0000 110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1 477 904,76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1 479 310,71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-1 405,95 </w:t>
            </w:r>
          </w:p>
        </w:tc>
      </w:tr>
      <w:tr w:rsidR="00E073F0" w:rsidRPr="00065393" w:rsidTr="00E073F0">
        <w:trPr>
          <w:gridAfter w:val="2"/>
          <w:wAfter w:w="37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НК РФ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000 1 01 02010 01 0000 110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1 450 344,76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1 456 154,36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-5 809,60 </w:t>
            </w:r>
          </w:p>
        </w:tc>
      </w:tr>
      <w:tr w:rsidR="00E073F0" w:rsidRPr="00065393" w:rsidTr="00E073F0">
        <w:trPr>
          <w:gridAfter w:val="2"/>
          <w:wAfter w:w="379" w:type="dxa"/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000 1 01 02030 01 0000 110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27 560,00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23 156,35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4 403,65 </w:t>
            </w:r>
          </w:p>
        </w:tc>
      </w:tr>
      <w:tr w:rsidR="00E073F0" w:rsidRPr="00065393" w:rsidTr="00E073F0">
        <w:trPr>
          <w:gridAfter w:val="2"/>
          <w:wAfter w:w="379" w:type="dxa"/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000 1 05 00000 00 0000 000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15 000,00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8 362,65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6 637,35 </w:t>
            </w:r>
          </w:p>
        </w:tc>
      </w:tr>
      <w:tr w:rsidR="00E073F0" w:rsidRPr="00065393" w:rsidTr="00E073F0">
        <w:trPr>
          <w:gridAfter w:val="2"/>
          <w:wAfter w:w="379" w:type="dxa"/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000 1 05 03010 01 0000 110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15 000,00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8 362,65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6 637,35 </w:t>
            </w:r>
          </w:p>
        </w:tc>
      </w:tr>
      <w:tr w:rsidR="00E073F0" w:rsidRPr="00065393" w:rsidTr="00E073F0">
        <w:trPr>
          <w:gridAfter w:val="2"/>
          <w:wAfter w:w="379" w:type="dxa"/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000 1 06 00000 00 0000 000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637 000,00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621 828,22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15 171,78 </w:t>
            </w:r>
          </w:p>
        </w:tc>
      </w:tr>
      <w:tr w:rsidR="00E073F0" w:rsidRPr="00065393" w:rsidTr="00E073F0">
        <w:trPr>
          <w:gridAfter w:val="2"/>
          <w:wAfter w:w="379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000 1 06 01000 00 0000 110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37 000,00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34 785,35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2 214,65 </w:t>
            </w:r>
          </w:p>
        </w:tc>
      </w:tr>
      <w:tr w:rsidR="00E073F0" w:rsidRPr="00065393" w:rsidTr="00E073F0">
        <w:trPr>
          <w:gridAfter w:val="2"/>
          <w:wAfter w:w="379" w:type="dxa"/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000 1 06 01030 10 0000 110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37 000,00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34 785,35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2 214,65 </w:t>
            </w:r>
          </w:p>
        </w:tc>
      </w:tr>
      <w:tr w:rsidR="00E073F0" w:rsidRPr="00065393" w:rsidTr="00E073F0">
        <w:trPr>
          <w:gridAfter w:val="2"/>
          <w:wAfter w:w="379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000 1 06 06000 00 0000 110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600 000,00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587 042,87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12 957,13 </w:t>
            </w:r>
          </w:p>
        </w:tc>
      </w:tr>
      <w:tr w:rsidR="00E073F0" w:rsidRPr="00065393" w:rsidTr="00E073F0">
        <w:trPr>
          <w:gridAfter w:val="2"/>
          <w:wAfter w:w="379" w:type="dxa"/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000 1 06 06033 10 1000 110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430000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429122,75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877,25 </w:t>
            </w:r>
          </w:p>
        </w:tc>
      </w:tr>
      <w:tr w:rsidR="00E073F0" w:rsidRPr="00065393" w:rsidTr="00E073F0">
        <w:trPr>
          <w:gridAfter w:val="2"/>
          <w:wAfter w:w="379" w:type="dxa"/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000 1 06 06043 10 1000 110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170000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157920,12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12 079,88 </w:t>
            </w:r>
          </w:p>
        </w:tc>
      </w:tr>
      <w:tr w:rsidR="00E073F0" w:rsidRPr="00065393" w:rsidTr="00E073F0">
        <w:trPr>
          <w:gridAfter w:val="2"/>
          <w:wAfter w:w="37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000 1 06 06020 00 0000 110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000 1 06 06023 10 0000 110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000 1 09 00000 00 0000 000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000 1 09 04000 00 0000 110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000 1 09 04050 00 0000 110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000 1 09 04050 10 0000 110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000 1 11 00000 00 0000 000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59 147,75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72 508,44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-13 360,69 </w:t>
            </w:r>
          </w:p>
        </w:tc>
      </w:tr>
      <w:tr w:rsidR="00E073F0" w:rsidRPr="00065393" w:rsidTr="00E073F0">
        <w:trPr>
          <w:gridAfter w:val="2"/>
          <w:wAfter w:w="379" w:type="dxa"/>
          <w:trHeight w:val="18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000 1 11 05000 00 0000 120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000 1 11 05010 00 0000 120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Доходы получаемые в виде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аренднлй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платы</w:t>
            </w: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а также средства   от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прдажи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права  на заключение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договоров,аренды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за земли,  находящиеся в собственности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000 1 11 05025 10 0000 120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59 147,75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72 508,44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-13 360,69 </w:t>
            </w:r>
          </w:p>
        </w:tc>
      </w:tr>
      <w:tr w:rsidR="00E073F0" w:rsidRPr="00065393" w:rsidTr="00E073F0">
        <w:trPr>
          <w:gridAfter w:val="2"/>
          <w:wAfter w:w="37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Доходы от реализации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имущества</w:t>
            </w: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065393">
              <w:rPr>
                <w:rFonts w:ascii="Arial CYR" w:hAnsi="Arial CYR" w:cs="Arial CYR"/>
                <w:sz w:val="16"/>
                <w:szCs w:val="16"/>
              </w:rPr>
              <w:t>аходящегося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в оперативном управлении учреждений ,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находлящихся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в ведении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000 1 14 02052 10 0000 410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065393" w:rsidTr="00E073F0">
        <w:trPr>
          <w:gridAfter w:val="2"/>
          <w:wAfter w:w="379" w:type="dxa"/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Штрафы, санкции, возмещение вреда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000 1 16 00000 00 0000 000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Прочие поступления от денежных взысканий (штрафов) и иных сумм в возмещении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ущерба</w:t>
            </w: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>,з</w:t>
            </w:r>
            <w:proofErr w:type="gramEnd"/>
            <w:r w:rsidRPr="00065393">
              <w:rPr>
                <w:rFonts w:ascii="Arial CYR" w:hAnsi="Arial CYR" w:cs="Arial CYR"/>
                <w:sz w:val="16"/>
                <w:szCs w:val="16"/>
              </w:rPr>
              <w:t>ачисляемые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в бюджеты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000 1 16 18000 02 0000 140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6 500,00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6 551,33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-51,33 </w:t>
            </w:r>
          </w:p>
        </w:tc>
      </w:tr>
      <w:tr w:rsidR="00E073F0" w:rsidRPr="00065393" w:rsidTr="00E073F0">
        <w:trPr>
          <w:gridAfter w:val="2"/>
          <w:wAfter w:w="379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Инициативные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платежи</w:t>
            </w: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>,з</w:t>
            </w:r>
            <w:proofErr w:type="gramEnd"/>
            <w:r w:rsidRPr="00065393">
              <w:rPr>
                <w:rFonts w:ascii="Arial CYR" w:hAnsi="Arial CYR" w:cs="Arial CYR"/>
                <w:sz w:val="16"/>
                <w:szCs w:val="16"/>
              </w:rPr>
              <w:t>ачисляемые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в бюджеты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000 1 17 15030 10 0001 150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065393" w:rsidTr="00E073F0">
        <w:trPr>
          <w:gridAfter w:val="2"/>
          <w:wAfter w:w="379" w:type="dxa"/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000 2 00 00000 00 0000 000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16 473 491,60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16 473 491,60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000 2 02 00000 00 0000 000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16 473 491,60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16 473 491,60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000 2 02 015001 10 0000 150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Дотации бюджетам на выравнивание уровня бюджетной обеспеченности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000 2 02 016001 10 0000 150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14 077 191,60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14 077 191,60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000 2 02 01003 10 0000 150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Субвенции  бюджетам поселений на осуществление первичного воинского учета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000 2 02 35118 10 0000 150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2 221 900,00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2 221 900,00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Субсидия на повышение эффективности бюджетных расходов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000 2 02 02999 10 0000 150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Прочие субсидии бюджетам поселений. </w:t>
            </w: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>Зачисляемые в бюджеты поселений на заработную плату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000 2 02 02999 10 0000 150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626 000,00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626 000,00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 xml:space="preserve">Субсидии на актуализацию документов </w:t>
            </w:r>
            <w:proofErr w:type="spellStart"/>
            <w:r w:rsidRPr="00065393">
              <w:rPr>
                <w:rFonts w:ascii="Arial" w:hAnsi="Arial" w:cs="Arial"/>
                <w:sz w:val="16"/>
                <w:szCs w:val="16"/>
              </w:rPr>
              <w:t>территорриального</w:t>
            </w:r>
            <w:proofErr w:type="spellEnd"/>
            <w:r w:rsidRPr="00065393">
              <w:rPr>
                <w:rFonts w:ascii="Arial" w:hAnsi="Arial" w:cs="Arial"/>
                <w:sz w:val="16"/>
                <w:szCs w:val="16"/>
              </w:rPr>
              <w:t xml:space="preserve"> планирования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065393">
              <w:rPr>
                <w:rFonts w:ascii="Arial" w:hAnsi="Arial" w:cs="Arial"/>
                <w:sz w:val="16"/>
                <w:szCs w:val="16"/>
              </w:rPr>
              <w:t>Субсидии на проведение работ в отношении постановки на кадастровый учет границ населенных пунктов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000 2 02 40000 00 0000 150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Распределение иных межбюджетных трансфертов на реализацию мероприятий</w:t>
            </w:r>
            <w:proofErr w:type="gramStart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связанных с достижением </w:t>
            </w:r>
            <w:proofErr w:type="spellStart"/>
            <w:r w:rsidRPr="00065393">
              <w:rPr>
                <w:rFonts w:ascii="Arial CYR" w:hAnsi="Arial CYR" w:cs="Arial CYR"/>
                <w:sz w:val="16"/>
                <w:szCs w:val="16"/>
              </w:rPr>
              <w:t>наилутших</w:t>
            </w:r>
            <w:proofErr w:type="spellEnd"/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 результатов по увеличению  налоговых и неналоговых доходов местных бюджетов Иркутской области.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000 2 02 49999 10 0000 150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065393" w:rsidTr="00E073F0">
        <w:trPr>
          <w:gridAfter w:val="2"/>
          <w:wAfter w:w="379" w:type="dxa"/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000 2 02 30024 10 0000 150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065393" w:rsidTr="00E073F0">
        <w:trPr>
          <w:gridAfter w:val="2"/>
          <w:wAfter w:w="379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Иные МБТ на проведение мероприятий по подключению общедоступных библиотек РФ к сети "интернет"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>000 2 02 04041 10 0000 150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-_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065393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65393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</w:tbl>
    <w:p w:rsidR="00E073F0" w:rsidRDefault="00E073F0" w:rsidP="00E073F0"/>
    <w:p w:rsidR="00E073F0" w:rsidRDefault="00E073F0" w:rsidP="00E073F0"/>
    <w:p w:rsidR="00E073F0" w:rsidRDefault="00E073F0" w:rsidP="00E073F0"/>
    <w:p w:rsidR="00E073F0" w:rsidRDefault="00E073F0" w:rsidP="00E073F0"/>
    <w:p w:rsidR="00E073F0" w:rsidRDefault="00E073F0" w:rsidP="00E073F0"/>
    <w:p w:rsidR="005E1398" w:rsidRDefault="005E1398" w:rsidP="00E073F0"/>
    <w:p w:rsidR="005E1398" w:rsidRDefault="005E1398" w:rsidP="00E073F0"/>
    <w:p w:rsidR="005E1398" w:rsidRDefault="005E1398" w:rsidP="00E073F0"/>
    <w:p w:rsidR="005E1398" w:rsidRDefault="005E1398" w:rsidP="00E073F0"/>
    <w:p w:rsidR="005E1398" w:rsidRDefault="005E1398" w:rsidP="00E073F0"/>
    <w:p w:rsidR="00E073F0" w:rsidRDefault="00E073F0" w:rsidP="00E073F0"/>
    <w:tbl>
      <w:tblPr>
        <w:tblW w:w="10169" w:type="dxa"/>
        <w:tblInd w:w="93" w:type="dxa"/>
        <w:tblLook w:val="04A0"/>
      </w:tblPr>
      <w:tblGrid>
        <w:gridCol w:w="2850"/>
        <w:gridCol w:w="670"/>
        <w:gridCol w:w="181"/>
        <w:gridCol w:w="558"/>
        <w:gridCol w:w="1285"/>
        <w:gridCol w:w="1035"/>
        <w:gridCol w:w="382"/>
        <w:gridCol w:w="1198"/>
        <w:gridCol w:w="79"/>
        <w:gridCol w:w="1470"/>
        <w:gridCol w:w="225"/>
        <w:gridCol w:w="236"/>
      </w:tblGrid>
      <w:tr w:rsidR="005E1398" w:rsidRPr="00A50E29" w:rsidTr="00DE0538">
        <w:trPr>
          <w:gridAfter w:val="2"/>
          <w:wAfter w:w="461" w:type="dxa"/>
          <w:trHeight w:val="25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5E1398" w:rsidRPr="00A50E29" w:rsidTr="00ED6548">
        <w:trPr>
          <w:gridAfter w:val="2"/>
          <w:wAfter w:w="461" w:type="dxa"/>
          <w:trHeight w:val="25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5E13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 Решению Думы </w:t>
            </w:r>
            <w:proofErr w:type="gramStart"/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</w:p>
        </w:tc>
      </w:tr>
      <w:tr w:rsidR="005E1398" w:rsidRPr="00A50E29" w:rsidTr="00F43B3B">
        <w:trPr>
          <w:trHeight w:val="25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 30.05.2024 г. </w:t>
            </w: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5E1398">
        <w:trPr>
          <w:gridAfter w:val="2"/>
          <w:wAfter w:w="461" w:type="dxa"/>
          <w:trHeight w:val="25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"Об исполнении бюджета МО "Захальское"</w:t>
            </w:r>
          </w:p>
        </w:tc>
      </w:tr>
      <w:tr w:rsidR="00E073F0" w:rsidRPr="00A50E29" w:rsidTr="00E073F0">
        <w:trPr>
          <w:trHeight w:val="25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 2023 год"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E073F0">
        <w:trPr>
          <w:trHeight w:val="25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5E1398">
        <w:trPr>
          <w:gridAfter w:val="2"/>
          <w:wAfter w:w="461" w:type="dxa"/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0E29">
              <w:rPr>
                <w:rFonts w:ascii="Arial CYR" w:hAnsi="Arial CYR" w:cs="Arial CYR"/>
                <w:b/>
                <w:bCs/>
              </w:rPr>
              <w:t>Расходы  бюджета по ведомственной структуре расходов бюджета</w:t>
            </w:r>
          </w:p>
        </w:tc>
      </w:tr>
      <w:tr w:rsidR="00E073F0" w:rsidRPr="00A50E29" w:rsidTr="005E1398">
        <w:trPr>
          <w:gridAfter w:val="2"/>
          <w:wAfter w:w="461" w:type="dxa"/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5E1398">
        <w:trPr>
          <w:gridAfter w:val="2"/>
          <w:wAfter w:w="461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Исполнено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 xml:space="preserve">Неисполненные назначения </w:t>
            </w:r>
          </w:p>
        </w:tc>
      </w:tr>
      <w:tr w:rsidR="00E073F0" w:rsidRPr="00A50E29" w:rsidTr="005E1398">
        <w:trPr>
          <w:gridAfter w:val="2"/>
          <w:wAfter w:w="461" w:type="dxa"/>
          <w:trHeight w:val="1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6</w:t>
            </w:r>
          </w:p>
        </w:tc>
      </w:tr>
      <w:tr w:rsidR="00E073F0" w:rsidRPr="00A50E29" w:rsidTr="005E1398">
        <w:trPr>
          <w:gridAfter w:val="2"/>
          <w:wAfter w:w="461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0000 0000000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22 367 858,98 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20 206 146,87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2 161 712,11 </w:t>
            </w:r>
          </w:p>
        </w:tc>
      </w:tr>
      <w:tr w:rsidR="00E073F0" w:rsidRPr="00A50E29" w:rsidTr="005E1398">
        <w:trPr>
          <w:gridAfter w:val="2"/>
          <w:wAfter w:w="461" w:type="dxa"/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0100 0000000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12 050 212,00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12 050 786,61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-574,61 </w:t>
            </w:r>
          </w:p>
        </w:tc>
      </w:tr>
      <w:tr w:rsidR="00E073F0" w:rsidRPr="00A50E29" w:rsidTr="005E1398">
        <w:trPr>
          <w:gridAfter w:val="2"/>
          <w:wAfter w:w="461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0102 9110190110 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2 115 558,00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2 115 558,00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 0102 9110190110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2 115 558,00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2 115 558,00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 0102 9110190110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1 624 849,00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1 624 849,00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A50E29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proofErr w:type="gramEnd"/>
            <w:r w:rsidRPr="00A50E29">
              <w:rPr>
                <w:rFonts w:ascii="Arial" w:hAnsi="Arial" w:cs="Arial"/>
                <w:sz w:val="16"/>
                <w:szCs w:val="16"/>
              </w:rPr>
              <w:t xml:space="preserve"> выплаты работникам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 0102 9110190110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490 709,00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490 709,00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Функционирование 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9 934 654,00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9 934 528,61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125,39 </w:t>
            </w:r>
          </w:p>
        </w:tc>
      </w:tr>
      <w:tr w:rsidR="00E073F0" w:rsidRPr="00A50E29" w:rsidTr="005E1398">
        <w:trPr>
          <w:gridAfter w:val="2"/>
          <w:wAfter w:w="461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9110290110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8 189 284,00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8 189 283,47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0,53 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9110290110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6 304 300,00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6 304 299,47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0,53 </w:t>
            </w:r>
          </w:p>
        </w:tc>
      </w:tr>
      <w:tr w:rsidR="00E073F0" w:rsidRPr="00A50E29" w:rsidTr="005E1398">
        <w:trPr>
          <w:gridAfter w:val="2"/>
          <w:wAfter w:w="461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A50E29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proofErr w:type="gramEnd"/>
            <w:r w:rsidRPr="00A50E29">
              <w:rPr>
                <w:rFonts w:ascii="Arial" w:hAnsi="Arial" w:cs="Arial"/>
                <w:sz w:val="16"/>
                <w:szCs w:val="16"/>
              </w:rPr>
              <w:t xml:space="preserve"> выплаты работникам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9110290110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1 884 984,00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1 884 984,00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1 732 370,00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1 732 341,07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28,93 </w:t>
            </w:r>
          </w:p>
        </w:tc>
      </w:tr>
      <w:tr w:rsidR="00E073F0" w:rsidRPr="00A50E29" w:rsidTr="005E1398">
        <w:trPr>
          <w:gridAfter w:val="2"/>
          <w:wAfter w:w="461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1 732 370,00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1 732 341,07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28,93 </w:t>
            </w:r>
          </w:p>
        </w:tc>
      </w:tr>
      <w:tr w:rsidR="00E073F0" w:rsidRPr="00A50E29" w:rsidTr="005E1398">
        <w:trPr>
          <w:gridAfter w:val="2"/>
          <w:wAfter w:w="461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8 100,00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8 092,77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7,23 </w:t>
            </w:r>
          </w:p>
        </w:tc>
      </w:tr>
      <w:tr w:rsidR="00E073F0" w:rsidRPr="00A50E29" w:rsidTr="005E1398">
        <w:trPr>
          <w:gridAfter w:val="2"/>
          <w:wAfter w:w="461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8 100,00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8 092,77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7,23 </w:t>
            </w:r>
          </w:p>
        </w:tc>
      </w:tr>
      <w:tr w:rsidR="00E073F0" w:rsidRPr="00A50E29" w:rsidTr="005E1398">
        <w:trPr>
          <w:gridAfter w:val="2"/>
          <w:wAfter w:w="461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9111290120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1 724 270,00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1 724 248,30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21,70 </w:t>
            </w:r>
          </w:p>
        </w:tc>
      </w:tr>
      <w:tr w:rsidR="00E073F0" w:rsidRPr="00A50E29" w:rsidTr="005E1398">
        <w:trPr>
          <w:gridAfter w:val="2"/>
          <w:wAfter w:w="461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9111290120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Транспортные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9111290120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900 000,00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1 370,00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1 370,00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138 600,00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138 587,30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12,70 </w:t>
            </w:r>
          </w:p>
        </w:tc>
      </w:tr>
      <w:tr w:rsidR="00E073F0" w:rsidRPr="00A50E29" w:rsidTr="005E1398">
        <w:trPr>
          <w:gridAfter w:val="2"/>
          <w:wAfter w:w="461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 (в части мероприятий)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14 000,00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13 999,00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1,00 </w:t>
            </w:r>
          </w:p>
        </w:tc>
      </w:tr>
      <w:tr w:rsidR="00E073F0" w:rsidRPr="00A50E29" w:rsidTr="005E1398">
        <w:trPr>
          <w:gridAfter w:val="2"/>
          <w:wAfter w:w="461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670 300,00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670 292,00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8,00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12 904,07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95,93 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11 500,00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11 466,00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34,00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0104 9110290120 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1 500,00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1 438,07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61,93 </w:t>
            </w:r>
          </w:p>
        </w:tc>
      </w:tr>
      <w:tr w:rsidR="00E073F0" w:rsidRPr="00A50E29" w:rsidTr="005E1398">
        <w:trPr>
          <w:gridAfter w:val="2"/>
          <w:wAfter w:w="461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026 0107 9111390120 880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130 244,22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130 244,22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026 0107 9112390120 880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123 431,54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123 431,54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исполнительных органов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026 0111 9110390130 000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026 0111 9110390130 870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0113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0113 9120473150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0113 9120473150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0113 9120473150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0113 9120473150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026 0203 9120551180 000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026 0203 9120551180 000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160 700,00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160 700,00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026 0203 9120551180 120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160 700,00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160 700,00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026 0203 9120551180 121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123 425,00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123 425,00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A50E29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proofErr w:type="gramEnd"/>
            <w:r w:rsidRPr="00A50E29">
              <w:rPr>
                <w:rFonts w:ascii="Arial" w:hAnsi="Arial" w:cs="Arial"/>
                <w:sz w:val="16"/>
                <w:szCs w:val="16"/>
              </w:rPr>
              <w:t xml:space="preserve"> выплаты работникам </w:t>
            </w:r>
            <w:r w:rsidRPr="00A50E29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026 0203 9120551180 129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37 275,00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37 275,00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026 0203 9120551180 200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2"/>
          <w:wAfter w:w="461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026 0400 000 00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3 742 165,80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1 581 254,00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2 160 911,80 </w:t>
            </w:r>
          </w:p>
        </w:tc>
      </w:tr>
      <w:tr w:rsidR="00E073F0" w:rsidRPr="00A50E29" w:rsidTr="005E1398">
        <w:trPr>
          <w:gridAfter w:val="2"/>
          <w:wAfter w:w="461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026 0401 000 00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3 742 165,80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1 581 254,00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2 160 911,80 </w:t>
            </w:r>
          </w:p>
        </w:tc>
      </w:tr>
      <w:tr w:rsidR="00E073F0" w:rsidRPr="00A50E29" w:rsidTr="005E1398">
        <w:trPr>
          <w:gridAfter w:val="2"/>
          <w:wAfter w:w="461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026 0409 000 00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3 143 165,80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982 254,00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2 160 911,80 </w:t>
            </w:r>
          </w:p>
        </w:tc>
      </w:tr>
      <w:tr w:rsidR="00E073F0" w:rsidRPr="00A50E29" w:rsidTr="005E1398">
        <w:trPr>
          <w:gridAfter w:val="2"/>
          <w:wAfter w:w="461" w:type="dxa"/>
          <w:trHeight w:val="9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программа" Комплексное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развитиесистем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 транспортной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инфраструктурына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территории МО "Захальское" на 2018-2032 </w:t>
            </w:r>
            <w:proofErr w:type="spellStart"/>
            <w:proofErr w:type="gramStart"/>
            <w:r w:rsidRPr="00A50E29">
              <w:rPr>
                <w:rFonts w:ascii="Arial CYR" w:hAnsi="Arial CYR" w:cs="Arial CYR"/>
                <w:sz w:val="16"/>
                <w:szCs w:val="16"/>
              </w:rPr>
              <w:t>гг</w:t>
            </w:r>
            <w:proofErr w:type="spellEnd"/>
            <w:proofErr w:type="gramEnd"/>
            <w:r w:rsidRPr="00A50E29">
              <w:rPr>
                <w:rFonts w:ascii="Arial CYR" w:hAnsi="Arial CYR" w:cs="Arial CYR"/>
                <w:sz w:val="16"/>
                <w:szCs w:val="16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2 743 165,80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766 858,00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1 976 307,80 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2 743 165,80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766 858,00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1 976 307,80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2 743 165,80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766 858,00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1 976 307,80 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2 743 165,80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766 858,00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1 976 307,80 </w:t>
            </w:r>
          </w:p>
        </w:tc>
      </w:tr>
      <w:tr w:rsidR="00E073F0" w:rsidRPr="00A50E29" w:rsidTr="005E1398">
        <w:trPr>
          <w:gridAfter w:val="2"/>
          <w:wAfter w:w="461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2 743 165,80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766 858,00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1 976 307,80 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026 0409 7950190240 244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026 0409 7950290140 244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400 000,00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215 396,00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184 604,00 </w:t>
            </w:r>
          </w:p>
        </w:tc>
      </w:tr>
      <w:tr w:rsidR="00E073F0" w:rsidRPr="00A50E29" w:rsidTr="005E1398">
        <w:trPr>
          <w:gridAfter w:val="2"/>
          <w:wAfter w:w="461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"Градостроительная политика на территории  муниципального образования "Захальское" на 2020-2023 </w:t>
            </w:r>
            <w:proofErr w:type="spellStart"/>
            <w:proofErr w:type="gramStart"/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026 0412 0000000000 000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026 0412 7950390140 200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026 0412 7950390140 200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026 0412 7950390140 200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0412 91502S2984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026 0500 000 00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718 220,00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718 073,92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146,08 </w:t>
            </w:r>
          </w:p>
        </w:tc>
      </w:tr>
      <w:tr w:rsidR="00E073F0" w:rsidRPr="00A50E29" w:rsidTr="005E1398">
        <w:trPr>
          <w:gridAfter w:val="2"/>
          <w:wAfter w:w="461" w:type="dxa"/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73F0" w:rsidRPr="00A50E29" w:rsidRDefault="00E073F0" w:rsidP="00E073F0">
            <w:pPr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Комплексное развитие систем коммунальной инфраструктуры на территории  муниципального образования "Захальское" на 2014-2022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026 0502 7950490140  200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026 0503 7950590240 244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026 0503 7950590240 244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026 0503 7950590240 244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Реализация мероприятий перечня народных инициатив расходы - Благоустройство (строительство корта)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91401S2370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650 620,00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650 620,00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91401S2370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650620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650620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91401S2370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650620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650620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91401S2370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282519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282519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91401S2370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368101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368101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026 0503 9150790210 244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67453,92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146,08 </w:t>
            </w:r>
          </w:p>
        </w:tc>
      </w:tr>
      <w:tr w:rsidR="00E073F0" w:rsidRPr="00A50E29" w:rsidTr="005E1398">
        <w:trPr>
          <w:gridAfter w:val="2"/>
          <w:wAfter w:w="461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026 0503 9150790210 244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67453,92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146,08 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5361823,2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5361294,36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528,84 </w:t>
            </w:r>
          </w:p>
        </w:tc>
      </w:tr>
      <w:tr w:rsidR="00E073F0" w:rsidRPr="00A50E29" w:rsidTr="005E1398">
        <w:trPr>
          <w:gridAfter w:val="2"/>
          <w:wAfter w:w="461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2450271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2450099,47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171,53 </w:t>
            </w:r>
          </w:p>
        </w:tc>
      </w:tr>
      <w:tr w:rsidR="00E073F0" w:rsidRPr="00A50E29" w:rsidTr="005E1398">
        <w:trPr>
          <w:gridAfter w:val="2"/>
          <w:wAfter w:w="461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Дворцы и дома культуры, другие учреждения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2450271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2450099,47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171,53 </w:t>
            </w:r>
          </w:p>
        </w:tc>
      </w:tr>
      <w:tr w:rsidR="00E073F0" w:rsidRPr="00A50E29" w:rsidTr="005E1398">
        <w:trPr>
          <w:gridAfter w:val="2"/>
          <w:wAfter w:w="461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Культурно-досуговый</w:t>
            </w:r>
            <w:proofErr w:type="spellEnd"/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2450271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2450099,47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171,53 </w:t>
            </w:r>
          </w:p>
        </w:tc>
      </w:tr>
      <w:tr w:rsidR="00E073F0" w:rsidRPr="00A50E29" w:rsidTr="005E1398">
        <w:trPr>
          <w:gridAfter w:val="2"/>
          <w:wAfter w:w="461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2450271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2450099,47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171,53 </w:t>
            </w:r>
          </w:p>
        </w:tc>
      </w:tr>
      <w:tr w:rsidR="00E073F0" w:rsidRPr="00A50E29" w:rsidTr="005E1398">
        <w:trPr>
          <w:gridAfter w:val="2"/>
          <w:wAfter w:w="461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СДК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2450271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2450099,47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171,53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027 0801 9171090310 110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2427766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2427765,58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0,42 </w:t>
            </w:r>
          </w:p>
        </w:tc>
      </w:tr>
      <w:tr w:rsidR="00E073F0" w:rsidRPr="00A50E29" w:rsidTr="005E1398">
        <w:trPr>
          <w:gridAfter w:val="2"/>
          <w:wAfter w:w="461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027 0801 9171090310 111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1842405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1842405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A50E29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proofErr w:type="gramEnd"/>
            <w:r w:rsidRPr="00A50E29">
              <w:rPr>
                <w:rFonts w:ascii="Arial" w:hAnsi="Arial" w:cs="Arial"/>
                <w:sz w:val="16"/>
                <w:szCs w:val="16"/>
              </w:rPr>
              <w:t xml:space="preserve">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027 0801 9171090310 119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585361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585360,58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0,42 </w:t>
            </w:r>
          </w:p>
        </w:tc>
      </w:tr>
      <w:tr w:rsidR="00E073F0" w:rsidRPr="00A50E29" w:rsidTr="005E1398">
        <w:trPr>
          <w:gridAfter w:val="2"/>
          <w:wAfter w:w="461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22505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22333,89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171,11 </w:t>
            </w:r>
          </w:p>
        </w:tc>
      </w:tr>
      <w:tr w:rsidR="00E073F0" w:rsidRPr="00A50E29" w:rsidTr="005E1398">
        <w:trPr>
          <w:gridAfter w:val="2"/>
          <w:wAfter w:w="461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22505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22333,89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171,11 </w:t>
            </w:r>
          </w:p>
        </w:tc>
      </w:tr>
      <w:tr w:rsidR="00E073F0" w:rsidRPr="00A50E29" w:rsidTr="005E1398">
        <w:trPr>
          <w:gridAfter w:val="2"/>
          <w:wAfter w:w="461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22505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22333,89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171,11 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15505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15504,75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0,25 </w:t>
            </w:r>
          </w:p>
        </w:tc>
      </w:tr>
      <w:tr w:rsidR="00E073F0" w:rsidRPr="00A50E29" w:rsidTr="005E1398">
        <w:trPr>
          <w:gridAfter w:val="2"/>
          <w:wAfter w:w="46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 (в части мероприятий)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6829,14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170,86 </w:t>
            </w:r>
          </w:p>
        </w:tc>
      </w:tr>
      <w:tr w:rsidR="00E073F0" w:rsidRPr="00A50E29" w:rsidTr="005E1398">
        <w:trPr>
          <w:gridAfter w:val="2"/>
          <w:wAfter w:w="461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027 0801 9171090320 800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112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 на2022 и 2023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917102S2370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1017652,2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1017652,2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917102S2370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1017652,2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1017652,2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Библиотека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1893900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1893542,69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357,31 </w:t>
            </w:r>
          </w:p>
        </w:tc>
      </w:tr>
      <w:tr w:rsidR="00E073F0" w:rsidRPr="00A50E29" w:rsidTr="005E1398">
        <w:trPr>
          <w:gridAfter w:val="2"/>
          <w:wAfter w:w="461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027 0801 9171190310 110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1871630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1871327,55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302,45 </w:t>
            </w:r>
          </w:p>
        </w:tc>
      </w:tr>
      <w:tr w:rsidR="00E073F0" w:rsidRPr="00A50E29" w:rsidTr="005E1398">
        <w:trPr>
          <w:gridAfter w:val="2"/>
          <w:wAfter w:w="461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027 0801 9171190310 111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1441823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1441822,55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0,45 </w:t>
            </w:r>
          </w:p>
        </w:tc>
      </w:tr>
      <w:tr w:rsidR="00E073F0" w:rsidRPr="00A50E29" w:rsidTr="005E1398">
        <w:trPr>
          <w:gridAfter w:val="2"/>
          <w:wAfter w:w="461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A50E29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proofErr w:type="gramEnd"/>
            <w:r w:rsidRPr="00A50E29">
              <w:rPr>
                <w:rFonts w:ascii="Arial" w:hAnsi="Arial" w:cs="Arial"/>
                <w:sz w:val="16"/>
                <w:szCs w:val="16"/>
              </w:rPr>
              <w:t xml:space="preserve">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027 0801 9171190310 119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429807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429505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302,00 </w:t>
            </w:r>
          </w:p>
        </w:tc>
      </w:tr>
      <w:tr w:rsidR="00E073F0" w:rsidRPr="00A50E29" w:rsidTr="005E1398">
        <w:trPr>
          <w:gridAfter w:val="2"/>
          <w:wAfter w:w="461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22270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22215,14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54,86 </w:t>
            </w:r>
          </w:p>
        </w:tc>
      </w:tr>
      <w:tr w:rsidR="00E073F0" w:rsidRPr="00A50E29" w:rsidTr="005E1398">
        <w:trPr>
          <w:gridAfter w:val="2"/>
          <w:wAfter w:w="461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12270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12260,56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9,44 </w:t>
            </w:r>
          </w:p>
        </w:tc>
      </w:tr>
      <w:tr w:rsidR="00E073F0" w:rsidRPr="00A50E29" w:rsidTr="005E1398">
        <w:trPr>
          <w:gridAfter w:val="2"/>
          <w:wAfter w:w="461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027 0801 9171190320 244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9954,58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45,42 </w:t>
            </w:r>
          </w:p>
        </w:tc>
      </w:tr>
      <w:tr w:rsidR="00E073F0" w:rsidRPr="00A50E29" w:rsidTr="005E1398">
        <w:trPr>
          <w:gridAfter w:val="2"/>
          <w:wAfter w:w="461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026 1403 0000000000 000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026 1403 9180990240 540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бюджетов поселений в бюджеты муниципальных районов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015 1403 521 06 00 000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026 1403 521 06 00 540 000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Безвзмездные</w:t>
            </w:r>
            <w:proofErr w:type="spellEnd"/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безвозвратные перечисления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026 1403 521 06 00 540 000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2"/>
          <w:wAfter w:w="461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026 1403 521 06 00 540 251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67362,22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073F0" w:rsidRDefault="00E073F0" w:rsidP="00E073F0"/>
    <w:p w:rsidR="00E073F0" w:rsidRDefault="00E073F0" w:rsidP="00E073F0"/>
    <w:tbl>
      <w:tblPr>
        <w:tblW w:w="10416" w:type="dxa"/>
        <w:tblInd w:w="93" w:type="dxa"/>
        <w:tblLook w:val="04A0"/>
      </w:tblPr>
      <w:tblGrid>
        <w:gridCol w:w="2567"/>
        <w:gridCol w:w="850"/>
        <w:gridCol w:w="103"/>
        <w:gridCol w:w="739"/>
        <w:gridCol w:w="1106"/>
        <w:gridCol w:w="1367"/>
        <w:gridCol w:w="94"/>
        <w:gridCol w:w="1127"/>
        <w:gridCol w:w="142"/>
        <w:gridCol w:w="311"/>
        <w:gridCol w:w="1107"/>
        <w:gridCol w:w="283"/>
        <w:gridCol w:w="349"/>
        <w:gridCol w:w="35"/>
        <w:gridCol w:w="236"/>
      </w:tblGrid>
      <w:tr w:rsidR="005E1398" w:rsidRPr="00A50E29" w:rsidTr="00546C35">
        <w:trPr>
          <w:gridAfter w:val="2"/>
          <w:wAfter w:w="271" w:type="dxa"/>
          <w:trHeight w:val="34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E1398" w:rsidRPr="00A50E29" w:rsidTr="009216E7">
        <w:trPr>
          <w:gridAfter w:val="2"/>
          <w:wAfter w:w="271" w:type="dxa"/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 Решению Думы </w:t>
            </w:r>
          </w:p>
        </w:tc>
      </w:tr>
      <w:tr w:rsidR="005E1398" w:rsidRPr="00A50E29" w:rsidTr="00613CA0">
        <w:trPr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 30.05.2024 г. </w:t>
            </w: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Pr="00A50E29" w:rsidRDefault="005E1398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E073F0">
        <w:trPr>
          <w:gridAfter w:val="2"/>
          <w:wAfter w:w="271" w:type="dxa"/>
          <w:trHeight w:val="480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"Об исполнении бюджета МО "Захальское"</w:t>
            </w:r>
            <w:r w:rsidR="005E1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 2023 г.</w:t>
            </w:r>
          </w:p>
        </w:tc>
      </w:tr>
      <w:tr w:rsidR="00E073F0" w:rsidRPr="00A50E29" w:rsidTr="00E073F0">
        <w:trPr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E073F0">
        <w:trPr>
          <w:gridAfter w:val="2"/>
          <w:wAfter w:w="271" w:type="dxa"/>
          <w:trHeight w:val="555"/>
        </w:trPr>
        <w:tc>
          <w:tcPr>
            <w:tcW w:w="101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0E29">
              <w:rPr>
                <w:rFonts w:ascii="Arial CYR" w:hAnsi="Arial CYR" w:cs="Arial CYR"/>
                <w:b/>
                <w:bCs/>
              </w:rPr>
              <w:t>Расходы  бюджета по разделам и подразделам классификации расходов бюджета</w:t>
            </w:r>
          </w:p>
        </w:tc>
      </w:tr>
      <w:tr w:rsidR="00E073F0" w:rsidRPr="00A50E29" w:rsidTr="00E073F0">
        <w:trPr>
          <w:gridAfter w:val="3"/>
          <w:wAfter w:w="620" w:type="dxa"/>
          <w:trHeight w:val="25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E073F0">
        <w:trPr>
          <w:gridAfter w:val="3"/>
          <w:wAfter w:w="620" w:type="dxa"/>
          <w:trHeight w:val="72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Код строки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 xml:space="preserve">Неисполненные назначения </w:t>
            </w:r>
          </w:p>
        </w:tc>
      </w:tr>
      <w:tr w:rsidR="00E073F0" w:rsidRPr="00A50E29" w:rsidTr="00E073F0">
        <w:trPr>
          <w:gridAfter w:val="3"/>
          <w:wAfter w:w="620" w:type="dxa"/>
          <w:trHeight w:val="52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6"/>
                <w:szCs w:val="16"/>
              </w:rPr>
            </w:pPr>
            <w:r w:rsidRPr="00A50E29">
              <w:rPr>
                <w:sz w:val="16"/>
                <w:szCs w:val="16"/>
              </w:rPr>
              <w:t>6</w:t>
            </w:r>
          </w:p>
        </w:tc>
      </w:tr>
      <w:tr w:rsidR="00E073F0" w:rsidRPr="00A50E29" w:rsidTr="00E073F0">
        <w:trPr>
          <w:gridAfter w:val="3"/>
          <w:wAfter w:w="620" w:type="dxa"/>
          <w:trHeight w:val="67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0000 0000000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19 160 766,59 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18 408 944,86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751 821,73 </w:t>
            </w:r>
          </w:p>
        </w:tc>
      </w:tr>
      <w:tr w:rsidR="00E073F0" w:rsidRPr="00A50E29" w:rsidTr="00E073F0">
        <w:trPr>
          <w:gridAfter w:val="3"/>
          <w:wAfter w:w="620" w:type="dxa"/>
          <w:trHeight w:val="55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0100 0000000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9 521 072,00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9 521 043,55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28,45 </w:t>
            </w:r>
          </w:p>
        </w:tc>
      </w:tr>
      <w:tr w:rsidR="00E073F0" w:rsidRPr="00A50E29" w:rsidTr="00E073F0">
        <w:trPr>
          <w:gridAfter w:val="3"/>
          <w:wAfter w:w="620" w:type="dxa"/>
          <w:trHeight w:val="93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0102 0020300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1 908 897,00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1 908 897,00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5E1398">
        <w:trPr>
          <w:gridAfter w:val="3"/>
          <w:wAfter w:w="620" w:type="dxa"/>
          <w:trHeight w:val="1042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0104 0020400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7 611 475,00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7 611 446,55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28,45 </w:t>
            </w:r>
          </w:p>
        </w:tc>
      </w:tr>
      <w:tr w:rsidR="00E073F0" w:rsidRPr="00A50E29" w:rsidTr="00E073F0">
        <w:trPr>
          <w:gridAfter w:val="3"/>
          <w:wAfter w:w="620" w:type="dxa"/>
          <w:trHeight w:val="706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0111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E073F0">
        <w:trPr>
          <w:gridAfter w:val="3"/>
          <w:wAfter w:w="620" w:type="dxa"/>
          <w:trHeight w:val="57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О26 0113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5E1398">
        <w:trPr>
          <w:gridAfter w:val="3"/>
          <w:wAfter w:w="620" w:type="dxa"/>
          <w:trHeight w:val="1401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О26 0113 90А0600 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3"/>
          <w:wAfter w:w="620" w:type="dxa"/>
          <w:trHeight w:val="8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026 0200 000 00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151 600,00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151 600,00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E073F0">
        <w:trPr>
          <w:gridAfter w:val="3"/>
          <w:wAfter w:w="620" w:type="dxa"/>
          <w:trHeight w:val="72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026 0203 000 00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151 600,00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151 600,00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E073F0">
        <w:trPr>
          <w:gridAfter w:val="3"/>
          <w:wAfter w:w="620" w:type="dxa"/>
          <w:trHeight w:val="84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целевая программа "Обеспечение мер пожарной безопасности МО "Захальское" на 2017-2021 гг."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026 0310 000 00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E073F0">
        <w:trPr>
          <w:gridAfter w:val="3"/>
          <w:wAfter w:w="620" w:type="dxa"/>
          <w:trHeight w:val="75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026 0400 000 00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 CYR" w:hAnsi="Arial CYR" w:cs="Arial CYR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3 434 731,59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2 682 940,89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751 790,70 </w:t>
            </w:r>
          </w:p>
        </w:tc>
      </w:tr>
      <w:tr w:rsidR="00E073F0" w:rsidRPr="00A50E29" w:rsidTr="00E073F0">
        <w:trPr>
          <w:gridAfter w:val="3"/>
          <w:wAfter w:w="620" w:type="dxa"/>
          <w:trHeight w:val="70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026 0401 000 00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073F0" w:rsidRPr="00A50E29" w:rsidTr="00E073F0">
        <w:trPr>
          <w:gridAfter w:val="3"/>
          <w:wAfter w:w="620" w:type="dxa"/>
          <w:trHeight w:val="51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026 0409 000 00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3 434 731,59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2 682 940,89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751 790,70 </w:t>
            </w:r>
          </w:p>
        </w:tc>
      </w:tr>
      <w:tr w:rsidR="00E073F0" w:rsidRPr="00A50E29" w:rsidTr="00E073F0">
        <w:trPr>
          <w:gridAfter w:val="3"/>
          <w:wAfter w:w="620" w:type="dxa"/>
          <w:trHeight w:val="82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 архитектуры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026 04 12 0000000000 000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3"/>
          <w:wAfter w:w="620" w:type="dxa"/>
          <w:trHeight w:val="84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026 0500 000 00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913 852,00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913 851,48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0,52 </w:t>
            </w:r>
          </w:p>
        </w:tc>
      </w:tr>
      <w:tr w:rsidR="00E073F0" w:rsidRPr="00A50E29" w:rsidTr="00E073F0">
        <w:trPr>
          <w:gridAfter w:val="3"/>
          <w:wAfter w:w="620" w:type="dxa"/>
          <w:trHeight w:val="96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Комплексное развитие систем инфраструктуры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026 0502 000 00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3"/>
          <w:wAfter w:w="620" w:type="dxa"/>
          <w:trHeight w:val="100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026 0503 000 00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913 852,00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913 851,48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0,52 </w:t>
            </w:r>
          </w:p>
        </w:tc>
      </w:tr>
      <w:tr w:rsidR="00E073F0" w:rsidRPr="00A50E29" w:rsidTr="00E073F0">
        <w:trPr>
          <w:gridAfter w:val="3"/>
          <w:wAfter w:w="620" w:type="dxa"/>
          <w:trHeight w:val="109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сфере жилищно-коммунального комплекса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026 0505 000 00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3"/>
          <w:wAfter w:w="620" w:type="dxa"/>
          <w:trHeight w:val="85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027 0800 000 00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5069511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5069508,94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2,06 </w:t>
            </w:r>
          </w:p>
        </w:tc>
      </w:tr>
      <w:tr w:rsidR="00E073F0" w:rsidRPr="00A50E29" w:rsidTr="00E073F0">
        <w:trPr>
          <w:gridAfter w:val="3"/>
          <w:wAfter w:w="620" w:type="dxa"/>
          <w:trHeight w:val="84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027 0801 000 00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5069511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5069508,94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2,06 </w:t>
            </w:r>
          </w:p>
        </w:tc>
      </w:tr>
      <w:tr w:rsidR="00E073F0" w:rsidRPr="00A50E29" w:rsidTr="00E073F0">
        <w:trPr>
          <w:gridAfter w:val="3"/>
          <w:wAfter w:w="620" w:type="dxa"/>
          <w:trHeight w:val="1155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026 1403 0000000000 000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70000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2"/>
          <w:wAfter w:w="271" w:type="dxa"/>
          <w:trHeight w:val="274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E073F0" w:rsidRPr="00A50E29" w:rsidTr="00E073F0">
        <w:trPr>
          <w:gridAfter w:val="2"/>
          <w:wAfter w:w="271" w:type="dxa"/>
          <w:trHeight w:val="142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5E13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 Решению Думы </w:t>
            </w:r>
          </w:p>
        </w:tc>
      </w:tr>
      <w:tr w:rsidR="00E073F0" w:rsidRPr="00A50E29" w:rsidTr="00E073F0">
        <w:trPr>
          <w:trHeight w:val="188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5E1398" w:rsidP="005E13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 30.05.2024 г. №11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E073F0">
        <w:trPr>
          <w:gridAfter w:val="2"/>
          <w:wAfter w:w="271" w:type="dxa"/>
          <w:trHeight w:val="248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"Об исполнении бюджета МО "Захальское"</w:t>
            </w:r>
          </w:p>
        </w:tc>
      </w:tr>
      <w:tr w:rsidR="00E073F0" w:rsidRPr="00A50E29" w:rsidTr="00E073F0">
        <w:trPr>
          <w:trHeight w:val="294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 2023 год"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3F0" w:rsidRPr="00A50E29" w:rsidTr="00E073F0">
        <w:trPr>
          <w:gridAfter w:val="4"/>
          <w:wAfter w:w="903" w:type="dxa"/>
          <w:trHeight w:val="411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E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50E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3. Источники финансирования дефицита бюджета по кодам классификации источников </w:t>
            </w:r>
          </w:p>
        </w:tc>
      </w:tr>
      <w:tr w:rsidR="00E073F0" w:rsidRPr="00A50E29" w:rsidTr="00E073F0">
        <w:trPr>
          <w:gridBefore w:val="2"/>
          <w:gridAfter w:val="4"/>
          <w:wBefore w:w="3417" w:type="dxa"/>
          <w:wAfter w:w="903" w:type="dxa"/>
          <w:trHeight w:val="289"/>
        </w:trPr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  <w:r w:rsidRPr="00A50E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финансирования дефицита  бюджета МО "Захальское"</w:t>
            </w:r>
          </w:p>
        </w:tc>
      </w:tr>
      <w:tr w:rsidR="00E073F0" w:rsidRPr="00A50E29" w:rsidTr="00E073F0">
        <w:trPr>
          <w:gridAfter w:val="4"/>
          <w:wAfter w:w="903" w:type="dxa"/>
          <w:trHeight w:val="4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3F0" w:rsidRPr="00A50E29" w:rsidTr="00E073F0">
        <w:trPr>
          <w:gridAfter w:val="4"/>
          <w:wAfter w:w="903" w:type="dxa"/>
          <w:trHeight w:val="7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Код строки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Код источника финансирования дефицита бюджета по БК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sz w:val="18"/>
                <w:szCs w:val="18"/>
              </w:rPr>
            </w:pPr>
            <w:r w:rsidRPr="00A50E2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E073F0" w:rsidRPr="00A50E29" w:rsidTr="00E073F0">
        <w:trPr>
          <w:gridAfter w:val="4"/>
          <w:wAfter w:w="903" w:type="dxa"/>
          <w:trHeight w:val="6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F0" w:rsidRPr="00A50E29" w:rsidRDefault="00E073F0" w:rsidP="00E073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0E2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073F0" w:rsidRPr="00A50E29" w:rsidTr="00E073F0">
        <w:trPr>
          <w:gridAfter w:val="4"/>
          <w:wAfter w:w="903" w:type="dxa"/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000 90 00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787 314,87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1 546 707,49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10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787 314,87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1 546 707,49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10 0000 710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10 0000 810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73F0" w:rsidRPr="00A50E29" w:rsidTr="00E073F0">
        <w:trPr>
          <w:gridAfter w:val="4"/>
          <w:wAfter w:w="903" w:type="dxa"/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000 01 05 00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21 580 544,11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21 752 854,36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A50E29" w:rsidTr="00E073F0">
        <w:trPr>
          <w:gridAfter w:val="4"/>
          <w:wAfter w:w="90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000 01 05 00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21 580 544,11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21 752 854,36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A50E29" w:rsidTr="00E073F0">
        <w:trPr>
          <w:gridAfter w:val="4"/>
          <w:wAfter w:w="903" w:type="dxa"/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000 01 05 02 00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21 580 544,11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21 752 854,36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A50E29" w:rsidTr="00E073F0">
        <w:trPr>
          <w:gridAfter w:val="4"/>
          <w:wAfter w:w="903" w:type="dxa"/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000 01 05 02 01 00 0000 510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21 580 544,11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21 752 854,36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A50E29" w:rsidTr="00E073F0">
        <w:trPr>
          <w:gridAfter w:val="4"/>
          <w:wAfter w:w="903" w:type="dxa"/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000 01 05 02 01 10 0000 510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21 580 544,11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21 752 854,36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color w:val="FF0000"/>
                <w:sz w:val="16"/>
                <w:szCs w:val="16"/>
              </w:rPr>
              <w:t xml:space="preserve">-172 310,25 </w:t>
            </w:r>
          </w:p>
        </w:tc>
      </w:tr>
      <w:tr w:rsidR="00E073F0" w:rsidRPr="00A50E29" w:rsidTr="00E073F0">
        <w:trPr>
          <w:gridAfter w:val="4"/>
          <w:wAfter w:w="903" w:type="dxa"/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000 01 05 00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22 367 858,98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20 206 146,87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2 161 712,11 </w:t>
            </w:r>
          </w:p>
        </w:tc>
      </w:tr>
      <w:tr w:rsidR="00E073F0" w:rsidRPr="00A50E29" w:rsidTr="00E073F0">
        <w:trPr>
          <w:gridAfter w:val="4"/>
          <w:wAfter w:w="903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000 01 05 02 00 </w:t>
            </w:r>
            <w:proofErr w:type="spellStart"/>
            <w:r w:rsidRPr="00A50E2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50E29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22 367 858,98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20 206 146,87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2 161 712,11 </w:t>
            </w:r>
          </w:p>
        </w:tc>
      </w:tr>
      <w:tr w:rsidR="00E073F0" w:rsidRPr="00A50E29" w:rsidTr="00E073F0">
        <w:trPr>
          <w:gridAfter w:val="4"/>
          <w:wAfter w:w="903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000 01 05 02 01 00 0000 610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22 367 858,98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20 206 146,87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2 161 712,11 </w:t>
            </w:r>
          </w:p>
        </w:tc>
      </w:tr>
      <w:tr w:rsidR="00E073F0" w:rsidRPr="00A50E29" w:rsidTr="00E073F0">
        <w:trPr>
          <w:gridAfter w:val="4"/>
          <w:wAfter w:w="903" w:type="dxa"/>
          <w:trHeight w:val="7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>000 01 05 02 01 10 0000 610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22 367 858,98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20 206 146,87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F0" w:rsidRPr="00A50E29" w:rsidRDefault="00E073F0" w:rsidP="00E07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E29">
              <w:rPr>
                <w:rFonts w:ascii="Arial" w:hAnsi="Arial" w:cs="Arial"/>
                <w:sz w:val="16"/>
                <w:szCs w:val="16"/>
              </w:rPr>
              <w:t xml:space="preserve">2 161 712,11 </w:t>
            </w:r>
          </w:p>
        </w:tc>
      </w:tr>
    </w:tbl>
    <w:p w:rsidR="00E073F0" w:rsidRPr="00E33D65" w:rsidRDefault="00E073F0" w:rsidP="00E073F0"/>
    <w:p w:rsidR="00A45FCF" w:rsidRDefault="00A45FCF"/>
    <w:sectPr w:rsidR="00A45FCF" w:rsidSect="00E073F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3F0"/>
    <w:rsid w:val="001B0FBB"/>
    <w:rsid w:val="005E1398"/>
    <w:rsid w:val="0090678D"/>
    <w:rsid w:val="00912BD3"/>
    <w:rsid w:val="00A45FCF"/>
    <w:rsid w:val="00AF084E"/>
    <w:rsid w:val="00E073F0"/>
    <w:rsid w:val="00F6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7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E07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2024-05-31T06:57:00Z</cp:lastPrinted>
  <dcterms:created xsi:type="dcterms:W3CDTF">2024-05-30T00:27:00Z</dcterms:created>
  <dcterms:modified xsi:type="dcterms:W3CDTF">2024-05-31T06:58:00Z</dcterms:modified>
</cp:coreProperties>
</file>