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75" w:rsidRDefault="00CA6675" w:rsidP="00CA6675">
      <w:pPr>
        <w:jc w:val="center"/>
        <w:rPr>
          <w:rFonts w:ascii="Calibri" w:eastAsia="Calibri" w:hAnsi="Calibri"/>
          <w:b/>
          <w:sz w:val="28"/>
        </w:rPr>
      </w:pPr>
    </w:p>
    <w:p w:rsidR="00CA6675" w:rsidRDefault="008E3749" w:rsidP="00CA6675">
      <w:r>
        <w:rPr>
          <w:noProof/>
        </w:rPr>
        <w:pict>
          <v:group id="_x0000_s1026" style="position:absolute;margin-left:354.4pt;margin-top:-16.85pt;width:237.7pt;height:841.55pt;z-index:251657216;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4F3B99" w:rsidRPr="00C66147" w:rsidRDefault="004F3B99" w:rsidP="00CA6675">
                    <w:pPr>
                      <w:pStyle w:val="a3"/>
                      <w:rPr>
                        <w:rFonts w:ascii="Cambria" w:hAnsi="Cambria"/>
                        <w:b/>
                        <w:bCs/>
                        <w:color w:val="FFFFFF"/>
                        <w:sz w:val="96"/>
                        <w:szCs w:val="96"/>
                      </w:rPr>
                    </w:pPr>
                    <w:r>
                      <w:rPr>
                        <w:rFonts w:ascii="Cambria" w:hAnsi="Cambria"/>
                        <w:b/>
                        <w:bCs/>
                        <w:sz w:val="96"/>
                        <w:szCs w:val="96"/>
                      </w:rPr>
                      <w:t>№51</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4F3B99" w:rsidRPr="00C66147" w:rsidRDefault="004F3B99" w:rsidP="00CA6675">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4F3B99" w:rsidRPr="00C66147" w:rsidRDefault="004F3B99" w:rsidP="00CA6675">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4F3B99" w:rsidRDefault="004F3B99" w:rsidP="00CA6675">
                    <w:pPr>
                      <w:pStyle w:val="a3"/>
                      <w:spacing w:line="360" w:lineRule="auto"/>
                      <w:rPr>
                        <w:b/>
                        <w:sz w:val="28"/>
                        <w:szCs w:val="28"/>
                      </w:rPr>
                    </w:pPr>
                    <w:r>
                      <w:rPr>
                        <w:b/>
                        <w:sz w:val="28"/>
                        <w:szCs w:val="28"/>
                      </w:rPr>
                      <w:t>№50</w:t>
                    </w:r>
                  </w:p>
                  <w:p w:rsidR="004F3B99" w:rsidRPr="00C66147" w:rsidRDefault="004F3B99" w:rsidP="00CA6675">
                    <w:pPr>
                      <w:pStyle w:val="a3"/>
                      <w:spacing w:line="360" w:lineRule="auto"/>
                      <w:rPr>
                        <w:b/>
                        <w:color w:val="FFFFFF"/>
                        <w:sz w:val="28"/>
                        <w:szCs w:val="28"/>
                      </w:rPr>
                    </w:pPr>
                    <w:r>
                      <w:rPr>
                        <w:b/>
                        <w:sz w:val="28"/>
                        <w:szCs w:val="28"/>
                      </w:rPr>
                      <w:t xml:space="preserve">20.11.15. </w:t>
                    </w:r>
                  </w:p>
                  <w:p w:rsidR="004F3B99" w:rsidRDefault="004F3B99" w:rsidP="00CA6675"/>
                </w:txbxContent>
              </v:textbox>
            </v:rect>
            <w10:wrap anchorx="page" anchory="page"/>
          </v:group>
        </w:pict>
      </w:r>
    </w:p>
    <w:p w:rsidR="00CA6675" w:rsidRDefault="00CA6675" w:rsidP="00CA6675"/>
    <w:p w:rsidR="00CA6675" w:rsidRDefault="00CA6675" w:rsidP="00CA6675"/>
    <w:p w:rsidR="00CA6675" w:rsidRDefault="00CA6675" w:rsidP="00CA6675"/>
    <w:p w:rsidR="00CA6675" w:rsidRDefault="00CA6675" w:rsidP="00CA6675"/>
    <w:p w:rsidR="00CA6675" w:rsidRDefault="00CA6675" w:rsidP="00CA6675"/>
    <w:p w:rsidR="00CA6675" w:rsidRDefault="00CA6675" w:rsidP="00CA6675"/>
    <w:p w:rsidR="00CA6675" w:rsidRDefault="00CA6675" w:rsidP="00CA6675"/>
    <w:p w:rsidR="00CA6675" w:rsidRDefault="00CA6675" w:rsidP="00CA6675"/>
    <w:p w:rsidR="00CA6675" w:rsidRDefault="00CA6675" w:rsidP="00CA6675"/>
    <w:p w:rsidR="00CA6675" w:rsidRDefault="008E3749" w:rsidP="00CA6675">
      <w:r>
        <w:rPr>
          <w:noProof/>
        </w:rPr>
        <w:pict>
          <v:rect id="_x0000_s1032" style="position:absolute;margin-left:-16.5pt;margin-top:201.75pt;width:535.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4F3B99" w:rsidRPr="00C66147" w:rsidRDefault="004F3B99" w:rsidP="00CA6675">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CA6675" w:rsidRDefault="00CA6675" w:rsidP="00CA6675"/>
    <w:p w:rsidR="00CA6675" w:rsidRDefault="00CA6675" w:rsidP="00CA6675">
      <w:r>
        <w:rPr>
          <w:noProof/>
          <w:lang w:eastAsia="ru-RU"/>
        </w:rPr>
        <w:drawing>
          <wp:inline distT="0" distB="0" distL="0" distR="0">
            <wp:extent cx="6838949" cy="3619500"/>
            <wp:effectExtent l="19050" t="0" r="1" b="0"/>
            <wp:docPr id="3"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8" cstate="print"/>
                    <a:srcRect/>
                    <a:stretch>
                      <a:fillRect/>
                    </a:stretch>
                  </pic:blipFill>
                  <pic:spPr bwMode="auto">
                    <a:xfrm>
                      <a:off x="0" y="0"/>
                      <a:ext cx="6840283" cy="3620206"/>
                    </a:xfrm>
                    <a:prstGeom prst="rect">
                      <a:avLst/>
                    </a:prstGeom>
                    <a:noFill/>
                    <a:ln w="9525">
                      <a:noFill/>
                      <a:miter lim="800000"/>
                      <a:headEnd/>
                      <a:tailEnd/>
                    </a:ln>
                  </pic:spPr>
                </pic:pic>
              </a:graphicData>
            </a:graphic>
          </wp:inline>
        </w:drawing>
      </w:r>
    </w:p>
    <w:p w:rsidR="00CA6675" w:rsidRDefault="00CA6675" w:rsidP="00CA6675"/>
    <w:p w:rsidR="00CA6675" w:rsidRDefault="00CA6675" w:rsidP="00CA6675"/>
    <w:p w:rsidR="00CA6675" w:rsidRDefault="00CA6675" w:rsidP="00CA6675"/>
    <w:p w:rsidR="00CA6675" w:rsidRDefault="00CA6675" w:rsidP="00CA6675"/>
    <w:p w:rsidR="00CA6675" w:rsidRPr="00150DB0" w:rsidRDefault="00CA6675" w:rsidP="00150DB0">
      <w:pPr>
        <w:spacing w:after="0" w:line="240" w:lineRule="auto"/>
        <w:rPr>
          <w:rFonts w:ascii="Times New Roman" w:hAnsi="Times New Roman" w:cs="Times New Roman"/>
          <w:sz w:val="32"/>
        </w:rPr>
      </w:pPr>
      <w:r w:rsidRPr="00150DB0">
        <w:rPr>
          <w:rFonts w:ascii="Times New Roman" w:hAnsi="Times New Roman" w:cs="Times New Roman"/>
          <w:b/>
          <w:sz w:val="32"/>
        </w:rPr>
        <w:lastRenderedPageBreak/>
        <w:t xml:space="preserve">                             </w:t>
      </w:r>
      <w:r w:rsidR="00150DB0">
        <w:rPr>
          <w:rFonts w:ascii="Times New Roman" w:hAnsi="Times New Roman" w:cs="Times New Roman"/>
          <w:b/>
          <w:sz w:val="32"/>
        </w:rPr>
        <w:t xml:space="preserve">          </w:t>
      </w:r>
      <w:r w:rsidRPr="00150DB0">
        <w:rPr>
          <w:rFonts w:ascii="Times New Roman" w:hAnsi="Times New Roman" w:cs="Times New Roman"/>
          <w:b/>
          <w:sz w:val="32"/>
        </w:rPr>
        <w:t xml:space="preserve">   Российская</w:t>
      </w:r>
      <w:r w:rsidRPr="00150DB0">
        <w:rPr>
          <w:rFonts w:ascii="Times New Roman" w:hAnsi="Times New Roman" w:cs="Times New Roman"/>
          <w:sz w:val="32"/>
        </w:rPr>
        <w:t xml:space="preserve"> </w:t>
      </w:r>
      <w:r w:rsidRPr="00150DB0">
        <w:rPr>
          <w:rFonts w:ascii="Times New Roman" w:hAnsi="Times New Roman" w:cs="Times New Roman"/>
          <w:b/>
          <w:sz w:val="32"/>
        </w:rPr>
        <w:t>Федерация</w:t>
      </w:r>
    </w:p>
    <w:p w:rsidR="00CA6675" w:rsidRPr="00150DB0" w:rsidRDefault="00CA6675" w:rsidP="00150DB0">
      <w:pPr>
        <w:pStyle w:val="ac"/>
        <w:jc w:val="left"/>
        <w:rPr>
          <w:b/>
          <w:sz w:val="32"/>
        </w:rPr>
      </w:pPr>
      <w:r w:rsidRPr="00150DB0">
        <w:rPr>
          <w:b/>
          <w:sz w:val="32"/>
        </w:rPr>
        <w:t xml:space="preserve">                                 </w:t>
      </w:r>
      <w:r w:rsidR="00150DB0">
        <w:rPr>
          <w:b/>
          <w:sz w:val="32"/>
        </w:rPr>
        <w:t xml:space="preserve">         </w:t>
      </w:r>
      <w:r w:rsidRPr="00150DB0">
        <w:rPr>
          <w:b/>
          <w:sz w:val="32"/>
        </w:rPr>
        <w:t xml:space="preserve">  Иркутская область</w:t>
      </w:r>
    </w:p>
    <w:p w:rsidR="00CA6675" w:rsidRPr="00150DB0" w:rsidRDefault="00CA6675" w:rsidP="00150DB0">
      <w:pPr>
        <w:spacing w:after="0" w:line="240" w:lineRule="auto"/>
        <w:jc w:val="center"/>
        <w:rPr>
          <w:rFonts w:ascii="Times New Roman" w:hAnsi="Times New Roman" w:cs="Times New Roman"/>
          <w:b/>
          <w:sz w:val="32"/>
          <w:szCs w:val="32"/>
        </w:rPr>
      </w:pPr>
      <w:r w:rsidRPr="00150DB0">
        <w:rPr>
          <w:rFonts w:ascii="Times New Roman" w:hAnsi="Times New Roman" w:cs="Times New Roman"/>
          <w:b/>
          <w:sz w:val="32"/>
          <w:szCs w:val="32"/>
        </w:rPr>
        <w:t>Эхирит-Булагатский район</w:t>
      </w:r>
    </w:p>
    <w:p w:rsidR="00CA6675" w:rsidRPr="00150DB0" w:rsidRDefault="00CA6675" w:rsidP="00150DB0">
      <w:pPr>
        <w:spacing w:after="0" w:line="240" w:lineRule="auto"/>
        <w:jc w:val="center"/>
        <w:rPr>
          <w:rFonts w:ascii="Times New Roman" w:hAnsi="Times New Roman" w:cs="Times New Roman"/>
          <w:b/>
          <w:sz w:val="32"/>
        </w:rPr>
      </w:pPr>
      <w:r w:rsidRPr="00150DB0">
        <w:rPr>
          <w:rFonts w:ascii="Times New Roman" w:hAnsi="Times New Roman" w:cs="Times New Roman"/>
          <w:b/>
          <w:sz w:val="32"/>
        </w:rPr>
        <w:t>Муниципальное образование «Захальское»</w:t>
      </w:r>
    </w:p>
    <w:p w:rsidR="00CA6675" w:rsidRPr="00150DB0" w:rsidRDefault="00CA6675" w:rsidP="00150DB0">
      <w:pPr>
        <w:spacing w:after="0" w:line="240" w:lineRule="auto"/>
        <w:jc w:val="center"/>
        <w:rPr>
          <w:rFonts w:ascii="Times New Roman" w:hAnsi="Times New Roman" w:cs="Times New Roman"/>
          <w:b/>
          <w:sz w:val="32"/>
        </w:rPr>
      </w:pPr>
      <w:r w:rsidRPr="00150DB0">
        <w:rPr>
          <w:rFonts w:ascii="Times New Roman" w:hAnsi="Times New Roman" w:cs="Times New Roman"/>
          <w:b/>
          <w:sz w:val="32"/>
        </w:rPr>
        <w:t>ДУМА</w:t>
      </w:r>
    </w:p>
    <w:p w:rsidR="00CA6675" w:rsidRPr="00150DB0" w:rsidRDefault="00CA6675" w:rsidP="00150DB0">
      <w:pPr>
        <w:spacing w:after="0" w:line="240" w:lineRule="auto"/>
        <w:jc w:val="center"/>
        <w:rPr>
          <w:rFonts w:ascii="Times New Roman" w:hAnsi="Times New Roman" w:cs="Times New Roman"/>
          <w:b/>
          <w:sz w:val="32"/>
        </w:rPr>
      </w:pPr>
      <w:r w:rsidRPr="00150DB0">
        <w:rPr>
          <w:rFonts w:ascii="Times New Roman" w:hAnsi="Times New Roman" w:cs="Times New Roman"/>
          <w:b/>
          <w:sz w:val="32"/>
        </w:rPr>
        <w:t>Решение</w:t>
      </w:r>
    </w:p>
    <w:p w:rsidR="00CA6675" w:rsidRPr="00150DB0" w:rsidRDefault="00CA6675" w:rsidP="00150DB0">
      <w:pPr>
        <w:spacing w:after="0" w:line="240" w:lineRule="auto"/>
        <w:jc w:val="both"/>
        <w:rPr>
          <w:rFonts w:ascii="Times New Roman" w:hAnsi="Times New Roman" w:cs="Times New Roman"/>
          <w:color w:val="000000"/>
          <w:sz w:val="28"/>
          <w:szCs w:val="28"/>
        </w:rPr>
      </w:pPr>
    </w:p>
    <w:p w:rsidR="00CA6675" w:rsidRPr="00150DB0" w:rsidRDefault="00CA6675" w:rsidP="00150DB0">
      <w:pPr>
        <w:spacing w:after="0" w:line="240" w:lineRule="auto"/>
        <w:jc w:val="both"/>
        <w:rPr>
          <w:rFonts w:ascii="Times New Roman" w:hAnsi="Times New Roman" w:cs="Times New Roman"/>
          <w:color w:val="000000"/>
          <w:sz w:val="28"/>
          <w:szCs w:val="28"/>
        </w:rPr>
      </w:pPr>
      <w:r w:rsidRPr="00150DB0">
        <w:rPr>
          <w:rFonts w:ascii="Times New Roman" w:hAnsi="Times New Roman" w:cs="Times New Roman"/>
          <w:color w:val="000000"/>
          <w:sz w:val="28"/>
          <w:szCs w:val="28"/>
        </w:rPr>
        <w:t>От   06.11.2015 года                                                                           № 23</w:t>
      </w:r>
      <w:r w:rsidRPr="00150DB0">
        <w:rPr>
          <w:rFonts w:ascii="Times New Roman" w:hAnsi="Times New Roman" w:cs="Times New Roman"/>
          <w:sz w:val="28"/>
          <w:szCs w:val="28"/>
        </w:rPr>
        <w:t xml:space="preserve">                    </w:t>
      </w:r>
    </w:p>
    <w:p w:rsidR="00CA6675" w:rsidRPr="00150DB0" w:rsidRDefault="00CA6675" w:rsidP="00150DB0">
      <w:pPr>
        <w:spacing w:after="0" w:line="240" w:lineRule="auto"/>
        <w:ind w:left="142"/>
        <w:rPr>
          <w:rFonts w:ascii="Times New Roman" w:hAnsi="Times New Roman" w:cs="Times New Roman"/>
          <w:sz w:val="28"/>
          <w:szCs w:val="28"/>
        </w:rPr>
      </w:pPr>
      <w:r w:rsidRPr="00150DB0">
        <w:rPr>
          <w:rFonts w:ascii="Times New Roman" w:hAnsi="Times New Roman" w:cs="Times New Roman"/>
          <w:sz w:val="28"/>
          <w:szCs w:val="28"/>
        </w:rPr>
        <w:t>«О внесении изменений в решение</w:t>
      </w:r>
    </w:p>
    <w:p w:rsidR="00CA6675" w:rsidRPr="00150DB0" w:rsidRDefault="00CA6675" w:rsidP="00150DB0">
      <w:pPr>
        <w:spacing w:after="0" w:line="240" w:lineRule="auto"/>
        <w:ind w:left="142"/>
        <w:rPr>
          <w:rFonts w:ascii="Times New Roman" w:hAnsi="Times New Roman" w:cs="Times New Roman"/>
          <w:sz w:val="28"/>
          <w:szCs w:val="28"/>
        </w:rPr>
      </w:pPr>
      <w:r w:rsidRPr="00150DB0">
        <w:rPr>
          <w:rFonts w:ascii="Times New Roman" w:hAnsi="Times New Roman" w:cs="Times New Roman"/>
          <w:sz w:val="28"/>
          <w:szCs w:val="28"/>
        </w:rPr>
        <w:t>Думы МО «Захальское» от 25.12.2014 г.</w:t>
      </w:r>
    </w:p>
    <w:p w:rsidR="00CA6675" w:rsidRPr="00150DB0" w:rsidRDefault="00CA6675" w:rsidP="00150DB0">
      <w:pPr>
        <w:spacing w:after="0" w:line="240" w:lineRule="auto"/>
        <w:ind w:left="142"/>
        <w:rPr>
          <w:rFonts w:ascii="Times New Roman" w:hAnsi="Times New Roman" w:cs="Times New Roman"/>
          <w:sz w:val="28"/>
          <w:szCs w:val="28"/>
        </w:rPr>
      </w:pPr>
      <w:r w:rsidRPr="00150DB0">
        <w:rPr>
          <w:rFonts w:ascii="Times New Roman" w:hAnsi="Times New Roman" w:cs="Times New Roman"/>
          <w:sz w:val="28"/>
          <w:szCs w:val="28"/>
        </w:rPr>
        <w:t>№ 31 «О  бюджет</w:t>
      </w:r>
      <w:proofErr w:type="gramStart"/>
      <w:r w:rsidRPr="00150DB0">
        <w:rPr>
          <w:rFonts w:ascii="Times New Roman" w:hAnsi="Times New Roman" w:cs="Times New Roman"/>
          <w:sz w:val="28"/>
          <w:szCs w:val="28"/>
          <w:lang w:val="en-US"/>
        </w:rPr>
        <w:t>e</w:t>
      </w:r>
      <w:proofErr w:type="gramEnd"/>
      <w:r w:rsidRPr="00150DB0">
        <w:rPr>
          <w:rFonts w:ascii="Times New Roman" w:hAnsi="Times New Roman" w:cs="Times New Roman"/>
          <w:sz w:val="28"/>
          <w:szCs w:val="28"/>
        </w:rPr>
        <w:t xml:space="preserve"> </w:t>
      </w:r>
    </w:p>
    <w:p w:rsidR="00CA6675" w:rsidRPr="00150DB0" w:rsidRDefault="00CA6675" w:rsidP="00150DB0">
      <w:pPr>
        <w:spacing w:after="0" w:line="240" w:lineRule="auto"/>
        <w:ind w:left="142"/>
        <w:rPr>
          <w:rFonts w:ascii="Times New Roman" w:hAnsi="Times New Roman" w:cs="Times New Roman"/>
          <w:sz w:val="28"/>
          <w:szCs w:val="28"/>
        </w:rPr>
      </w:pPr>
      <w:r w:rsidRPr="00150DB0">
        <w:rPr>
          <w:rFonts w:ascii="Times New Roman" w:hAnsi="Times New Roman" w:cs="Times New Roman"/>
          <w:sz w:val="28"/>
          <w:szCs w:val="28"/>
        </w:rPr>
        <w:t>МО «Захальское» на 2015 г.»</w:t>
      </w:r>
    </w:p>
    <w:p w:rsidR="00CA6675" w:rsidRPr="00150DB0" w:rsidRDefault="00CA6675" w:rsidP="00150DB0">
      <w:pPr>
        <w:spacing w:after="0" w:line="240" w:lineRule="auto"/>
        <w:ind w:left="142"/>
        <w:rPr>
          <w:rFonts w:ascii="Times New Roman" w:hAnsi="Times New Roman" w:cs="Times New Roman"/>
          <w:sz w:val="28"/>
          <w:szCs w:val="28"/>
        </w:rPr>
      </w:pPr>
    </w:p>
    <w:p w:rsidR="00CA6675" w:rsidRPr="00150DB0" w:rsidRDefault="00CA6675" w:rsidP="00150DB0">
      <w:pPr>
        <w:spacing w:after="0" w:line="240" w:lineRule="auto"/>
        <w:jc w:val="both"/>
        <w:rPr>
          <w:rFonts w:ascii="Times New Roman" w:hAnsi="Times New Roman" w:cs="Times New Roman"/>
          <w:sz w:val="28"/>
          <w:szCs w:val="28"/>
        </w:rPr>
      </w:pPr>
      <w:r w:rsidRPr="00150DB0">
        <w:rPr>
          <w:rFonts w:ascii="Times New Roman" w:hAnsi="Times New Roman" w:cs="Times New Roman"/>
          <w:sz w:val="28"/>
          <w:szCs w:val="28"/>
        </w:rPr>
        <w:t>1.   Изложить в новой редакции:</w:t>
      </w:r>
    </w:p>
    <w:p w:rsidR="00CA6675" w:rsidRPr="00150DB0" w:rsidRDefault="00CA6675" w:rsidP="00150DB0">
      <w:pPr>
        <w:spacing w:after="0" w:line="240" w:lineRule="auto"/>
        <w:jc w:val="both"/>
        <w:rPr>
          <w:rFonts w:ascii="Times New Roman" w:hAnsi="Times New Roman" w:cs="Times New Roman"/>
          <w:sz w:val="28"/>
          <w:szCs w:val="28"/>
        </w:rPr>
      </w:pPr>
      <w:r w:rsidRPr="00150DB0">
        <w:rPr>
          <w:rFonts w:ascii="Times New Roman" w:hAnsi="Times New Roman" w:cs="Times New Roman"/>
          <w:sz w:val="28"/>
          <w:szCs w:val="28"/>
        </w:rPr>
        <w:t xml:space="preserve">       Пункт 1 </w:t>
      </w:r>
    </w:p>
    <w:p w:rsidR="00CA6675" w:rsidRPr="00150DB0" w:rsidRDefault="00CA6675" w:rsidP="00150DB0">
      <w:pPr>
        <w:spacing w:after="0" w:line="240" w:lineRule="auto"/>
        <w:jc w:val="both"/>
        <w:rPr>
          <w:rFonts w:ascii="Times New Roman" w:hAnsi="Times New Roman" w:cs="Times New Roman"/>
          <w:color w:val="000000"/>
          <w:sz w:val="28"/>
          <w:szCs w:val="28"/>
        </w:rPr>
      </w:pPr>
      <w:r w:rsidRPr="00150DB0">
        <w:rPr>
          <w:rFonts w:ascii="Times New Roman" w:hAnsi="Times New Roman" w:cs="Times New Roman"/>
          <w:sz w:val="28"/>
          <w:szCs w:val="28"/>
        </w:rPr>
        <w:t xml:space="preserve">    - «</w:t>
      </w:r>
      <w:r w:rsidRPr="00150DB0">
        <w:rPr>
          <w:rFonts w:ascii="Times New Roman" w:hAnsi="Times New Roman" w:cs="Times New Roman"/>
          <w:color w:val="000000"/>
          <w:sz w:val="28"/>
          <w:szCs w:val="28"/>
        </w:rPr>
        <w:t xml:space="preserve">Утвердить основные характеристики бюджета муниципального образования «Захальское»    на 2015 год по расходам  в сумме 10876.263 тыс. рублей  и  доходам в сумме 9903.311 тыс. рублей, в том числе безвозмездные поступления из  областного и районного бюджета  в сумме 7342.410 тыс. рублей.  </w:t>
      </w:r>
    </w:p>
    <w:p w:rsidR="00CA6675" w:rsidRPr="00150DB0" w:rsidRDefault="00CA6675" w:rsidP="00150DB0">
      <w:pPr>
        <w:spacing w:after="0" w:line="240" w:lineRule="auto"/>
        <w:jc w:val="both"/>
        <w:rPr>
          <w:rFonts w:ascii="Times New Roman" w:hAnsi="Times New Roman" w:cs="Times New Roman"/>
          <w:color w:val="000000"/>
          <w:sz w:val="28"/>
          <w:szCs w:val="28"/>
        </w:rPr>
      </w:pPr>
      <w:r w:rsidRPr="00150DB0">
        <w:rPr>
          <w:rFonts w:ascii="Times New Roman" w:hAnsi="Times New Roman" w:cs="Times New Roman"/>
          <w:color w:val="000000"/>
          <w:sz w:val="28"/>
          <w:szCs w:val="28"/>
        </w:rPr>
        <w:t xml:space="preserve">           Установить предельный размер дефицита    бюджета    в сумме  972,952 тыс. рублей.</w:t>
      </w:r>
    </w:p>
    <w:p w:rsidR="00CA6675" w:rsidRPr="00150DB0" w:rsidRDefault="00CA6675" w:rsidP="00150DB0">
      <w:pPr>
        <w:spacing w:after="0" w:line="240" w:lineRule="auto"/>
        <w:jc w:val="both"/>
        <w:rPr>
          <w:rFonts w:ascii="Times New Roman" w:hAnsi="Times New Roman" w:cs="Times New Roman"/>
          <w:sz w:val="28"/>
          <w:szCs w:val="28"/>
        </w:rPr>
      </w:pPr>
      <w:r w:rsidRPr="00150DB0">
        <w:rPr>
          <w:rFonts w:ascii="Times New Roman" w:hAnsi="Times New Roman" w:cs="Times New Roman"/>
          <w:sz w:val="28"/>
          <w:szCs w:val="28"/>
        </w:rPr>
        <w:t xml:space="preserve">         Пункт  3</w:t>
      </w:r>
    </w:p>
    <w:p w:rsidR="00CA6675" w:rsidRPr="00150DB0" w:rsidRDefault="00CA6675" w:rsidP="00150DB0">
      <w:pPr>
        <w:spacing w:after="0" w:line="240" w:lineRule="auto"/>
        <w:jc w:val="both"/>
        <w:rPr>
          <w:rFonts w:ascii="Times New Roman" w:hAnsi="Times New Roman" w:cs="Times New Roman"/>
          <w:sz w:val="28"/>
          <w:szCs w:val="28"/>
        </w:rPr>
      </w:pPr>
      <w:r w:rsidRPr="00150DB0">
        <w:rPr>
          <w:rFonts w:ascii="Times New Roman" w:hAnsi="Times New Roman" w:cs="Times New Roman"/>
          <w:sz w:val="28"/>
          <w:szCs w:val="28"/>
        </w:rPr>
        <w:t xml:space="preserve">      - утвердить распределение доходов муниципального образования на 2015 г. согласно приложению № 1.</w:t>
      </w:r>
    </w:p>
    <w:p w:rsidR="00CA6675" w:rsidRPr="00150DB0" w:rsidRDefault="00CA6675" w:rsidP="00150DB0">
      <w:pPr>
        <w:spacing w:after="0" w:line="240" w:lineRule="auto"/>
        <w:jc w:val="both"/>
        <w:rPr>
          <w:rFonts w:ascii="Times New Roman" w:hAnsi="Times New Roman" w:cs="Times New Roman"/>
          <w:sz w:val="28"/>
          <w:szCs w:val="28"/>
        </w:rPr>
      </w:pPr>
      <w:r w:rsidRPr="00150DB0">
        <w:rPr>
          <w:rFonts w:ascii="Times New Roman" w:hAnsi="Times New Roman" w:cs="Times New Roman"/>
          <w:sz w:val="28"/>
          <w:szCs w:val="28"/>
        </w:rPr>
        <w:t xml:space="preserve">                 Пункт 6  </w:t>
      </w:r>
    </w:p>
    <w:p w:rsidR="00CA6675" w:rsidRPr="00150DB0" w:rsidRDefault="00CA6675" w:rsidP="00150DB0">
      <w:pPr>
        <w:spacing w:after="0" w:line="240" w:lineRule="auto"/>
        <w:jc w:val="both"/>
        <w:rPr>
          <w:rFonts w:ascii="Times New Roman" w:hAnsi="Times New Roman" w:cs="Times New Roman"/>
          <w:sz w:val="28"/>
          <w:szCs w:val="28"/>
        </w:rPr>
      </w:pPr>
      <w:r w:rsidRPr="00150DB0">
        <w:rPr>
          <w:rFonts w:ascii="Times New Roman" w:hAnsi="Times New Roman" w:cs="Times New Roman"/>
          <w:sz w:val="28"/>
          <w:szCs w:val="28"/>
        </w:rPr>
        <w:t xml:space="preserve">    - утвердить  расходы бюджета муниципального образования  на 2015 год по разделам, подразделам</w:t>
      </w:r>
      <w:proofErr w:type="gramStart"/>
      <w:r w:rsidRPr="00150DB0">
        <w:rPr>
          <w:rFonts w:ascii="Times New Roman" w:hAnsi="Times New Roman" w:cs="Times New Roman"/>
          <w:sz w:val="28"/>
          <w:szCs w:val="28"/>
        </w:rPr>
        <w:t xml:space="preserve"> ,</w:t>
      </w:r>
      <w:proofErr w:type="gramEnd"/>
      <w:r w:rsidRPr="00150DB0">
        <w:rPr>
          <w:rFonts w:ascii="Times New Roman" w:hAnsi="Times New Roman" w:cs="Times New Roman"/>
          <w:sz w:val="28"/>
          <w:szCs w:val="28"/>
        </w:rPr>
        <w:t>целевым статьям  расходов ,видам расходов функциональной классификации расходов бюджета РФ согласно приложению 4.</w:t>
      </w:r>
    </w:p>
    <w:p w:rsidR="00CA6675" w:rsidRPr="00150DB0" w:rsidRDefault="00CA6675" w:rsidP="00150DB0">
      <w:pPr>
        <w:spacing w:after="0" w:line="240" w:lineRule="auto"/>
        <w:jc w:val="both"/>
        <w:rPr>
          <w:rFonts w:ascii="Times New Roman" w:hAnsi="Times New Roman" w:cs="Times New Roman"/>
          <w:sz w:val="28"/>
          <w:szCs w:val="28"/>
        </w:rPr>
      </w:pPr>
      <w:r w:rsidRPr="00150DB0">
        <w:rPr>
          <w:rFonts w:ascii="Times New Roman" w:hAnsi="Times New Roman" w:cs="Times New Roman"/>
          <w:sz w:val="28"/>
          <w:szCs w:val="28"/>
        </w:rPr>
        <w:t>2. Данное решение направить на подписание и обнародование главе МО «Захальское».</w:t>
      </w:r>
    </w:p>
    <w:p w:rsidR="00CA6675" w:rsidRPr="00150DB0" w:rsidRDefault="00CA6675" w:rsidP="00150DB0">
      <w:pPr>
        <w:spacing w:after="0" w:line="240" w:lineRule="auto"/>
        <w:jc w:val="both"/>
        <w:rPr>
          <w:rFonts w:ascii="Times New Roman" w:hAnsi="Times New Roman" w:cs="Times New Roman"/>
          <w:sz w:val="28"/>
          <w:szCs w:val="28"/>
        </w:rPr>
      </w:pPr>
    </w:p>
    <w:p w:rsidR="00CA6675" w:rsidRPr="00150DB0" w:rsidRDefault="00CA6675" w:rsidP="00150DB0">
      <w:pPr>
        <w:tabs>
          <w:tab w:val="left" w:pos="1980"/>
        </w:tabs>
        <w:spacing w:after="0" w:line="240" w:lineRule="auto"/>
        <w:rPr>
          <w:rFonts w:ascii="Times New Roman" w:hAnsi="Times New Roman" w:cs="Times New Roman"/>
          <w:sz w:val="28"/>
          <w:szCs w:val="28"/>
        </w:rPr>
      </w:pPr>
      <w:r w:rsidRPr="00150DB0">
        <w:rPr>
          <w:rFonts w:ascii="Times New Roman" w:hAnsi="Times New Roman" w:cs="Times New Roman"/>
          <w:sz w:val="28"/>
          <w:szCs w:val="28"/>
        </w:rPr>
        <w:t>Глава муниципального образования</w:t>
      </w:r>
      <w:proofErr w:type="gramStart"/>
      <w:r w:rsidRPr="00150DB0">
        <w:rPr>
          <w:rFonts w:ascii="Times New Roman" w:hAnsi="Times New Roman" w:cs="Times New Roman"/>
          <w:sz w:val="28"/>
          <w:szCs w:val="28"/>
        </w:rPr>
        <w:t xml:space="preserve">                                А</w:t>
      </w:r>
      <w:proofErr w:type="gramEnd"/>
      <w:r w:rsidRPr="00150DB0">
        <w:rPr>
          <w:rFonts w:ascii="Times New Roman" w:hAnsi="Times New Roman" w:cs="Times New Roman"/>
          <w:sz w:val="28"/>
          <w:szCs w:val="28"/>
        </w:rPr>
        <w:t xml:space="preserve"> Н.Чернигов</w:t>
      </w:r>
    </w:p>
    <w:p w:rsidR="00CA6675" w:rsidRPr="00150DB0" w:rsidRDefault="00CA6675" w:rsidP="00150DB0">
      <w:pPr>
        <w:spacing w:after="0" w:line="240" w:lineRule="auto"/>
        <w:jc w:val="center"/>
        <w:rPr>
          <w:rFonts w:ascii="Times New Roman" w:hAnsi="Times New Roman" w:cs="Times New Roman"/>
          <w:sz w:val="26"/>
          <w:szCs w:val="26"/>
        </w:rPr>
      </w:pPr>
      <w:r w:rsidRPr="00150DB0">
        <w:rPr>
          <w:rFonts w:ascii="Times New Roman" w:hAnsi="Times New Roman" w:cs="Times New Roman"/>
          <w:sz w:val="26"/>
          <w:szCs w:val="26"/>
        </w:rPr>
        <w:t>Пояснительная записка</w:t>
      </w:r>
    </w:p>
    <w:p w:rsidR="00CA6675" w:rsidRPr="00150DB0" w:rsidRDefault="00CA6675" w:rsidP="00150DB0">
      <w:pPr>
        <w:spacing w:after="0" w:line="240" w:lineRule="auto"/>
        <w:jc w:val="center"/>
        <w:rPr>
          <w:rFonts w:ascii="Times New Roman" w:hAnsi="Times New Roman" w:cs="Times New Roman"/>
          <w:sz w:val="26"/>
          <w:szCs w:val="26"/>
        </w:rPr>
      </w:pPr>
      <w:r w:rsidRPr="00150DB0">
        <w:rPr>
          <w:rFonts w:ascii="Times New Roman" w:hAnsi="Times New Roman" w:cs="Times New Roman"/>
          <w:sz w:val="26"/>
          <w:szCs w:val="26"/>
        </w:rPr>
        <w:t>к решению Думы МО «Захальское»</w:t>
      </w:r>
    </w:p>
    <w:p w:rsidR="00CA6675" w:rsidRPr="00150DB0" w:rsidRDefault="00CA6675" w:rsidP="00150DB0">
      <w:pPr>
        <w:spacing w:after="0" w:line="240" w:lineRule="auto"/>
        <w:jc w:val="center"/>
        <w:rPr>
          <w:rFonts w:ascii="Times New Roman" w:hAnsi="Times New Roman" w:cs="Times New Roman"/>
          <w:sz w:val="26"/>
          <w:szCs w:val="26"/>
        </w:rPr>
      </w:pPr>
      <w:r w:rsidRPr="00150DB0">
        <w:rPr>
          <w:rFonts w:ascii="Times New Roman" w:hAnsi="Times New Roman" w:cs="Times New Roman"/>
          <w:sz w:val="26"/>
          <w:szCs w:val="26"/>
        </w:rPr>
        <w:t>«О внесении изменений в бюджет МО «Захальское» на 2015 г.</w:t>
      </w:r>
    </w:p>
    <w:p w:rsidR="00CA6675" w:rsidRPr="00150DB0" w:rsidRDefault="00CA6675" w:rsidP="00150DB0">
      <w:pPr>
        <w:spacing w:after="0" w:line="240" w:lineRule="auto"/>
        <w:jc w:val="center"/>
        <w:rPr>
          <w:rFonts w:ascii="Times New Roman" w:hAnsi="Times New Roman" w:cs="Times New Roman"/>
          <w:sz w:val="26"/>
          <w:szCs w:val="26"/>
        </w:rPr>
      </w:pPr>
      <w:r w:rsidRPr="00150DB0">
        <w:rPr>
          <w:rFonts w:ascii="Times New Roman" w:hAnsi="Times New Roman" w:cs="Times New Roman"/>
          <w:sz w:val="26"/>
          <w:szCs w:val="26"/>
        </w:rPr>
        <w:t xml:space="preserve">От  06.11.2015 г. №  23 </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sz w:val="26"/>
          <w:szCs w:val="26"/>
        </w:rPr>
        <w:t xml:space="preserve">       Внесение изменений в бюджет МО «Захальское» на 2015 г. производится в соответствии с  бюджетным законодательством и нормативно-правовыми актами  муниципального образования «Захальское»</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sz w:val="26"/>
          <w:szCs w:val="26"/>
        </w:rPr>
        <w:t xml:space="preserve">В бюджет МО «Захальское» вносятся следующие изменения  </w:t>
      </w:r>
    </w:p>
    <w:p w:rsidR="00CA6675" w:rsidRPr="00150DB0" w:rsidRDefault="00CA6675" w:rsidP="00150DB0">
      <w:pPr>
        <w:spacing w:after="0" w:line="240" w:lineRule="auto"/>
        <w:rPr>
          <w:rFonts w:ascii="Times New Roman" w:hAnsi="Times New Roman" w:cs="Times New Roman"/>
          <w:b/>
          <w:sz w:val="26"/>
          <w:szCs w:val="26"/>
        </w:rPr>
      </w:pPr>
      <w:r w:rsidRPr="00150DB0">
        <w:rPr>
          <w:rFonts w:ascii="Times New Roman" w:hAnsi="Times New Roman" w:cs="Times New Roman"/>
          <w:sz w:val="26"/>
          <w:szCs w:val="26"/>
        </w:rPr>
        <w:t xml:space="preserve"> </w:t>
      </w:r>
      <w:r w:rsidRPr="00150DB0">
        <w:rPr>
          <w:rFonts w:ascii="Times New Roman" w:hAnsi="Times New Roman" w:cs="Times New Roman"/>
          <w:b/>
          <w:sz w:val="26"/>
          <w:szCs w:val="26"/>
        </w:rPr>
        <w:t>по доходам</w:t>
      </w:r>
      <w:proofErr w:type="gramStart"/>
      <w:r w:rsidRPr="00150DB0">
        <w:rPr>
          <w:rFonts w:ascii="Times New Roman" w:hAnsi="Times New Roman" w:cs="Times New Roman"/>
          <w:b/>
          <w:sz w:val="26"/>
          <w:szCs w:val="26"/>
        </w:rPr>
        <w:t xml:space="preserve">  :</w:t>
      </w:r>
      <w:proofErr w:type="gramEnd"/>
      <w:r w:rsidRPr="00150DB0">
        <w:rPr>
          <w:rFonts w:ascii="Times New Roman" w:hAnsi="Times New Roman" w:cs="Times New Roman"/>
          <w:b/>
          <w:sz w:val="26"/>
          <w:szCs w:val="26"/>
        </w:rPr>
        <w:t xml:space="preserve"> </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b/>
          <w:sz w:val="26"/>
          <w:szCs w:val="26"/>
        </w:rPr>
        <w:t xml:space="preserve">  </w:t>
      </w:r>
      <w:r w:rsidRPr="00150DB0">
        <w:rPr>
          <w:rFonts w:ascii="Times New Roman" w:hAnsi="Times New Roman" w:cs="Times New Roman"/>
          <w:sz w:val="26"/>
          <w:szCs w:val="26"/>
        </w:rPr>
        <w:t xml:space="preserve">       </w:t>
      </w:r>
      <w:r w:rsidRPr="00150DB0">
        <w:rPr>
          <w:rFonts w:ascii="Times New Roman" w:hAnsi="Times New Roman" w:cs="Times New Roman"/>
          <w:b/>
          <w:sz w:val="26"/>
          <w:szCs w:val="26"/>
        </w:rPr>
        <w:t xml:space="preserve">  </w:t>
      </w:r>
      <w:r w:rsidRPr="00150DB0">
        <w:rPr>
          <w:rFonts w:ascii="Times New Roman" w:hAnsi="Times New Roman" w:cs="Times New Roman"/>
          <w:sz w:val="26"/>
          <w:szCs w:val="26"/>
        </w:rPr>
        <w:t xml:space="preserve">                 -в связи с увеличением налога на доходы физических лиц с доходов, облагаемых по налоговой ставке, установленной п.1ст.224 НК РФ </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sz w:val="26"/>
          <w:szCs w:val="26"/>
        </w:rPr>
        <w:t xml:space="preserve"> увеличиваются доходы бюджета по коду 182 1 01 02101 00 0000 110 на  200 000  рублей;</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sz w:val="26"/>
          <w:szCs w:val="26"/>
        </w:rPr>
        <w:lastRenderedPageBreak/>
        <w:t xml:space="preserve">                -</w:t>
      </w:r>
      <w:proofErr w:type="gramStart"/>
      <w:r w:rsidRPr="00150DB0">
        <w:rPr>
          <w:rFonts w:ascii="Times New Roman" w:hAnsi="Times New Roman" w:cs="Times New Roman"/>
          <w:sz w:val="26"/>
          <w:szCs w:val="26"/>
        </w:rPr>
        <w:t>в связи с увеличением налога на доходов от уплаты акцизов на топливо</w:t>
      </w:r>
      <w:proofErr w:type="gramEnd"/>
      <w:r w:rsidRPr="00150DB0">
        <w:rPr>
          <w:rFonts w:ascii="Times New Roman" w:hAnsi="Times New Roman" w:cs="Times New Roman"/>
          <w:sz w:val="26"/>
          <w:szCs w:val="26"/>
        </w:rPr>
        <w:t>, подлежащее распределению между бюджетами субъектов РФ</w:t>
      </w:r>
      <w:r w:rsidRPr="00150DB0">
        <w:rPr>
          <w:rFonts w:ascii="Times New Roman" w:hAnsi="Times New Roman" w:cs="Times New Roman"/>
          <w:b/>
          <w:bCs/>
          <w:sz w:val="26"/>
          <w:szCs w:val="26"/>
        </w:rPr>
        <w:t xml:space="preserve">  </w:t>
      </w:r>
      <w:r w:rsidRPr="00150DB0">
        <w:rPr>
          <w:rFonts w:ascii="Times New Roman" w:hAnsi="Times New Roman" w:cs="Times New Roman"/>
          <w:bCs/>
          <w:sz w:val="26"/>
          <w:szCs w:val="26"/>
        </w:rPr>
        <w:t>и местными бюджетами   с учетом установленных дифференцированных нормативов отчисления в местные бюджеты по коду 02610302200010</w:t>
      </w:r>
      <w:r w:rsidRPr="00150DB0">
        <w:rPr>
          <w:rFonts w:ascii="Times New Roman" w:hAnsi="Times New Roman" w:cs="Times New Roman"/>
          <w:sz w:val="26"/>
          <w:szCs w:val="26"/>
        </w:rPr>
        <w:t>0000 110  на  101 000  рублей;</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sz w:val="26"/>
          <w:szCs w:val="26"/>
        </w:rPr>
        <w:t xml:space="preserve">               -в связи с увеличением налога на имущество физических лиц, взимаемых по ставкам применяемым к объектам налогообложения</w:t>
      </w:r>
      <w:proofErr w:type="gramStart"/>
      <w:r w:rsidRPr="00150DB0">
        <w:rPr>
          <w:rFonts w:ascii="Times New Roman" w:hAnsi="Times New Roman" w:cs="Times New Roman"/>
          <w:sz w:val="26"/>
          <w:szCs w:val="26"/>
        </w:rPr>
        <w:t xml:space="preserve"> ,</w:t>
      </w:r>
      <w:proofErr w:type="gramEnd"/>
      <w:r w:rsidRPr="00150DB0">
        <w:rPr>
          <w:rFonts w:ascii="Times New Roman" w:hAnsi="Times New Roman" w:cs="Times New Roman"/>
          <w:sz w:val="26"/>
          <w:szCs w:val="26"/>
        </w:rPr>
        <w:t>расположенным в границах поселения, увеличиваются доходы бюджета по коду 182 1 06 01030 10 0000 110 на  20 000  рублей;</w:t>
      </w:r>
    </w:p>
    <w:p w:rsidR="00CA6675" w:rsidRPr="00150DB0" w:rsidRDefault="00CA6675" w:rsidP="00150DB0">
      <w:pPr>
        <w:spacing w:after="0" w:line="240" w:lineRule="auto"/>
        <w:rPr>
          <w:rFonts w:ascii="Times New Roman" w:hAnsi="Times New Roman" w:cs="Times New Roman"/>
          <w:color w:val="FF0000"/>
          <w:sz w:val="26"/>
          <w:szCs w:val="26"/>
        </w:rPr>
      </w:pPr>
      <w:r w:rsidRPr="00150DB0">
        <w:rPr>
          <w:rFonts w:ascii="Times New Roman" w:hAnsi="Times New Roman" w:cs="Times New Roman"/>
          <w:sz w:val="26"/>
          <w:szCs w:val="26"/>
        </w:rPr>
        <w:t xml:space="preserve">  </w:t>
      </w:r>
      <w:r w:rsidRPr="00150DB0">
        <w:rPr>
          <w:rFonts w:ascii="Times New Roman" w:hAnsi="Times New Roman" w:cs="Times New Roman"/>
          <w:color w:val="FF0000"/>
          <w:sz w:val="26"/>
          <w:szCs w:val="26"/>
        </w:rPr>
        <w:t xml:space="preserve">   </w:t>
      </w:r>
      <w:r w:rsidRPr="00150DB0">
        <w:rPr>
          <w:rFonts w:ascii="Times New Roman" w:hAnsi="Times New Roman" w:cs="Times New Roman"/>
          <w:sz w:val="26"/>
          <w:szCs w:val="26"/>
        </w:rPr>
        <w:t xml:space="preserve">          -в связи с увеличением земельного налога с физических лиц, обладающих земельным участком, расположенным в границах сельских поселений  по коду 182 1 06 06043 10 0000 110 на 30 000 тыс.  рублей;</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sz w:val="26"/>
          <w:szCs w:val="26"/>
        </w:rPr>
        <w:t xml:space="preserve">                  - в связи с увеличением доходов, получаемых в виде арендной  платы</w:t>
      </w:r>
      <w:proofErr w:type="gramStart"/>
      <w:r w:rsidRPr="00150DB0">
        <w:rPr>
          <w:rFonts w:ascii="Times New Roman" w:hAnsi="Times New Roman" w:cs="Times New Roman"/>
          <w:sz w:val="26"/>
          <w:szCs w:val="26"/>
        </w:rPr>
        <w:t xml:space="preserve"> ,</w:t>
      </w:r>
      <w:proofErr w:type="gramEnd"/>
      <w:r w:rsidRPr="00150DB0">
        <w:rPr>
          <w:rFonts w:ascii="Times New Roman" w:hAnsi="Times New Roman" w:cs="Times New Roman"/>
          <w:sz w:val="26"/>
          <w:szCs w:val="26"/>
        </w:rPr>
        <w:t xml:space="preserve">а также </w:t>
      </w:r>
      <w:proofErr w:type="spellStart"/>
      <w:r w:rsidRPr="00150DB0">
        <w:rPr>
          <w:rFonts w:ascii="Times New Roman" w:hAnsi="Times New Roman" w:cs="Times New Roman"/>
          <w:sz w:val="26"/>
          <w:szCs w:val="26"/>
        </w:rPr>
        <w:t>ср-в</w:t>
      </w:r>
      <w:proofErr w:type="spellEnd"/>
      <w:r w:rsidRPr="00150DB0">
        <w:rPr>
          <w:rFonts w:ascii="Times New Roman" w:hAnsi="Times New Roman" w:cs="Times New Roman"/>
          <w:sz w:val="26"/>
          <w:szCs w:val="26"/>
        </w:rPr>
        <w:t xml:space="preserve">  от </w:t>
      </w:r>
      <w:proofErr w:type="spellStart"/>
      <w:r w:rsidRPr="00150DB0">
        <w:rPr>
          <w:rFonts w:ascii="Times New Roman" w:hAnsi="Times New Roman" w:cs="Times New Roman"/>
          <w:sz w:val="26"/>
          <w:szCs w:val="26"/>
        </w:rPr>
        <w:t>подажи</w:t>
      </w:r>
      <w:proofErr w:type="spellEnd"/>
      <w:r w:rsidRPr="00150DB0">
        <w:rPr>
          <w:rFonts w:ascii="Times New Roman" w:hAnsi="Times New Roman" w:cs="Times New Roman"/>
          <w:sz w:val="26"/>
          <w:szCs w:val="26"/>
        </w:rPr>
        <w:t xml:space="preserve"> права на заключение договоров аренды за земли ,находящиеся в собственности поселений(за </w:t>
      </w:r>
      <w:proofErr w:type="spellStart"/>
      <w:r w:rsidRPr="00150DB0">
        <w:rPr>
          <w:rFonts w:ascii="Times New Roman" w:hAnsi="Times New Roman" w:cs="Times New Roman"/>
          <w:sz w:val="26"/>
          <w:szCs w:val="26"/>
        </w:rPr>
        <w:t>иключений</w:t>
      </w:r>
      <w:proofErr w:type="spellEnd"/>
      <w:r w:rsidRPr="00150DB0">
        <w:rPr>
          <w:rFonts w:ascii="Times New Roman" w:hAnsi="Times New Roman" w:cs="Times New Roman"/>
          <w:sz w:val="26"/>
          <w:szCs w:val="26"/>
        </w:rPr>
        <w:t xml:space="preserve"> земельных участков муниципальных бюджетных и автономных учреждений) по коду 026 1 11 05025 10 0000 110 на 10 000 тыс.  рублей;</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color w:val="FF0000"/>
          <w:sz w:val="26"/>
          <w:szCs w:val="26"/>
        </w:rPr>
        <w:t xml:space="preserve">             </w:t>
      </w:r>
      <w:r w:rsidRPr="00150DB0">
        <w:rPr>
          <w:rFonts w:ascii="Times New Roman" w:hAnsi="Times New Roman" w:cs="Times New Roman"/>
          <w:sz w:val="26"/>
          <w:szCs w:val="26"/>
        </w:rPr>
        <w:t>- в связи с увеличением субвенции бюджетов поселения на осуществление полном. по первичному воинскому учету на территориях</w:t>
      </w:r>
      <w:proofErr w:type="gramStart"/>
      <w:r w:rsidRPr="00150DB0">
        <w:rPr>
          <w:rFonts w:ascii="Times New Roman" w:hAnsi="Times New Roman" w:cs="Times New Roman"/>
          <w:sz w:val="26"/>
          <w:szCs w:val="26"/>
        </w:rPr>
        <w:t xml:space="preserve"> ,</w:t>
      </w:r>
      <w:proofErr w:type="gramEnd"/>
      <w:r w:rsidRPr="00150DB0">
        <w:rPr>
          <w:rFonts w:ascii="Times New Roman" w:hAnsi="Times New Roman" w:cs="Times New Roman"/>
          <w:sz w:val="26"/>
          <w:szCs w:val="26"/>
        </w:rPr>
        <w:t>где отсутствуют военные комиссариаты по коду 030 2 02 03015 10 0000 151 на 7 100 тыс.  рублей;</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sz w:val="26"/>
          <w:szCs w:val="26"/>
        </w:rPr>
        <w:t xml:space="preserve">            - в связи с увеличением субсидии на повышение эффективности бюджетных расходов по коду 030 2 02 02999 10 0000 151 на 200 000 тыс.  рублей;</w:t>
      </w:r>
    </w:p>
    <w:p w:rsidR="00CA6675" w:rsidRPr="00150DB0" w:rsidRDefault="00CA6675" w:rsidP="00150DB0">
      <w:pPr>
        <w:spacing w:after="0" w:line="240" w:lineRule="auto"/>
        <w:rPr>
          <w:rFonts w:ascii="Times New Roman" w:hAnsi="Times New Roman" w:cs="Times New Roman"/>
          <w:b/>
          <w:sz w:val="26"/>
          <w:szCs w:val="26"/>
        </w:rPr>
      </w:pPr>
      <w:r w:rsidRPr="00150DB0">
        <w:rPr>
          <w:rFonts w:ascii="Times New Roman" w:hAnsi="Times New Roman" w:cs="Times New Roman"/>
          <w:sz w:val="26"/>
          <w:szCs w:val="26"/>
        </w:rPr>
        <w:t xml:space="preserve">  </w:t>
      </w:r>
      <w:r w:rsidRPr="00150DB0">
        <w:rPr>
          <w:rFonts w:ascii="Times New Roman" w:hAnsi="Times New Roman" w:cs="Times New Roman"/>
          <w:b/>
          <w:sz w:val="26"/>
          <w:szCs w:val="26"/>
        </w:rPr>
        <w:t>по расходам</w:t>
      </w:r>
    </w:p>
    <w:p w:rsidR="00CA6675" w:rsidRPr="00150DB0" w:rsidRDefault="00CA6675" w:rsidP="00150DB0">
      <w:pPr>
        <w:spacing w:after="0" w:line="240" w:lineRule="auto"/>
        <w:rPr>
          <w:rFonts w:ascii="Times New Roman" w:hAnsi="Times New Roman" w:cs="Times New Roman"/>
          <w:b/>
          <w:bCs/>
          <w:sz w:val="26"/>
          <w:szCs w:val="26"/>
        </w:rPr>
      </w:pPr>
      <w:r w:rsidRPr="00150DB0">
        <w:rPr>
          <w:rFonts w:ascii="Times New Roman" w:hAnsi="Times New Roman" w:cs="Times New Roman"/>
          <w:sz w:val="26"/>
          <w:szCs w:val="26"/>
        </w:rPr>
        <w:t xml:space="preserve">        -по разделу «</w:t>
      </w:r>
      <w:r w:rsidRPr="00150DB0">
        <w:rPr>
          <w:rFonts w:ascii="Times New Roman" w:hAnsi="Times New Roman" w:cs="Times New Roman"/>
          <w:bCs/>
          <w:sz w:val="26"/>
          <w:szCs w:val="26"/>
        </w:rPr>
        <w:t>Функционирование высшего должностного лица субъекта Российской Федерации и муниципального образования»:</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sz w:val="26"/>
          <w:szCs w:val="26"/>
        </w:rPr>
        <w:t xml:space="preserve">         -по разделу «Центральный аппарат»:</w:t>
      </w:r>
    </w:p>
    <w:p w:rsidR="00CA6675" w:rsidRPr="00150DB0" w:rsidRDefault="00CA6675" w:rsidP="00150DB0">
      <w:pPr>
        <w:spacing w:after="0" w:line="240" w:lineRule="auto"/>
        <w:ind w:firstLine="708"/>
        <w:rPr>
          <w:rFonts w:ascii="Times New Roman" w:hAnsi="Times New Roman" w:cs="Times New Roman"/>
          <w:sz w:val="26"/>
          <w:szCs w:val="26"/>
        </w:rPr>
      </w:pPr>
      <w:r w:rsidRPr="00150DB0">
        <w:rPr>
          <w:rFonts w:ascii="Times New Roman" w:hAnsi="Times New Roman" w:cs="Times New Roman"/>
          <w:sz w:val="26"/>
          <w:szCs w:val="26"/>
        </w:rPr>
        <w:t xml:space="preserve">  026 0104  0020400 121  210 – 253 229 руб.;</w:t>
      </w:r>
    </w:p>
    <w:p w:rsidR="00CA6675" w:rsidRPr="00150DB0" w:rsidRDefault="00CA6675" w:rsidP="00150DB0">
      <w:pPr>
        <w:spacing w:after="0" w:line="240" w:lineRule="auto"/>
        <w:ind w:firstLine="708"/>
        <w:rPr>
          <w:rFonts w:ascii="Times New Roman" w:hAnsi="Times New Roman" w:cs="Times New Roman"/>
          <w:sz w:val="26"/>
          <w:szCs w:val="26"/>
        </w:rPr>
      </w:pPr>
      <w:r w:rsidRPr="00150DB0">
        <w:rPr>
          <w:rFonts w:ascii="Times New Roman" w:hAnsi="Times New Roman" w:cs="Times New Roman"/>
          <w:sz w:val="26"/>
          <w:szCs w:val="26"/>
        </w:rPr>
        <w:t xml:space="preserve">  026 0104  0020400 244  340 – 6 771 руб.;</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sz w:val="26"/>
          <w:szCs w:val="26"/>
        </w:rPr>
        <w:t xml:space="preserve">         -по разделу «</w:t>
      </w:r>
      <w:r w:rsidRPr="00150DB0">
        <w:rPr>
          <w:rFonts w:ascii="Times New Roman" w:hAnsi="Times New Roman" w:cs="Times New Roman"/>
          <w:bCs/>
          <w:sz w:val="26"/>
          <w:szCs w:val="26"/>
        </w:rPr>
        <w:t>Национальная оборона</w:t>
      </w:r>
      <w:r w:rsidRPr="00150DB0">
        <w:rPr>
          <w:rFonts w:ascii="Times New Roman" w:hAnsi="Times New Roman" w:cs="Times New Roman"/>
          <w:sz w:val="26"/>
          <w:szCs w:val="26"/>
        </w:rPr>
        <w:t>»:</w:t>
      </w:r>
    </w:p>
    <w:p w:rsidR="00CA6675" w:rsidRPr="00150DB0" w:rsidRDefault="00CA6675" w:rsidP="00150DB0">
      <w:pPr>
        <w:spacing w:after="0" w:line="240" w:lineRule="auto"/>
        <w:ind w:firstLine="708"/>
        <w:rPr>
          <w:rFonts w:ascii="Times New Roman" w:hAnsi="Times New Roman" w:cs="Times New Roman"/>
          <w:b/>
          <w:bCs/>
          <w:sz w:val="26"/>
          <w:szCs w:val="26"/>
        </w:rPr>
      </w:pPr>
      <w:r w:rsidRPr="00150DB0">
        <w:rPr>
          <w:rFonts w:ascii="Times New Roman" w:hAnsi="Times New Roman" w:cs="Times New Roman"/>
          <w:sz w:val="26"/>
          <w:szCs w:val="26"/>
        </w:rPr>
        <w:t xml:space="preserve">  026 0203  7035118 121  210 – 7 100 руб.;</w:t>
      </w:r>
    </w:p>
    <w:p w:rsidR="00CA6675" w:rsidRPr="00150DB0" w:rsidRDefault="00CA6675" w:rsidP="00150DB0">
      <w:pPr>
        <w:spacing w:after="0" w:line="240" w:lineRule="auto"/>
        <w:rPr>
          <w:rFonts w:ascii="Times New Roman" w:hAnsi="Times New Roman" w:cs="Times New Roman"/>
          <w:b/>
          <w:bCs/>
          <w:sz w:val="26"/>
          <w:szCs w:val="26"/>
        </w:rPr>
      </w:pPr>
      <w:r w:rsidRPr="00150DB0">
        <w:rPr>
          <w:rFonts w:ascii="Times New Roman" w:hAnsi="Times New Roman" w:cs="Times New Roman"/>
          <w:sz w:val="26"/>
          <w:szCs w:val="26"/>
        </w:rPr>
        <w:t xml:space="preserve">          -по разделу «</w:t>
      </w:r>
      <w:r w:rsidRPr="00150DB0">
        <w:rPr>
          <w:rFonts w:ascii="Times New Roman" w:hAnsi="Times New Roman" w:cs="Times New Roman"/>
          <w:bCs/>
          <w:sz w:val="26"/>
          <w:szCs w:val="26"/>
        </w:rPr>
        <w:t>Дорожное хозяйств</w:t>
      </w:r>
      <w:proofErr w:type="gramStart"/>
      <w:r w:rsidRPr="00150DB0">
        <w:rPr>
          <w:rFonts w:ascii="Times New Roman" w:hAnsi="Times New Roman" w:cs="Times New Roman"/>
          <w:bCs/>
          <w:sz w:val="26"/>
          <w:szCs w:val="26"/>
        </w:rPr>
        <w:t>о(</w:t>
      </w:r>
      <w:proofErr w:type="gramEnd"/>
      <w:r w:rsidRPr="00150DB0">
        <w:rPr>
          <w:rFonts w:ascii="Times New Roman" w:hAnsi="Times New Roman" w:cs="Times New Roman"/>
          <w:bCs/>
          <w:sz w:val="26"/>
          <w:szCs w:val="26"/>
        </w:rPr>
        <w:t>дорожные фонды</w:t>
      </w:r>
      <w:r w:rsidRPr="00150DB0">
        <w:rPr>
          <w:rFonts w:ascii="Times New Roman" w:hAnsi="Times New Roman" w:cs="Times New Roman"/>
          <w:b/>
          <w:bCs/>
          <w:sz w:val="26"/>
          <w:szCs w:val="26"/>
        </w:rPr>
        <w:t>)»:</w:t>
      </w:r>
    </w:p>
    <w:p w:rsidR="00CA6675" w:rsidRPr="00150DB0" w:rsidRDefault="00CA6675" w:rsidP="00150DB0">
      <w:pPr>
        <w:spacing w:after="0" w:line="240" w:lineRule="auto"/>
        <w:ind w:firstLine="708"/>
        <w:rPr>
          <w:rFonts w:ascii="Times New Roman" w:hAnsi="Times New Roman" w:cs="Times New Roman"/>
          <w:sz w:val="26"/>
          <w:szCs w:val="26"/>
        </w:rPr>
      </w:pPr>
      <w:r w:rsidRPr="00150DB0">
        <w:rPr>
          <w:rFonts w:ascii="Times New Roman" w:hAnsi="Times New Roman" w:cs="Times New Roman"/>
          <w:sz w:val="26"/>
          <w:szCs w:val="26"/>
        </w:rPr>
        <w:t xml:space="preserve">  026 0409  7950200 244 225 – 101</w:t>
      </w:r>
      <w:r w:rsidRPr="00150DB0">
        <w:rPr>
          <w:rFonts w:ascii="Times New Roman" w:hAnsi="Times New Roman" w:cs="Times New Roman"/>
          <w:sz w:val="26"/>
          <w:szCs w:val="26"/>
          <w:lang w:val="en-US"/>
        </w:rPr>
        <w:t> </w:t>
      </w:r>
      <w:r w:rsidRPr="00150DB0">
        <w:rPr>
          <w:rFonts w:ascii="Times New Roman" w:hAnsi="Times New Roman" w:cs="Times New Roman"/>
          <w:sz w:val="26"/>
          <w:szCs w:val="26"/>
        </w:rPr>
        <w:t>000 руб.;</w:t>
      </w:r>
    </w:p>
    <w:p w:rsidR="00CA6675" w:rsidRPr="00150DB0" w:rsidRDefault="00CA6675" w:rsidP="00150DB0">
      <w:pPr>
        <w:spacing w:after="0" w:line="240" w:lineRule="auto"/>
        <w:rPr>
          <w:rFonts w:ascii="Times New Roman" w:hAnsi="Times New Roman" w:cs="Times New Roman"/>
          <w:sz w:val="26"/>
          <w:szCs w:val="26"/>
        </w:rPr>
      </w:pPr>
      <w:r w:rsidRPr="00150DB0">
        <w:rPr>
          <w:rFonts w:ascii="Times New Roman" w:hAnsi="Times New Roman" w:cs="Times New Roman"/>
          <w:sz w:val="26"/>
          <w:szCs w:val="26"/>
        </w:rPr>
        <w:t xml:space="preserve">         -по разделу «Культура, кинематография»:</w:t>
      </w:r>
    </w:p>
    <w:p w:rsidR="00CA6675" w:rsidRPr="00150DB0" w:rsidRDefault="00CA6675" w:rsidP="00150DB0">
      <w:pPr>
        <w:spacing w:after="0" w:line="240" w:lineRule="auto"/>
        <w:ind w:firstLine="708"/>
        <w:rPr>
          <w:rFonts w:ascii="Times New Roman" w:hAnsi="Times New Roman" w:cs="Times New Roman"/>
          <w:sz w:val="26"/>
          <w:szCs w:val="26"/>
        </w:rPr>
      </w:pPr>
      <w:r w:rsidRPr="00150DB0">
        <w:rPr>
          <w:rFonts w:ascii="Times New Roman" w:hAnsi="Times New Roman" w:cs="Times New Roman"/>
          <w:sz w:val="26"/>
          <w:szCs w:val="26"/>
        </w:rPr>
        <w:t xml:space="preserve">      027 0801  4409900 244  223 –  38 515 тыс</w:t>
      </w:r>
      <w:proofErr w:type="gramStart"/>
      <w:r w:rsidRPr="00150DB0">
        <w:rPr>
          <w:rFonts w:ascii="Times New Roman" w:hAnsi="Times New Roman" w:cs="Times New Roman"/>
          <w:sz w:val="26"/>
          <w:szCs w:val="26"/>
        </w:rPr>
        <w:t>.р</w:t>
      </w:r>
      <w:proofErr w:type="gramEnd"/>
      <w:r w:rsidRPr="00150DB0">
        <w:rPr>
          <w:rFonts w:ascii="Times New Roman" w:hAnsi="Times New Roman" w:cs="Times New Roman"/>
          <w:sz w:val="26"/>
          <w:szCs w:val="26"/>
        </w:rPr>
        <w:t>уб.</w:t>
      </w:r>
    </w:p>
    <w:p w:rsidR="00CA6675" w:rsidRPr="00150DB0" w:rsidRDefault="00CA6675" w:rsidP="00150DB0">
      <w:pPr>
        <w:spacing w:after="0" w:line="240" w:lineRule="auto"/>
        <w:ind w:firstLine="708"/>
        <w:rPr>
          <w:rFonts w:ascii="Times New Roman" w:hAnsi="Times New Roman" w:cs="Times New Roman"/>
          <w:sz w:val="26"/>
          <w:szCs w:val="26"/>
        </w:rPr>
      </w:pPr>
      <w:r w:rsidRPr="00150DB0">
        <w:rPr>
          <w:rFonts w:ascii="Times New Roman" w:hAnsi="Times New Roman" w:cs="Times New Roman"/>
          <w:sz w:val="26"/>
          <w:szCs w:val="26"/>
        </w:rPr>
        <w:t xml:space="preserve">   027 0804  4529900 111  210 – 161 485 тыс</w:t>
      </w:r>
      <w:proofErr w:type="gramStart"/>
      <w:r w:rsidRPr="00150DB0">
        <w:rPr>
          <w:rFonts w:ascii="Times New Roman" w:hAnsi="Times New Roman" w:cs="Times New Roman"/>
          <w:sz w:val="26"/>
          <w:szCs w:val="26"/>
        </w:rPr>
        <w:t>.р</w:t>
      </w:r>
      <w:proofErr w:type="gramEnd"/>
      <w:r w:rsidRPr="00150DB0">
        <w:rPr>
          <w:rFonts w:ascii="Times New Roman" w:hAnsi="Times New Roman" w:cs="Times New Roman"/>
          <w:sz w:val="26"/>
          <w:szCs w:val="26"/>
        </w:rPr>
        <w:t>уб.</w:t>
      </w:r>
    </w:p>
    <w:p w:rsidR="00CA6675" w:rsidRPr="003B33AB" w:rsidRDefault="00CA6675" w:rsidP="00CA6675">
      <w:pPr>
        <w:rPr>
          <w:sz w:val="26"/>
          <w:szCs w:val="26"/>
        </w:rPr>
      </w:pPr>
      <w:r w:rsidRPr="003B33AB">
        <w:rPr>
          <w:sz w:val="26"/>
          <w:szCs w:val="26"/>
        </w:rPr>
        <w:t xml:space="preserve"> Начальник финансового отдела                                             О.И.Федина              </w:t>
      </w:r>
    </w:p>
    <w:tbl>
      <w:tblPr>
        <w:tblW w:w="10363" w:type="dxa"/>
        <w:tblInd w:w="93" w:type="dxa"/>
        <w:tblLook w:val="04A0"/>
      </w:tblPr>
      <w:tblGrid>
        <w:gridCol w:w="2850"/>
        <w:gridCol w:w="365"/>
        <w:gridCol w:w="3604"/>
        <w:gridCol w:w="142"/>
        <w:gridCol w:w="1080"/>
        <w:gridCol w:w="1188"/>
        <w:gridCol w:w="1134"/>
      </w:tblGrid>
      <w:tr w:rsidR="00CA6675" w:rsidRPr="003B33AB" w:rsidTr="00B26647">
        <w:trPr>
          <w:trHeight w:val="141"/>
        </w:trPr>
        <w:tc>
          <w:tcPr>
            <w:tcW w:w="3215" w:type="dxa"/>
            <w:gridSpan w:val="2"/>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p>
        </w:tc>
        <w:tc>
          <w:tcPr>
            <w:tcW w:w="3746" w:type="dxa"/>
            <w:gridSpan w:val="2"/>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                                                </w:t>
            </w:r>
            <w:r>
              <w:rPr>
                <w:rFonts w:ascii="Arial CYR" w:hAnsi="Arial CYR" w:cs="Arial CYR"/>
                <w:sz w:val="20"/>
                <w:szCs w:val="20"/>
              </w:rPr>
              <w:t xml:space="preserve">                                                                    </w:t>
            </w:r>
            <w:r w:rsidRPr="003B33AB">
              <w:rPr>
                <w:rFonts w:ascii="Arial CYR" w:hAnsi="Arial CYR" w:cs="Arial CYR"/>
                <w:sz w:val="20"/>
                <w:szCs w:val="20"/>
              </w:rPr>
              <w:t>Приложение №1</w:t>
            </w:r>
          </w:p>
        </w:tc>
        <w:tc>
          <w:tcPr>
            <w:tcW w:w="1080" w:type="dxa"/>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p>
        </w:tc>
        <w:tc>
          <w:tcPr>
            <w:tcW w:w="2322" w:type="dxa"/>
            <w:gridSpan w:val="2"/>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p>
        </w:tc>
      </w:tr>
      <w:tr w:rsidR="00CA6675" w:rsidRPr="003B33AB" w:rsidTr="00B26647">
        <w:trPr>
          <w:trHeight w:val="255"/>
        </w:trPr>
        <w:tc>
          <w:tcPr>
            <w:tcW w:w="3215" w:type="dxa"/>
            <w:gridSpan w:val="2"/>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p>
        </w:tc>
        <w:tc>
          <w:tcPr>
            <w:tcW w:w="3746" w:type="dxa"/>
            <w:gridSpan w:val="2"/>
            <w:tcBorders>
              <w:top w:val="nil"/>
              <w:left w:val="nil"/>
              <w:bottom w:val="nil"/>
              <w:right w:val="nil"/>
            </w:tcBorders>
            <w:shd w:val="clear" w:color="auto" w:fill="auto"/>
            <w:noWrap/>
            <w:vAlign w:val="bottom"/>
            <w:hideMark/>
          </w:tcPr>
          <w:p w:rsidR="00CA6675" w:rsidRPr="003B33AB" w:rsidRDefault="00CA6675" w:rsidP="00B26647">
            <w:pPr>
              <w:rPr>
                <w:rFonts w:ascii="Arial CYR" w:hAnsi="Arial CYR" w:cs="Arial CYR"/>
                <w:sz w:val="20"/>
                <w:szCs w:val="20"/>
              </w:rPr>
            </w:pPr>
            <w:r w:rsidRPr="003B33AB">
              <w:rPr>
                <w:rFonts w:ascii="Arial CYR" w:hAnsi="Arial CYR" w:cs="Arial CYR"/>
                <w:sz w:val="20"/>
                <w:szCs w:val="20"/>
              </w:rPr>
              <w:t xml:space="preserve">К решению Думы №    от </w:t>
            </w:r>
            <w:r>
              <w:rPr>
                <w:rFonts w:ascii="Arial CYR" w:hAnsi="Arial CYR" w:cs="Arial CYR"/>
                <w:sz w:val="20"/>
                <w:szCs w:val="20"/>
              </w:rPr>
              <w:t xml:space="preserve">06.11.2015 </w:t>
            </w:r>
            <w:r w:rsidRPr="003B33AB">
              <w:rPr>
                <w:rFonts w:ascii="Arial CYR" w:hAnsi="Arial CYR" w:cs="Arial CYR"/>
                <w:sz w:val="20"/>
                <w:szCs w:val="20"/>
              </w:rPr>
              <w:t>г</w:t>
            </w:r>
          </w:p>
        </w:tc>
        <w:tc>
          <w:tcPr>
            <w:tcW w:w="1080" w:type="dxa"/>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p>
        </w:tc>
        <w:tc>
          <w:tcPr>
            <w:tcW w:w="2322" w:type="dxa"/>
            <w:gridSpan w:val="2"/>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p>
        </w:tc>
      </w:tr>
      <w:tr w:rsidR="00CA6675" w:rsidRPr="003B33AB" w:rsidTr="00B26647">
        <w:trPr>
          <w:trHeight w:val="255"/>
        </w:trPr>
        <w:tc>
          <w:tcPr>
            <w:tcW w:w="3215" w:type="dxa"/>
            <w:gridSpan w:val="2"/>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p>
        </w:tc>
        <w:tc>
          <w:tcPr>
            <w:tcW w:w="3746" w:type="dxa"/>
            <w:gridSpan w:val="2"/>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r>
              <w:rPr>
                <w:rFonts w:ascii="Arial CYR" w:hAnsi="Arial CYR" w:cs="Arial CYR"/>
                <w:sz w:val="20"/>
                <w:szCs w:val="20"/>
              </w:rPr>
              <w:t xml:space="preserve"> </w:t>
            </w:r>
            <w:r w:rsidRPr="003B33AB">
              <w:rPr>
                <w:rFonts w:ascii="Arial CYR" w:hAnsi="Arial CYR" w:cs="Arial CYR"/>
                <w:sz w:val="20"/>
                <w:szCs w:val="20"/>
              </w:rPr>
              <w:t xml:space="preserve">   "О бюджете муниципального образования "Захальское"</w:t>
            </w:r>
          </w:p>
        </w:tc>
        <w:tc>
          <w:tcPr>
            <w:tcW w:w="1080" w:type="dxa"/>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p>
        </w:tc>
        <w:tc>
          <w:tcPr>
            <w:tcW w:w="2322" w:type="dxa"/>
            <w:gridSpan w:val="2"/>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p>
        </w:tc>
      </w:tr>
      <w:tr w:rsidR="00CA6675" w:rsidRPr="003B33AB" w:rsidTr="00B26647">
        <w:trPr>
          <w:trHeight w:val="255"/>
        </w:trPr>
        <w:tc>
          <w:tcPr>
            <w:tcW w:w="10363" w:type="dxa"/>
            <w:gridSpan w:val="7"/>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 Поступление доходов в  бюджет муниципального образования "Захальское"    на 2015 год и плановый период 2016-2017 гг.</w:t>
            </w:r>
          </w:p>
        </w:tc>
      </w:tr>
      <w:tr w:rsidR="00CA6675" w:rsidRPr="003B33AB" w:rsidTr="00B26647">
        <w:trPr>
          <w:trHeight w:val="255"/>
        </w:trPr>
        <w:tc>
          <w:tcPr>
            <w:tcW w:w="2850" w:type="dxa"/>
            <w:tcBorders>
              <w:top w:val="single" w:sz="8" w:space="0" w:color="auto"/>
              <w:left w:val="single" w:sz="8" w:space="0" w:color="auto"/>
              <w:bottom w:val="nil"/>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 </w:t>
            </w:r>
          </w:p>
        </w:tc>
        <w:tc>
          <w:tcPr>
            <w:tcW w:w="3969" w:type="dxa"/>
            <w:gridSpan w:val="2"/>
            <w:tcBorders>
              <w:top w:val="single" w:sz="8" w:space="0" w:color="auto"/>
              <w:left w:val="single" w:sz="4" w:space="0" w:color="auto"/>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u w:val="single"/>
              </w:rPr>
            </w:pPr>
            <w:r w:rsidRPr="003B33AB">
              <w:rPr>
                <w:rFonts w:ascii="Arial CYR" w:hAnsi="Arial CYR" w:cs="Arial CYR"/>
                <w:sz w:val="20"/>
                <w:szCs w:val="20"/>
                <w:u w:val="single"/>
              </w:rPr>
              <w:t xml:space="preserve">                                       Наименование </w:t>
            </w:r>
          </w:p>
        </w:tc>
        <w:tc>
          <w:tcPr>
            <w:tcW w:w="12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center"/>
              <w:rPr>
                <w:rFonts w:ascii="Arial CYR" w:hAnsi="Arial CYR" w:cs="Arial CYR"/>
                <w:b/>
                <w:bCs/>
                <w:sz w:val="20"/>
                <w:szCs w:val="20"/>
                <w:u w:val="single"/>
              </w:rPr>
            </w:pPr>
            <w:r w:rsidRPr="003B33AB">
              <w:rPr>
                <w:rFonts w:ascii="Arial CYR" w:hAnsi="Arial CYR" w:cs="Arial CYR"/>
                <w:b/>
                <w:bCs/>
                <w:sz w:val="20"/>
                <w:szCs w:val="20"/>
                <w:u w:val="single"/>
              </w:rPr>
              <w:t>2015</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center"/>
              <w:rPr>
                <w:rFonts w:ascii="Arial CYR" w:hAnsi="Arial CYR" w:cs="Arial CYR"/>
                <w:b/>
                <w:bCs/>
                <w:sz w:val="20"/>
                <w:szCs w:val="20"/>
                <w:u w:val="single"/>
              </w:rPr>
            </w:pPr>
            <w:r w:rsidRPr="003B33AB">
              <w:rPr>
                <w:rFonts w:ascii="Arial CYR" w:hAnsi="Arial CYR" w:cs="Arial CYR"/>
                <w:b/>
                <w:bCs/>
                <w:sz w:val="20"/>
                <w:szCs w:val="20"/>
                <w:u w:val="single"/>
              </w:rPr>
              <w:t>2016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center"/>
              <w:rPr>
                <w:rFonts w:ascii="Arial CYR" w:hAnsi="Arial CYR" w:cs="Arial CYR"/>
                <w:b/>
                <w:bCs/>
                <w:sz w:val="20"/>
                <w:szCs w:val="20"/>
                <w:u w:val="single"/>
              </w:rPr>
            </w:pPr>
            <w:r w:rsidRPr="003B33AB">
              <w:rPr>
                <w:rFonts w:ascii="Arial CYR" w:hAnsi="Arial CYR" w:cs="Arial CYR"/>
                <w:b/>
                <w:bCs/>
                <w:sz w:val="20"/>
                <w:szCs w:val="20"/>
                <w:u w:val="single"/>
              </w:rPr>
              <w:t>2017</w:t>
            </w:r>
          </w:p>
        </w:tc>
      </w:tr>
      <w:tr w:rsidR="00CA6675" w:rsidRPr="003B33AB" w:rsidTr="00B26647">
        <w:trPr>
          <w:trHeight w:val="270"/>
        </w:trPr>
        <w:tc>
          <w:tcPr>
            <w:tcW w:w="2850" w:type="dxa"/>
            <w:tcBorders>
              <w:top w:val="nil"/>
              <w:left w:val="single" w:sz="8" w:space="0" w:color="auto"/>
              <w:bottom w:val="single" w:sz="8"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 </w:t>
            </w:r>
          </w:p>
        </w:tc>
        <w:tc>
          <w:tcPr>
            <w:tcW w:w="3969" w:type="dxa"/>
            <w:gridSpan w:val="2"/>
            <w:tcBorders>
              <w:top w:val="nil"/>
              <w:left w:val="single" w:sz="4" w:space="0" w:color="auto"/>
              <w:bottom w:val="single" w:sz="8" w:space="0" w:color="auto"/>
              <w:right w:val="nil"/>
            </w:tcBorders>
            <w:shd w:val="clear" w:color="auto" w:fill="auto"/>
            <w:noWrap/>
            <w:vAlign w:val="bottom"/>
            <w:hideMark/>
          </w:tcPr>
          <w:p w:rsidR="00CA6675" w:rsidRPr="003B33AB" w:rsidRDefault="00CA6675" w:rsidP="004F3B99">
            <w:pPr>
              <w:rPr>
                <w:rFonts w:ascii="Arial CYR" w:hAnsi="Arial CYR" w:cs="Arial CYR"/>
                <w:sz w:val="20"/>
                <w:szCs w:val="20"/>
                <w:u w:val="single"/>
              </w:rPr>
            </w:pPr>
            <w:r w:rsidRPr="003B33AB">
              <w:rPr>
                <w:rFonts w:ascii="Arial CYR" w:hAnsi="Arial CYR" w:cs="Arial CYR"/>
                <w:sz w:val="20"/>
                <w:szCs w:val="20"/>
                <w:u w:val="single"/>
              </w:rPr>
              <w:t> </w:t>
            </w:r>
          </w:p>
        </w:tc>
        <w:tc>
          <w:tcPr>
            <w:tcW w:w="1222" w:type="dxa"/>
            <w:gridSpan w:val="2"/>
            <w:vMerge/>
            <w:tcBorders>
              <w:top w:val="single" w:sz="4" w:space="0" w:color="auto"/>
              <w:left w:val="single" w:sz="4" w:space="0" w:color="auto"/>
              <w:bottom w:val="single" w:sz="4" w:space="0" w:color="auto"/>
              <w:right w:val="single" w:sz="4" w:space="0" w:color="auto"/>
            </w:tcBorders>
            <w:vAlign w:val="center"/>
            <w:hideMark/>
          </w:tcPr>
          <w:p w:rsidR="00CA6675" w:rsidRPr="003B33AB" w:rsidRDefault="00CA6675" w:rsidP="004F3B99">
            <w:pPr>
              <w:rPr>
                <w:rFonts w:ascii="Arial CYR" w:hAnsi="Arial CYR" w:cs="Arial CYR"/>
                <w:b/>
                <w:bCs/>
                <w:sz w:val="20"/>
                <w:szCs w:val="20"/>
                <w:u w:val="single"/>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CA6675" w:rsidRPr="003B33AB" w:rsidRDefault="00CA6675" w:rsidP="004F3B99">
            <w:pPr>
              <w:rPr>
                <w:rFonts w:ascii="Arial CYR" w:hAnsi="Arial CYR" w:cs="Arial CYR"/>
                <w:b/>
                <w:bCs/>
                <w:sz w:val="20"/>
                <w:szCs w:val="20"/>
                <w:u w:val="sing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6675" w:rsidRPr="003B33AB" w:rsidRDefault="00CA6675" w:rsidP="004F3B99">
            <w:pPr>
              <w:rPr>
                <w:rFonts w:ascii="Arial CYR" w:hAnsi="Arial CYR" w:cs="Arial CYR"/>
                <w:b/>
                <w:bCs/>
                <w:sz w:val="20"/>
                <w:szCs w:val="20"/>
                <w:u w:val="single"/>
              </w:rPr>
            </w:pPr>
          </w:p>
        </w:tc>
      </w:tr>
      <w:tr w:rsidR="00CA6675" w:rsidRPr="003B33AB" w:rsidTr="00B26647">
        <w:trPr>
          <w:trHeight w:val="315"/>
        </w:trPr>
        <w:tc>
          <w:tcPr>
            <w:tcW w:w="2850" w:type="dxa"/>
            <w:tcBorders>
              <w:top w:val="single" w:sz="4" w:space="0" w:color="auto"/>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000 1 00 00000 00 0000 000</w:t>
            </w:r>
          </w:p>
        </w:tc>
        <w:tc>
          <w:tcPr>
            <w:tcW w:w="3969" w:type="dxa"/>
            <w:gridSpan w:val="2"/>
            <w:tcBorders>
              <w:top w:val="single" w:sz="4" w:space="0" w:color="auto"/>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Налоговые </w:t>
            </w:r>
            <w:proofErr w:type="spellStart"/>
            <w:r w:rsidRPr="003B33AB">
              <w:rPr>
                <w:rFonts w:ascii="Arial CYR" w:hAnsi="Arial CYR" w:cs="Arial CYR"/>
                <w:b/>
                <w:bCs/>
                <w:sz w:val="20"/>
                <w:szCs w:val="20"/>
              </w:rPr>
              <w:t>иненалоговые</w:t>
            </w:r>
            <w:proofErr w:type="spellEnd"/>
            <w:r w:rsidRPr="003B33AB">
              <w:rPr>
                <w:rFonts w:ascii="Arial CYR" w:hAnsi="Arial CYR" w:cs="Arial CYR"/>
                <w:b/>
                <w:bCs/>
                <w:sz w:val="20"/>
                <w:szCs w:val="20"/>
              </w:rPr>
              <w:t xml:space="preserve"> доходы</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2560901</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2832659</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2609056</w:t>
            </w:r>
          </w:p>
        </w:tc>
      </w:tr>
      <w:tr w:rsidR="00CA6675" w:rsidRPr="003B33AB" w:rsidTr="00B26647">
        <w:trPr>
          <w:trHeight w:val="31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lastRenderedPageBreak/>
              <w:t>182 1 01 00000 00 0000 000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rPr>
            </w:pPr>
            <w:r w:rsidRPr="003B33AB">
              <w:rPr>
                <w:rFonts w:ascii="Arial CYR" w:hAnsi="Arial CYR" w:cs="Arial CYR"/>
                <w:b/>
                <w:bCs/>
              </w:rPr>
              <w:t xml:space="preserve">Налоги на </w:t>
            </w:r>
            <w:proofErr w:type="spellStart"/>
            <w:r w:rsidRPr="003B33AB">
              <w:rPr>
                <w:rFonts w:ascii="Arial CYR" w:hAnsi="Arial CYR" w:cs="Arial CYR"/>
                <w:b/>
                <w:bCs/>
              </w:rPr>
              <w:t>прибыль</w:t>
            </w:r>
            <w:proofErr w:type="gramStart"/>
            <w:r w:rsidRPr="003B33AB">
              <w:rPr>
                <w:rFonts w:ascii="Arial CYR" w:hAnsi="Arial CYR" w:cs="Arial CYR"/>
                <w:b/>
                <w:bCs/>
              </w:rPr>
              <w:t>,д</w:t>
            </w:r>
            <w:proofErr w:type="gramEnd"/>
            <w:r w:rsidRPr="003B33AB">
              <w:rPr>
                <w:rFonts w:ascii="Arial CYR" w:hAnsi="Arial CYR" w:cs="Arial CYR"/>
                <w:b/>
                <w:bCs/>
              </w:rPr>
              <w:t>оходы</w:t>
            </w:r>
            <w:proofErr w:type="spellEnd"/>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25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182 1 01 01000 00 0000 000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Налоги на прибыль</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25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182 1 01 02000 01 0000 110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Налог на доходы физических лиц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25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182 1 01 02010 01 0000 110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Налог на доходы физических </w:t>
            </w:r>
            <w:proofErr w:type="spellStart"/>
            <w:r w:rsidRPr="003B33AB">
              <w:rPr>
                <w:rFonts w:ascii="Arial CYR" w:hAnsi="Arial CYR" w:cs="Arial CYR"/>
                <w:sz w:val="20"/>
                <w:szCs w:val="20"/>
              </w:rPr>
              <w:t>лиц</w:t>
            </w:r>
            <w:proofErr w:type="gramStart"/>
            <w:r w:rsidRPr="003B33AB">
              <w:rPr>
                <w:rFonts w:ascii="Arial CYR" w:hAnsi="Arial CYR" w:cs="Arial CYR"/>
                <w:sz w:val="20"/>
                <w:szCs w:val="20"/>
              </w:rPr>
              <w:t>,п</w:t>
            </w:r>
            <w:proofErr w:type="gramEnd"/>
            <w:r w:rsidRPr="003B33AB">
              <w:rPr>
                <w:rFonts w:ascii="Arial CYR" w:hAnsi="Arial CYR" w:cs="Arial CYR"/>
                <w:sz w:val="20"/>
                <w:szCs w:val="20"/>
              </w:rPr>
              <w:t>олучаемых</w:t>
            </w:r>
            <w:proofErr w:type="spellEnd"/>
            <w:r w:rsidRPr="003B33AB">
              <w:rPr>
                <w:rFonts w:ascii="Arial CYR" w:hAnsi="Arial CYR" w:cs="Arial CYR"/>
                <w:sz w:val="20"/>
                <w:szCs w:val="20"/>
              </w:rPr>
              <w:t xml:space="preserve"> в виде дивидендов</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52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182 1 01 02020 01 0000 110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Налог на доходы физических лиц с доходов</w:t>
            </w:r>
            <w:proofErr w:type="gramStart"/>
            <w:r w:rsidRPr="003B33AB">
              <w:rPr>
                <w:rFonts w:ascii="Arial CYR" w:hAnsi="Arial CYR" w:cs="Arial CYR"/>
                <w:b/>
                <w:bCs/>
                <w:sz w:val="20"/>
                <w:szCs w:val="20"/>
              </w:rPr>
              <w:t xml:space="preserve"> ,</w:t>
            </w:r>
            <w:proofErr w:type="gramEnd"/>
            <w:r w:rsidRPr="003B33AB">
              <w:rPr>
                <w:rFonts w:ascii="Arial CYR" w:hAnsi="Arial CYR" w:cs="Arial CYR"/>
                <w:b/>
                <w:bCs/>
                <w:sz w:val="20"/>
                <w:szCs w:val="20"/>
              </w:rPr>
              <w:t>облагаемых по налоговой ставке, установленной пунктом 1статьи 224 НК РФ)</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1017800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804504</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810000</w:t>
            </w:r>
          </w:p>
        </w:tc>
      </w:tr>
      <w:tr w:rsidR="00CA6675" w:rsidRPr="003B33AB" w:rsidTr="00B26647">
        <w:trPr>
          <w:trHeight w:val="102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182 1 01 02021 01 0000 110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Налог на доходы физических лиц с доходов</w:t>
            </w:r>
            <w:proofErr w:type="gramStart"/>
            <w:r w:rsidRPr="003B33AB">
              <w:rPr>
                <w:rFonts w:ascii="Arial CYR" w:hAnsi="Arial CYR" w:cs="Arial CYR"/>
                <w:sz w:val="20"/>
                <w:szCs w:val="20"/>
              </w:rPr>
              <w:t xml:space="preserve">  ,</w:t>
            </w:r>
            <w:proofErr w:type="gramEnd"/>
            <w:r w:rsidRPr="003B33AB">
              <w:rPr>
                <w:rFonts w:ascii="Arial CYR" w:hAnsi="Arial CYR" w:cs="Arial CYR"/>
                <w:sz w:val="20"/>
                <w:szCs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w:t>
            </w:r>
            <w:proofErr w:type="spellStart"/>
            <w:r w:rsidRPr="003B33AB">
              <w:rPr>
                <w:rFonts w:ascii="Arial CYR" w:hAnsi="Arial CYR" w:cs="Arial CYR"/>
                <w:sz w:val="20"/>
                <w:szCs w:val="20"/>
              </w:rPr>
              <w:t>лицами,зарегистрированными</w:t>
            </w:r>
            <w:proofErr w:type="spellEnd"/>
            <w:r w:rsidRPr="003B33AB">
              <w:rPr>
                <w:rFonts w:ascii="Arial CYR" w:hAnsi="Arial CYR" w:cs="Arial CYR"/>
                <w:sz w:val="20"/>
                <w:szCs w:val="20"/>
              </w:rPr>
              <w:t xml:space="preserve">  в качестве индивидуальных </w:t>
            </w:r>
            <w:proofErr w:type="spellStart"/>
            <w:r w:rsidRPr="003B33AB">
              <w:rPr>
                <w:rFonts w:ascii="Arial CYR" w:hAnsi="Arial CYR" w:cs="Arial CYR"/>
                <w:sz w:val="20"/>
                <w:szCs w:val="20"/>
              </w:rPr>
              <w:t>предприн.и</w:t>
            </w:r>
            <w:proofErr w:type="spellEnd"/>
            <w:r w:rsidRPr="003B33AB">
              <w:rPr>
                <w:rFonts w:ascii="Arial CYR" w:hAnsi="Arial CYR" w:cs="Arial CYR"/>
                <w:sz w:val="20"/>
                <w:szCs w:val="20"/>
              </w:rPr>
              <w:t xml:space="preserve"> других лиц занимающейся частной практикой.</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1017800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804504</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810000</w:t>
            </w:r>
          </w:p>
        </w:tc>
      </w:tr>
      <w:tr w:rsidR="00CA6675" w:rsidRPr="003B33AB" w:rsidTr="00B26647">
        <w:trPr>
          <w:trHeight w:val="51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182 1 01 02022 01 0000 110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Налог на доходы физических лиц, зарегистрированные в качестве инд. предпринимателей</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51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182 1 01 02030 01 0000 110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Налог на доходы физических лиц с </w:t>
            </w:r>
            <w:proofErr w:type="spellStart"/>
            <w:r w:rsidRPr="003B33AB">
              <w:rPr>
                <w:rFonts w:ascii="Arial CYR" w:hAnsi="Arial CYR" w:cs="Arial CYR"/>
                <w:sz w:val="20"/>
                <w:szCs w:val="20"/>
              </w:rPr>
              <w:t>доходов</w:t>
            </w:r>
            <w:proofErr w:type="gramStart"/>
            <w:r w:rsidRPr="003B33AB">
              <w:rPr>
                <w:rFonts w:ascii="Arial CYR" w:hAnsi="Arial CYR" w:cs="Arial CYR"/>
                <w:sz w:val="20"/>
                <w:szCs w:val="20"/>
              </w:rPr>
              <w:t>,п</w:t>
            </w:r>
            <w:proofErr w:type="gramEnd"/>
            <w:r w:rsidRPr="003B33AB">
              <w:rPr>
                <w:rFonts w:ascii="Arial CYR" w:hAnsi="Arial CYR" w:cs="Arial CYR"/>
                <w:sz w:val="20"/>
                <w:szCs w:val="20"/>
              </w:rPr>
              <w:t>олученных</w:t>
            </w:r>
            <w:proofErr w:type="spellEnd"/>
            <w:r w:rsidRPr="003B33AB">
              <w:rPr>
                <w:rFonts w:ascii="Arial CYR" w:hAnsi="Arial CYR" w:cs="Arial CYR"/>
                <w:sz w:val="20"/>
                <w:szCs w:val="20"/>
              </w:rPr>
              <w:t xml:space="preserve"> </w:t>
            </w:r>
            <w:proofErr w:type="spellStart"/>
            <w:r w:rsidRPr="003B33AB">
              <w:rPr>
                <w:rFonts w:ascii="Arial CYR" w:hAnsi="Arial CYR" w:cs="Arial CYR"/>
                <w:sz w:val="20"/>
                <w:szCs w:val="20"/>
              </w:rPr>
              <w:t>физлицами,не</w:t>
            </w:r>
            <w:proofErr w:type="spellEnd"/>
            <w:r w:rsidRPr="003B33AB">
              <w:rPr>
                <w:rFonts w:ascii="Arial CYR" w:hAnsi="Arial CYR" w:cs="Arial CYR"/>
                <w:sz w:val="20"/>
                <w:szCs w:val="20"/>
              </w:rPr>
              <w:t xml:space="preserve"> являющимися налоговыми резидентами</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102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182 1 01 02040 01 0000 110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Налог на доходы физических </w:t>
            </w:r>
            <w:proofErr w:type="spellStart"/>
            <w:r w:rsidRPr="003B33AB">
              <w:rPr>
                <w:rFonts w:ascii="Arial CYR" w:hAnsi="Arial CYR" w:cs="Arial CYR"/>
                <w:sz w:val="20"/>
                <w:szCs w:val="20"/>
              </w:rPr>
              <w:t>лиц</w:t>
            </w:r>
            <w:proofErr w:type="gramStart"/>
            <w:r w:rsidRPr="003B33AB">
              <w:rPr>
                <w:rFonts w:ascii="Arial CYR" w:hAnsi="Arial CYR" w:cs="Arial CYR"/>
                <w:sz w:val="20"/>
                <w:szCs w:val="20"/>
              </w:rPr>
              <w:t>,п</w:t>
            </w:r>
            <w:proofErr w:type="gramEnd"/>
            <w:r w:rsidRPr="003B33AB">
              <w:rPr>
                <w:rFonts w:ascii="Arial CYR" w:hAnsi="Arial CYR" w:cs="Arial CYR"/>
                <w:sz w:val="20"/>
                <w:szCs w:val="20"/>
              </w:rPr>
              <w:t>олучаемых</w:t>
            </w:r>
            <w:proofErr w:type="spellEnd"/>
            <w:r w:rsidRPr="003B33AB">
              <w:rPr>
                <w:rFonts w:ascii="Arial CYR" w:hAnsi="Arial CYR" w:cs="Arial CYR"/>
                <w:sz w:val="20"/>
                <w:szCs w:val="20"/>
              </w:rPr>
              <w:t xml:space="preserve"> в виде выигрышей, призов в проводимых конкурсах, играх и других мероприятий в целях рекламы товаров, работ и </w:t>
            </w:r>
            <w:proofErr w:type="spellStart"/>
            <w:r w:rsidRPr="003B33AB">
              <w:rPr>
                <w:rFonts w:ascii="Arial CYR" w:hAnsi="Arial CYR" w:cs="Arial CYR"/>
                <w:sz w:val="20"/>
                <w:szCs w:val="20"/>
              </w:rPr>
              <w:t>услуг,страховых</w:t>
            </w:r>
            <w:proofErr w:type="spellEnd"/>
            <w:r w:rsidRPr="003B33AB">
              <w:rPr>
                <w:rFonts w:ascii="Arial CYR" w:hAnsi="Arial CYR" w:cs="Arial CYR"/>
                <w:sz w:val="20"/>
                <w:szCs w:val="20"/>
              </w:rPr>
              <w:t xml:space="preserve"> выплат по договорам страхования жизни, процентных доходов по вкладам в банках.</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51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182 1 01 02050 01 1000 110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Налог на доходы физических </w:t>
            </w:r>
            <w:proofErr w:type="spellStart"/>
            <w:r w:rsidRPr="003B33AB">
              <w:rPr>
                <w:rFonts w:ascii="Arial CYR" w:hAnsi="Arial CYR" w:cs="Arial CYR"/>
                <w:sz w:val="20"/>
                <w:szCs w:val="20"/>
              </w:rPr>
              <w:t>лиц</w:t>
            </w:r>
            <w:proofErr w:type="gramStart"/>
            <w:r w:rsidRPr="003B33AB">
              <w:rPr>
                <w:rFonts w:ascii="Arial CYR" w:hAnsi="Arial CYR" w:cs="Arial CYR"/>
                <w:sz w:val="20"/>
                <w:szCs w:val="20"/>
              </w:rPr>
              <w:t>,п</w:t>
            </w:r>
            <w:proofErr w:type="gramEnd"/>
            <w:r w:rsidRPr="003B33AB">
              <w:rPr>
                <w:rFonts w:ascii="Arial CYR" w:hAnsi="Arial CYR" w:cs="Arial CYR"/>
                <w:sz w:val="20"/>
                <w:szCs w:val="20"/>
              </w:rPr>
              <w:t>олучаемых</w:t>
            </w:r>
            <w:proofErr w:type="spellEnd"/>
            <w:r w:rsidRPr="003B33AB">
              <w:rPr>
                <w:rFonts w:ascii="Arial CYR" w:hAnsi="Arial CYR" w:cs="Arial CYR"/>
                <w:sz w:val="20"/>
                <w:szCs w:val="20"/>
              </w:rPr>
              <w:t xml:space="preserve"> в виде процентов по облигациям с ипотечным покрытием</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31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182 1 05 02000 02 0000 110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Единый налог на вмененный доход для отдельных видов деятельности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31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182 1 05 00000 00 0000 000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Налоги на совокупный доход</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46000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7500</w:t>
            </w:r>
          </w:p>
        </w:tc>
      </w:tr>
      <w:tr w:rsidR="00CA6675" w:rsidRPr="003B33AB" w:rsidTr="00B26647">
        <w:trPr>
          <w:trHeight w:val="25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182 1 05 03000 01 0000 110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Единый сельскохозяйственный налог</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46000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7500</w:t>
            </w:r>
          </w:p>
        </w:tc>
      </w:tr>
      <w:tr w:rsidR="00CA6675" w:rsidRPr="003B33AB" w:rsidTr="00B26647">
        <w:trPr>
          <w:trHeight w:val="78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026 1 03 02200 01 0000 110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Доходы от уплаты акцизов на  </w:t>
            </w:r>
            <w:proofErr w:type="spellStart"/>
            <w:r w:rsidRPr="003B33AB">
              <w:rPr>
                <w:rFonts w:ascii="Arial CYR" w:hAnsi="Arial CYR" w:cs="Arial CYR"/>
                <w:b/>
                <w:bCs/>
                <w:sz w:val="20"/>
                <w:szCs w:val="20"/>
              </w:rPr>
              <w:t>топливо</w:t>
            </w:r>
            <w:proofErr w:type="gramStart"/>
            <w:r w:rsidRPr="003B33AB">
              <w:rPr>
                <w:rFonts w:ascii="Arial CYR" w:hAnsi="Arial CYR" w:cs="Arial CYR"/>
                <w:b/>
                <w:bCs/>
                <w:sz w:val="20"/>
                <w:szCs w:val="20"/>
              </w:rPr>
              <w:t>,п</w:t>
            </w:r>
            <w:proofErr w:type="gramEnd"/>
            <w:r w:rsidRPr="003B33AB">
              <w:rPr>
                <w:rFonts w:ascii="Arial CYR" w:hAnsi="Arial CYR" w:cs="Arial CYR"/>
                <w:b/>
                <w:bCs/>
                <w:sz w:val="20"/>
                <w:szCs w:val="20"/>
              </w:rPr>
              <w:t>одлежащее</w:t>
            </w:r>
            <w:proofErr w:type="spellEnd"/>
            <w:r w:rsidRPr="003B33AB">
              <w:rPr>
                <w:rFonts w:ascii="Arial CYR" w:hAnsi="Arial CYR" w:cs="Arial CYR"/>
                <w:b/>
                <w:bCs/>
                <w:sz w:val="20"/>
                <w:szCs w:val="20"/>
              </w:rPr>
              <w:t xml:space="preserve"> распределению между бюджетами </w:t>
            </w:r>
            <w:proofErr w:type="spellStart"/>
            <w:r w:rsidRPr="003B33AB">
              <w:rPr>
                <w:rFonts w:ascii="Arial CYR" w:hAnsi="Arial CYR" w:cs="Arial CYR"/>
                <w:b/>
                <w:bCs/>
                <w:sz w:val="20"/>
                <w:szCs w:val="20"/>
              </w:rPr>
              <w:t>субьектов</w:t>
            </w:r>
            <w:proofErr w:type="spellEnd"/>
            <w:r w:rsidRPr="003B33AB">
              <w:rPr>
                <w:rFonts w:ascii="Arial CYR" w:hAnsi="Arial CYR" w:cs="Arial CYR"/>
                <w:b/>
                <w:bCs/>
                <w:sz w:val="20"/>
                <w:szCs w:val="20"/>
              </w:rPr>
              <w:t xml:space="preserve"> РФ  и местными </w:t>
            </w:r>
            <w:r w:rsidRPr="003B33AB">
              <w:rPr>
                <w:rFonts w:ascii="Arial CYR" w:hAnsi="Arial CYR" w:cs="Arial CYR"/>
                <w:b/>
                <w:bCs/>
                <w:sz w:val="20"/>
                <w:szCs w:val="20"/>
              </w:rPr>
              <w:lastRenderedPageBreak/>
              <w:t>бюджетами  с учетом установленных дифференцированных нормативов отчисления в местные бюджеты.</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lastRenderedPageBreak/>
              <w:t>1184451</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1857155</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1626356</w:t>
            </w:r>
          </w:p>
        </w:tc>
      </w:tr>
      <w:tr w:rsidR="00CA6675" w:rsidRPr="003B33AB" w:rsidTr="00B26647">
        <w:trPr>
          <w:trHeight w:val="76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lastRenderedPageBreak/>
              <w:t>026 1 03 02230 01 0000 110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Доходы от уплаты акцизов на дизельное </w:t>
            </w:r>
            <w:proofErr w:type="spellStart"/>
            <w:r w:rsidRPr="003B33AB">
              <w:rPr>
                <w:rFonts w:ascii="Arial CYR" w:hAnsi="Arial CYR" w:cs="Arial CYR"/>
                <w:sz w:val="20"/>
                <w:szCs w:val="20"/>
              </w:rPr>
              <w:t>топливо</w:t>
            </w:r>
            <w:proofErr w:type="gramStart"/>
            <w:r w:rsidRPr="003B33AB">
              <w:rPr>
                <w:rFonts w:ascii="Arial CYR" w:hAnsi="Arial CYR" w:cs="Arial CYR"/>
                <w:sz w:val="20"/>
                <w:szCs w:val="20"/>
              </w:rPr>
              <w:t>,п</w:t>
            </w:r>
            <w:proofErr w:type="gramEnd"/>
            <w:r w:rsidRPr="003B33AB">
              <w:rPr>
                <w:rFonts w:ascii="Arial CYR" w:hAnsi="Arial CYR" w:cs="Arial CYR"/>
                <w:sz w:val="20"/>
                <w:szCs w:val="20"/>
              </w:rPr>
              <w:t>одлежащее</w:t>
            </w:r>
            <w:proofErr w:type="spellEnd"/>
            <w:r w:rsidRPr="003B33AB">
              <w:rPr>
                <w:rFonts w:ascii="Arial CYR" w:hAnsi="Arial CYR" w:cs="Arial CYR"/>
                <w:sz w:val="20"/>
                <w:szCs w:val="20"/>
              </w:rPr>
              <w:t xml:space="preserve"> распределению между бюджетами </w:t>
            </w:r>
            <w:proofErr w:type="spellStart"/>
            <w:r w:rsidRPr="003B33AB">
              <w:rPr>
                <w:rFonts w:ascii="Arial CYR" w:hAnsi="Arial CYR" w:cs="Arial CYR"/>
                <w:sz w:val="20"/>
                <w:szCs w:val="20"/>
              </w:rPr>
              <w:t>субьектов</w:t>
            </w:r>
            <w:proofErr w:type="spellEnd"/>
            <w:r w:rsidRPr="003B33AB">
              <w:rPr>
                <w:rFonts w:ascii="Arial CYR" w:hAnsi="Arial CYR" w:cs="Arial CYR"/>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384000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616000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623400</w:t>
            </w:r>
          </w:p>
        </w:tc>
      </w:tr>
      <w:tr w:rsidR="00CA6675" w:rsidRPr="003B33AB" w:rsidTr="00B26647">
        <w:trPr>
          <w:trHeight w:val="102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026 1 03 02240 01 0000 110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Доходы от уплаты акцизов на моторные масла для дизельных или карбюраторны</w:t>
            </w:r>
            <w:proofErr w:type="gramStart"/>
            <w:r w:rsidRPr="003B33AB">
              <w:rPr>
                <w:rFonts w:ascii="Arial CYR" w:hAnsi="Arial CYR" w:cs="Arial CYR"/>
                <w:sz w:val="20"/>
                <w:szCs w:val="20"/>
              </w:rPr>
              <w:t>х(</w:t>
            </w:r>
            <w:proofErr w:type="spellStart"/>
            <w:proofErr w:type="gramEnd"/>
            <w:r w:rsidRPr="003B33AB">
              <w:rPr>
                <w:rFonts w:ascii="Arial CYR" w:hAnsi="Arial CYR" w:cs="Arial CYR"/>
                <w:sz w:val="20"/>
                <w:szCs w:val="20"/>
              </w:rPr>
              <w:t>инжекторных</w:t>
            </w:r>
            <w:proofErr w:type="spellEnd"/>
            <w:r w:rsidRPr="003B33AB">
              <w:rPr>
                <w:rFonts w:ascii="Arial CYR" w:hAnsi="Arial CYR" w:cs="Arial CYR"/>
                <w:sz w:val="20"/>
                <w:szCs w:val="20"/>
              </w:rPr>
              <w:t xml:space="preserve">) </w:t>
            </w:r>
            <w:proofErr w:type="spellStart"/>
            <w:r w:rsidRPr="003B33AB">
              <w:rPr>
                <w:rFonts w:ascii="Arial CYR" w:hAnsi="Arial CYR" w:cs="Arial CYR"/>
                <w:sz w:val="20"/>
                <w:szCs w:val="20"/>
              </w:rPr>
              <w:t>двигателей,подлежащее</w:t>
            </w:r>
            <w:proofErr w:type="spellEnd"/>
            <w:r w:rsidRPr="003B33AB">
              <w:rPr>
                <w:rFonts w:ascii="Arial CYR" w:hAnsi="Arial CYR" w:cs="Arial CYR"/>
                <w:sz w:val="20"/>
                <w:szCs w:val="20"/>
              </w:rPr>
              <w:t xml:space="preserve"> распределению между бюджетами </w:t>
            </w:r>
            <w:proofErr w:type="spellStart"/>
            <w:r w:rsidRPr="003B33AB">
              <w:rPr>
                <w:rFonts w:ascii="Arial CYR" w:hAnsi="Arial CYR" w:cs="Arial CYR"/>
                <w:sz w:val="20"/>
                <w:szCs w:val="20"/>
              </w:rPr>
              <w:t>субьектов</w:t>
            </w:r>
            <w:proofErr w:type="spellEnd"/>
            <w:r w:rsidRPr="003B33AB">
              <w:rPr>
                <w:rFonts w:ascii="Arial CYR" w:hAnsi="Arial CYR" w:cs="Arial CYR"/>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11400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10900</w:t>
            </w:r>
          </w:p>
        </w:tc>
      </w:tr>
      <w:tr w:rsidR="00CA6675" w:rsidRPr="003B33AB" w:rsidTr="00B26647">
        <w:trPr>
          <w:trHeight w:val="76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026 1 03 02250 01 0000 110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Доходы от уплаты акцизов на автомобильный </w:t>
            </w:r>
            <w:proofErr w:type="spellStart"/>
            <w:r w:rsidRPr="003B33AB">
              <w:rPr>
                <w:rFonts w:ascii="Arial CYR" w:hAnsi="Arial CYR" w:cs="Arial CYR"/>
                <w:sz w:val="20"/>
                <w:szCs w:val="20"/>
              </w:rPr>
              <w:t>бензин</w:t>
            </w:r>
            <w:proofErr w:type="gramStart"/>
            <w:r w:rsidRPr="003B33AB">
              <w:rPr>
                <w:rFonts w:ascii="Arial CYR" w:hAnsi="Arial CYR" w:cs="Arial CYR"/>
                <w:sz w:val="20"/>
                <w:szCs w:val="20"/>
              </w:rPr>
              <w:t>,п</w:t>
            </w:r>
            <w:proofErr w:type="gramEnd"/>
            <w:r w:rsidRPr="003B33AB">
              <w:rPr>
                <w:rFonts w:ascii="Arial CYR" w:hAnsi="Arial CYR" w:cs="Arial CYR"/>
                <w:sz w:val="20"/>
                <w:szCs w:val="20"/>
              </w:rPr>
              <w:t>одлежащее</w:t>
            </w:r>
            <w:proofErr w:type="spellEnd"/>
            <w:r w:rsidRPr="003B33AB">
              <w:rPr>
                <w:rFonts w:ascii="Arial CYR" w:hAnsi="Arial CYR" w:cs="Arial CYR"/>
                <w:sz w:val="20"/>
                <w:szCs w:val="20"/>
              </w:rPr>
              <w:t xml:space="preserve"> распределению между бюджетами </w:t>
            </w:r>
            <w:proofErr w:type="spellStart"/>
            <w:r w:rsidRPr="003B33AB">
              <w:rPr>
                <w:rFonts w:ascii="Arial CYR" w:hAnsi="Arial CYR" w:cs="Arial CYR"/>
                <w:sz w:val="20"/>
                <w:szCs w:val="20"/>
              </w:rPr>
              <w:t>субьектов</w:t>
            </w:r>
            <w:proofErr w:type="spellEnd"/>
            <w:r w:rsidRPr="003B33AB">
              <w:rPr>
                <w:rFonts w:ascii="Arial CYR" w:hAnsi="Arial CYR" w:cs="Arial CYR"/>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780000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1220400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983300</w:t>
            </w:r>
          </w:p>
        </w:tc>
      </w:tr>
      <w:tr w:rsidR="00CA6675" w:rsidRPr="003B33AB" w:rsidTr="00B26647">
        <w:trPr>
          <w:trHeight w:val="76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026 1 03 02260 01 0000 110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Доходы от уплаты акцизов на прямогонный </w:t>
            </w:r>
            <w:proofErr w:type="spellStart"/>
            <w:r w:rsidRPr="003B33AB">
              <w:rPr>
                <w:rFonts w:ascii="Arial CYR" w:hAnsi="Arial CYR" w:cs="Arial CYR"/>
                <w:sz w:val="20"/>
                <w:szCs w:val="20"/>
              </w:rPr>
              <w:t>бензин</w:t>
            </w:r>
            <w:proofErr w:type="gramStart"/>
            <w:r w:rsidRPr="003B33AB">
              <w:rPr>
                <w:rFonts w:ascii="Arial CYR" w:hAnsi="Arial CYR" w:cs="Arial CYR"/>
                <w:sz w:val="20"/>
                <w:szCs w:val="20"/>
              </w:rPr>
              <w:t>,п</w:t>
            </w:r>
            <w:proofErr w:type="gramEnd"/>
            <w:r w:rsidRPr="003B33AB">
              <w:rPr>
                <w:rFonts w:ascii="Arial CYR" w:hAnsi="Arial CYR" w:cs="Arial CYR"/>
                <w:sz w:val="20"/>
                <w:szCs w:val="20"/>
              </w:rPr>
              <w:t>одлежащее</w:t>
            </w:r>
            <w:proofErr w:type="spellEnd"/>
            <w:r w:rsidRPr="003B33AB">
              <w:rPr>
                <w:rFonts w:ascii="Arial CYR" w:hAnsi="Arial CYR" w:cs="Arial CYR"/>
                <w:sz w:val="20"/>
                <w:szCs w:val="20"/>
              </w:rPr>
              <w:t xml:space="preserve"> распределению между бюджетами </w:t>
            </w:r>
            <w:proofErr w:type="spellStart"/>
            <w:r w:rsidRPr="003B33AB">
              <w:rPr>
                <w:rFonts w:ascii="Arial CYR" w:hAnsi="Arial CYR" w:cs="Arial CYR"/>
                <w:sz w:val="20"/>
                <w:szCs w:val="20"/>
              </w:rPr>
              <w:t>субьектов</w:t>
            </w:r>
            <w:proofErr w:type="spellEnd"/>
            <w:r w:rsidRPr="003B33AB">
              <w:rPr>
                <w:rFonts w:ascii="Arial CYR" w:hAnsi="Arial CYR" w:cs="Arial CYR"/>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9051</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8755</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8756</w:t>
            </w:r>
          </w:p>
        </w:tc>
      </w:tr>
      <w:tr w:rsidR="00CA6675" w:rsidRPr="003B33AB" w:rsidTr="00B26647">
        <w:trPr>
          <w:trHeight w:val="31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182 1 06 00000 00 0000 000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rPr>
            </w:pPr>
            <w:r w:rsidRPr="003B33AB">
              <w:rPr>
                <w:rFonts w:ascii="Arial CYR" w:hAnsi="Arial CYR" w:cs="Arial CYR"/>
                <w:b/>
                <w:bCs/>
              </w:rPr>
              <w:t>Налоги на имущество</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254650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116000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117200</w:t>
            </w:r>
          </w:p>
        </w:tc>
      </w:tr>
      <w:tr w:rsidR="00CA6675" w:rsidRPr="003B33AB" w:rsidTr="00B26647">
        <w:trPr>
          <w:trHeight w:val="51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182 1 06 01000 00 0000 110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Налог на имущество физических </w:t>
            </w:r>
            <w:proofErr w:type="spellStart"/>
            <w:r w:rsidRPr="003B33AB">
              <w:rPr>
                <w:rFonts w:ascii="Arial CYR" w:hAnsi="Arial CYR" w:cs="Arial CYR"/>
                <w:sz w:val="20"/>
                <w:szCs w:val="20"/>
              </w:rPr>
              <w:t>лиц</w:t>
            </w:r>
            <w:proofErr w:type="gramStart"/>
            <w:r w:rsidRPr="003B33AB">
              <w:rPr>
                <w:rFonts w:ascii="Arial CYR" w:hAnsi="Arial CYR" w:cs="Arial CYR"/>
                <w:sz w:val="20"/>
                <w:szCs w:val="20"/>
              </w:rPr>
              <w:t>,з</w:t>
            </w:r>
            <w:proofErr w:type="gramEnd"/>
            <w:r w:rsidRPr="003B33AB">
              <w:rPr>
                <w:rFonts w:ascii="Arial CYR" w:hAnsi="Arial CYR" w:cs="Arial CYR"/>
                <w:sz w:val="20"/>
                <w:szCs w:val="20"/>
              </w:rPr>
              <w:t>ачисляемый</w:t>
            </w:r>
            <w:proofErr w:type="spellEnd"/>
            <w:r w:rsidRPr="003B33AB">
              <w:rPr>
                <w:rFonts w:ascii="Arial CYR" w:hAnsi="Arial CYR" w:cs="Arial CYR"/>
                <w:sz w:val="20"/>
                <w:szCs w:val="20"/>
              </w:rPr>
              <w:t xml:space="preserve"> в бюджеты поселений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35250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16500</w:t>
            </w:r>
          </w:p>
        </w:tc>
      </w:tr>
      <w:tr w:rsidR="00CA6675" w:rsidRPr="003B33AB" w:rsidTr="00B26647">
        <w:trPr>
          <w:trHeight w:val="58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182 1 06 01030 10 0000 110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Налог на имущество физических </w:t>
            </w:r>
            <w:proofErr w:type="spellStart"/>
            <w:r w:rsidRPr="003B33AB">
              <w:rPr>
                <w:rFonts w:ascii="Arial CYR" w:hAnsi="Arial CYR" w:cs="Arial CYR"/>
                <w:sz w:val="20"/>
                <w:szCs w:val="20"/>
              </w:rPr>
              <w:t>лиц</w:t>
            </w:r>
            <w:proofErr w:type="gramStart"/>
            <w:r w:rsidRPr="003B33AB">
              <w:rPr>
                <w:rFonts w:ascii="Arial CYR" w:hAnsi="Arial CYR" w:cs="Arial CYR"/>
                <w:sz w:val="20"/>
                <w:szCs w:val="20"/>
              </w:rPr>
              <w:t>,в</w:t>
            </w:r>
            <w:proofErr w:type="gramEnd"/>
            <w:r w:rsidRPr="003B33AB">
              <w:rPr>
                <w:rFonts w:ascii="Arial CYR" w:hAnsi="Arial CYR" w:cs="Arial CYR"/>
                <w:sz w:val="20"/>
                <w:szCs w:val="20"/>
              </w:rPr>
              <w:t>зимаемый</w:t>
            </w:r>
            <w:proofErr w:type="spellEnd"/>
            <w:r w:rsidRPr="003B33AB">
              <w:rPr>
                <w:rFonts w:ascii="Arial CYR" w:hAnsi="Arial CYR" w:cs="Arial CYR"/>
                <w:sz w:val="20"/>
                <w:szCs w:val="20"/>
              </w:rPr>
              <w:t xml:space="preserve"> по ставкам применяемым  к </w:t>
            </w:r>
            <w:proofErr w:type="spellStart"/>
            <w:r w:rsidRPr="003B33AB">
              <w:rPr>
                <w:rFonts w:ascii="Arial CYR" w:hAnsi="Arial CYR" w:cs="Arial CYR"/>
                <w:sz w:val="20"/>
                <w:szCs w:val="20"/>
              </w:rPr>
              <w:t>обьектам</w:t>
            </w:r>
            <w:proofErr w:type="spellEnd"/>
            <w:r w:rsidRPr="003B33AB">
              <w:rPr>
                <w:rFonts w:ascii="Arial CYR" w:hAnsi="Arial CYR" w:cs="Arial CYR"/>
                <w:sz w:val="20"/>
                <w:szCs w:val="20"/>
              </w:rPr>
              <w:t xml:space="preserve"> </w:t>
            </w:r>
            <w:proofErr w:type="spellStart"/>
            <w:r w:rsidRPr="003B33AB">
              <w:rPr>
                <w:rFonts w:ascii="Arial CYR" w:hAnsi="Arial CYR" w:cs="Arial CYR"/>
                <w:sz w:val="20"/>
                <w:szCs w:val="20"/>
              </w:rPr>
              <w:t>налогооблажения,расположенным</w:t>
            </w:r>
            <w:proofErr w:type="spellEnd"/>
            <w:r w:rsidRPr="003B33AB">
              <w:rPr>
                <w:rFonts w:ascii="Arial CYR" w:hAnsi="Arial CYR" w:cs="Arial CYR"/>
                <w:sz w:val="20"/>
                <w:szCs w:val="20"/>
              </w:rPr>
              <w:t xml:space="preserve">  в границах поселении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35250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16500</w:t>
            </w:r>
          </w:p>
        </w:tc>
      </w:tr>
      <w:tr w:rsidR="00CA6675" w:rsidRPr="003B33AB" w:rsidTr="00B26647">
        <w:trPr>
          <w:trHeight w:val="42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182 1 06 06000 00 0000 110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Земельный налог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57000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58000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58700</w:t>
            </w:r>
          </w:p>
        </w:tc>
      </w:tr>
      <w:tr w:rsidR="00CA6675" w:rsidRPr="003B33AB" w:rsidTr="00B26647">
        <w:trPr>
          <w:trHeight w:val="78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182 1 06 06033 10 1000 110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Земельный </w:t>
            </w:r>
            <w:proofErr w:type="spellStart"/>
            <w:r w:rsidRPr="003B33AB">
              <w:rPr>
                <w:rFonts w:ascii="Arial CYR" w:hAnsi="Arial CYR" w:cs="Arial CYR"/>
                <w:sz w:val="20"/>
                <w:szCs w:val="20"/>
              </w:rPr>
              <w:t>налог</w:t>
            </w:r>
            <w:proofErr w:type="gramStart"/>
            <w:r w:rsidRPr="003B33AB">
              <w:rPr>
                <w:rFonts w:ascii="Arial CYR" w:hAnsi="Arial CYR" w:cs="Arial CYR"/>
                <w:sz w:val="20"/>
                <w:szCs w:val="20"/>
              </w:rPr>
              <w:t>,в</w:t>
            </w:r>
            <w:proofErr w:type="gramEnd"/>
            <w:r w:rsidRPr="003B33AB">
              <w:rPr>
                <w:rFonts w:ascii="Arial CYR" w:hAnsi="Arial CYR" w:cs="Arial CYR"/>
                <w:sz w:val="20"/>
                <w:szCs w:val="20"/>
              </w:rPr>
              <w:t>зимаемый</w:t>
            </w:r>
            <w:proofErr w:type="spellEnd"/>
            <w:r w:rsidRPr="003B33AB">
              <w:rPr>
                <w:rFonts w:ascii="Arial CYR" w:hAnsi="Arial CYR" w:cs="Arial CYR"/>
                <w:sz w:val="20"/>
                <w:szCs w:val="20"/>
              </w:rPr>
              <w:t xml:space="preserve"> по ставкам ,взимаемый по </w:t>
            </w:r>
            <w:proofErr w:type="spellStart"/>
            <w:r w:rsidRPr="003B33AB">
              <w:rPr>
                <w:rFonts w:ascii="Arial CYR" w:hAnsi="Arial CYR" w:cs="Arial CYR"/>
                <w:sz w:val="20"/>
                <w:szCs w:val="20"/>
              </w:rPr>
              <w:t>ставкам,установленным</w:t>
            </w:r>
            <w:proofErr w:type="spellEnd"/>
            <w:r w:rsidRPr="003B33AB">
              <w:rPr>
                <w:rFonts w:ascii="Arial CYR" w:hAnsi="Arial CYR" w:cs="Arial CYR"/>
                <w:sz w:val="20"/>
                <w:szCs w:val="20"/>
              </w:rPr>
              <w:t xml:space="preserve"> в соответствии </w:t>
            </w:r>
            <w:r w:rsidRPr="003B33AB">
              <w:rPr>
                <w:rFonts w:ascii="Arial CYR" w:hAnsi="Arial CYR" w:cs="Arial CYR"/>
                <w:sz w:val="20"/>
                <w:szCs w:val="20"/>
              </w:rPr>
              <w:lastRenderedPageBreak/>
              <w:t>с подпунктом 1 пункта 1 ст.394 НК РФ</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lastRenderedPageBreak/>
              <w:t>57000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58000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58700</w:t>
            </w:r>
          </w:p>
        </w:tc>
      </w:tr>
      <w:tr w:rsidR="00CA6675" w:rsidRPr="003B33AB" w:rsidTr="00B26647">
        <w:trPr>
          <w:trHeight w:val="64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lastRenderedPageBreak/>
              <w:t>182 1 06 06033 10 1000 110</w:t>
            </w:r>
          </w:p>
        </w:tc>
        <w:tc>
          <w:tcPr>
            <w:tcW w:w="3969" w:type="dxa"/>
            <w:gridSpan w:val="2"/>
            <w:tcBorders>
              <w:top w:val="nil"/>
              <w:left w:val="single" w:sz="4" w:space="0" w:color="auto"/>
              <w:bottom w:val="single" w:sz="4" w:space="0" w:color="auto"/>
              <w:right w:val="single" w:sz="4" w:space="0" w:color="auto"/>
            </w:tcBorders>
            <w:shd w:val="clear" w:color="000000" w:fill="FFFFFF"/>
            <w:vAlign w:val="bottom"/>
            <w:hideMark/>
          </w:tcPr>
          <w:p w:rsidR="00CA6675" w:rsidRPr="003B33AB" w:rsidRDefault="00CA6675" w:rsidP="004F3B99">
            <w:pPr>
              <w:rPr>
                <w:color w:val="000000"/>
              </w:rPr>
            </w:pPr>
            <w:r w:rsidRPr="003B33AB">
              <w:rPr>
                <w:color w:val="000000"/>
              </w:rPr>
              <w:t>Земельный налог с организаций, обладающих земельным участком, расположенным в границах сельских поселений (сумма платежа)</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57000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58000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58700</w:t>
            </w:r>
          </w:p>
        </w:tc>
      </w:tr>
      <w:tr w:rsidR="00CA6675" w:rsidRPr="003B33AB" w:rsidTr="00B26647">
        <w:trPr>
          <w:trHeight w:val="69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182 1 06 06043 10 0000 110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Земельный </w:t>
            </w:r>
            <w:proofErr w:type="spellStart"/>
            <w:r w:rsidRPr="003B33AB">
              <w:rPr>
                <w:rFonts w:ascii="Arial CYR" w:hAnsi="Arial CYR" w:cs="Arial CYR"/>
                <w:b/>
                <w:bCs/>
                <w:sz w:val="20"/>
                <w:szCs w:val="20"/>
              </w:rPr>
              <w:t>налог</w:t>
            </w:r>
            <w:proofErr w:type="gramStart"/>
            <w:r w:rsidRPr="003B33AB">
              <w:rPr>
                <w:rFonts w:ascii="Arial CYR" w:hAnsi="Arial CYR" w:cs="Arial CYR"/>
                <w:b/>
                <w:bCs/>
                <w:sz w:val="20"/>
                <w:szCs w:val="20"/>
              </w:rPr>
              <w:t>,з</w:t>
            </w:r>
            <w:proofErr w:type="gramEnd"/>
            <w:r w:rsidRPr="003B33AB">
              <w:rPr>
                <w:rFonts w:ascii="Arial CYR" w:hAnsi="Arial CYR" w:cs="Arial CYR"/>
                <w:b/>
                <w:bCs/>
                <w:sz w:val="20"/>
                <w:szCs w:val="20"/>
              </w:rPr>
              <w:t>ачисляемый</w:t>
            </w:r>
            <w:proofErr w:type="spellEnd"/>
            <w:r w:rsidRPr="003B33AB">
              <w:rPr>
                <w:rFonts w:ascii="Arial CYR" w:hAnsi="Arial CYR" w:cs="Arial CYR"/>
                <w:b/>
                <w:bCs/>
                <w:sz w:val="20"/>
                <w:szCs w:val="20"/>
              </w:rPr>
              <w:t xml:space="preserve"> в бюджеты поселений по ставкам </w:t>
            </w:r>
            <w:proofErr w:type="spellStart"/>
            <w:r w:rsidRPr="003B33AB">
              <w:rPr>
                <w:rFonts w:ascii="Arial CYR" w:hAnsi="Arial CYR" w:cs="Arial CYR"/>
                <w:b/>
                <w:bCs/>
                <w:sz w:val="20"/>
                <w:szCs w:val="20"/>
              </w:rPr>
              <w:t>п</w:t>
            </w:r>
            <w:proofErr w:type="spellEnd"/>
            <w:r w:rsidRPr="003B33AB">
              <w:rPr>
                <w:rFonts w:ascii="Arial CYR" w:hAnsi="Arial CYR" w:cs="Arial CYR"/>
                <w:b/>
                <w:bCs/>
                <w:sz w:val="20"/>
                <w:szCs w:val="20"/>
              </w:rPr>
              <w:t>/</w:t>
            </w:r>
            <w:proofErr w:type="spellStart"/>
            <w:r w:rsidRPr="003B33AB">
              <w:rPr>
                <w:rFonts w:ascii="Arial CYR" w:hAnsi="Arial CYR" w:cs="Arial CYR"/>
                <w:b/>
                <w:bCs/>
                <w:sz w:val="20"/>
                <w:szCs w:val="20"/>
              </w:rPr>
              <w:t>п</w:t>
            </w:r>
            <w:proofErr w:type="spellEnd"/>
            <w:r w:rsidRPr="003B33AB">
              <w:rPr>
                <w:rFonts w:ascii="Arial CYR" w:hAnsi="Arial CYR" w:cs="Arial CYR"/>
                <w:b/>
                <w:bCs/>
                <w:sz w:val="20"/>
                <w:szCs w:val="20"/>
              </w:rPr>
              <w:t xml:space="preserve"> 2 п.1</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162400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42000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42000</w:t>
            </w:r>
          </w:p>
        </w:tc>
      </w:tr>
      <w:tr w:rsidR="00CA6675" w:rsidRPr="003B33AB" w:rsidTr="00B26647">
        <w:trPr>
          <w:trHeight w:val="78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182 1 06 06043 10 1000 110</w:t>
            </w:r>
          </w:p>
        </w:tc>
        <w:tc>
          <w:tcPr>
            <w:tcW w:w="3969" w:type="dxa"/>
            <w:gridSpan w:val="2"/>
            <w:tcBorders>
              <w:top w:val="nil"/>
              <w:left w:val="single" w:sz="4" w:space="0" w:color="auto"/>
              <w:bottom w:val="single" w:sz="4" w:space="0" w:color="auto"/>
              <w:right w:val="single" w:sz="4" w:space="0" w:color="auto"/>
            </w:tcBorders>
            <w:shd w:val="clear" w:color="000000" w:fill="FFFFFF"/>
            <w:vAlign w:val="bottom"/>
            <w:hideMark/>
          </w:tcPr>
          <w:p w:rsidR="00CA6675" w:rsidRPr="003B33AB" w:rsidRDefault="00CA6675" w:rsidP="004F3B99">
            <w:pPr>
              <w:rPr>
                <w:color w:val="000000"/>
              </w:rPr>
            </w:pPr>
            <w:r w:rsidRPr="003B33AB">
              <w:rPr>
                <w:color w:val="000000"/>
              </w:rPr>
              <w:t>Земельный налог с физических лиц, обладающих земельным участком, расположенным в границах сельских поселений (сумма платежа)</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162400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42000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42000</w:t>
            </w:r>
          </w:p>
        </w:tc>
      </w:tr>
      <w:tr w:rsidR="00CA6675" w:rsidRPr="003B33AB" w:rsidTr="00B26647">
        <w:trPr>
          <w:trHeight w:val="431"/>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182 1 09 04050 10 1000 110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Земельный налог, зачисляемый в бюджеты поселений до 2006 г.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75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182 1 09 04053 10 1000 110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Земельный налог, зачисляемый в бюджеты поселений до 2006 г.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r>
      <w:tr w:rsidR="00CA6675" w:rsidRPr="003B33AB" w:rsidTr="00B26647">
        <w:trPr>
          <w:trHeight w:val="52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026 1 11 00000 00 0000 000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58000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48000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48000</w:t>
            </w:r>
          </w:p>
        </w:tc>
      </w:tr>
      <w:tr w:rsidR="00CA6675" w:rsidRPr="003B33AB" w:rsidTr="00B26647">
        <w:trPr>
          <w:trHeight w:val="102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026 1 11 05013 10 0000 120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Доходы, получаемые в виде арендной  платы за земельные участки</w:t>
            </w:r>
            <w:proofErr w:type="gramStart"/>
            <w:r w:rsidRPr="003B33AB">
              <w:rPr>
                <w:rFonts w:ascii="Arial CYR" w:hAnsi="Arial CYR" w:cs="Arial CYR"/>
                <w:sz w:val="20"/>
                <w:szCs w:val="20"/>
              </w:rPr>
              <w:t xml:space="preserve"> ,</w:t>
            </w:r>
            <w:proofErr w:type="gramEnd"/>
            <w:r w:rsidRPr="003B33AB">
              <w:rPr>
                <w:rFonts w:ascii="Arial CYR"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76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026 1 11 05025 10 0000 120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Доходы, получаемые в виде арендной  платы</w:t>
            </w:r>
            <w:proofErr w:type="gramStart"/>
            <w:r w:rsidRPr="003B33AB">
              <w:rPr>
                <w:rFonts w:ascii="Arial CYR" w:hAnsi="Arial CYR" w:cs="Arial CYR"/>
                <w:sz w:val="20"/>
                <w:szCs w:val="20"/>
              </w:rPr>
              <w:t xml:space="preserve"> ,</w:t>
            </w:r>
            <w:proofErr w:type="gramEnd"/>
            <w:r w:rsidRPr="003B33AB">
              <w:rPr>
                <w:rFonts w:ascii="Arial CYR" w:hAnsi="Arial CYR" w:cs="Arial CYR"/>
                <w:sz w:val="20"/>
                <w:szCs w:val="20"/>
              </w:rPr>
              <w:t xml:space="preserve">а также </w:t>
            </w:r>
            <w:proofErr w:type="spellStart"/>
            <w:r w:rsidRPr="003B33AB">
              <w:rPr>
                <w:rFonts w:ascii="Arial CYR" w:hAnsi="Arial CYR" w:cs="Arial CYR"/>
                <w:sz w:val="20"/>
                <w:szCs w:val="20"/>
              </w:rPr>
              <w:t>ср-ва</w:t>
            </w:r>
            <w:proofErr w:type="spellEnd"/>
            <w:r w:rsidRPr="003B33AB">
              <w:rPr>
                <w:rFonts w:ascii="Arial CYR" w:hAnsi="Arial CYR" w:cs="Arial CYR"/>
                <w:sz w:val="20"/>
                <w:szCs w:val="20"/>
              </w:rPr>
              <w:t xml:space="preserve">  от </w:t>
            </w:r>
            <w:proofErr w:type="spellStart"/>
            <w:r w:rsidRPr="003B33AB">
              <w:rPr>
                <w:rFonts w:ascii="Arial CYR" w:hAnsi="Arial CYR" w:cs="Arial CYR"/>
                <w:sz w:val="20"/>
                <w:szCs w:val="20"/>
              </w:rPr>
              <w:t>подажи</w:t>
            </w:r>
            <w:proofErr w:type="spellEnd"/>
            <w:r w:rsidRPr="003B33AB">
              <w:rPr>
                <w:rFonts w:ascii="Arial CYR" w:hAnsi="Arial CYR" w:cs="Arial CYR"/>
                <w:sz w:val="20"/>
                <w:szCs w:val="20"/>
              </w:rPr>
              <w:t xml:space="preserve"> права на заключение договоров аренды за земли ,находящиеся в собственности поселений(за </w:t>
            </w:r>
            <w:proofErr w:type="spellStart"/>
            <w:r w:rsidRPr="003B33AB">
              <w:rPr>
                <w:rFonts w:ascii="Arial CYR" w:hAnsi="Arial CYR" w:cs="Arial CYR"/>
                <w:sz w:val="20"/>
                <w:szCs w:val="20"/>
              </w:rPr>
              <w:t>иключений</w:t>
            </w:r>
            <w:proofErr w:type="spellEnd"/>
            <w:r w:rsidRPr="003B33AB">
              <w:rPr>
                <w:rFonts w:ascii="Arial CYR" w:hAnsi="Arial CYR" w:cs="Arial CYR"/>
                <w:sz w:val="20"/>
                <w:szCs w:val="20"/>
              </w:rPr>
              <w:t xml:space="preserve"> земельных участков муниципальных бюджетных </w:t>
            </w:r>
            <w:proofErr w:type="spellStart"/>
            <w:r w:rsidRPr="003B33AB">
              <w:rPr>
                <w:rFonts w:ascii="Arial CYR" w:hAnsi="Arial CYR" w:cs="Arial CYR"/>
                <w:sz w:val="20"/>
                <w:szCs w:val="20"/>
              </w:rPr>
              <w:t>иавтономных</w:t>
            </w:r>
            <w:proofErr w:type="spellEnd"/>
            <w:r w:rsidRPr="003B33AB">
              <w:rPr>
                <w:rFonts w:ascii="Arial CYR" w:hAnsi="Arial CYR" w:cs="Arial CYR"/>
                <w:sz w:val="20"/>
                <w:szCs w:val="20"/>
              </w:rPr>
              <w:t xml:space="preserve"> учреждений)</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58000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48000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48000</w:t>
            </w:r>
          </w:p>
        </w:tc>
      </w:tr>
      <w:tr w:rsidR="00CA6675" w:rsidRPr="003B33AB" w:rsidTr="00B26647">
        <w:trPr>
          <w:trHeight w:val="46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026 1 13  00000 00 0000 130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Доходы от оказания платных услуг  и компенсации  затрат государства</w:t>
            </w:r>
          </w:p>
        </w:tc>
        <w:tc>
          <w:tcPr>
            <w:tcW w:w="1222" w:type="dxa"/>
            <w:gridSpan w:val="2"/>
            <w:tcBorders>
              <w:top w:val="nil"/>
              <w:left w:val="single" w:sz="4" w:space="0" w:color="auto"/>
              <w:bottom w:val="single" w:sz="4" w:space="0" w:color="auto"/>
              <w:right w:val="single" w:sz="4" w:space="0" w:color="auto"/>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88" w:type="dxa"/>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r>
      <w:tr w:rsidR="00CA6675" w:rsidRPr="003B33AB" w:rsidTr="00B26647">
        <w:trPr>
          <w:trHeight w:val="48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026 1 13  01995 10 0000 130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Прочие доходы от оказания платных </w:t>
            </w:r>
            <w:proofErr w:type="spellStart"/>
            <w:r w:rsidRPr="003B33AB">
              <w:rPr>
                <w:rFonts w:ascii="Arial CYR" w:hAnsi="Arial CYR" w:cs="Arial CYR"/>
                <w:sz w:val="20"/>
                <w:szCs w:val="20"/>
              </w:rPr>
              <w:t>услуг</w:t>
            </w:r>
            <w:proofErr w:type="gramStart"/>
            <w:r w:rsidRPr="003B33AB">
              <w:rPr>
                <w:rFonts w:ascii="Arial CYR" w:hAnsi="Arial CYR" w:cs="Arial CYR"/>
                <w:sz w:val="20"/>
                <w:szCs w:val="20"/>
              </w:rPr>
              <w:t>,п</w:t>
            </w:r>
            <w:proofErr w:type="gramEnd"/>
            <w:r w:rsidRPr="003B33AB">
              <w:rPr>
                <w:rFonts w:ascii="Arial CYR" w:hAnsi="Arial CYR" w:cs="Arial CYR"/>
                <w:sz w:val="20"/>
                <w:szCs w:val="20"/>
              </w:rPr>
              <w:t>олучателями</w:t>
            </w:r>
            <w:proofErr w:type="spellEnd"/>
            <w:r w:rsidRPr="003B33AB">
              <w:rPr>
                <w:rFonts w:ascii="Arial CYR" w:hAnsi="Arial CYR" w:cs="Arial CYR"/>
                <w:sz w:val="20"/>
                <w:szCs w:val="20"/>
              </w:rPr>
              <w:t xml:space="preserve"> средств </w:t>
            </w:r>
            <w:proofErr w:type="spellStart"/>
            <w:r w:rsidRPr="003B33AB">
              <w:rPr>
                <w:rFonts w:ascii="Arial CYR" w:hAnsi="Arial CYR" w:cs="Arial CYR"/>
                <w:sz w:val="20"/>
                <w:szCs w:val="20"/>
              </w:rPr>
              <w:t>бджетов</w:t>
            </w:r>
            <w:proofErr w:type="spellEnd"/>
            <w:r w:rsidRPr="003B33AB">
              <w:rPr>
                <w:rFonts w:ascii="Arial CYR" w:hAnsi="Arial CYR" w:cs="Arial CYR"/>
                <w:sz w:val="20"/>
                <w:szCs w:val="20"/>
              </w:rPr>
              <w:t xml:space="preserve">  поселений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color w:val="FF00FF"/>
                <w:sz w:val="20"/>
                <w:szCs w:val="20"/>
              </w:rPr>
            </w:pPr>
            <w:r w:rsidRPr="003B33AB">
              <w:rPr>
                <w:rFonts w:ascii="Arial CYR" w:hAnsi="Arial CYR" w:cs="Arial CYR"/>
                <w:b/>
                <w:bCs/>
                <w:color w:val="FF00FF"/>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color w:val="FF00FF"/>
                <w:sz w:val="20"/>
                <w:szCs w:val="20"/>
              </w:rPr>
            </w:pPr>
            <w:r w:rsidRPr="003B33AB">
              <w:rPr>
                <w:rFonts w:ascii="Arial CYR" w:hAnsi="Arial CYR" w:cs="Arial CYR"/>
                <w:b/>
                <w:bCs/>
                <w:color w:val="FF00FF"/>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color w:val="FF00FF"/>
                <w:sz w:val="20"/>
                <w:szCs w:val="20"/>
              </w:rPr>
            </w:pPr>
            <w:r w:rsidRPr="003B33AB">
              <w:rPr>
                <w:rFonts w:ascii="Arial CYR" w:hAnsi="Arial CYR" w:cs="Arial CYR"/>
                <w:b/>
                <w:bCs/>
                <w:color w:val="FF00FF"/>
                <w:sz w:val="20"/>
                <w:szCs w:val="20"/>
              </w:rPr>
              <w:t> </w:t>
            </w:r>
          </w:p>
        </w:tc>
      </w:tr>
      <w:tr w:rsidR="00CA6675" w:rsidRPr="003B33AB" w:rsidTr="00B26647">
        <w:trPr>
          <w:trHeight w:val="630"/>
        </w:trPr>
        <w:tc>
          <w:tcPr>
            <w:tcW w:w="2850" w:type="dxa"/>
            <w:tcBorders>
              <w:top w:val="single" w:sz="8" w:space="0" w:color="auto"/>
              <w:left w:val="single" w:sz="8" w:space="0" w:color="auto"/>
              <w:bottom w:val="single" w:sz="8"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 </w:t>
            </w:r>
          </w:p>
        </w:tc>
        <w:tc>
          <w:tcPr>
            <w:tcW w:w="3969" w:type="dxa"/>
            <w:gridSpan w:val="2"/>
            <w:tcBorders>
              <w:top w:val="single" w:sz="8" w:space="0" w:color="auto"/>
              <w:left w:val="single" w:sz="4" w:space="0" w:color="auto"/>
              <w:bottom w:val="single" w:sz="8"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ИТОГО  СОБСТВЕННЫХ ДОХОДОВ</w:t>
            </w:r>
            <w:proofErr w:type="gramStart"/>
            <w:r w:rsidRPr="003B33AB">
              <w:rPr>
                <w:rFonts w:ascii="Arial CYR" w:hAnsi="Arial CYR" w:cs="Arial CYR"/>
                <w:b/>
                <w:bCs/>
                <w:sz w:val="20"/>
                <w:szCs w:val="20"/>
              </w:rPr>
              <w:t xml:space="preserve"> :</w:t>
            </w:r>
            <w:proofErr w:type="gramEnd"/>
          </w:p>
        </w:tc>
        <w:tc>
          <w:tcPr>
            <w:tcW w:w="1222" w:type="dxa"/>
            <w:gridSpan w:val="2"/>
            <w:tcBorders>
              <w:top w:val="single" w:sz="8" w:space="0" w:color="auto"/>
              <w:left w:val="single" w:sz="8" w:space="0" w:color="auto"/>
              <w:bottom w:val="nil"/>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2560901</w:t>
            </w:r>
          </w:p>
        </w:tc>
        <w:tc>
          <w:tcPr>
            <w:tcW w:w="1188" w:type="dxa"/>
            <w:tcBorders>
              <w:top w:val="single" w:sz="8" w:space="0" w:color="auto"/>
              <w:left w:val="single" w:sz="8" w:space="0" w:color="auto"/>
              <w:bottom w:val="nil"/>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2832659</w:t>
            </w:r>
          </w:p>
        </w:tc>
        <w:tc>
          <w:tcPr>
            <w:tcW w:w="1134" w:type="dxa"/>
            <w:tcBorders>
              <w:top w:val="single" w:sz="8" w:space="0" w:color="auto"/>
              <w:left w:val="single" w:sz="8" w:space="0" w:color="auto"/>
              <w:bottom w:val="nil"/>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2609056</w:t>
            </w:r>
          </w:p>
        </w:tc>
      </w:tr>
      <w:tr w:rsidR="00CA6675" w:rsidRPr="003B33AB" w:rsidTr="00B26647">
        <w:trPr>
          <w:trHeight w:val="555"/>
        </w:trPr>
        <w:tc>
          <w:tcPr>
            <w:tcW w:w="2850" w:type="dxa"/>
            <w:tcBorders>
              <w:top w:val="single" w:sz="4" w:space="0" w:color="auto"/>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lastRenderedPageBreak/>
              <w:t>030 1 17  01050 10 0000 180</w:t>
            </w:r>
          </w:p>
        </w:tc>
        <w:tc>
          <w:tcPr>
            <w:tcW w:w="3969" w:type="dxa"/>
            <w:gridSpan w:val="2"/>
            <w:tcBorders>
              <w:top w:val="single" w:sz="4" w:space="0" w:color="auto"/>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Невыясненные </w:t>
            </w:r>
            <w:proofErr w:type="gramStart"/>
            <w:r w:rsidRPr="003B33AB">
              <w:rPr>
                <w:rFonts w:ascii="Arial CYR" w:hAnsi="Arial CYR" w:cs="Arial CYR"/>
                <w:b/>
                <w:bCs/>
                <w:sz w:val="20"/>
                <w:szCs w:val="20"/>
              </w:rPr>
              <w:t>поступления</w:t>
            </w:r>
            <w:proofErr w:type="gramEnd"/>
            <w:r w:rsidRPr="003B33AB">
              <w:rPr>
                <w:rFonts w:ascii="Arial CYR" w:hAnsi="Arial CYR" w:cs="Arial CYR"/>
                <w:b/>
                <w:bCs/>
                <w:sz w:val="20"/>
                <w:szCs w:val="20"/>
              </w:rPr>
              <w:t xml:space="preserve"> зачисляемые в бюджеты поселений</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r>
      <w:tr w:rsidR="00CA6675" w:rsidRPr="003B33AB" w:rsidTr="00B26647">
        <w:trPr>
          <w:trHeight w:val="52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030 2 00 00000 00 0000 000</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БЕЗВОЗМЕЗДНЫЕ ПОСТУПЛЕНИЯ</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7342410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5483000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5023500</w:t>
            </w:r>
          </w:p>
        </w:tc>
      </w:tr>
      <w:tr w:rsidR="00CA6675" w:rsidRPr="003B33AB" w:rsidTr="00B26647">
        <w:trPr>
          <w:trHeight w:val="51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030 2 02 01000 00 0000 151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Дотации бюджетам поселений  на выравнивание уровня бюджетной обеспеченност</w:t>
            </w:r>
            <w:proofErr w:type="gramStart"/>
            <w:r w:rsidRPr="003B33AB">
              <w:rPr>
                <w:rFonts w:ascii="Arial CYR" w:hAnsi="Arial CYR" w:cs="Arial CYR"/>
                <w:b/>
                <w:bCs/>
                <w:sz w:val="20"/>
                <w:szCs w:val="20"/>
              </w:rPr>
              <w:t>и(</w:t>
            </w:r>
            <w:proofErr w:type="gramEnd"/>
            <w:r w:rsidRPr="003B33AB">
              <w:rPr>
                <w:rFonts w:ascii="Arial CYR" w:hAnsi="Arial CYR" w:cs="Arial CYR"/>
                <w:b/>
                <w:bCs/>
                <w:sz w:val="20"/>
                <w:szCs w:val="20"/>
              </w:rPr>
              <w:t xml:space="preserve"> всего)</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2086310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2011500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1693400</w:t>
            </w:r>
          </w:p>
        </w:tc>
      </w:tr>
      <w:tr w:rsidR="00CA6675" w:rsidRPr="003B33AB" w:rsidTr="00B26647">
        <w:trPr>
          <w:trHeight w:val="273"/>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030 2 02 01010 05 0000 151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Дотации бюджетам муниципальных районов на выравнивание уровня бюджетной обеспеченности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25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030 2 02 01001 10 0000 151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Дотации бюджетам поселений  на выравнивание уровня бюджетной обеспеченности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2048800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1683600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1693400</w:t>
            </w:r>
          </w:p>
        </w:tc>
      </w:tr>
      <w:tr w:rsidR="00CA6675" w:rsidRPr="003B33AB" w:rsidTr="00B26647">
        <w:trPr>
          <w:trHeight w:val="51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030 2 02 01001 10 0000 151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Дотации бюджетам поселений  на выравнивание уровня бюджетной обеспеченности из РФФП</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37510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327900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51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030 2 02 01003 10 0000 151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Дотации бюджетам поселений на поддержку мер по обеспечению сбалансированности бюджетов</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51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030 2 02 02000 00 0000 151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Субсидии бюджетам </w:t>
            </w:r>
            <w:proofErr w:type="spellStart"/>
            <w:r w:rsidRPr="003B33AB">
              <w:rPr>
                <w:rFonts w:ascii="Arial CYR" w:hAnsi="Arial CYR" w:cs="Arial CYR"/>
                <w:b/>
                <w:bCs/>
                <w:sz w:val="20"/>
                <w:szCs w:val="20"/>
              </w:rPr>
              <w:t>субьектов</w:t>
            </w:r>
            <w:proofErr w:type="spellEnd"/>
            <w:r w:rsidRPr="003B33AB">
              <w:rPr>
                <w:rFonts w:ascii="Arial CYR" w:hAnsi="Arial CYR" w:cs="Arial CYR"/>
                <w:b/>
                <w:bCs/>
                <w:sz w:val="20"/>
                <w:szCs w:val="20"/>
              </w:rPr>
              <w:t xml:space="preserve"> РФ и </w:t>
            </w:r>
            <w:proofErr w:type="spellStart"/>
            <w:r w:rsidRPr="003B33AB">
              <w:rPr>
                <w:rFonts w:ascii="Arial CYR" w:hAnsi="Arial CYR" w:cs="Arial CYR"/>
                <w:b/>
                <w:bCs/>
                <w:sz w:val="20"/>
                <w:szCs w:val="20"/>
              </w:rPr>
              <w:t>мун</w:t>
            </w:r>
            <w:proofErr w:type="gramStart"/>
            <w:r w:rsidRPr="003B33AB">
              <w:rPr>
                <w:rFonts w:ascii="Arial CYR" w:hAnsi="Arial CYR" w:cs="Arial CYR"/>
                <w:b/>
                <w:bCs/>
                <w:sz w:val="20"/>
                <w:szCs w:val="20"/>
              </w:rPr>
              <w:t>.о</w:t>
            </w:r>
            <w:proofErr w:type="gramEnd"/>
            <w:r w:rsidRPr="003B33AB">
              <w:rPr>
                <w:rFonts w:ascii="Arial CYR" w:hAnsi="Arial CYR" w:cs="Arial CYR"/>
                <w:b/>
                <w:bCs/>
                <w:sz w:val="20"/>
                <w:szCs w:val="20"/>
              </w:rPr>
              <w:t>бразований</w:t>
            </w:r>
            <w:proofErr w:type="spellEnd"/>
            <w:r w:rsidRPr="003B33AB">
              <w:rPr>
                <w:rFonts w:ascii="Arial CYR" w:hAnsi="Arial CYR" w:cs="Arial CYR"/>
                <w:b/>
                <w:bCs/>
                <w:sz w:val="20"/>
                <w:szCs w:val="20"/>
              </w:rPr>
              <w:t>(межбюджетные субсидии)</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5036300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3360100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3219200</w:t>
            </w:r>
          </w:p>
        </w:tc>
      </w:tr>
      <w:tr w:rsidR="00CA6675" w:rsidRPr="003B33AB" w:rsidTr="00B26647">
        <w:trPr>
          <w:trHeight w:val="46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030 2 02 02999 10 0000 151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Субсидия на повышение эффективности бюджетных расходов</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400000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129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030 2 02 02999 10 0000 151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Субсидии денежного содержания  с начислениями на нее главам</w:t>
            </w:r>
            <w:proofErr w:type="gramStart"/>
            <w:r w:rsidRPr="003B33AB">
              <w:rPr>
                <w:rFonts w:ascii="Arial CYR" w:hAnsi="Arial CYR" w:cs="Arial CYR"/>
                <w:sz w:val="20"/>
                <w:szCs w:val="20"/>
              </w:rPr>
              <w:t xml:space="preserve"> ,</w:t>
            </w:r>
            <w:proofErr w:type="gramEnd"/>
            <w:r w:rsidRPr="003B33AB">
              <w:rPr>
                <w:rFonts w:ascii="Arial CYR" w:hAnsi="Arial CYR" w:cs="Arial CYR"/>
                <w:sz w:val="20"/>
                <w:szCs w:val="20"/>
              </w:rPr>
              <w:t xml:space="preserve">муниципальным служащим </w:t>
            </w:r>
            <w:proofErr w:type="spellStart"/>
            <w:r w:rsidRPr="003B33AB">
              <w:rPr>
                <w:rFonts w:ascii="Arial CYR" w:hAnsi="Arial CYR" w:cs="Arial CYR"/>
                <w:sz w:val="20"/>
                <w:szCs w:val="20"/>
              </w:rPr>
              <w:t>орган.местн.самоуправления</w:t>
            </w:r>
            <w:proofErr w:type="spellEnd"/>
            <w:r w:rsidRPr="003B33AB">
              <w:rPr>
                <w:rFonts w:ascii="Arial CYR" w:hAnsi="Arial CYR" w:cs="Arial CYR"/>
                <w:sz w:val="20"/>
                <w:szCs w:val="20"/>
              </w:rPr>
              <w:t xml:space="preserve"> поселений Иркутской </w:t>
            </w:r>
            <w:proofErr w:type="spellStart"/>
            <w:r w:rsidRPr="003B33AB">
              <w:rPr>
                <w:rFonts w:ascii="Arial CYR" w:hAnsi="Arial CYR" w:cs="Arial CYR"/>
                <w:sz w:val="20"/>
                <w:szCs w:val="20"/>
              </w:rPr>
              <w:t>области,а</w:t>
            </w:r>
            <w:proofErr w:type="spellEnd"/>
            <w:r w:rsidRPr="003B33AB">
              <w:rPr>
                <w:rFonts w:ascii="Arial CYR" w:hAnsi="Arial CYR" w:cs="Arial CYR"/>
                <w:sz w:val="20"/>
                <w:szCs w:val="20"/>
              </w:rPr>
              <w:t xml:space="preserve"> также </w:t>
            </w:r>
            <w:proofErr w:type="spellStart"/>
            <w:r w:rsidRPr="003B33AB">
              <w:rPr>
                <w:rFonts w:ascii="Arial CYR" w:hAnsi="Arial CYR" w:cs="Arial CYR"/>
                <w:sz w:val="20"/>
                <w:szCs w:val="20"/>
              </w:rPr>
              <w:t>зар.платы</w:t>
            </w:r>
            <w:proofErr w:type="spellEnd"/>
            <w:r w:rsidRPr="003B33AB">
              <w:rPr>
                <w:rFonts w:ascii="Arial CYR" w:hAnsi="Arial CYR" w:cs="Arial CYR"/>
                <w:sz w:val="20"/>
                <w:szCs w:val="20"/>
              </w:rPr>
              <w:t xml:space="preserve"> с начислениями на </w:t>
            </w:r>
            <w:proofErr w:type="spellStart"/>
            <w:r w:rsidRPr="003B33AB">
              <w:rPr>
                <w:rFonts w:ascii="Arial CYR" w:hAnsi="Arial CYR" w:cs="Arial CYR"/>
                <w:sz w:val="20"/>
                <w:szCs w:val="20"/>
              </w:rPr>
              <w:t>неёработникам</w:t>
            </w:r>
            <w:proofErr w:type="spellEnd"/>
            <w:r w:rsidRPr="003B33AB">
              <w:rPr>
                <w:rFonts w:ascii="Arial CYR" w:hAnsi="Arial CYR" w:cs="Arial CYR"/>
                <w:sz w:val="20"/>
                <w:szCs w:val="20"/>
              </w:rPr>
              <w:t xml:space="preserve"> учреждения культуры(за исключением технического и вспомогательного персонала),находящихся  в ведении органов местного самоуправления поселений   </w:t>
            </w:r>
            <w:proofErr w:type="spellStart"/>
            <w:r w:rsidRPr="003B33AB">
              <w:rPr>
                <w:rFonts w:ascii="Arial CYR" w:hAnsi="Arial CYR" w:cs="Arial CYR"/>
                <w:sz w:val="20"/>
                <w:szCs w:val="20"/>
              </w:rPr>
              <w:t>Ирк.обл</w:t>
            </w:r>
            <w:proofErr w:type="spellEnd"/>
            <w:r w:rsidRPr="003B33AB">
              <w:rPr>
                <w:rFonts w:ascii="Arial CYR" w:hAnsi="Arial CYR" w:cs="Arial CYR"/>
                <w:sz w:val="20"/>
                <w:szCs w:val="20"/>
              </w:rPr>
              <w:t>.</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3338700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3360100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3219200</w:t>
            </w:r>
          </w:p>
        </w:tc>
      </w:tr>
      <w:tr w:rsidR="00CA6675" w:rsidRPr="003B33AB" w:rsidTr="00B26647">
        <w:trPr>
          <w:trHeight w:val="43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030 2 02 02999 10 0000 151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proofErr w:type="spellStart"/>
            <w:r w:rsidRPr="003B33AB">
              <w:rPr>
                <w:rFonts w:ascii="Arial CYR" w:hAnsi="Arial CYR" w:cs="Arial CYR"/>
                <w:sz w:val="20"/>
                <w:szCs w:val="20"/>
              </w:rPr>
              <w:t>Рализация</w:t>
            </w:r>
            <w:proofErr w:type="spellEnd"/>
            <w:r w:rsidRPr="003B33AB">
              <w:rPr>
                <w:rFonts w:ascii="Arial CYR" w:hAnsi="Arial CYR" w:cs="Arial CYR"/>
                <w:sz w:val="20"/>
                <w:szCs w:val="20"/>
              </w:rPr>
              <w:t xml:space="preserve"> </w:t>
            </w:r>
            <w:proofErr w:type="spellStart"/>
            <w:r w:rsidRPr="003B33AB">
              <w:rPr>
                <w:rFonts w:ascii="Arial CYR" w:hAnsi="Arial CYR" w:cs="Arial CYR"/>
                <w:sz w:val="20"/>
                <w:szCs w:val="20"/>
              </w:rPr>
              <w:t>мероприятийперечня</w:t>
            </w:r>
            <w:proofErr w:type="spellEnd"/>
            <w:r w:rsidRPr="003B33AB">
              <w:rPr>
                <w:rFonts w:ascii="Arial CYR" w:hAnsi="Arial CYR" w:cs="Arial CYR"/>
                <w:sz w:val="20"/>
                <w:szCs w:val="20"/>
              </w:rPr>
              <w:t xml:space="preserve">  проектов  народных инициатив</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347600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33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030 2 02 03000 00 0000 151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Долгосрочная целевая программа "100 модельных домов  культуры </w:t>
            </w:r>
            <w:proofErr w:type="spellStart"/>
            <w:r w:rsidRPr="003B33AB">
              <w:rPr>
                <w:rFonts w:ascii="Arial CYR" w:hAnsi="Arial CYR" w:cs="Arial CYR"/>
                <w:sz w:val="20"/>
                <w:szCs w:val="20"/>
              </w:rPr>
              <w:t>Приангарью</w:t>
            </w:r>
            <w:proofErr w:type="spellEnd"/>
            <w:r w:rsidRPr="003B33AB">
              <w:rPr>
                <w:rFonts w:ascii="Arial CYR" w:hAnsi="Arial CYR" w:cs="Arial CYR"/>
                <w:sz w:val="20"/>
                <w:szCs w:val="20"/>
              </w:rPr>
              <w:t>"</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950000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255"/>
        </w:trPr>
        <w:tc>
          <w:tcPr>
            <w:tcW w:w="2850" w:type="dxa"/>
            <w:tcBorders>
              <w:top w:val="nil"/>
              <w:left w:val="single" w:sz="8" w:space="0" w:color="auto"/>
              <w:bottom w:val="single" w:sz="4" w:space="0" w:color="auto"/>
              <w:right w:val="nil"/>
            </w:tcBorders>
            <w:shd w:val="clear" w:color="auto" w:fill="auto"/>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030 2 02 03015 10 0000 151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Субвенции от других бюджетов бюджетной системы РФ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219800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111400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sz w:val="20"/>
                <w:szCs w:val="20"/>
              </w:rPr>
            </w:pPr>
            <w:r w:rsidRPr="003B33AB">
              <w:rPr>
                <w:rFonts w:ascii="Arial CYR" w:hAnsi="Arial CYR" w:cs="Arial CYR"/>
                <w:b/>
                <w:bCs/>
                <w:sz w:val="20"/>
                <w:szCs w:val="20"/>
              </w:rPr>
              <w:t>110900</w:t>
            </w:r>
          </w:p>
        </w:tc>
      </w:tr>
      <w:tr w:rsidR="00CA6675" w:rsidRPr="003B33AB" w:rsidTr="00B26647">
        <w:trPr>
          <w:trHeight w:val="255"/>
        </w:trPr>
        <w:tc>
          <w:tcPr>
            <w:tcW w:w="2850" w:type="dxa"/>
            <w:tcBorders>
              <w:top w:val="nil"/>
              <w:left w:val="single" w:sz="8" w:space="0" w:color="auto"/>
              <w:bottom w:val="single" w:sz="4" w:space="0" w:color="auto"/>
              <w:right w:val="nil"/>
            </w:tcBorders>
            <w:shd w:val="clear" w:color="auto" w:fill="auto"/>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030 2 02 03015 10 0000 151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Субвенции бюджета на осуществление полномочий</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77400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78400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77900</w:t>
            </w:r>
          </w:p>
        </w:tc>
      </w:tr>
      <w:tr w:rsidR="00CA6675" w:rsidRPr="003B33AB" w:rsidTr="00B26647">
        <w:trPr>
          <w:trHeight w:val="51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lastRenderedPageBreak/>
              <w:t>026 2 02 03000 00 0000 151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Субвенции бюджетов поселения на осуществление </w:t>
            </w:r>
            <w:proofErr w:type="gramStart"/>
            <w:r w:rsidRPr="003B33AB">
              <w:rPr>
                <w:rFonts w:ascii="Arial CYR" w:hAnsi="Arial CYR" w:cs="Arial CYR"/>
                <w:sz w:val="20"/>
                <w:szCs w:val="20"/>
              </w:rPr>
              <w:t>полном</w:t>
            </w:r>
            <w:proofErr w:type="gramEnd"/>
            <w:r w:rsidRPr="003B33AB">
              <w:rPr>
                <w:rFonts w:ascii="Arial CYR" w:hAnsi="Arial CYR" w:cs="Arial CYR"/>
                <w:sz w:val="20"/>
                <w:szCs w:val="20"/>
              </w:rPr>
              <w:t>. По первичному воинскому учету на территориях</w:t>
            </w:r>
            <w:proofErr w:type="gramStart"/>
            <w:r w:rsidRPr="003B33AB">
              <w:rPr>
                <w:rFonts w:ascii="Arial CYR" w:hAnsi="Arial CYR" w:cs="Arial CYR"/>
                <w:sz w:val="20"/>
                <w:szCs w:val="20"/>
              </w:rPr>
              <w:t xml:space="preserve"> ,</w:t>
            </w:r>
            <w:proofErr w:type="gramEnd"/>
            <w:r w:rsidRPr="003B33AB">
              <w:rPr>
                <w:rFonts w:ascii="Arial CYR" w:hAnsi="Arial CYR" w:cs="Arial CYR"/>
                <w:sz w:val="20"/>
                <w:szCs w:val="20"/>
              </w:rPr>
              <w:t xml:space="preserve">где отсутствуют военные </w:t>
            </w:r>
            <w:proofErr w:type="spellStart"/>
            <w:r w:rsidRPr="003B33AB">
              <w:rPr>
                <w:rFonts w:ascii="Arial CYR" w:hAnsi="Arial CYR" w:cs="Arial CYR"/>
                <w:sz w:val="20"/>
                <w:szCs w:val="20"/>
              </w:rPr>
              <w:t>комисариаты</w:t>
            </w:r>
            <w:proofErr w:type="spellEnd"/>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77400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78400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77900</w:t>
            </w:r>
          </w:p>
        </w:tc>
      </w:tr>
      <w:tr w:rsidR="00CA6675" w:rsidRPr="003B33AB" w:rsidTr="00B26647">
        <w:trPr>
          <w:trHeight w:val="51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030 2 02 030501 00 0000 151</w:t>
            </w:r>
          </w:p>
        </w:tc>
        <w:tc>
          <w:tcPr>
            <w:tcW w:w="3969" w:type="dxa"/>
            <w:gridSpan w:val="2"/>
            <w:tcBorders>
              <w:top w:val="nil"/>
              <w:left w:val="nil"/>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Средства </w:t>
            </w:r>
            <w:proofErr w:type="spellStart"/>
            <w:r w:rsidRPr="003B33AB">
              <w:rPr>
                <w:rFonts w:ascii="Arial CYR" w:hAnsi="Arial CYR" w:cs="Arial CYR"/>
                <w:sz w:val="20"/>
                <w:szCs w:val="20"/>
              </w:rPr>
              <w:t>полученныена</w:t>
            </w:r>
            <w:proofErr w:type="spellEnd"/>
            <w:r w:rsidRPr="003B33AB">
              <w:rPr>
                <w:rFonts w:ascii="Arial CYR" w:hAnsi="Arial CYR" w:cs="Arial CYR"/>
                <w:sz w:val="20"/>
                <w:szCs w:val="20"/>
              </w:rPr>
              <w:t xml:space="preserve"> компенсацию </w:t>
            </w:r>
            <w:proofErr w:type="spellStart"/>
            <w:r w:rsidRPr="003B33AB">
              <w:rPr>
                <w:rFonts w:ascii="Arial CYR" w:hAnsi="Arial CYR" w:cs="Arial CYR"/>
                <w:sz w:val="20"/>
                <w:szCs w:val="20"/>
              </w:rPr>
              <w:t>дополнит</w:t>
            </w:r>
            <w:proofErr w:type="gramStart"/>
            <w:r w:rsidRPr="003B33AB">
              <w:rPr>
                <w:rFonts w:ascii="Arial CYR" w:hAnsi="Arial CYR" w:cs="Arial CYR"/>
                <w:sz w:val="20"/>
                <w:szCs w:val="20"/>
              </w:rPr>
              <w:t>.р</w:t>
            </w:r>
            <w:proofErr w:type="gramEnd"/>
            <w:r w:rsidRPr="003B33AB">
              <w:rPr>
                <w:rFonts w:ascii="Arial CYR" w:hAnsi="Arial CYR" w:cs="Arial CYR"/>
                <w:sz w:val="20"/>
                <w:szCs w:val="20"/>
              </w:rPr>
              <w:t>асходов,возникших</w:t>
            </w:r>
            <w:proofErr w:type="spellEnd"/>
            <w:r w:rsidRPr="003B33AB">
              <w:rPr>
                <w:rFonts w:ascii="Arial CYR" w:hAnsi="Arial CYR" w:cs="Arial CYR"/>
                <w:sz w:val="20"/>
                <w:szCs w:val="20"/>
              </w:rPr>
              <w:t xml:space="preserve"> в результате решения принятых </w:t>
            </w:r>
            <w:proofErr w:type="spellStart"/>
            <w:r w:rsidRPr="003B33AB">
              <w:rPr>
                <w:rFonts w:ascii="Arial CYR" w:hAnsi="Arial CYR" w:cs="Arial CYR"/>
                <w:sz w:val="20"/>
                <w:szCs w:val="20"/>
              </w:rPr>
              <w:t>орган.власти</w:t>
            </w:r>
            <w:proofErr w:type="spellEnd"/>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51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030 2 02 03024 00 0000 151</w:t>
            </w:r>
          </w:p>
        </w:tc>
        <w:tc>
          <w:tcPr>
            <w:tcW w:w="3969" w:type="dxa"/>
            <w:gridSpan w:val="2"/>
            <w:tcBorders>
              <w:top w:val="nil"/>
              <w:left w:val="single" w:sz="4" w:space="0" w:color="auto"/>
              <w:bottom w:val="single" w:sz="4" w:space="0" w:color="auto"/>
              <w:right w:val="nil"/>
            </w:tcBorders>
            <w:shd w:val="clear" w:color="auto" w:fill="auto"/>
            <w:vAlign w:val="bottom"/>
            <w:hideMark/>
          </w:tcPr>
          <w:p w:rsidR="00CA6675" w:rsidRPr="003B33AB" w:rsidRDefault="00CA6675" w:rsidP="004F3B99">
            <w:pPr>
              <w:jc w:val="center"/>
              <w:rPr>
                <w:rFonts w:ascii="Arial CYR" w:hAnsi="Arial CYR" w:cs="Arial CYR"/>
                <w:bCs/>
                <w:sz w:val="20"/>
                <w:szCs w:val="20"/>
              </w:rPr>
            </w:pPr>
            <w:proofErr w:type="spellStart"/>
            <w:r w:rsidRPr="003B33AB">
              <w:rPr>
                <w:rFonts w:ascii="Arial CYR" w:hAnsi="Arial CYR" w:cs="Arial CYR"/>
                <w:bCs/>
                <w:sz w:val="20"/>
                <w:szCs w:val="20"/>
              </w:rPr>
              <w:t>Ср-ва</w:t>
            </w:r>
            <w:proofErr w:type="spellEnd"/>
            <w:r w:rsidRPr="003B33AB">
              <w:rPr>
                <w:rFonts w:ascii="Arial CYR" w:hAnsi="Arial CYR" w:cs="Arial CYR"/>
                <w:bCs/>
                <w:sz w:val="20"/>
                <w:szCs w:val="20"/>
              </w:rPr>
              <w:t xml:space="preserve"> </w:t>
            </w:r>
            <w:proofErr w:type="spellStart"/>
            <w:r w:rsidRPr="003B33AB">
              <w:rPr>
                <w:rFonts w:ascii="Arial CYR" w:hAnsi="Arial CYR" w:cs="Arial CYR"/>
                <w:bCs/>
                <w:sz w:val="20"/>
                <w:szCs w:val="20"/>
              </w:rPr>
              <w:t>бюджетопос</w:t>
            </w:r>
            <w:proofErr w:type="gramStart"/>
            <w:r w:rsidRPr="003B33AB">
              <w:rPr>
                <w:rFonts w:ascii="Arial CYR" w:hAnsi="Arial CYR" w:cs="Arial CYR"/>
                <w:bCs/>
                <w:sz w:val="20"/>
                <w:szCs w:val="20"/>
              </w:rPr>
              <w:t>.п</w:t>
            </w:r>
            <w:proofErr w:type="gramEnd"/>
            <w:r w:rsidRPr="003B33AB">
              <w:rPr>
                <w:rFonts w:ascii="Arial CYR" w:hAnsi="Arial CYR" w:cs="Arial CYR"/>
                <w:bCs/>
                <w:sz w:val="20"/>
                <w:szCs w:val="20"/>
              </w:rPr>
              <w:t>олученных</w:t>
            </w:r>
            <w:proofErr w:type="spellEnd"/>
            <w:r w:rsidRPr="003B33AB">
              <w:rPr>
                <w:rFonts w:ascii="Arial CYR" w:hAnsi="Arial CYR" w:cs="Arial CYR"/>
                <w:bCs/>
                <w:sz w:val="20"/>
                <w:szCs w:val="20"/>
              </w:rPr>
              <w:t xml:space="preserve"> по </w:t>
            </w:r>
            <w:proofErr w:type="spellStart"/>
            <w:r w:rsidRPr="003B33AB">
              <w:rPr>
                <w:rFonts w:ascii="Arial CYR" w:hAnsi="Arial CYR" w:cs="Arial CYR"/>
                <w:bCs/>
                <w:sz w:val="20"/>
                <w:szCs w:val="20"/>
              </w:rPr>
              <w:t>взаим.расх-в</w:t>
            </w:r>
            <w:proofErr w:type="spellEnd"/>
            <w:r w:rsidRPr="003B33AB">
              <w:rPr>
                <w:rFonts w:ascii="Arial CYR" w:hAnsi="Arial CYR" w:cs="Arial CYR"/>
                <w:bCs/>
                <w:sz w:val="20"/>
                <w:szCs w:val="20"/>
              </w:rPr>
              <w:t xml:space="preserve"> в том числе в результате расходов возникших в </w:t>
            </w:r>
            <w:proofErr w:type="spellStart"/>
            <w:r w:rsidRPr="003B33AB">
              <w:rPr>
                <w:rFonts w:ascii="Arial CYR" w:hAnsi="Arial CYR" w:cs="Arial CYR"/>
                <w:bCs/>
                <w:sz w:val="20"/>
                <w:szCs w:val="20"/>
              </w:rPr>
              <w:t>результ</w:t>
            </w:r>
            <w:proofErr w:type="spellEnd"/>
            <w:r w:rsidRPr="003B33AB">
              <w:rPr>
                <w:rFonts w:ascii="Arial CYR" w:hAnsi="Arial CYR" w:cs="Arial CYR"/>
                <w:bCs/>
                <w:sz w:val="20"/>
                <w:szCs w:val="20"/>
              </w:rPr>
              <w:t xml:space="preserve"> решения орган </w:t>
            </w:r>
            <w:proofErr w:type="spellStart"/>
            <w:r w:rsidRPr="003B33AB">
              <w:rPr>
                <w:rFonts w:ascii="Arial CYR" w:hAnsi="Arial CYR" w:cs="Arial CYR"/>
                <w:bCs/>
                <w:sz w:val="20"/>
                <w:szCs w:val="20"/>
              </w:rPr>
              <w:t>гос.власти</w:t>
            </w:r>
            <w:proofErr w:type="spellEnd"/>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r>
      <w:tr w:rsidR="00CA6675" w:rsidRPr="003B33AB" w:rsidTr="00B26647">
        <w:trPr>
          <w:trHeight w:val="51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 xml:space="preserve">030 2 02 03024 10 0000 151 </w:t>
            </w:r>
          </w:p>
        </w:tc>
        <w:tc>
          <w:tcPr>
            <w:tcW w:w="3969" w:type="dxa"/>
            <w:gridSpan w:val="2"/>
            <w:tcBorders>
              <w:top w:val="nil"/>
              <w:left w:val="nil"/>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Субвенции местным бюджетам на выполнение передаваемых полномочий </w:t>
            </w:r>
            <w:proofErr w:type="spellStart"/>
            <w:r w:rsidRPr="003B33AB">
              <w:rPr>
                <w:rFonts w:ascii="Arial CYR" w:hAnsi="Arial CYR" w:cs="Arial CYR"/>
                <w:sz w:val="20"/>
                <w:szCs w:val="20"/>
              </w:rPr>
              <w:t>субьектов</w:t>
            </w:r>
            <w:proofErr w:type="spellEnd"/>
            <w:r w:rsidRPr="003B33AB">
              <w:rPr>
                <w:rFonts w:ascii="Arial CYR" w:hAnsi="Arial CYR" w:cs="Arial CYR"/>
                <w:sz w:val="20"/>
                <w:szCs w:val="20"/>
              </w:rPr>
              <w:t xml:space="preserve"> РФ</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33000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33000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33000</w:t>
            </w:r>
          </w:p>
        </w:tc>
      </w:tr>
      <w:tr w:rsidR="00CA6675" w:rsidRPr="003B33AB" w:rsidTr="00B26647">
        <w:trPr>
          <w:trHeight w:val="51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 xml:space="preserve">030 2 02 03024 10 0000 151 </w:t>
            </w:r>
          </w:p>
        </w:tc>
        <w:tc>
          <w:tcPr>
            <w:tcW w:w="3969" w:type="dxa"/>
            <w:gridSpan w:val="2"/>
            <w:tcBorders>
              <w:top w:val="nil"/>
              <w:left w:val="nil"/>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Субвенции на осуществление отдельных областных </w:t>
            </w:r>
            <w:proofErr w:type="spellStart"/>
            <w:r w:rsidRPr="003B33AB">
              <w:rPr>
                <w:rFonts w:ascii="Arial CYR" w:hAnsi="Arial CYR" w:cs="Arial CYR"/>
                <w:sz w:val="20"/>
                <w:szCs w:val="20"/>
              </w:rPr>
              <w:t>гос-х</w:t>
            </w:r>
            <w:proofErr w:type="spellEnd"/>
            <w:r w:rsidRPr="003B33AB">
              <w:rPr>
                <w:rFonts w:ascii="Arial CYR" w:hAnsi="Arial CYR" w:cs="Arial CYR"/>
                <w:sz w:val="20"/>
                <w:szCs w:val="20"/>
              </w:rPr>
              <w:t xml:space="preserve"> полномочий в сфере водоснабжения и водоотведения</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32300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33000</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33000</w:t>
            </w:r>
          </w:p>
        </w:tc>
      </w:tr>
      <w:tr w:rsidR="00CA6675" w:rsidRPr="003B33AB" w:rsidTr="00B26647">
        <w:trPr>
          <w:trHeight w:val="105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 xml:space="preserve">030 2 02 03024 10 0000 151 </w:t>
            </w:r>
          </w:p>
        </w:tc>
        <w:tc>
          <w:tcPr>
            <w:tcW w:w="3969" w:type="dxa"/>
            <w:gridSpan w:val="2"/>
            <w:tcBorders>
              <w:top w:val="nil"/>
              <w:left w:val="nil"/>
              <w:bottom w:val="single" w:sz="4" w:space="0" w:color="auto"/>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Осуществление областного государственного полномочия по определению перечня должностных лиц </w:t>
            </w:r>
            <w:proofErr w:type="spellStart"/>
            <w:r w:rsidRPr="003B33AB">
              <w:rPr>
                <w:rFonts w:ascii="Arial CYR" w:hAnsi="Arial CYR" w:cs="Arial CYR"/>
                <w:sz w:val="20"/>
                <w:szCs w:val="20"/>
              </w:rPr>
              <w:t>органовместного</w:t>
            </w:r>
            <w:proofErr w:type="spellEnd"/>
            <w:r w:rsidRPr="003B33AB">
              <w:rPr>
                <w:rFonts w:ascii="Arial CYR" w:hAnsi="Arial CYR" w:cs="Arial CYR"/>
                <w:sz w:val="20"/>
                <w:szCs w:val="20"/>
              </w:rPr>
              <w:t xml:space="preserve"> самоуправления</w:t>
            </w:r>
            <w:proofErr w:type="gramStart"/>
            <w:r w:rsidRPr="003B33AB">
              <w:rPr>
                <w:rFonts w:ascii="Arial CYR" w:hAnsi="Arial CYR" w:cs="Arial CYR"/>
                <w:sz w:val="20"/>
                <w:szCs w:val="20"/>
              </w:rPr>
              <w:t xml:space="preserve"> ,</w:t>
            </w:r>
            <w:proofErr w:type="gramEnd"/>
            <w:r w:rsidRPr="003B33AB">
              <w:rPr>
                <w:rFonts w:ascii="Arial CYR" w:hAnsi="Arial CYR" w:cs="Arial CYR"/>
                <w:sz w:val="20"/>
                <w:szCs w:val="20"/>
              </w:rPr>
              <w:t xml:space="preserve">уполномоченных составлять </w:t>
            </w:r>
            <w:proofErr w:type="spellStart"/>
            <w:r w:rsidRPr="003B33AB">
              <w:rPr>
                <w:rFonts w:ascii="Arial CYR" w:hAnsi="Arial CYR" w:cs="Arial CYR"/>
                <w:sz w:val="20"/>
                <w:szCs w:val="20"/>
              </w:rPr>
              <w:t>протоколы,об</w:t>
            </w:r>
            <w:proofErr w:type="spellEnd"/>
            <w:r w:rsidRPr="003B33AB">
              <w:rPr>
                <w:rFonts w:ascii="Arial CYR" w:hAnsi="Arial CYR" w:cs="Arial CYR"/>
                <w:sz w:val="20"/>
                <w:szCs w:val="20"/>
              </w:rPr>
              <w:t xml:space="preserve"> административных правонарушениях ,предусмотренных отдельными законами  Иркутской области об административной ответственности </w:t>
            </w:r>
          </w:p>
        </w:tc>
        <w:tc>
          <w:tcPr>
            <w:tcW w:w="1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sz w:val="20"/>
                <w:szCs w:val="20"/>
              </w:rPr>
            </w:pPr>
            <w:r w:rsidRPr="003B33AB">
              <w:rPr>
                <w:rFonts w:ascii="Arial CYR" w:hAnsi="Arial CYR" w:cs="Arial CYR"/>
                <w:sz w:val="20"/>
                <w:szCs w:val="20"/>
              </w:rPr>
              <w:t>700</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78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t>030 2 02 04000 00 0000 151</w:t>
            </w:r>
          </w:p>
        </w:tc>
        <w:tc>
          <w:tcPr>
            <w:tcW w:w="3969" w:type="dxa"/>
            <w:gridSpan w:val="2"/>
            <w:tcBorders>
              <w:top w:val="nil"/>
              <w:left w:val="single" w:sz="4" w:space="0" w:color="auto"/>
              <w:bottom w:val="single" w:sz="4" w:space="0" w:color="auto"/>
              <w:right w:val="single" w:sz="4" w:space="0" w:color="auto"/>
            </w:tcBorders>
            <w:shd w:val="clear" w:color="auto" w:fill="auto"/>
            <w:vAlign w:val="bottom"/>
            <w:hideMark/>
          </w:tcPr>
          <w:p w:rsidR="00CA6675" w:rsidRPr="003B33AB" w:rsidRDefault="00CA6675" w:rsidP="004F3B99">
            <w:pPr>
              <w:rPr>
                <w:rFonts w:ascii="Arial" w:hAnsi="Arial" w:cs="Arial"/>
                <w:sz w:val="16"/>
                <w:szCs w:val="16"/>
              </w:rPr>
            </w:pPr>
            <w:r w:rsidRPr="003B33AB">
              <w:rPr>
                <w:rFonts w:ascii="Arial" w:hAnsi="Arial" w:cs="Arial"/>
                <w:sz w:val="16"/>
                <w:szCs w:val="16"/>
              </w:rPr>
              <w:t xml:space="preserve">Осуществление областного государственного полномочия по определению перечня должностных лиц </w:t>
            </w:r>
            <w:proofErr w:type="spellStart"/>
            <w:r w:rsidRPr="003B33AB">
              <w:rPr>
                <w:rFonts w:ascii="Arial" w:hAnsi="Arial" w:cs="Arial"/>
                <w:sz w:val="16"/>
                <w:szCs w:val="16"/>
              </w:rPr>
              <w:t>органовместного</w:t>
            </w:r>
            <w:proofErr w:type="spellEnd"/>
            <w:r w:rsidRPr="003B33AB">
              <w:rPr>
                <w:rFonts w:ascii="Arial" w:hAnsi="Arial" w:cs="Arial"/>
                <w:sz w:val="16"/>
                <w:szCs w:val="16"/>
              </w:rPr>
              <w:t xml:space="preserve"> самоуправления</w:t>
            </w:r>
            <w:proofErr w:type="gramStart"/>
            <w:r w:rsidRPr="003B33AB">
              <w:rPr>
                <w:rFonts w:ascii="Arial" w:hAnsi="Arial" w:cs="Arial"/>
                <w:sz w:val="16"/>
                <w:szCs w:val="16"/>
              </w:rPr>
              <w:t xml:space="preserve"> ,</w:t>
            </w:r>
            <w:proofErr w:type="gramEnd"/>
            <w:r w:rsidRPr="003B33AB">
              <w:rPr>
                <w:rFonts w:ascii="Arial" w:hAnsi="Arial" w:cs="Arial"/>
                <w:sz w:val="16"/>
                <w:szCs w:val="16"/>
              </w:rPr>
              <w:t xml:space="preserve">уполномоченных составлять </w:t>
            </w:r>
            <w:proofErr w:type="spellStart"/>
            <w:r w:rsidRPr="003B33AB">
              <w:rPr>
                <w:rFonts w:ascii="Arial" w:hAnsi="Arial" w:cs="Arial"/>
                <w:sz w:val="16"/>
                <w:szCs w:val="16"/>
              </w:rPr>
              <w:t>протоколы,об</w:t>
            </w:r>
            <w:proofErr w:type="spellEnd"/>
            <w:r w:rsidRPr="003B33AB">
              <w:rPr>
                <w:rFonts w:ascii="Arial" w:hAnsi="Arial" w:cs="Arial"/>
                <w:sz w:val="16"/>
                <w:szCs w:val="16"/>
              </w:rPr>
              <w:t xml:space="preserve"> административных правонарушениях ,предусмотренных отдельными законами  Иркутской области об административной ответственности.</w:t>
            </w:r>
          </w:p>
        </w:tc>
        <w:tc>
          <w:tcPr>
            <w:tcW w:w="1222" w:type="dxa"/>
            <w:gridSpan w:val="2"/>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jc w:val="right"/>
              <w:rPr>
                <w:rFonts w:ascii="Arial" w:hAnsi="Arial" w:cs="Arial"/>
                <w:sz w:val="20"/>
                <w:szCs w:val="20"/>
              </w:rPr>
            </w:pPr>
            <w:r w:rsidRPr="003B33AB">
              <w:rPr>
                <w:rFonts w:ascii="Arial" w:hAnsi="Arial" w:cs="Arial"/>
                <w:sz w:val="20"/>
                <w:szCs w:val="20"/>
              </w:rPr>
              <w:t>109400</w:t>
            </w:r>
          </w:p>
        </w:tc>
        <w:tc>
          <w:tcPr>
            <w:tcW w:w="1188" w:type="dxa"/>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rPr>
                <w:rFonts w:ascii="Arial" w:hAnsi="Arial" w:cs="Arial"/>
                <w:sz w:val="16"/>
                <w:szCs w:val="16"/>
              </w:rPr>
            </w:pPr>
            <w:r w:rsidRPr="003B33A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rPr>
                <w:rFonts w:ascii="Arial" w:hAnsi="Arial" w:cs="Arial"/>
                <w:sz w:val="16"/>
                <w:szCs w:val="16"/>
              </w:rPr>
            </w:pPr>
            <w:r w:rsidRPr="003B33AB">
              <w:rPr>
                <w:rFonts w:ascii="Arial" w:hAnsi="Arial" w:cs="Arial"/>
                <w:sz w:val="16"/>
                <w:szCs w:val="16"/>
              </w:rPr>
              <w:t> </w:t>
            </w:r>
          </w:p>
        </w:tc>
      </w:tr>
      <w:tr w:rsidR="00CA6675" w:rsidRPr="003B33AB" w:rsidTr="00B26647">
        <w:trPr>
          <w:trHeight w:val="750"/>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030 2 02 04041 10 0000 151</w:t>
            </w:r>
          </w:p>
        </w:tc>
        <w:tc>
          <w:tcPr>
            <w:tcW w:w="3969" w:type="dxa"/>
            <w:gridSpan w:val="2"/>
            <w:tcBorders>
              <w:top w:val="nil"/>
              <w:left w:val="single" w:sz="4" w:space="0" w:color="auto"/>
              <w:bottom w:val="single" w:sz="4" w:space="0" w:color="auto"/>
              <w:right w:val="single" w:sz="4" w:space="0" w:color="auto"/>
            </w:tcBorders>
            <w:shd w:val="clear" w:color="auto" w:fill="auto"/>
            <w:vAlign w:val="bottom"/>
            <w:hideMark/>
          </w:tcPr>
          <w:p w:rsidR="00CA6675" w:rsidRPr="003B33AB" w:rsidRDefault="00CA6675" w:rsidP="004F3B99">
            <w:pPr>
              <w:rPr>
                <w:rFonts w:ascii="Arial" w:hAnsi="Arial" w:cs="Arial"/>
                <w:sz w:val="16"/>
                <w:szCs w:val="16"/>
              </w:rPr>
            </w:pPr>
            <w:r w:rsidRPr="003B33AB">
              <w:rPr>
                <w:rFonts w:ascii="Arial" w:hAnsi="Arial" w:cs="Arial"/>
                <w:sz w:val="16"/>
                <w:szCs w:val="16"/>
              </w:rPr>
              <w:t xml:space="preserve">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w:t>
            </w:r>
            <w:proofErr w:type="gramStart"/>
            <w:r w:rsidRPr="003B33AB">
              <w:rPr>
                <w:rFonts w:ascii="Arial" w:hAnsi="Arial" w:cs="Arial"/>
                <w:sz w:val="16"/>
                <w:szCs w:val="16"/>
              </w:rPr>
              <w:t xml:space="preserve">б </w:t>
            </w:r>
            <w:proofErr w:type="spellStart"/>
            <w:r w:rsidRPr="003B33AB">
              <w:rPr>
                <w:rFonts w:ascii="Arial" w:hAnsi="Arial" w:cs="Arial"/>
                <w:sz w:val="16"/>
                <w:szCs w:val="16"/>
              </w:rPr>
              <w:t>иблиотечного</w:t>
            </w:r>
            <w:proofErr w:type="spellEnd"/>
            <w:proofErr w:type="gramEnd"/>
            <w:r w:rsidRPr="003B33AB">
              <w:rPr>
                <w:rFonts w:ascii="Arial" w:hAnsi="Arial" w:cs="Arial"/>
                <w:sz w:val="16"/>
                <w:szCs w:val="16"/>
              </w:rPr>
              <w:t xml:space="preserve"> дела с учетом задачи расширения информационных технологий и оцифровки</w:t>
            </w:r>
          </w:p>
        </w:tc>
        <w:tc>
          <w:tcPr>
            <w:tcW w:w="1222" w:type="dxa"/>
            <w:gridSpan w:val="2"/>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jc w:val="right"/>
              <w:rPr>
                <w:rFonts w:ascii="Arial" w:hAnsi="Arial" w:cs="Arial"/>
                <w:sz w:val="20"/>
                <w:szCs w:val="20"/>
              </w:rPr>
            </w:pPr>
            <w:r w:rsidRPr="003B33AB">
              <w:rPr>
                <w:rFonts w:ascii="Arial" w:hAnsi="Arial" w:cs="Arial"/>
                <w:sz w:val="20"/>
                <w:szCs w:val="20"/>
              </w:rPr>
              <w:t>109400</w:t>
            </w:r>
          </w:p>
        </w:tc>
        <w:tc>
          <w:tcPr>
            <w:tcW w:w="1188" w:type="dxa"/>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rPr>
                <w:rFonts w:ascii="Arial" w:hAnsi="Arial" w:cs="Arial"/>
                <w:sz w:val="16"/>
                <w:szCs w:val="16"/>
              </w:rPr>
            </w:pPr>
            <w:r w:rsidRPr="003B33A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rPr>
                <w:rFonts w:ascii="Arial" w:hAnsi="Arial" w:cs="Arial"/>
                <w:sz w:val="16"/>
                <w:szCs w:val="16"/>
              </w:rPr>
            </w:pPr>
            <w:r w:rsidRPr="003B33AB">
              <w:rPr>
                <w:rFonts w:ascii="Arial" w:hAnsi="Arial" w:cs="Arial"/>
                <w:sz w:val="16"/>
                <w:szCs w:val="16"/>
              </w:rPr>
              <w:t> </w:t>
            </w:r>
          </w:p>
        </w:tc>
      </w:tr>
      <w:tr w:rsidR="00CA6675" w:rsidRPr="006F665E" w:rsidTr="00B26647">
        <w:trPr>
          <w:trHeight w:val="25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030 2 02 04999 10 0000 151</w:t>
            </w:r>
          </w:p>
        </w:tc>
        <w:tc>
          <w:tcPr>
            <w:tcW w:w="3969" w:type="dxa"/>
            <w:gridSpan w:val="2"/>
            <w:tcBorders>
              <w:top w:val="nil"/>
              <w:left w:val="single" w:sz="4" w:space="0" w:color="auto"/>
              <w:bottom w:val="single" w:sz="4" w:space="0" w:color="auto"/>
              <w:right w:val="single" w:sz="4" w:space="0" w:color="auto"/>
            </w:tcBorders>
            <w:shd w:val="clear" w:color="auto" w:fill="auto"/>
            <w:vAlign w:val="bottom"/>
            <w:hideMark/>
          </w:tcPr>
          <w:p w:rsidR="00CA6675" w:rsidRPr="003B33AB" w:rsidRDefault="00CA6675" w:rsidP="004F3B99">
            <w:pPr>
              <w:rPr>
                <w:rFonts w:ascii="Arial CYR" w:hAnsi="Arial CYR" w:cs="Arial CYR"/>
                <w:bCs/>
                <w:sz w:val="20"/>
                <w:szCs w:val="20"/>
              </w:rPr>
            </w:pPr>
            <w:r w:rsidRPr="003B33AB">
              <w:rPr>
                <w:rFonts w:ascii="Arial CYR" w:hAnsi="Arial CYR" w:cs="Arial CYR"/>
                <w:bCs/>
                <w:sz w:val="20"/>
                <w:szCs w:val="20"/>
              </w:rPr>
              <w:t>Иные  межбюджетные трансферты</w:t>
            </w:r>
          </w:p>
        </w:tc>
        <w:tc>
          <w:tcPr>
            <w:tcW w:w="1222" w:type="dxa"/>
            <w:gridSpan w:val="2"/>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rPr>
                <w:rFonts w:ascii="Arial" w:hAnsi="Arial" w:cs="Arial"/>
                <w:sz w:val="16"/>
                <w:szCs w:val="16"/>
              </w:rPr>
            </w:pPr>
            <w:r w:rsidRPr="003B33AB">
              <w:rPr>
                <w:rFonts w:ascii="Arial" w:hAnsi="Arial" w:cs="Arial"/>
                <w:sz w:val="16"/>
                <w:szCs w:val="16"/>
              </w:rPr>
              <w:t> </w:t>
            </w:r>
          </w:p>
        </w:tc>
        <w:tc>
          <w:tcPr>
            <w:tcW w:w="1188" w:type="dxa"/>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rPr>
                <w:rFonts w:ascii="Arial" w:hAnsi="Arial" w:cs="Arial"/>
                <w:sz w:val="16"/>
                <w:szCs w:val="16"/>
              </w:rPr>
            </w:pPr>
            <w:r w:rsidRPr="003B33A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rPr>
                <w:rFonts w:ascii="Arial" w:hAnsi="Arial" w:cs="Arial"/>
                <w:sz w:val="16"/>
                <w:szCs w:val="16"/>
              </w:rPr>
            </w:pPr>
            <w:r w:rsidRPr="003B33AB">
              <w:rPr>
                <w:rFonts w:ascii="Arial" w:hAnsi="Arial" w:cs="Arial"/>
                <w:sz w:val="16"/>
                <w:szCs w:val="16"/>
              </w:rPr>
              <w:t> </w:t>
            </w:r>
          </w:p>
        </w:tc>
      </w:tr>
      <w:tr w:rsidR="00CA6675" w:rsidRPr="003B33AB" w:rsidTr="00B26647">
        <w:trPr>
          <w:trHeight w:val="25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030 2 02 04999 10 0000 151</w:t>
            </w:r>
          </w:p>
        </w:tc>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Прочие межбюджетные </w:t>
            </w:r>
            <w:proofErr w:type="spellStart"/>
            <w:r w:rsidRPr="003B33AB">
              <w:rPr>
                <w:rFonts w:ascii="Arial CYR" w:hAnsi="Arial CYR" w:cs="Arial CYR"/>
                <w:sz w:val="20"/>
                <w:szCs w:val="20"/>
              </w:rPr>
              <w:t>трансферты</w:t>
            </w:r>
            <w:proofErr w:type="gramStart"/>
            <w:r w:rsidRPr="003B33AB">
              <w:rPr>
                <w:rFonts w:ascii="Arial CYR" w:hAnsi="Arial CYR" w:cs="Arial CYR"/>
                <w:sz w:val="20"/>
                <w:szCs w:val="20"/>
              </w:rPr>
              <w:t>,п</w:t>
            </w:r>
            <w:proofErr w:type="gramEnd"/>
            <w:r w:rsidRPr="003B33AB">
              <w:rPr>
                <w:rFonts w:ascii="Arial CYR" w:hAnsi="Arial CYR" w:cs="Arial CYR"/>
                <w:sz w:val="20"/>
                <w:szCs w:val="20"/>
              </w:rPr>
              <w:t>ередаваемые</w:t>
            </w:r>
            <w:proofErr w:type="spellEnd"/>
            <w:r w:rsidRPr="003B33AB">
              <w:rPr>
                <w:rFonts w:ascii="Arial CYR" w:hAnsi="Arial CYR" w:cs="Arial CYR"/>
                <w:sz w:val="20"/>
                <w:szCs w:val="20"/>
              </w:rPr>
              <w:t xml:space="preserve"> бюджетам поселений</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255"/>
        </w:trPr>
        <w:tc>
          <w:tcPr>
            <w:tcW w:w="2850" w:type="dxa"/>
            <w:tcBorders>
              <w:top w:val="nil"/>
              <w:left w:val="single" w:sz="8" w:space="0" w:color="auto"/>
              <w:bottom w:val="single" w:sz="4" w:space="0" w:color="auto"/>
              <w:right w:val="nil"/>
            </w:tcBorders>
            <w:shd w:val="clear" w:color="auto" w:fill="auto"/>
            <w:noWrap/>
            <w:vAlign w:val="bottom"/>
            <w:hideMark/>
          </w:tcPr>
          <w:p w:rsidR="00CA6675" w:rsidRPr="003B33AB" w:rsidRDefault="00CA6675" w:rsidP="004F3B99">
            <w:pPr>
              <w:jc w:val="center"/>
              <w:rPr>
                <w:rFonts w:ascii="Arial CYR" w:hAnsi="Arial CYR" w:cs="Arial CYR"/>
                <w:sz w:val="20"/>
                <w:szCs w:val="20"/>
              </w:rPr>
            </w:pPr>
            <w:r w:rsidRPr="003B33AB">
              <w:rPr>
                <w:rFonts w:ascii="Arial CYR" w:hAnsi="Arial CYR" w:cs="Arial CYR"/>
                <w:sz w:val="20"/>
                <w:szCs w:val="20"/>
              </w:rPr>
              <w:t>030 2 02 04999 10 0000 151</w:t>
            </w:r>
          </w:p>
        </w:tc>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Прочие межбюджетные </w:t>
            </w:r>
            <w:proofErr w:type="spellStart"/>
            <w:r w:rsidRPr="003B33AB">
              <w:rPr>
                <w:rFonts w:ascii="Arial CYR" w:hAnsi="Arial CYR" w:cs="Arial CYR"/>
                <w:sz w:val="20"/>
                <w:szCs w:val="20"/>
              </w:rPr>
              <w:t>трансферты</w:t>
            </w:r>
            <w:proofErr w:type="gramStart"/>
            <w:r w:rsidRPr="003B33AB">
              <w:rPr>
                <w:rFonts w:ascii="Arial CYR" w:hAnsi="Arial CYR" w:cs="Arial CYR"/>
                <w:sz w:val="20"/>
                <w:szCs w:val="20"/>
              </w:rPr>
              <w:t>,п</w:t>
            </w:r>
            <w:proofErr w:type="gramEnd"/>
            <w:r w:rsidRPr="003B33AB">
              <w:rPr>
                <w:rFonts w:ascii="Arial CYR" w:hAnsi="Arial CYR" w:cs="Arial CYR"/>
                <w:sz w:val="20"/>
                <w:szCs w:val="20"/>
              </w:rPr>
              <w:t>ередаваемые</w:t>
            </w:r>
            <w:proofErr w:type="spellEnd"/>
            <w:r w:rsidRPr="003B33AB">
              <w:rPr>
                <w:rFonts w:ascii="Arial CYR" w:hAnsi="Arial CYR" w:cs="Arial CYR"/>
                <w:sz w:val="20"/>
                <w:szCs w:val="20"/>
              </w:rPr>
              <w:t xml:space="preserve"> бюджетам </w:t>
            </w:r>
            <w:r w:rsidRPr="003B33AB">
              <w:rPr>
                <w:rFonts w:ascii="Arial CYR" w:hAnsi="Arial CYR" w:cs="Arial CYR"/>
                <w:sz w:val="20"/>
                <w:szCs w:val="20"/>
              </w:rPr>
              <w:lastRenderedPageBreak/>
              <w:t>поселений из РФФП</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lastRenderedPageBreak/>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r>
      <w:tr w:rsidR="00CA6675" w:rsidRPr="003B33AB" w:rsidTr="00B26647">
        <w:trPr>
          <w:trHeight w:val="102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r w:rsidRPr="003B33AB">
              <w:rPr>
                <w:rFonts w:ascii="Arial CYR" w:hAnsi="Arial CYR" w:cs="Arial CYR"/>
                <w:b/>
                <w:bCs/>
                <w:sz w:val="20"/>
                <w:szCs w:val="20"/>
              </w:rPr>
              <w:lastRenderedPageBreak/>
              <w:t>030 2 08 050001 10 0000 180</w:t>
            </w:r>
          </w:p>
        </w:tc>
        <w:tc>
          <w:tcPr>
            <w:tcW w:w="3969" w:type="dxa"/>
            <w:gridSpan w:val="2"/>
            <w:tcBorders>
              <w:top w:val="nil"/>
              <w:left w:val="nil"/>
              <w:bottom w:val="single" w:sz="4" w:space="0" w:color="auto"/>
              <w:right w:val="single" w:sz="4" w:space="0" w:color="auto"/>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3B33AB">
              <w:rPr>
                <w:rFonts w:ascii="Arial CYR" w:hAnsi="Arial CYR" w:cs="Arial CYR"/>
                <w:sz w:val="20"/>
                <w:szCs w:val="20"/>
              </w:rPr>
              <w:t>стр-е</w:t>
            </w:r>
            <w:proofErr w:type="spellEnd"/>
            <w:r w:rsidRPr="003B33AB">
              <w:rPr>
                <w:rFonts w:ascii="Arial CYR" w:hAnsi="Arial CYR" w:cs="Arial CYR"/>
                <w:sz w:val="20"/>
                <w:szCs w:val="20"/>
              </w:rPr>
              <w:t xml:space="preserve"> сложившейся за период с 1 января 2001 г</w:t>
            </w:r>
            <w:proofErr w:type="gramStart"/>
            <w:r w:rsidRPr="003B33AB">
              <w:rPr>
                <w:rFonts w:ascii="Arial CYR" w:hAnsi="Arial CYR" w:cs="Arial CYR"/>
                <w:sz w:val="20"/>
                <w:szCs w:val="20"/>
              </w:rPr>
              <w:t>.д</w:t>
            </w:r>
            <w:proofErr w:type="gramEnd"/>
            <w:r w:rsidRPr="003B33AB">
              <w:rPr>
                <w:rFonts w:ascii="Arial CYR" w:hAnsi="Arial CYR" w:cs="Arial CYR"/>
                <w:sz w:val="20"/>
                <w:szCs w:val="20"/>
              </w:rPr>
              <w:t>о января 10 г.</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r>
      <w:tr w:rsidR="00CA6675" w:rsidRPr="003B33AB" w:rsidTr="00B26647">
        <w:trPr>
          <w:trHeight w:val="525"/>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3969" w:type="dxa"/>
            <w:gridSpan w:val="2"/>
            <w:tcBorders>
              <w:top w:val="nil"/>
              <w:left w:val="single" w:sz="4" w:space="0" w:color="auto"/>
              <w:bottom w:val="nil"/>
              <w:right w:val="nil"/>
            </w:tcBorders>
            <w:shd w:val="clear" w:color="auto" w:fill="auto"/>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xml:space="preserve">Перечисления для </w:t>
            </w:r>
            <w:proofErr w:type="spellStart"/>
            <w:r w:rsidRPr="003B33AB">
              <w:rPr>
                <w:rFonts w:ascii="Arial CYR" w:hAnsi="Arial CYR" w:cs="Arial CYR"/>
                <w:sz w:val="20"/>
                <w:szCs w:val="20"/>
              </w:rPr>
              <w:t>осущ</w:t>
            </w:r>
            <w:proofErr w:type="gramStart"/>
            <w:r w:rsidRPr="003B33AB">
              <w:rPr>
                <w:rFonts w:ascii="Arial CYR" w:hAnsi="Arial CYR" w:cs="Arial CYR"/>
                <w:sz w:val="20"/>
                <w:szCs w:val="20"/>
              </w:rPr>
              <w:t>.в</w:t>
            </w:r>
            <w:proofErr w:type="gramEnd"/>
            <w:r w:rsidRPr="003B33AB">
              <w:rPr>
                <w:rFonts w:ascii="Arial CYR" w:hAnsi="Arial CYR" w:cs="Arial CYR"/>
                <w:sz w:val="20"/>
                <w:szCs w:val="20"/>
              </w:rPr>
              <w:t>озврата</w:t>
            </w:r>
            <w:proofErr w:type="spellEnd"/>
            <w:r w:rsidRPr="003B33AB">
              <w:rPr>
                <w:rFonts w:ascii="Arial CYR" w:hAnsi="Arial CYR" w:cs="Arial CYR"/>
                <w:sz w:val="20"/>
                <w:szCs w:val="20"/>
              </w:rPr>
              <w:t xml:space="preserve">(зачета)излишне </w:t>
            </w:r>
            <w:proofErr w:type="spellStart"/>
            <w:r w:rsidRPr="003B33AB">
              <w:rPr>
                <w:rFonts w:ascii="Arial CYR" w:hAnsi="Arial CYR" w:cs="Arial CYR"/>
                <w:sz w:val="20"/>
                <w:szCs w:val="20"/>
              </w:rPr>
              <w:t>уплач</w:t>
            </w:r>
            <w:proofErr w:type="spellEnd"/>
            <w:r w:rsidRPr="003B33AB">
              <w:rPr>
                <w:rFonts w:ascii="Arial CYR" w:hAnsi="Arial CYR" w:cs="Arial CYR"/>
                <w:sz w:val="20"/>
                <w:szCs w:val="20"/>
              </w:rPr>
              <w:t xml:space="preserve">. Сумм </w:t>
            </w:r>
            <w:proofErr w:type="spellStart"/>
            <w:r w:rsidRPr="003B33AB">
              <w:rPr>
                <w:rFonts w:ascii="Arial CYR" w:hAnsi="Arial CYR" w:cs="Arial CYR"/>
                <w:sz w:val="20"/>
                <w:szCs w:val="20"/>
              </w:rPr>
              <w:t>налогов</w:t>
            </w:r>
            <w:proofErr w:type="gramStart"/>
            <w:r w:rsidRPr="003B33AB">
              <w:rPr>
                <w:rFonts w:ascii="Arial CYR" w:hAnsi="Arial CYR" w:cs="Arial CYR"/>
                <w:sz w:val="20"/>
                <w:szCs w:val="20"/>
              </w:rPr>
              <w:t>,с</w:t>
            </w:r>
            <w:proofErr w:type="gramEnd"/>
            <w:r w:rsidRPr="003B33AB">
              <w:rPr>
                <w:rFonts w:ascii="Arial CYR" w:hAnsi="Arial CYR" w:cs="Arial CYR"/>
                <w:sz w:val="20"/>
                <w:szCs w:val="20"/>
              </w:rPr>
              <w:t>боров</w:t>
            </w:r>
            <w:proofErr w:type="spellEnd"/>
            <w:r w:rsidRPr="003B33AB">
              <w:rPr>
                <w:rFonts w:ascii="Arial CYR" w:hAnsi="Arial CYR" w:cs="Arial CYR"/>
                <w:sz w:val="20"/>
                <w:szCs w:val="20"/>
              </w:rPr>
              <w:t xml:space="preserve"> и иных платежей.</w:t>
            </w:r>
          </w:p>
        </w:tc>
        <w:tc>
          <w:tcPr>
            <w:tcW w:w="1222" w:type="dxa"/>
            <w:gridSpan w:val="2"/>
            <w:tcBorders>
              <w:top w:val="nil"/>
              <w:left w:val="single" w:sz="4" w:space="0" w:color="auto"/>
              <w:bottom w:val="nil"/>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88" w:type="dxa"/>
            <w:tcBorders>
              <w:top w:val="nil"/>
              <w:left w:val="nil"/>
              <w:bottom w:val="nil"/>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w:t>
            </w:r>
          </w:p>
        </w:tc>
      </w:tr>
      <w:tr w:rsidR="00CA6675" w:rsidRPr="003B33AB" w:rsidTr="00B26647">
        <w:trPr>
          <w:trHeight w:val="330"/>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CA6675" w:rsidRPr="003B33AB" w:rsidRDefault="00CA6675" w:rsidP="004F3B99">
            <w:pPr>
              <w:rPr>
                <w:rFonts w:ascii="Arial CYR" w:hAnsi="Arial CYR" w:cs="Arial CYR"/>
                <w:sz w:val="20"/>
                <w:szCs w:val="20"/>
              </w:rPr>
            </w:pPr>
            <w:r w:rsidRPr="003B33AB">
              <w:rPr>
                <w:rFonts w:ascii="Arial CYR" w:hAnsi="Arial CYR" w:cs="Arial CYR"/>
                <w:sz w:val="20"/>
                <w:szCs w:val="20"/>
              </w:rPr>
              <w:t> </w:t>
            </w:r>
          </w:p>
        </w:tc>
        <w:tc>
          <w:tcPr>
            <w:tcW w:w="3969" w:type="dxa"/>
            <w:gridSpan w:val="2"/>
            <w:tcBorders>
              <w:top w:val="single" w:sz="8" w:space="0" w:color="auto"/>
              <w:left w:val="nil"/>
              <w:bottom w:val="nil"/>
              <w:right w:val="single" w:sz="8" w:space="0" w:color="auto"/>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 ВСЕГО  ДОХОДОВ</w:t>
            </w:r>
          </w:p>
        </w:tc>
        <w:tc>
          <w:tcPr>
            <w:tcW w:w="1222" w:type="dxa"/>
            <w:gridSpan w:val="2"/>
            <w:tcBorders>
              <w:top w:val="single" w:sz="8" w:space="0" w:color="auto"/>
              <w:left w:val="nil"/>
              <w:bottom w:val="single" w:sz="8"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9903311</w:t>
            </w:r>
          </w:p>
        </w:tc>
        <w:tc>
          <w:tcPr>
            <w:tcW w:w="1188" w:type="dxa"/>
            <w:tcBorders>
              <w:top w:val="single" w:sz="8" w:space="0" w:color="auto"/>
              <w:left w:val="nil"/>
              <w:bottom w:val="single" w:sz="8"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8315659</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7632556</w:t>
            </w:r>
          </w:p>
        </w:tc>
      </w:tr>
      <w:tr w:rsidR="00CA6675" w:rsidRPr="003B33AB" w:rsidTr="00B26647">
        <w:trPr>
          <w:trHeight w:val="315"/>
        </w:trPr>
        <w:tc>
          <w:tcPr>
            <w:tcW w:w="2850" w:type="dxa"/>
            <w:tcBorders>
              <w:top w:val="nil"/>
              <w:left w:val="nil"/>
              <w:bottom w:val="nil"/>
              <w:right w:val="nil"/>
            </w:tcBorders>
            <w:shd w:val="clear" w:color="auto" w:fill="auto"/>
            <w:noWrap/>
            <w:vAlign w:val="bottom"/>
            <w:hideMark/>
          </w:tcPr>
          <w:p w:rsidR="00CA6675" w:rsidRPr="003B33AB" w:rsidRDefault="00CA6675" w:rsidP="004F3B99">
            <w:pPr>
              <w:rPr>
                <w:rFonts w:ascii="Arial CYR" w:hAnsi="Arial CYR" w:cs="Arial CYR"/>
                <w:sz w:val="20"/>
                <w:szCs w:val="20"/>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Дефицит</w:t>
            </w:r>
          </w:p>
        </w:tc>
        <w:tc>
          <w:tcPr>
            <w:tcW w:w="1222" w:type="dxa"/>
            <w:gridSpan w:val="2"/>
            <w:tcBorders>
              <w:top w:val="nil"/>
              <w:left w:val="nil"/>
              <w:bottom w:val="nil"/>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rPr>
            </w:pPr>
            <w:r w:rsidRPr="003B33AB">
              <w:rPr>
                <w:rFonts w:ascii="Arial CYR" w:hAnsi="Arial CYR" w:cs="Arial CYR"/>
              </w:rPr>
              <w:t>972952</w:t>
            </w:r>
          </w:p>
        </w:tc>
        <w:tc>
          <w:tcPr>
            <w:tcW w:w="1188" w:type="dxa"/>
            <w:tcBorders>
              <w:top w:val="nil"/>
              <w:left w:val="nil"/>
              <w:bottom w:val="nil"/>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rPr>
            </w:pPr>
            <w:r w:rsidRPr="003B33AB">
              <w:rPr>
                <w:rFonts w:ascii="Arial CYR" w:hAnsi="Arial CYR" w:cs="Arial CYR"/>
              </w:rPr>
              <w:t>96411</w:t>
            </w:r>
          </w:p>
        </w:tc>
        <w:tc>
          <w:tcPr>
            <w:tcW w:w="1134" w:type="dxa"/>
            <w:tcBorders>
              <w:top w:val="nil"/>
              <w:left w:val="nil"/>
              <w:bottom w:val="nil"/>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rPr>
            </w:pPr>
            <w:r w:rsidRPr="003B33AB">
              <w:rPr>
                <w:rFonts w:ascii="Arial CYR" w:hAnsi="Arial CYR" w:cs="Arial CYR"/>
              </w:rPr>
              <w:t>96801</w:t>
            </w:r>
          </w:p>
        </w:tc>
      </w:tr>
      <w:tr w:rsidR="00CA6675" w:rsidRPr="003B33AB" w:rsidTr="00B26647">
        <w:trPr>
          <w:trHeight w:val="330"/>
        </w:trPr>
        <w:tc>
          <w:tcPr>
            <w:tcW w:w="2850" w:type="dxa"/>
            <w:tcBorders>
              <w:top w:val="nil"/>
              <w:left w:val="nil"/>
              <w:bottom w:val="nil"/>
              <w:right w:val="nil"/>
            </w:tcBorders>
            <w:shd w:val="clear" w:color="auto" w:fill="auto"/>
            <w:noWrap/>
            <w:vAlign w:val="bottom"/>
            <w:hideMark/>
          </w:tcPr>
          <w:p w:rsidR="00CA6675" w:rsidRPr="003B33AB" w:rsidRDefault="00CA6675" w:rsidP="004F3B99">
            <w:pPr>
              <w:jc w:val="center"/>
              <w:rPr>
                <w:rFonts w:ascii="Arial CYR" w:hAnsi="Arial CYR" w:cs="Arial CYR"/>
                <w:b/>
                <w:bCs/>
                <w:sz w:val="20"/>
                <w:szCs w:val="20"/>
              </w:rPr>
            </w:pPr>
          </w:p>
        </w:tc>
        <w:tc>
          <w:tcPr>
            <w:tcW w:w="3969" w:type="dxa"/>
            <w:gridSpan w:val="2"/>
            <w:tcBorders>
              <w:top w:val="nil"/>
              <w:left w:val="single" w:sz="8" w:space="0" w:color="auto"/>
              <w:bottom w:val="single" w:sz="8" w:space="0" w:color="auto"/>
              <w:right w:val="nil"/>
            </w:tcBorders>
            <w:shd w:val="clear" w:color="auto" w:fill="auto"/>
            <w:vAlign w:val="bottom"/>
            <w:hideMark/>
          </w:tcPr>
          <w:p w:rsidR="00CA6675" w:rsidRPr="003B33AB" w:rsidRDefault="00CA6675" w:rsidP="004F3B99">
            <w:pPr>
              <w:rPr>
                <w:rFonts w:ascii="Arial CYR" w:hAnsi="Arial CYR" w:cs="Arial CYR"/>
                <w:b/>
                <w:bCs/>
                <w:sz w:val="20"/>
                <w:szCs w:val="20"/>
              </w:rPr>
            </w:pPr>
            <w:r w:rsidRPr="003B33AB">
              <w:rPr>
                <w:rFonts w:ascii="Arial CYR" w:hAnsi="Arial CYR" w:cs="Arial CYR"/>
                <w:b/>
                <w:bCs/>
                <w:sz w:val="20"/>
                <w:szCs w:val="20"/>
              </w:rPr>
              <w:t xml:space="preserve">ИТОГО  </w:t>
            </w:r>
          </w:p>
        </w:tc>
        <w:tc>
          <w:tcPr>
            <w:tcW w:w="122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10876263</w:t>
            </w:r>
          </w:p>
        </w:tc>
        <w:tc>
          <w:tcPr>
            <w:tcW w:w="11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8412070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Pr="003B33AB" w:rsidRDefault="00CA6675" w:rsidP="004F3B99">
            <w:pPr>
              <w:jc w:val="right"/>
              <w:rPr>
                <w:rFonts w:ascii="Arial CYR" w:hAnsi="Arial CYR" w:cs="Arial CYR"/>
                <w:b/>
                <w:bCs/>
              </w:rPr>
            </w:pPr>
            <w:r w:rsidRPr="003B33AB">
              <w:rPr>
                <w:rFonts w:ascii="Arial CYR" w:hAnsi="Arial CYR" w:cs="Arial CYR"/>
                <w:b/>
                <w:bCs/>
              </w:rPr>
              <w:t>7729357</w:t>
            </w:r>
          </w:p>
        </w:tc>
      </w:tr>
    </w:tbl>
    <w:p w:rsidR="00CA6675" w:rsidRDefault="00CA6675" w:rsidP="00CA6675">
      <w:pPr>
        <w:rPr>
          <w:sz w:val="26"/>
          <w:szCs w:val="26"/>
        </w:rPr>
      </w:pPr>
    </w:p>
    <w:tbl>
      <w:tblPr>
        <w:tblW w:w="23742" w:type="dxa"/>
        <w:tblInd w:w="-459" w:type="dxa"/>
        <w:tblLayout w:type="fixed"/>
        <w:tblLook w:val="04A0"/>
      </w:tblPr>
      <w:tblGrid>
        <w:gridCol w:w="2552"/>
        <w:gridCol w:w="709"/>
        <w:gridCol w:w="567"/>
        <w:gridCol w:w="567"/>
        <w:gridCol w:w="850"/>
        <w:gridCol w:w="709"/>
        <w:gridCol w:w="451"/>
        <w:gridCol w:w="250"/>
        <w:gridCol w:w="8"/>
        <w:gridCol w:w="242"/>
        <w:gridCol w:w="250"/>
        <w:gridCol w:w="246"/>
        <w:gridCol w:w="640"/>
        <w:gridCol w:w="1457"/>
        <w:gridCol w:w="425"/>
        <w:gridCol w:w="244"/>
        <w:gridCol w:w="606"/>
        <w:gridCol w:w="103"/>
        <w:gridCol w:w="931"/>
        <w:gridCol w:w="614"/>
        <w:gridCol w:w="250"/>
        <w:gridCol w:w="250"/>
        <w:gridCol w:w="250"/>
        <w:gridCol w:w="246"/>
        <w:gridCol w:w="6151"/>
        <w:gridCol w:w="1779"/>
        <w:gridCol w:w="1659"/>
        <w:gridCol w:w="236"/>
        <w:gridCol w:w="65"/>
        <w:gridCol w:w="435"/>
      </w:tblGrid>
      <w:tr w:rsidR="00CA6675" w:rsidTr="004F3B99">
        <w:trPr>
          <w:gridAfter w:val="13"/>
          <w:wAfter w:w="12969" w:type="dxa"/>
          <w:trHeight w:val="255"/>
        </w:trPr>
        <w:tc>
          <w:tcPr>
            <w:tcW w:w="9923" w:type="dxa"/>
            <w:gridSpan w:val="15"/>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Приложение №23</w:t>
            </w:r>
          </w:p>
        </w:tc>
        <w:tc>
          <w:tcPr>
            <w:tcW w:w="244" w:type="dxa"/>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p>
        </w:tc>
        <w:tc>
          <w:tcPr>
            <w:tcW w:w="606" w:type="dxa"/>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p>
        </w:tc>
      </w:tr>
      <w:tr w:rsidR="00CA6675" w:rsidTr="004F3B99">
        <w:trPr>
          <w:gridAfter w:val="13"/>
          <w:wAfter w:w="12969" w:type="dxa"/>
          <w:trHeight w:val="255"/>
        </w:trPr>
        <w:tc>
          <w:tcPr>
            <w:tcW w:w="9923" w:type="dxa"/>
            <w:gridSpan w:val="15"/>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к решению Думы №       от    06.11.2015 г</w:t>
            </w:r>
          </w:p>
        </w:tc>
        <w:tc>
          <w:tcPr>
            <w:tcW w:w="244" w:type="dxa"/>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p>
        </w:tc>
        <w:tc>
          <w:tcPr>
            <w:tcW w:w="606" w:type="dxa"/>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p>
        </w:tc>
      </w:tr>
      <w:tr w:rsidR="00CA6675" w:rsidTr="004F3B99">
        <w:trPr>
          <w:gridAfter w:val="13"/>
          <w:wAfter w:w="12969" w:type="dxa"/>
          <w:trHeight w:val="255"/>
        </w:trPr>
        <w:tc>
          <w:tcPr>
            <w:tcW w:w="9923" w:type="dxa"/>
            <w:gridSpan w:val="15"/>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c>
          <w:tcPr>
            <w:tcW w:w="244" w:type="dxa"/>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p>
        </w:tc>
        <w:tc>
          <w:tcPr>
            <w:tcW w:w="606" w:type="dxa"/>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p>
        </w:tc>
      </w:tr>
      <w:tr w:rsidR="00CA6675" w:rsidTr="004F3B99">
        <w:trPr>
          <w:gridAfter w:val="13"/>
          <w:wAfter w:w="12969" w:type="dxa"/>
          <w:trHeight w:val="255"/>
        </w:trPr>
        <w:tc>
          <w:tcPr>
            <w:tcW w:w="9923" w:type="dxa"/>
            <w:gridSpan w:val="15"/>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 xml:space="preserve">на 2015 г. и плановый период 2016-2017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w:t>
            </w:r>
          </w:p>
        </w:tc>
        <w:tc>
          <w:tcPr>
            <w:tcW w:w="244" w:type="dxa"/>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p>
        </w:tc>
        <w:tc>
          <w:tcPr>
            <w:tcW w:w="606" w:type="dxa"/>
            <w:tcBorders>
              <w:top w:val="nil"/>
              <w:left w:val="nil"/>
              <w:bottom w:val="nil"/>
              <w:right w:val="nil"/>
            </w:tcBorders>
            <w:shd w:val="clear" w:color="auto" w:fill="auto"/>
            <w:noWrap/>
            <w:vAlign w:val="bottom"/>
            <w:hideMark/>
          </w:tcPr>
          <w:p w:rsidR="00CA6675" w:rsidRDefault="00CA6675" w:rsidP="004F3B99">
            <w:pPr>
              <w:jc w:val="right"/>
              <w:rPr>
                <w:rFonts w:ascii="Arial CYR" w:hAnsi="Arial CYR" w:cs="Arial CYR"/>
                <w:sz w:val="20"/>
                <w:szCs w:val="20"/>
              </w:rPr>
            </w:pPr>
          </w:p>
        </w:tc>
      </w:tr>
      <w:tr w:rsidR="00CA6675" w:rsidTr="004F3B99">
        <w:trPr>
          <w:gridAfter w:val="13"/>
          <w:wAfter w:w="12969" w:type="dxa"/>
          <w:trHeight w:val="105"/>
        </w:trPr>
        <w:tc>
          <w:tcPr>
            <w:tcW w:w="6405" w:type="dxa"/>
            <w:gridSpan w:val="7"/>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50"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50" w:type="dxa"/>
            <w:gridSpan w:val="2"/>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50"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46"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522" w:type="dxa"/>
            <w:gridSpan w:val="3"/>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44"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606"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r>
      <w:tr w:rsidR="00CA6675" w:rsidTr="004F3B99">
        <w:trPr>
          <w:gridAfter w:val="13"/>
          <w:wAfter w:w="12969" w:type="dxa"/>
          <w:trHeight w:val="435"/>
        </w:trPr>
        <w:tc>
          <w:tcPr>
            <w:tcW w:w="6405" w:type="dxa"/>
            <w:gridSpan w:val="7"/>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50"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50" w:type="dxa"/>
            <w:gridSpan w:val="2"/>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50"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46"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522" w:type="dxa"/>
            <w:gridSpan w:val="3"/>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44"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606"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r>
      <w:tr w:rsidR="00CA6675" w:rsidTr="004F3B99">
        <w:trPr>
          <w:trHeight w:val="255"/>
        </w:trPr>
        <w:tc>
          <w:tcPr>
            <w:tcW w:w="23742" w:type="dxa"/>
            <w:gridSpan w:val="30"/>
            <w:tcBorders>
              <w:top w:val="nil"/>
              <w:left w:val="nil"/>
              <w:bottom w:val="nil"/>
              <w:right w:val="nil"/>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xml:space="preserve">  ВЕДОМСТВЕННАЯ СТРУКТУРА РАСХОДОВ БЮДЖЕТА МУНИЦИПАЛЬНОГО ОБРАЗОВАНИЯ "ЗАХАЛЬСКОЕ" ПЕРИОД  2016-2017 гг.</w:t>
            </w:r>
          </w:p>
        </w:tc>
      </w:tr>
      <w:tr w:rsidR="00CA6675" w:rsidTr="004F3B99">
        <w:trPr>
          <w:gridAfter w:val="2"/>
          <w:wAfter w:w="500" w:type="dxa"/>
          <w:trHeight w:val="255"/>
        </w:trPr>
        <w:tc>
          <w:tcPr>
            <w:tcW w:w="2552"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9255" w:type="dxa"/>
            <w:gridSpan w:val="18"/>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614"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50"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50"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50"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46"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6151"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1779"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1659" w:type="dxa"/>
            <w:tcBorders>
              <w:top w:val="nil"/>
              <w:left w:val="nil"/>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236" w:type="dxa"/>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w:t>
            </w:r>
          </w:p>
        </w:tc>
        <w:tc>
          <w:tcPr>
            <w:tcW w:w="340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экономическая статья расходов</w:t>
            </w:r>
          </w:p>
        </w:tc>
        <w:tc>
          <w:tcPr>
            <w:tcW w:w="137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  2015 г. </w:t>
            </w:r>
          </w:p>
        </w:tc>
        <w:tc>
          <w:tcPr>
            <w:tcW w:w="14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  2016 г. </w:t>
            </w:r>
          </w:p>
        </w:tc>
        <w:tc>
          <w:tcPr>
            <w:tcW w:w="137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  2017 г.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78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Наименование</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глава</w:t>
            </w:r>
          </w:p>
        </w:tc>
        <w:tc>
          <w:tcPr>
            <w:tcW w:w="567" w:type="dxa"/>
            <w:tcBorders>
              <w:top w:val="nil"/>
              <w:left w:val="nil"/>
              <w:bottom w:val="single" w:sz="4" w:space="0" w:color="auto"/>
              <w:right w:val="single" w:sz="4" w:space="0" w:color="auto"/>
            </w:tcBorders>
            <w:shd w:val="clear" w:color="auto" w:fill="auto"/>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раздел</w:t>
            </w:r>
          </w:p>
        </w:tc>
        <w:tc>
          <w:tcPr>
            <w:tcW w:w="567" w:type="dxa"/>
            <w:tcBorders>
              <w:top w:val="nil"/>
              <w:left w:val="nil"/>
              <w:bottom w:val="single" w:sz="4" w:space="0" w:color="auto"/>
              <w:right w:val="single" w:sz="4" w:space="0" w:color="auto"/>
            </w:tcBorders>
            <w:shd w:val="clear" w:color="auto" w:fill="auto"/>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подраздел</w:t>
            </w:r>
          </w:p>
        </w:tc>
        <w:tc>
          <w:tcPr>
            <w:tcW w:w="850" w:type="dxa"/>
            <w:tcBorders>
              <w:top w:val="nil"/>
              <w:left w:val="nil"/>
              <w:bottom w:val="single" w:sz="4" w:space="0" w:color="auto"/>
              <w:right w:val="single" w:sz="4" w:space="0" w:color="auto"/>
            </w:tcBorders>
            <w:shd w:val="clear" w:color="auto" w:fill="auto"/>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целевая статья расходов</w:t>
            </w:r>
          </w:p>
        </w:tc>
        <w:tc>
          <w:tcPr>
            <w:tcW w:w="709" w:type="dxa"/>
            <w:tcBorders>
              <w:top w:val="nil"/>
              <w:left w:val="nil"/>
              <w:bottom w:val="single" w:sz="4" w:space="0" w:color="auto"/>
              <w:right w:val="nil"/>
            </w:tcBorders>
            <w:shd w:val="clear" w:color="auto" w:fill="auto"/>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вид расходов</w:t>
            </w: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CA6675" w:rsidRDefault="00CA6675" w:rsidP="004F3B99">
            <w:pPr>
              <w:rPr>
                <w:rFonts w:ascii="Arial CYR" w:hAnsi="Arial CYR" w:cs="Arial CYR"/>
                <w:sz w:val="20"/>
                <w:szCs w:val="20"/>
              </w:rPr>
            </w:pPr>
          </w:p>
        </w:tc>
        <w:tc>
          <w:tcPr>
            <w:tcW w:w="1378" w:type="dxa"/>
            <w:gridSpan w:val="4"/>
            <w:vMerge/>
            <w:tcBorders>
              <w:top w:val="single" w:sz="4" w:space="0" w:color="auto"/>
              <w:left w:val="single" w:sz="4" w:space="0" w:color="auto"/>
              <w:bottom w:val="single" w:sz="4" w:space="0" w:color="000000"/>
              <w:right w:val="single" w:sz="4" w:space="0" w:color="auto"/>
            </w:tcBorders>
            <w:vAlign w:val="center"/>
            <w:hideMark/>
          </w:tcPr>
          <w:p w:rsidR="00CA6675" w:rsidRDefault="00CA6675" w:rsidP="004F3B99">
            <w:pPr>
              <w:rPr>
                <w:rFonts w:ascii="Arial CYR" w:hAnsi="Arial CYR" w:cs="Arial CYR"/>
                <w:b/>
                <w:bCs/>
                <w:sz w:val="20"/>
                <w:szCs w:val="20"/>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CA6675" w:rsidRDefault="00CA6675" w:rsidP="004F3B99">
            <w:pPr>
              <w:rPr>
                <w:rFonts w:ascii="Arial CYR" w:hAnsi="Arial CYR" w:cs="Arial CYR"/>
                <w:b/>
                <w:bCs/>
                <w:sz w:val="20"/>
                <w:szCs w:val="20"/>
              </w:rPr>
            </w:pPr>
          </w:p>
        </w:tc>
        <w:tc>
          <w:tcPr>
            <w:tcW w:w="1378" w:type="dxa"/>
            <w:gridSpan w:val="4"/>
            <w:vMerge/>
            <w:tcBorders>
              <w:top w:val="single" w:sz="4" w:space="0" w:color="auto"/>
              <w:left w:val="single" w:sz="4" w:space="0" w:color="auto"/>
              <w:bottom w:val="single" w:sz="4" w:space="0" w:color="000000"/>
              <w:right w:val="single" w:sz="4" w:space="0" w:color="auto"/>
            </w:tcBorders>
            <w:vAlign w:val="center"/>
            <w:hideMark/>
          </w:tcPr>
          <w:p w:rsidR="00CA6675" w:rsidRDefault="00CA6675" w:rsidP="004F3B99">
            <w:pPr>
              <w:rPr>
                <w:rFonts w:ascii="Arial CYR" w:hAnsi="Arial CYR" w:cs="Arial CYR"/>
                <w:b/>
                <w:bCs/>
                <w:sz w:val="20"/>
                <w:szCs w:val="20"/>
              </w:rPr>
            </w:pP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nil"/>
              <w:left w:val="nil"/>
              <w:bottom w:val="single" w:sz="4" w:space="0" w:color="auto"/>
              <w:right w:val="nil"/>
            </w:tcBorders>
            <w:shd w:val="clear" w:color="auto" w:fill="auto"/>
            <w:noWrap/>
            <w:vAlign w:val="bottom"/>
            <w:hideMark/>
          </w:tcPr>
          <w:p w:rsidR="00CA6675" w:rsidRDefault="00CA6675" w:rsidP="004F3B99">
            <w:pPr>
              <w:rPr>
                <w:rFonts w:ascii="Arial CYR" w:hAnsi="Arial CYR" w:cs="Arial CYR"/>
                <w:b/>
                <w:bCs/>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rPr>
                <w:rFonts w:ascii="Arial CYR" w:hAnsi="Arial CYR" w:cs="Arial CYR"/>
                <w:b/>
                <w:bCs/>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709" w:type="dxa"/>
            <w:gridSpan w:val="3"/>
            <w:tcBorders>
              <w:top w:val="nil"/>
              <w:left w:val="nil"/>
              <w:bottom w:val="single" w:sz="4" w:space="0" w:color="auto"/>
              <w:right w:val="nil"/>
            </w:tcBorders>
            <w:shd w:val="clear" w:color="auto" w:fill="auto"/>
            <w:noWrap/>
            <w:vAlign w:val="bottom"/>
            <w:hideMark/>
          </w:tcPr>
          <w:p w:rsidR="00CA6675" w:rsidRDefault="00CA6675" w:rsidP="004F3B99">
            <w:pPr>
              <w:rPr>
                <w:rFonts w:ascii="Arial CYR" w:hAnsi="Arial CYR" w:cs="Arial CYR"/>
                <w:b/>
                <w:bCs/>
                <w:sz w:val="20"/>
                <w:szCs w:val="20"/>
              </w:rPr>
            </w:pPr>
          </w:p>
        </w:tc>
        <w:tc>
          <w:tcPr>
            <w:tcW w:w="1378"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10876263</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7320532</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6703508</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30"/>
        </w:trPr>
        <w:tc>
          <w:tcPr>
            <w:tcW w:w="2552" w:type="dxa"/>
            <w:tcBorders>
              <w:top w:val="single" w:sz="4" w:space="0" w:color="auto"/>
              <w:left w:val="single" w:sz="4" w:space="0" w:color="auto"/>
              <w:bottom w:val="nil"/>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ОБЩЕГОСУДАРСТВЕННЫЕ ВОПРОСЫ</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
        </w:tc>
        <w:tc>
          <w:tcPr>
            <w:tcW w:w="850"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4064358</w:t>
            </w: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3310746</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3163561</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900"/>
        </w:trPr>
        <w:tc>
          <w:tcPr>
            <w:tcW w:w="255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xml:space="preserve">Функционирование высшего должностного лица </w:t>
            </w:r>
            <w:proofErr w:type="spellStart"/>
            <w:r>
              <w:rPr>
                <w:rFonts w:ascii="Arial CYR" w:hAnsi="Arial CYR" w:cs="Arial CYR"/>
                <w:b/>
                <w:bCs/>
                <w:sz w:val="20"/>
                <w:szCs w:val="20"/>
              </w:rPr>
              <w:t>субьекта</w:t>
            </w:r>
            <w:proofErr w:type="spellEnd"/>
            <w:r>
              <w:rPr>
                <w:rFonts w:ascii="Arial CYR" w:hAnsi="Arial CYR" w:cs="Arial CYR"/>
                <w:b/>
                <w:bCs/>
                <w:sz w:val="20"/>
                <w:szCs w:val="20"/>
              </w:rPr>
              <w:t xml:space="preserve"> Российской Федерации и муниципального </w:t>
            </w:r>
            <w:r>
              <w:rPr>
                <w:rFonts w:ascii="Arial CYR" w:hAnsi="Arial CYR" w:cs="Arial CYR"/>
                <w:b/>
                <w:bCs/>
                <w:sz w:val="20"/>
                <w:szCs w:val="20"/>
              </w:rPr>
              <w:lastRenderedPageBreak/>
              <w:t>образования</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lastRenderedPageBreak/>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1035562</w:t>
            </w:r>
          </w:p>
        </w:tc>
        <w:tc>
          <w:tcPr>
            <w:tcW w:w="145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787215</w:t>
            </w:r>
          </w:p>
        </w:tc>
        <w:tc>
          <w:tcPr>
            <w:tcW w:w="1378" w:type="dxa"/>
            <w:gridSpan w:val="4"/>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743247</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73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lastRenderedPageBreak/>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sz w:val="20"/>
                <w:szCs w:val="20"/>
              </w:rPr>
              <w:t>Федерациии</w:t>
            </w:r>
            <w:proofErr w:type="spellEnd"/>
            <w:r>
              <w:rPr>
                <w:rFonts w:ascii="Arial CYR" w:hAnsi="Arial CYR" w:cs="Arial CYR"/>
                <w:sz w:val="20"/>
                <w:szCs w:val="20"/>
              </w:rPr>
              <w:t xml:space="preserve">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ОО </w:t>
            </w:r>
            <w:proofErr w:type="spellStart"/>
            <w:r>
              <w:rPr>
                <w:rFonts w:ascii="Arial CYR" w:hAnsi="Arial CYR" w:cs="Arial CYR"/>
                <w:sz w:val="20"/>
                <w:szCs w:val="20"/>
              </w:rPr>
              <w:t>ОО</w:t>
            </w:r>
            <w:proofErr w:type="spellEnd"/>
          </w:p>
        </w:tc>
        <w:tc>
          <w:tcPr>
            <w:tcW w:w="709"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1035562</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787215</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743247</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709"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1035562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787215</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743247</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3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709"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1035562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787215</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743247</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709"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1035562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787215</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743247</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Заработная плата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709"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211</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806160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604620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570850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709"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213</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229402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182595</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172397</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1035"/>
        </w:trPr>
        <w:tc>
          <w:tcPr>
            <w:tcW w:w="255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w:t>
            </w:r>
            <w:proofErr w:type="gramStart"/>
            <w:r>
              <w:rPr>
                <w:rFonts w:ascii="Arial CYR" w:hAnsi="Arial CYR" w:cs="Arial CYR"/>
                <w:b/>
                <w:bCs/>
                <w:sz w:val="20"/>
                <w:szCs w:val="20"/>
              </w:rPr>
              <w:t>2</w:t>
            </w:r>
            <w:proofErr w:type="gramEnd"/>
            <w:r>
              <w:rPr>
                <w:rFonts w:ascii="Arial CYR" w:hAnsi="Arial CYR" w:cs="Arial CYR"/>
                <w:b/>
                <w:bCs/>
                <w:sz w:val="20"/>
                <w:szCs w:val="20"/>
              </w:rPr>
              <w:t xml:space="preserve">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3020096</w:t>
            </w:r>
          </w:p>
        </w:tc>
        <w:tc>
          <w:tcPr>
            <w:tcW w:w="145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2516531</w:t>
            </w:r>
          </w:p>
        </w:tc>
        <w:tc>
          <w:tcPr>
            <w:tcW w:w="1378" w:type="dxa"/>
            <w:gridSpan w:val="4"/>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2413314</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nil"/>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Руководство и управление в сфере установленных функций</w:t>
            </w:r>
          </w:p>
        </w:tc>
        <w:tc>
          <w:tcPr>
            <w:tcW w:w="709" w:type="dxa"/>
            <w:tcBorders>
              <w:top w:val="nil"/>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ОО </w:t>
            </w:r>
            <w:proofErr w:type="spellStart"/>
            <w:r>
              <w:rPr>
                <w:rFonts w:ascii="Arial CYR" w:hAnsi="Arial CYR" w:cs="Arial CYR"/>
                <w:sz w:val="20"/>
                <w:szCs w:val="20"/>
              </w:rPr>
              <w:t>ОО</w:t>
            </w:r>
            <w:proofErr w:type="spellEnd"/>
          </w:p>
        </w:tc>
        <w:tc>
          <w:tcPr>
            <w:tcW w:w="709"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single" w:sz="4"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3020096</w:t>
            </w:r>
          </w:p>
        </w:tc>
        <w:tc>
          <w:tcPr>
            <w:tcW w:w="1457" w:type="dxa"/>
            <w:tcBorders>
              <w:top w:val="nil"/>
              <w:left w:val="single" w:sz="4"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2516531</w:t>
            </w:r>
          </w:p>
        </w:tc>
        <w:tc>
          <w:tcPr>
            <w:tcW w:w="1378" w:type="dxa"/>
            <w:gridSpan w:val="4"/>
            <w:tcBorders>
              <w:top w:val="nil"/>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2413314</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3020096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2516531</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2413314</w:t>
            </w:r>
          </w:p>
        </w:tc>
        <w:tc>
          <w:tcPr>
            <w:tcW w:w="12431" w:type="dxa"/>
            <w:gridSpan w:val="11"/>
            <w:tcBorders>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30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2475062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2121254</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1970715</w:t>
            </w:r>
          </w:p>
        </w:tc>
        <w:tc>
          <w:tcPr>
            <w:tcW w:w="12431" w:type="dxa"/>
            <w:gridSpan w:val="11"/>
            <w:tcBorders>
              <w:top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2475062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2121254</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1970715</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Заработная плата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w:t>
            </w:r>
            <w:r>
              <w:rPr>
                <w:rFonts w:ascii="Arial CYR" w:hAnsi="Arial CYR" w:cs="Arial CYR"/>
                <w:sz w:val="20"/>
                <w:szCs w:val="20"/>
              </w:rPr>
              <w:lastRenderedPageBreak/>
              <w:t>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lastRenderedPageBreak/>
              <w:t>121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211</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1900966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1629227</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1513606</w:t>
            </w:r>
          </w:p>
        </w:tc>
        <w:tc>
          <w:tcPr>
            <w:tcW w:w="12431" w:type="dxa"/>
            <w:gridSpan w:val="11"/>
            <w:tcBorders>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lastRenderedPageBreak/>
              <w:t>Начисления и выплаты по  оплате труда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213</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574096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492027</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457109</w:t>
            </w:r>
          </w:p>
        </w:tc>
        <w:tc>
          <w:tcPr>
            <w:tcW w:w="12431" w:type="dxa"/>
            <w:gridSpan w:val="11"/>
            <w:tcBorders>
              <w:top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45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Иные </w:t>
            </w:r>
            <w:proofErr w:type="spellStart"/>
            <w:r>
              <w:rPr>
                <w:rFonts w:ascii="Arial CYR" w:hAnsi="Arial CYR" w:cs="Arial CYR"/>
                <w:sz w:val="20"/>
                <w:szCs w:val="20"/>
              </w:rPr>
              <w:t>выпплаты</w:t>
            </w:r>
            <w:proofErr w:type="spellEnd"/>
            <w:r>
              <w:rPr>
                <w:rFonts w:ascii="Arial CYR" w:hAnsi="Arial CYR" w:cs="Arial CYR"/>
                <w:sz w:val="20"/>
                <w:szCs w:val="20"/>
              </w:rPr>
              <w:t xml:space="preserve"> </w:t>
            </w:r>
            <w:proofErr w:type="spellStart"/>
            <w:r>
              <w:rPr>
                <w:rFonts w:ascii="Arial CYR" w:hAnsi="Arial CYR" w:cs="Arial CYR"/>
                <w:sz w:val="20"/>
                <w:szCs w:val="20"/>
              </w:rPr>
              <w:t>персоналу</w:t>
            </w:r>
            <w:proofErr w:type="gramStart"/>
            <w:r>
              <w:rPr>
                <w:rFonts w:ascii="Arial CYR" w:hAnsi="Arial CYR" w:cs="Arial CYR"/>
                <w:sz w:val="20"/>
                <w:szCs w:val="20"/>
              </w:rPr>
              <w:t>,з</w:t>
            </w:r>
            <w:proofErr w:type="gramEnd"/>
            <w:r>
              <w:rPr>
                <w:rFonts w:ascii="Arial CYR" w:hAnsi="Arial CYR" w:cs="Arial CYR"/>
                <w:sz w:val="20"/>
                <w:szCs w:val="20"/>
              </w:rPr>
              <w:t>а</w:t>
            </w:r>
            <w:proofErr w:type="spellEnd"/>
            <w:r>
              <w:rPr>
                <w:rFonts w:ascii="Arial CYR" w:hAnsi="Arial CYR" w:cs="Arial CYR"/>
                <w:sz w:val="20"/>
                <w:szCs w:val="20"/>
              </w:rPr>
              <w:t xml:space="preserve">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Прочие выплаты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200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475034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375117</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421451</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55"/>
        </w:trPr>
        <w:tc>
          <w:tcPr>
            <w:tcW w:w="2552" w:type="dxa"/>
            <w:tcBorders>
              <w:top w:val="nil"/>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в целях формирования муниципального материального резерва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230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6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Научно-исследовательские  и опытно-конструкторские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53000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34048</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38134</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Услуги связи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221</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53000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34048</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38134</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310</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0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8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целях капитального ремонта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243</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2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lastRenderedPageBreak/>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422034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341069</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383317</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Услуги связи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221</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00"/>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Транспортные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222</w:t>
            </w:r>
          </w:p>
        </w:tc>
        <w:tc>
          <w:tcPr>
            <w:tcW w:w="1378"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tcBorders>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495"/>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Коммунальные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223</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tcBorders>
              <w:top w:val="single" w:sz="4" w:space="0" w:color="auto"/>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Pr>
        <w:tc>
          <w:tcPr>
            <w:tcW w:w="2552" w:type="dxa"/>
            <w:tcBorders>
              <w:top w:val="single" w:sz="4" w:space="0" w:color="auto"/>
              <w:left w:val="single" w:sz="4" w:space="0" w:color="auto"/>
              <w:bottom w:val="nil"/>
              <w:right w:val="nil"/>
            </w:tcBorders>
            <w:shd w:val="clear" w:color="auto" w:fill="auto"/>
            <w:noWrap/>
            <w:vAlign w:val="bottom"/>
            <w:hideMark/>
          </w:tcPr>
          <w:p w:rsidR="00CA6675" w:rsidRDefault="00CA6675" w:rsidP="004F3B99">
            <w:pPr>
              <w:rPr>
                <w:rFonts w:ascii="Arial CYR" w:hAnsi="Arial CYR" w:cs="Arial CYR"/>
                <w:sz w:val="20"/>
                <w:szCs w:val="20"/>
              </w:rPr>
            </w:pP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1378" w:type="dxa"/>
            <w:gridSpan w:val="4"/>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p>
        </w:tc>
        <w:tc>
          <w:tcPr>
            <w:tcW w:w="12431" w:type="dxa"/>
            <w:gridSpan w:val="11"/>
            <w:tcBorders>
              <w:top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Арендная плата за пользование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224</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85"/>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r>
              <w:rPr>
                <w:rFonts w:ascii="Arial CYR" w:hAnsi="Arial CYR" w:cs="Arial CYR"/>
                <w:sz w:val="20"/>
                <w:szCs w:val="20"/>
              </w:rPr>
              <w:t xml:space="preserve"> по содержанию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225</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15000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Прочие </w:t>
            </w: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226</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148120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70187</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78609</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15"/>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Прочие расход</w:t>
            </w:r>
            <w:proofErr w:type="gramStart"/>
            <w:r>
              <w:rPr>
                <w:rFonts w:ascii="Arial CYR" w:hAnsi="Arial CYR" w:cs="Arial CYR"/>
                <w:sz w:val="20"/>
                <w:szCs w:val="20"/>
              </w:rPr>
              <w:t>ы(</w:t>
            </w:r>
            <w:proofErr w:type="gramEnd"/>
            <w:r>
              <w:rPr>
                <w:rFonts w:ascii="Arial CYR" w:hAnsi="Arial CYR" w:cs="Arial CYR"/>
                <w:sz w:val="20"/>
                <w:szCs w:val="20"/>
              </w:rPr>
              <w:t>в части мероприятий)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290</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66138</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57359</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64242</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310</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1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192776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213523</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240466</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85"/>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850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70000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20160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21148</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8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852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290</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60"/>
        </w:trPr>
        <w:tc>
          <w:tcPr>
            <w:tcW w:w="2552" w:type="dxa"/>
            <w:tcBorders>
              <w:top w:val="single" w:sz="4" w:space="0" w:color="auto"/>
              <w:left w:val="single" w:sz="4" w:space="0" w:color="auto"/>
              <w:bottom w:val="nil"/>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852</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290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70000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20160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21148</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Резервные фонды</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11</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8000</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7000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7000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О7О О5 ОО</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8000</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7000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Прочие расходы</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w:t>
            </w:r>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О7О О5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О13</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290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8000</w:t>
            </w: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7000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35"/>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Другие общегосударственные вопросы</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13</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700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nil"/>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lastRenderedPageBreak/>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13</w:t>
            </w:r>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9ОА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700</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90"/>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13</w:t>
            </w:r>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9ОА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700</w:t>
            </w: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40"/>
        </w:trPr>
        <w:tc>
          <w:tcPr>
            <w:tcW w:w="25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6675" w:rsidRDefault="00CA6675" w:rsidP="004F3B99">
            <w:pPr>
              <w:rPr>
                <w:rFonts w:ascii="Arial CYR" w:hAnsi="Arial CYR" w:cs="Arial CYR"/>
                <w:b/>
                <w:bCs/>
              </w:rPr>
            </w:pPr>
            <w:r>
              <w:rPr>
                <w:rFonts w:ascii="Arial CYR" w:hAnsi="Arial CYR" w:cs="Arial CYR"/>
                <w:b/>
                <w:bCs/>
              </w:rPr>
              <w:t>Национальная оборона</w:t>
            </w:r>
          </w:p>
        </w:tc>
        <w:tc>
          <w:tcPr>
            <w:tcW w:w="709" w:type="dxa"/>
            <w:tcBorders>
              <w:top w:val="single" w:sz="8"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77400</w:t>
            </w:r>
          </w:p>
        </w:tc>
        <w:tc>
          <w:tcPr>
            <w:tcW w:w="14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78400</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77900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nil"/>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Мобилизационная и воинская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77400</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78400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77900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Руководство и управление в сфере установленных функций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ОО3 ОО </w:t>
            </w:r>
            <w:proofErr w:type="spellStart"/>
            <w:r>
              <w:rPr>
                <w:rFonts w:ascii="Arial CYR" w:hAnsi="Arial CYR" w:cs="Arial CYR"/>
                <w:sz w:val="20"/>
                <w:szCs w:val="20"/>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77400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78400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77900</w:t>
            </w:r>
          </w:p>
        </w:tc>
        <w:tc>
          <w:tcPr>
            <w:tcW w:w="12431" w:type="dxa"/>
            <w:gridSpan w:val="11"/>
            <w:tcBorders>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703 51 18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77400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78400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77900</w:t>
            </w:r>
          </w:p>
        </w:tc>
        <w:tc>
          <w:tcPr>
            <w:tcW w:w="12431" w:type="dxa"/>
            <w:gridSpan w:val="11"/>
            <w:tcBorders>
              <w:top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285"/>
        </w:trPr>
        <w:tc>
          <w:tcPr>
            <w:tcW w:w="2552" w:type="dxa"/>
            <w:tcBorders>
              <w:top w:val="single" w:sz="4" w:space="0" w:color="auto"/>
              <w:left w:val="nil"/>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Выполнение функции органами </w:t>
            </w:r>
            <w:proofErr w:type="spellStart"/>
            <w:r>
              <w:rPr>
                <w:rFonts w:ascii="Arial CYR" w:hAnsi="Arial CYR" w:cs="Arial CYR"/>
                <w:sz w:val="20"/>
                <w:szCs w:val="20"/>
              </w:rPr>
              <w:t>местногосамоуправления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703 51 18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77400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78400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77900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703 51 18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76600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71200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70700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3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Заработная плата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703 51 18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211</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58833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54685</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54301</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703 51 18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213</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17767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16515</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16399</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65"/>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703 51 18</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242</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1700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1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Услуги связи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703 51 18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221</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703 51 18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5500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5500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9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703 51 18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800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1500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1500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90"/>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703 51 18</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800</w:t>
            </w: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1500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1500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675"/>
        </w:trPr>
        <w:tc>
          <w:tcPr>
            <w:tcW w:w="25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6675" w:rsidRDefault="00CA6675" w:rsidP="004F3B99">
            <w:pPr>
              <w:rPr>
                <w:rFonts w:ascii="Arial CYR" w:hAnsi="Arial CYR" w:cs="Arial CYR"/>
                <w:b/>
                <w:bCs/>
              </w:rPr>
            </w:pPr>
            <w:r>
              <w:rPr>
                <w:rFonts w:ascii="Arial CYR" w:hAnsi="Arial CYR" w:cs="Arial CYR"/>
                <w:b/>
                <w:bCs/>
              </w:rPr>
              <w:lastRenderedPageBreak/>
              <w:t>Национальная безопасность и правоохранительная деятельность</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О3</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w:t>
            </w:r>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1000</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1000</w:t>
            </w:r>
          </w:p>
        </w:tc>
        <w:tc>
          <w:tcPr>
            <w:tcW w:w="1378" w:type="dxa"/>
            <w:gridSpan w:val="4"/>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825"/>
        </w:trPr>
        <w:tc>
          <w:tcPr>
            <w:tcW w:w="2552" w:type="dxa"/>
            <w:tcBorders>
              <w:top w:val="nil"/>
              <w:left w:val="single" w:sz="8" w:space="0" w:color="auto"/>
              <w:bottom w:val="single" w:sz="8" w:space="0" w:color="auto"/>
              <w:right w:val="single" w:sz="4" w:space="0" w:color="auto"/>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Муниципальная целевая программа "Профилактика терроризма и экстремизма  в МО "Захальское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2015 -2017 гг."</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14</w:t>
            </w:r>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645"/>
        </w:trPr>
        <w:tc>
          <w:tcPr>
            <w:tcW w:w="2552" w:type="dxa"/>
            <w:tcBorders>
              <w:top w:val="nil"/>
              <w:left w:val="single" w:sz="4" w:space="0" w:color="auto"/>
              <w:bottom w:val="single" w:sz="4" w:space="0" w:color="auto"/>
              <w:right w:val="nil"/>
            </w:tcBorders>
            <w:shd w:val="clear" w:color="auto" w:fill="auto"/>
            <w:vAlign w:val="center"/>
            <w:hideMark/>
          </w:tcPr>
          <w:p w:rsidR="00CA6675" w:rsidRDefault="00CA6675" w:rsidP="004F3B99">
            <w: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14</w:t>
            </w:r>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6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14</w:t>
            </w:r>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75"/>
        </w:trPr>
        <w:tc>
          <w:tcPr>
            <w:tcW w:w="255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Прочие расход</w:t>
            </w:r>
            <w:proofErr w:type="gramStart"/>
            <w:r>
              <w:rPr>
                <w:rFonts w:ascii="Arial CYR" w:hAnsi="Arial CYR" w:cs="Arial CYR"/>
                <w:sz w:val="20"/>
                <w:szCs w:val="20"/>
              </w:rPr>
              <w:t>ы(</w:t>
            </w:r>
            <w:proofErr w:type="gramEnd"/>
            <w:r>
              <w:rPr>
                <w:rFonts w:ascii="Arial CYR" w:hAnsi="Arial CYR" w:cs="Arial CYR"/>
                <w:sz w:val="20"/>
                <w:szCs w:val="20"/>
              </w:rPr>
              <w:t>в части мероприятий)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14</w:t>
            </w:r>
          </w:p>
        </w:tc>
        <w:tc>
          <w:tcPr>
            <w:tcW w:w="850"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290</w:t>
            </w:r>
          </w:p>
        </w:tc>
        <w:tc>
          <w:tcPr>
            <w:tcW w:w="1378" w:type="dxa"/>
            <w:gridSpan w:val="4"/>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nil"/>
              <w:left w:val="single" w:sz="8" w:space="0" w:color="auto"/>
              <w:bottom w:val="single" w:sz="8" w:space="0" w:color="auto"/>
              <w:right w:val="nil"/>
            </w:tcBorders>
            <w:shd w:val="clear" w:color="auto" w:fill="auto"/>
            <w:vAlign w:val="bottom"/>
            <w:hideMark/>
          </w:tcPr>
          <w:p w:rsidR="00CA6675" w:rsidRDefault="00CA6675" w:rsidP="004F3B99">
            <w:pPr>
              <w:rPr>
                <w:rFonts w:ascii="Arial CYR" w:hAnsi="Arial CYR" w:cs="Arial CYR"/>
                <w:b/>
                <w:bCs/>
              </w:rPr>
            </w:pPr>
            <w:r>
              <w:rPr>
                <w:rFonts w:ascii="Arial CYR" w:hAnsi="Arial CYR" w:cs="Arial CYR"/>
                <w:b/>
                <w:bCs/>
              </w:rPr>
              <w:t>Национальная экономика</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120</w:t>
            </w:r>
          </w:p>
        </w:tc>
        <w:tc>
          <w:tcPr>
            <w:tcW w:w="709" w:type="dxa"/>
            <w:gridSpan w:val="3"/>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32300</w:t>
            </w:r>
          </w:p>
        </w:tc>
        <w:tc>
          <w:tcPr>
            <w:tcW w:w="14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33000</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33000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3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30556</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31256</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31256</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85"/>
        </w:trPr>
        <w:tc>
          <w:tcPr>
            <w:tcW w:w="2552" w:type="dxa"/>
            <w:tcBorders>
              <w:top w:val="nil"/>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211</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23469</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24006</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24006</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5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121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213</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7087</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7250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7250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60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1744</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1744</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1744</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75"/>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1744</w:t>
            </w: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1744</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1744</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single" w:sz="8" w:space="0" w:color="auto"/>
              <w:left w:val="single" w:sz="8" w:space="0" w:color="auto"/>
              <w:bottom w:val="nil"/>
              <w:right w:val="single" w:sz="4" w:space="0" w:color="auto"/>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Дорожное хозяйств</w:t>
            </w:r>
            <w:proofErr w:type="gramStart"/>
            <w:r>
              <w:rPr>
                <w:rFonts w:ascii="Arial CYR" w:hAnsi="Arial CYR" w:cs="Arial CYR"/>
                <w:b/>
                <w:bCs/>
                <w:sz w:val="20"/>
                <w:szCs w:val="20"/>
              </w:rPr>
              <w:t>о(</w:t>
            </w:r>
            <w:proofErr w:type="gramEnd"/>
            <w:r>
              <w:rPr>
                <w:rFonts w:ascii="Arial CYR" w:hAnsi="Arial CYR" w:cs="Arial CYR"/>
                <w:b/>
                <w:bCs/>
                <w:sz w:val="20"/>
                <w:szCs w:val="20"/>
              </w:rPr>
              <w:t>дорожные фонды)</w:t>
            </w:r>
          </w:p>
        </w:tc>
        <w:tc>
          <w:tcPr>
            <w:tcW w:w="709" w:type="dxa"/>
            <w:tcBorders>
              <w:top w:val="single" w:sz="8"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850" w:type="dxa"/>
            <w:tcBorders>
              <w:top w:val="single" w:sz="8"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4" w:space="0" w:color="auto"/>
              <w:bottom w:val="nil"/>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single" w:sz="8"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2010611</w:t>
            </w:r>
          </w:p>
        </w:tc>
        <w:tc>
          <w:tcPr>
            <w:tcW w:w="1457" w:type="dxa"/>
            <w:tcBorders>
              <w:top w:val="single" w:sz="8" w:space="0" w:color="auto"/>
              <w:left w:val="single" w:sz="8"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963322</w:t>
            </w:r>
          </w:p>
        </w:tc>
        <w:tc>
          <w:tcPr>
            <w:tcW w:w="1378" w:type="dxa"/>
            <w:gridSpan w:val="4"/>
            <w:tcBorders>
              <w:top w:val="single" w:sz="8" w:space="0" w:color="auto"/>
              <w:left w:val="single" w:sz="8"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953323</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900"/>
        </w:trPr>
        <w:tc>
          <w:tcPr>
            <w:tcW w:w="2552" w:type="dxa"/>
            <w:tcBorders>
              <w:top w:val="single" w:sz="8" w:space="0" w:color="auto"/>
              <w:left w:val="single" w:sz="8" w:space="0" w:color="auto"/>
              <w:bottom w:val="single" w:sz="4" w:space="0" w:color="auto"/>
              <w:right w:val="nil"/>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xml:space="preserve">Муниципальная целевая программа "Развитие автомобильных дорог общего пользования местного значения МО </w:t>
            </w:r>
            <w:r>
              <w:rPr>
                <w:rFonts w:ascii="Arial CYR" w:hAnsi="Arial CYR" w:cs="Arial CYR"/>
                <w:b/>
                <w:bCs/>
                <w:sz w:val="20"/>
                <w:szCs w:val="20"/>
              </w:rPr>
              <w:lastRenderedPageBreak/>
              <w:t>"Захальское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2012 -2015 гг."</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lastRenderedPageBreak/>
              <w:t>О26</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2</w:t>
            </w:r>
            <w:proofErr w:type="gramEnd"/>
            <w:r>
              <w:rPr>
                <w:rFonts w:ascii="Arial CYR" w:hAnsi="Arial CYR" w:cs="Arial CYR"/>
                <w:b/>
                <w:bCs/>
                <w:sz w:val="20"/>
                <w:szCs w:val="20"/>
              </w:rPr>
              <w:t xml:space="preserve"> ОО</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2010611</w:t>
            </w:r>
          </w:p>
        </w:tc>
        <w:tc>
          <w:tcPr>
            <w:tcW w:w="1457"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0</w:t>
            </w:r>
          </w:p>
        </w:tc>
        <w:tc>
          <w:tcPr>
            <w:tcW w:w="1378" w:type="dxa"/>
            <w:gridSpan w:val="4"/>
            <w:tcBorders>
              <w:top w:val="single" w:sz="8" w:space="0" w:color="auto"/>
              <w:left w:val="nil"/>
              <w:bottom w:val="single" w:sz="4" w:space="0" w:color="auto"/>
              <w:right w:val="single" w:sz="8"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0</w:t>
            </w:r>
          </w:p>
        </w:tc>
        <w:tc>
          <w:tcPr>
            <w:tcW w:w="12431" w:type="dxa"/>
            <w:gridSpan w:val="11"/>
            <w:tcBorders>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73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lastRenderedPageBreak/>
              <w:t>Выполнение функции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2010611</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tcBorders>
              <w:top w:val="single" w:sz="4" w:space="0" w:color="auto"/>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p>
        </w:tc>
        <w:tc>
          <w:tcPr>
            <w:tcW w:w="12431" w:type="dxa"/>
            <w:gridSpan w:val="11"/>
            <w:tcBorders>
              <w:top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27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Приобретение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2010611</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90"/>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225</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2010611</w:t>
            </w: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1125"/>
        </w:trPr>
        <w:tc>
          <w:tcPr>
            <w:tcW w:w="255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xml:space="preserve">Муниципальная целевая программа " Строительство и модернизация  автомобильных дорог 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числе дорог поселений МО "Захальское"на 2016 -2017 гг."</w:t>
            </w:r>
          </w:p>
        </w:tc>
        <w:tc>
          <w:tcPr>
            <w:tcW w:w="709"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6</w:t>
            </w:r>
            <w:proofErr w:type="gramEnd"/>
            <w:r>
              <w:rPr>
                <w:rFonts w:ascii="Arial CYR" w:hAnsi="Arial CYR" w:cs="Arial CYR"/>
                <w:b/>
                <w:bCs/>
                <w:sz w:val="20"/>
                <w:szCs w:val="20"/>
              </w:rPr>
              <w:t xml:space="preserve"> ОО</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953322</w:t>
            </w:r>
          </w:p>
        </w:tc>
        <w:tc>
          <w:tcPr>
            <w:tcW w:w="1378" w:type="dxa"/>
            <w:gridSpan w:val="4"/>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953323</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20"/>
        </w:trPr>
        <w:tc>
          <w:tcPr>
            <w:tcW w:w="2552" w:type="dxa"/>
            <w:tcBorders>
              <w:top w:val="nil"/>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953322</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953323</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Приобретение услуг</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953322</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953323</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20"/>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09" w:type="dxa"/>
            <w:tcBorders>
              <w:top w:val="nil"/>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225</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953322</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953323</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810"/>
        </w:trPr>
        <w:tc>
          <w:tcPr>
            <w:tcW w:w="255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Муниципальная целевая программа " Повышение безопасности  дорожного движения в МО "Захальское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2014 -2016 гг."</w:t>
            </w:r>
          </w:p>
        </w:tc>
        <w:tc>
          <w:tcPr>
            <w:tcW w:w="709"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7</w:t>
            </w:r>
            <w:proofErr w:type="gramEnd"/>
            <w:r>
              <w:rPr>
                <w:rFonts w:ascii="Arial CYR" w:hAnsi="Arial CYR" w:cs="Arial CYR"/>
                <w:b/>
                <w:bCs/>
                <w:sz w:val="20"/>
                <w:szCs w:val="20"/>
              </w:rPr>
              <w:t xml:space="preserve"> ОО</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10000</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10000</w:t>
            </w:r>
          </w:p>
        </w:tc>
        <w:tc>
          <w:tcPr>
            <w:tcW w:w="1378" w:type="dxa"/>
            <w:gridSpan w:val="4"/>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30"/>
        </w:trPr>
        <w:tc>
          <w:tcPr>
            <w:tcW w:w="2552" w:type="dxa"/>
            <w:tcBorders>
              <w:top w:val="nil"/>
              <w:left w:val="nil"/>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7</w:t>
            </w:r>
            <w:proofErr w:type="gramEnd"/>
            <w:r>
              <w:rPr>
                <w:rFonts w:ascii="Arial CYR" w:hAnsi="Arial CYR" w:cs="Arial CYR"/>
                <w:sz w:val="20"/>
                <w:szCs w:val="20"/>
              </w:rPr>
              <w:t xml:space="preserve"> ОО</w:t>
            </w:r>
          </w:p>
        </w:tc>
        <w:tc>
          <w:tcPr>
            <w:tcW w:w="709"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457" w:type="dxa"/>
            <w:tcBorders>
              <w:top w:val="nil"/>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378" w:type="dxa"/>
            <w:gridSpan w:val="4"/>
            <w:tcBorders>
              <w:top w:val="nil"/>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30"/>
        </w:trPr>
        <w:tc>
          <w:tcPr>
            <w:tcW w:w="2552" w:type="dxa"/>
            <w:tcBorders>
              <w:top w:val="single" w:sz="4" w:space="0" w:color="auto"/>
              <w:left w:val="nil"/>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Приобретение услуг</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7</w:t>
            </w:r>
            <w:proofErr w:type="gramEnd"/>
            <w:r>
              <w:rPr>
                <w:rFonts w:ascii="Arial CYR" w:hAnsi="Arial CYR" w:cs="Arial CYR"/>
                <w:sz w:val="20"/>
                <w:szCs w:val="20"/>
              </w:rPr>
              <w:t xml:space="preserve"> ОО</w:t>
            </w:r>
          </w:p>
        </w:tc>
        <w:tc>
          <w:tcPr>
            <w:tcW w:w="709"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220</w:t>
            </w:r>
          </w:p>
        </w:tc>
        <w:tc>
          <w:tcPr>
            <w:tcW w:w="1378" w:type="dxa"/>
            <w:gridSpan w:val="4"/>
            <w:tcBorders>
              <w:top w:val="nil"/>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457" w:type="dxa"/>
            <w:tcBorders>
              <w:top w:val="nil"/>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378" w:type="dxa"/>
            <w:gridSpan w:val="4"/>
            <w:tcBorders>
              <w:top w:val="nil"/>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30"/>
        </w:trPr>
        <w:tc>
          <w:tcPr>
            <w:tcW w:w="2552" w:type="dxa"/>
            <w:tcBorders>
              <w:top w:val="single" w:sz="4" w:space="0" w:color="auto"/>
              <w:left w:val="nil"/>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09" w:type="dxa"/>
            <w:tcBorders>
              <w:top w:val="nil"/>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7</w:t>
            </w:r>
            <w:proofErr w:type="gramEnd"/>
            <w:r>
              <w:rPr>
                <w:rFonts w:ascii="Arial CYR" w:hAnsi="Arial CYR" w:cs="Arial CYR"/>
                <w:sz w:val="20"/>
                <w:szCs w:val="20"/>
              </w:rPr>
              <w:t xml:space="preserve"> ОО</w:t>
            </w:r>
          </w:p>
        </w:tc>
        <w:tc>
          <w:tcPr>
            <w:tcW w:w="709"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225</w:t>
            </w:r>
          </w:p>
        </w:tc>
        <w:tc>
          <w:tcPr>
            <w:tcW w:w="1378" w:type="dxa"/>
            <w:gridSpan w:val="4"/>
            <w:tcBorders>
              <w:top w:val="nil"/>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457" w:type="dxa"/>
            <w:tcBorders>
              <w:top w:val="nil"/>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378" w:type="dxa"/>
            <w:gridSpan w:val="4"/>
            <w:tcBorders>
              <w:top w:val="nil"/>
              <w:left w:val="nil"/>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40"/>
        </w:trPr>
        <w:tc>
          <w:tcPr>
            <w:tcW w:w="2552" w:type="dxa"/>
            <w:tcBorders>
              <w:top w:val="single" w:sz="8" w:space="0" w:color="auto"/>
              <w:left w:val="single" w:sz="8" w:space="0" w:color="auto"/>
              <w:bottom w:val="nil"/>
              <w:right w:val="nil"/>
            </w:tcBorders>
            <w:shd w:val="clear" w:color="auto" w:fill="auto"/>
            <w:vAlign w:val="center"/>
            <w:hideMark/>
          </w:tcPr>
          <w:p w:rsidR="00CA6675" w:rsidRDefault="00CA6675" w:rsidP="004F3B99">
            <w:pPr>
              <w:rPr>
                <w:b/>
                <w:bCs/>
              </w:rPr>
            </w:pPr>
            <w:r>
              <w:rPr>
                <w:b/>
                <w:bCs/>
              </w:rPr>
              <w:t>ЖИЛИЩНО-КОММУНАЛЬНОЕ ХОЗЯЙСТВО</w:t>
            </w:r>
          </w:p>
        </w:tc>
        <w:tc>
          <w:tcPr>
            <w:tcW w:w="709" w:type="dxa"/>
            <w:tcBorders>
              <w:top w:val="single" w:sz="8" w:space="0" w:color="auto"/>
              <w:left w:val="single" w:sz="8" w:space="0" w:color="auto"/>
              <w:bottom w:val="nil"/>
              <w:right w:val="single" w:sz="8" w:space="0" w:color="auto"/>
            </w:tcBorders>
            <w:shd w:val="clear" w:color="auto" w:fill="auto"/>
            <w:noWrap/>
            <w:vAlign w:val="bottom"/>
            <w:hideMark/>
          </w:tcPr>
          <w:p w:rsidR="00CA6675" w:rsidRDefault="00CA6675" w:rsidP="004F3B99">
            <w:pPr>
              <w:jc w:val="center"/>
              <w:rPr>
                <w:rFonts w:ascii="Arial CYR" w:hAnsi="Arial CYR" w:cs="Arial CYR"/>
                <w:b/>
                <w:bCs/>
              </w:rPr>
            </w:pPr>
            <w:r>
              <w:rPr>
                <w:rFonts w:ascii="Arial CYR" w:hAnsi="Arial CYR" w:cs="Arial CYR"/>
                <w:b/>
                <w:bCs/>
              </w:rPr>
              <w:t>О26</w:t>
            </w:r>
          </w:p>
        </w:tc>
        <w:tc>
          <w:tcPr>
            <w:tcW w:w="567" w:type="dxa"/>
            <w:tcBorders>
              <w:top w:val="single" w:sz="8"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b/>
                <w:bCs/>
              </w:rPr>
            </w:pPr>
            <w:r>
              <w:rPr>
                <w:rFonts w:ascii="Arial CYR" w:hAnsi="Arial CYR" w:cs="Arial CYR"/>
                <w:b/>
                <w:bCs/>
              </w:rPr>
              <w:t>О5</w:t>
            </w:r>
          </w:p>
        </w:tc>
        <w:tc>
          <w:tcPr>
            <w:tcW w:w="567" w:type="dxa"/>
            <w:tcBorders>
              <w:top w:val="single" w:sz="8" w:space="0" w:color="auto"/>
              <w:left w:val="single" w:sz="8" w:space="0" w:color="auto"/>
              <w:bottom w:val="nil"/>
              <w:right w:val="single" w:sz="8" w:space="0" w:color="auto"/>
            </w:tcBorders>
            <w:shd w:val="clear" w:color="auto" w:fill="auto"/>
            <w:noWrap/>
            <w:vAlign w:val="bottom"/>
            <w:hideMark/>
          </w:tcPr>
          <w:p w:rsidR="00CA6675" w:rsidRDefault="00CA6675" w:rsidP="004F3B99">
            <w:pPr>
              <w:jc w:val="center"/>
              <w:rPr>
                <w:rFonts w:ascii="Arial CYR" w:hAnsi="Arial CYR" w:cs="Arial CYR"/>
                <w:b/>
                <w:bCs/>
              </w:rPr>
            </w:pPr>
            <w:r>
              <w:rPr>
                <w:rFonts w:ascii="Arial CYR" w:hAnsi="Arial CYR" w:cs="Arial CYR"/>
                <w:b/>
                <w:bCs/>
              </w:rPr>
              <w:t>ОО</w:t>
            </w:r>
          </w:p>
        </w:tc>
        <w:tc>
          <w:tcPr>
            <w:tcW w:w="850" w:type="dxa"/>
            <w:tcBorders>
              <w:top w:val="single" w:sz="8" w:space="0" w:color="auto"/>
              <w:left w:val="nil"/>
              <w:bottom w:val="nil"/>
              <w:right w:val="single" w:sz="8" w:space="0" w:color="auto"/>
            </w:tcBorders>
            <w:shd w:val="clear" w:color="auto" w:fill="auto"/>
            <w:noWrap/>
            <w:vAlign w:val="bottom"/>
            <w:hideMark/>
          </w:tcPr>
          <w:p w:rsidR="00CA6675" w:rsidRDefault="00CA6675" w:rsidP="004F3B99">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9" w:type="dxa"/>
            <w:tcBorders>
              <w:top w:val="single" w:sz="8" w:space="0" w:color="auto"/>
              <w:left w:val="nil"/>
              <w:bottom w:val="nil"/>
              <w:right w:val="single" w:sz="8" w:space="0" w:color="auto"/>
            </w:tcBorders>
            <w:shd w:val="clear" w:color="auto" w:fill="auto"/>
            <w:noWrap/>
            <w:vAlign w:val="bottom"/>
            <w:hideMark/>
          </w:tcPr>
          <w:p w:rsidR="00CA6675" w:rsidRDefault="00CA6675" w:rsidP="004F3B99">
            <w:pPr>
              <w:jc w:val="center"/>
              <w:rPr>
                <w:rFonts w:ascii="Arial CYR" w:hAnsi="Arial CYR" w:cs="Arial CYR"/>
                <w:b/>
                <w:bCs/>
              </w:rPr>
            </w:pPr>
            <w:r>
              <w:rPr>
                <w:rFonts w:ascii="Arial CYR" w:hAnsi="Arial CYR" w:cs="Arial CYR"/>
                <w:b/>
                <w:bCs/>
              </w:rPr>
              <w:t>ООО</w:t>
            </w:r>
          </w:p>
        </w:tc>
        <w:tc>
          <w:tcPr>
            <w:tcW w:w="709" w:type="dxa"/>
            <w:gridSpan w:val="3"/>
            <w:tcBorders>
              <w:top w:val="single" w:sz="8" w:space="0" w:color="auto"/>
              <w:left w:val="nil"/>
              <w:bottom w:val="nil"/>
              <w:right w:val="single" w:sz="8" w:space="0" w:color="auto"/>
            </w:tcBorders>
            <w:shd w:val="clear" w:color="auto" w:fill="auto"/>
            <w:noWrap/>
            <w:vAlign w:val="bottom"/>
            <w:hideMark/>
          </w:tcPr>
          <w:p w:rsidR="00CA6675" w:rsidRDefault="00CA6675" w:rsidP="004F3B99">
            <w:pPr>
              <w:jc w:val="center"/>
              <w:rPr>
                <w:rFonts w:ascii="Arial CYR" w:hAnsi="Arial CYR" w:cs="Arial CYR"/>
                <w:b/>
                <w:bCs/>
              </w:rPr>
            </w:pPr>
            <w:r>
              <w:rPr>
                <w:rFonts w:ascii="Arial CYR" w:hAnsi="Arial CYR" w:cs="Arial CYR"/>
                <w:b/>
                <w:bCs/>
              </w:rPr>
              <w:t>ООО</w:t>
            </w:r>
          </w:p>
        </w:tc>
        <w:tc>
          <w:tcPr>
            <w:tcW w:w="1378" w:type="dxa"/>
            <w:gridSpan w:val="4"/>
            <w:tcBorders>
              <w:top w:val="nil"/>
              <w:left w:val="single" w:sz="8" w:space="0" w:color="auto"/>
              <w:bottom w:val="nil"/>
              <w:right w:val="single" w:sz="8"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383 736</w:t>
            </w:r>
          </w:p>
        </w:tc>
        <w:tc>
          <w:tcPr>
            <w:tcW w:w="1457" w:type="dxa"/>
            <w:tcBorders>
              <w:top w:val="single" w:sz="8"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10000</w:t>
            </w:r>
          </w:p>
        </w:tc>
        <w:tc>
          <w:tcPr>
            <w:tcW w:w="1378" w:type="dxa"/>
            <w:gridSpan w:val="4"/>
            <w:tcBorders>
              <w:top w:val="nil"/>
              <w:left w:val="nil"/>
              <w:bottom w:val="nil"/>
              <w:right w:val="single" w:sz="8"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10000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40"/>
        </w:trPr>
        <w:tc>
          <w:tcPr>
            <w:tcW w:w="2552" w:type="dxa"/>
            <w:tcBorders>
              <w:top w:val="single" w:sz="4" w:space="0" w:color="auto"/>
              <w:left w:val="single" w:sz="4" w:space="0" w:color="auto"/>
              <w:bottom w:val="single" w:sz="4" w:space="0" w:color="auto"/>
              <w:right w:val="nil"/>
            </w:tcBorders>
            <w:shd w:val="clear" w:color="auto" w:fill="auto"/>
            <w:vAlign w:val="center"/>
            <w:hideMark/>
          </w:tcPr>
          <w:p w:rsidR="00CA6675" w:rsidRDefault="00CA6675" w:rsidP="004F3B99">
            <w:pPr>
              <w:rPr>
                <w:b/>
                <w:bCs/>
              </w:rPr>
            </w:pPr>
            <w:r>
              <w:rPr>
                <w:b/>
                <w:bCs/>
              </w:rPr>
              <w:lastRenderedPageBreak/>
              <w:t>Мероприятия перечня народных инициатив-ЖКХ</w:t>
            </w:r>
          </w:p>
        </w:tc>
        <w:tc>
          <w:tcPr>
            <w:tcW w:w="709" w:type="dxa"/>
            <w:tcBorders>
              <w:top w:val="single" w:sz="8" w:space="0" w:color="auto"/>
              <w:left w:val="single" w:sz="4" w:space="0" w:color="auto"/>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351 ОО </w:t>
            </w:r>
            <w:proofErr w:type="spellStart"/>
            <w:r>
              <w:rPr>
                <w:rFonts w:ascii="Arial CYR" w:hAnsi="Arial CYR" w:cs="Arial CYR"/>
                <w:b/>
                <w:bCs/>
                <w:sz w:val="20"/>
                <w:szCs w:val="20"/>
              </w:rPr>
              <w:t>ОО</w:t>
            </w:r>
            <w:proofErr w:type="spellEnd"/>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191378</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351 ОО </w:t>
            </w:r>
            <w:proofErr w:type="spellStart"/>
            <w:r>
              <w:rPr>
                <w:rFonts w:ascii="Arial CYR" w:hAnsi="Arial CYR" w:cs="Arial CYR"/>
                <w:sz w:val="20"/>
                <w:szCs w:val="20"/>
              </w:rPr>
              <w:t>ОО</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rPr>
            </w:pPr>
            <w:r>
              <w:rPr>
                <w:rFonts w:ascii="Arial CYR" w:hAnsi="Arial CYR" w:cs="Arial CYR"/>
              </w:rPr>
              <w:t>191378</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50"/>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Прочие </w:t>
            </w: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351 ОО </w:t>
            </w:r>
            <w:proofErr w:type="spellStart"/>
            <w:r>
              <w:rPr>
                <w:rFonts w:ascii="Arial CYR" w:hAnsi="Arial CYR" w:cs="Arial CYR"/>
                <w:sz w:val="20"/>
                <w:szCs w:val="20"/>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266</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rPr>
            </w:pPr>
            <w:r>
              <w:rPr>
                <w:rFonts w:ascii="Arial CYR" w:hAnsi="Arial CYR" w:cs="Arial CYR"/>
              </w:rPr>
              <w:t>98878</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05"/>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351 ОО </w:t>
            </w:r>
            <w:proofErr w:type="spellStart"/>
            <w:r>
              <w:rPr>
                <w:rFonts w:ascii="Arial CYR" w:hAnsi="Arial CYR" w:cs="Arial CYR"/>
                <w:sz w:val="20"/>
                <w:szCs w:val="20"/>
              </w:rPr>
              <w:t>ОО</w:t>
            </w:r>
            <w:proofErr w:type="spell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310</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rPr>
            </w:pPr>
            <w:r>
              <w:rPr>
                <w:rFonts w:ascii="Arial CYR" w:hAnsi="Arial CYR" w:cs="Arial CYR"/>
              </w:rPr>
              <w:t>92500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1035"/>
        </w:trPr>
        <w:tc>
          <w:tcPr>
            <w:tcW w:w="2552" w:type="dxa"/>
            <w:tcBorders>
              <w:top w:val="single" w:sz="4" w:space="0" w:color="auto"/>
              <w:left w:val="single" w:sz="4" w:space="0" w:color="auto"/>
              <w:bottom w:val="single" w:sz="4" w:space="0" w:color="auto"/>
              <w:right w:val="nil"/>
            </w:tcBorders>
            <w:shd w:val="clear" w:color="auto" w:fill="auto"/>
            <w:vAlign w:val="center"/>
            <w:hideMark/>
          </w:tcPr>
          <w:p w:rsidR="00CA6675" w:rsidRDefault="00CA6675" w:rsidP="004F3B99">
            <w:pPr>
              <w:rPr>
                <w:b/>
                <w:bCs/>
              </w:rPr>
            </w:pPr>
            <w:r>
              <w:rPr>
                <w:b/>
                <w:bCs/>
              </w:rPr>
              <w:t xml:space="preserve">Мероприятия перечня </w:t>
            </w:r>
            <w:proofErr w:type="gramStart"/>
            <w:r>
              <w:rPr>
                <w:b/>
                <w:bCs/>
              </w:rPr>
              <w:t>народных</w:t>
            </w:r>
            <w:proofErr w:type="gramEnd"/>
            <w:r>
              <w:rPr>
                <w:b/>
                <w:bCs/>
              </w:rPr>
              <w:t xml:space="preserve"> </w:t>
            </w:r>
            <w:proofErr w:type="spellStart"/>
            <w:r>
              <w:rPr>
                <w:b/>
                <w:bCs/>
              </w:rPr>
              <w:t>инициатив-Благоустройство</w:t>
            </w:r>
            <w:proofErr w:type="spellEnd"/>
          </w:p>
        </w:tc>
        <w:tc>
          <w:tcPr>
            <w:tcW w:w="709" w:type="dxa"/>
            <w:tcBorders>
              <w:top w:val="single" w:sz="8" w:space="0" w:color="auto"/>
              <w:left w:val="single" w:sz="4" w:space="0" w:color="auto"/>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О3</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600 О</w:t>
            </w:r>
            <w:proofErr w:type="gramStart"/>
            <w:r>
              <w:rPr>
                <w:rFonts w:ascii="Arial CYR" w:hAnsi="Arial CYR" w:cs="Arial CYR"/>
                <w:b/>
                <w:bCs/>
                <w:sz w:val="20"/>
                <w:szCs w:val="20"/>
              </w:rPr>
              <w:t>1</w:t>
            </w:r>
            <w:proofErr w:type="gramEnd"/>
            <w:r>
              <w:rPr>
                <w:rFonts w:ascii="Arial CYR" w:hAnsi="Arial CYR" w:cs="Arial CYR"/>
                <w:b/>
                <w:bCs/>
                <w:sz w:val="20"/>
                <w:szCs w:val="20"/>
              </w:rPr>
              <w:t xml:space="preserve"> ОО</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172 358</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05"/>
        </w:trPr>
        <w:tc>
          <w:tcPr>
            <w:tcW w:w="2552" w:type="dxa"/>
            <w:tcBorders>
              <w:top w:val="nil"/>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Уличное освещение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6ООО 1О ОО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rPr>
            </w:pPr>
            <w:r>
              <w:rPr>
                <w:rFonts w:ascii="Arial CYR" w:hAnsi="Arial CYR" w:cs="Arial CYR"/>
              </w:rPr>
              <w:t>88 300</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6ООО 1О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rPr>
            </w:pPr>
            <w:r>
              <w:rPr>
                <w:rFonts w:ascii="Arial CYR" w:hAnsi="Arial CYR" w:cs="Arial CYR"/>
              </w:rPr>
              <w:t>88 300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5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6ООО 1О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225</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rPr>
            </w:pPr>
            <w:r>
              <w:rPr>
                <w:rFonts w:ascii="Arial CYR" w:hAnsi="Arial CYR" w:cs="Arial CYR"/>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Merge w:val="restart"/>
            <w:vAlign w:val="center"/>
            <w:hideMark/>
          </w:tcPr>
          <w:p w:rsidR="00CA6675" w:rsidRDefault="00CA6675" w:rsidP="004F3B99">
            <w:pPr>
              <w:rPr>
                <w:sz w:val="20"/>
                <w:szCs w:val="20"/>
              </w:rPr>
            </w:pPr>
          </w:p>
        </w:tc>
      </w:tr>
      <w:tr w:rsidR="00CA6675" w:rsidTr="004F3B99">
        <w:trPr>
          <w:gridAfter w:val="1"/>
          <w:wAfter w:w="435" w:type="dxa"/>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rPr>
            </w:pP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b/>
                <w:bCs/>
              </w:rPr>
            </w:pP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b/>
                <w:bCs/>
              </w:rPr>
            </w:pPr>
          </w:p>
        </w:tc>
        <w:tc>
          <w:tcPr>
            <w:tcW w:w="12431" w:type="dxa"/>
            <w:gridSpan w:val="11"/>
            <w:vMerge/>
            <w:vAlign w:val="center"/>
            <w:hideMark/>
          </w:tcPr>
          <w:p w:rsidR="00CA6675" w:rsidRDefault="00CA6675" w:rsidP="004F3B99">
            <w:pPr>
              <w:rPr>
                <w:sz w:val="20"/>
                <w:szCs w:val="20"/>
              </w:rPr>
            </w:pPr>
          </w:p>
        </w:tc>
      </w:tr>
      <w:tr w:rsidR="00CA6675" w:rsidTr="004F3B99">
        <w:trPr>
          <w:gridAfter w:val="1"/>
          <w:wAfter w:w="435" w:type="dxa"/>
          <w:trHeight w:val="330"/>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9" w:type="dxa"/>
            <w:tcBorders>
              <w:top w:val="single" w:sz="4" w:space="0" w:color="auto"/>
              <w:left w:val="single" w:sz="4" w:space="0" w:color="auto"/>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single" w:sz="4" w:space="0" w:color="auto"/>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6ООО 1О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rPr>
            </w:pPr>
            <w:r>
              <w:rPr>
                <w:rFonts w:ascii="Arial CYR" w:hAnsi="Arial CYR" w:cs="Arial CYR"/>
              </w:rPr>
              <w:t>88 300</w:t>
            </w: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720"/>
        </w:trPr>
        <w:tc>
          <w:tcPr>
            <w:tcW w:w="2552" w:type="dxa"/>
            <w:tcBorders>
              <w:top w:val="single" w:sz="8" w:space="0" w:color="auto"/>
              <w:left w:val="single" w:sz="8" w:space="0" w:color="auto"/>
              <w:bottom w:val="single" w:sz="8" w:space="0" w:color="auto"/>
              <w:right w:val="nil"/>
            </w:tcBorders>
            <w:shd w:val="clear" w:color="auto" w:fill="auto"/>
            <w:vAlign w:val="bottom"/>
            <w:hideMark/>
          </w:tcPr>
          <w:p w:rsidR="00CA6675" w:rsidRDefault="00CA6675" w:rsidP="004F3B99">
            <w:pPr>
              <w:rPr>
                <w:rFonts w:ascii="Arial CYR" w:hAnsi="Arial CYR" w:cs="Arial CYR"/>
                <w:sz w:val="20"/>
                <w:szCs w:val="20"/>
              </w:rPr>
            </w:pPr>
            <w:proofErr w:type="spellStart"/>
            <w:r>
              <w:rPr>
                <w:rFonts w:ascii="Arial CYR" w:hAnsi="Arial CYR" w:cs="Arial CYR"/>
                <w:sz w:val="20"/>
                <w:szCs w:val="20"/>
              </w:rPr>
              <w:t>Почие</w:t>
            </w:r>
            <w:proofErr w:type="spellEnd"/>
            <w:r>
              <w:rPr>
                <w:rFonts w:ascii="Arial CYR" w:hAnsi="Arial CYR" w:cs="Arial CYR"/>
                <w:sz w:val="20"/>
                <w:szCs w:val="20"/>
              </w:rPr>
              <w:t xml:space="preserve"> мероприятия по благоустройству городских округов и поселений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6ОО О5 ОО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rPr>
            </w:pPr>
            <w:r>
              <w:rPr>
                <w:rFonts w:ascii="Arial CYR" w:hAnsi="Arial CYR" w:cs="Arial CYR"/>
              </w:rPr>
              <w:t>84 058</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6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6ОО О5 ОО</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rPr>
            </w:pPr>
            <w:r>
              <w:rPr>
                <w:rFonts w:ascii="Arial CYR" w:hAnsi="Arial CYR" w:cs="Arial CYR"/>
              </w:rPr>
              <w:t>60 000</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r>
              <w:rPr>
                <w:rFonts w:ascii="Arial CYR" w:hAnsi="Arial CYR" w:cs="Arial CYR"/>
                <w:sz w:val="20"/>
                <w:szCs w:val="20"/>
              </w:rPr>
              <w:t xml:space="preserve"> по содержанию имущества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6ОО О5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225</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rPr>
            </w:pPr>
            <w:r>
              <w:rPr>
                <w:rFonts w:ascii="Arial CYR" w:hAnsi="Arial CYR" w:cs="Arial CYR"/>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Прочие </w:t>
            </w: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6ОО О5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226</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rPr>
            </w:pPr>
            <w:r>
              <w:rPr>
                <w:rFonts w:ascii="Arial CYR" w:hAnsi="Arial CYR" w:cs="Arial CYR"/>
              </w:rPr>
              <w:t>60 000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05"/>
        </w:trPr>
        <w:tc>
          <w:tcPr>
            <w:tcW w:w="2552" w:type="dxa"/>
            <w:tcBorders>
              <w:top w:val="single" w:sz="4" w:space="0" w:color="auto"/>
              <w:left w:val="single" w:sz="4" w:space="0" w:color="auto"/>
              <w:bottom w:val="nil"/>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6ОО О5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310</w:t>
            </w:r>
          </w:p>
        </w:tc>
        <w:tc>
          <w:tcPr>
            <w:tcW w:w="1378" w:type="dxa"/>
            <w:gridSpan w:val="4"/>
            <w:tcBorders>
              <w:top w:val="single" w:sz="4"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rPr>
            </w:pPr>
            <w:r>
              <w:rPr>
                <w:rFonts w:ascii="Arial CYR" w:hAnsi="Arial CYR" w:cs="Arial CYR"/>
              </w:rPr>
              <w:t>24 058</w:t>
            </w:r>
          </w:p>
        </w:tc>
        <w:tc>
          <w:tcPr>
            <w:tcW w:w="1457" w:type="dxa"/>
            <w:tcBorders>
              <w:top w:val="single" w:sz="4" w:space="0" w:color="auto"/>
              <w:left w:val="nil"/>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378" w:type="dxa"/>
            <w:gridSpan w:val="4"/>
            <w:tcBorders>
              <w:top w:val="single" w:sz="4" w:space="0" w:color="auto"/>
              <w:left w:val="nil"/>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b/>
                <w:bCs/>
              </w:rPr>
            </w:pPr>
            <w:r>
              <w:rPr>
                <w:rFonts w:ascii="Arial CYR" w:hAnsi="Arial CYR" w:cs="Arial CYR"/>
                <w:b/>
                <w:bCs/>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1110"/>
        </w:trPr>
        <w:tc>
          <w:tcPr>
            <w:tcW w:w="25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Муниципальная целевая программа</w:t>
            </w:r>
            <w:proofErr w:type="gramStart"/>
            <w:r>
              <w:rPr>
                <w:rFonts w:ascii="Arial CYR" w:hAnsi="Arial CYR" w:cs="Arial CYR"/>
                <w:b/>
                <w:bCs/>
                <w:sz w:val="20"/>
                <w:szCs w:val="20"/>
              </w:rPr>
              <w:t>"Э</w:t>
            </w:r>
            <w:proofErr w:type="gramEnd"/>
            <w:r>
              <w:rPr>
                <w:rFonts w:ascii="Arial CYR" w:hAnsi="Arial CYR" w:cs="Arial CYR"/>
                <w:b/>
                <w:bCs/>
                <w:sz w:val="20"/>
                <w:szCs w:val="20"/>
              </w:rPr>
              <w:t xml:space="preserve">нергосбережение  и повышение энергетической  эффективности  на </w:t>
            </w:r>
            <w:r>
              <w:rPr>
                <w:rFonts w:ascii="Arial CYR" w:hAnsi="Arial CYR" w:cs="Arial CYR"/>
                <w:b/>
                <w:bCs/>
                <w:sz w:val="20"/>
                <w:szCs w:val="20"/>
              </w:rPr>
              <w:lastRenderedPageBreak/>
              <w:t>территории МО "Захальское"на 2011-2015 гг."</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lastRenderedPageBreak/>
              <w:t>О26</w:t>
            </w:r>
          </w:p>
        </w:tc>
        <w:tc>
          <w:tcPr>
            <w:tcW w:w="567"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О5</w:t>
            </w: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О3</w:t>
            </w:r>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1</w:t>
            </w:r>
            <w:proofErr w:type="gramEnd"/>
            <w:r>
              <w:rPr>
                <w:rFonts w:ascii="Arial CYR" w:hAnsi="Arial CYR" w:cs="Arial CYR"/>
                <w:b/>
                <w:bCs/>
                <w:sz w:val="20"/>
                <w:szCs w:val="20"/>
              </w:rPr>
              <w:t xml:space="preserve"> ОО</w:t>
            </w:r>
          </w:p>
        </w:tc>
        <w:tc>
          <w:tcPr>
            <w:tcW w:w="709" w:type="dxa"/>
            <w:tcBorders>
              <w:top w:val="single" w:sz="8" w:space="0" w:color="auto"/>
              <w:left w:val="single" w:sz="4" w:space="0" w:color="auto"/>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nil"/>
              <w:left w:val="nil"/>
              <w:bottom w:val="single" w:sz="8" w:space="0" w:color="auto"/>
              <w:right w:val="single" w:sz="8"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10000</w:t>
            </w:r>
          </w:p>
        </w:tc>
        <w:tc>
          <w:tcPr>
            <w:tcW w:w="1457" w:type="dxa"/>
            <w:tcBorders>
              <w:top w:val="nil"/>
              <w:left w:val="nil"/>
              <w:bottom w:val="single" w:sz="8" w:space="0" w:color="auto"/>
              <w:right w:val="single" w:sz="8"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0</w:t>
            </w:r>
          </w:p>
        </w:tc>
        <w:tc>
          <w:tcPr>
            <w:tcW w:w="1378" w:type="dxa"/>
            <w:gridSpan w:val="4"/>
            <w:tcBorders>
              <w:top w:val="nil"/>
              <w:left w:val="nil"/>
              <w:bottom w:val="single" w:sz="8" w:space="0" w:color="auto"/>
              <w:right w:val="single" w:sz="8"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lastRenderedPageBreak/>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05"/>
        </w:trPr>
        <w:tc>
          <w:tcPr>
            <w:tcW w:w="2552" w:type="dxa"/>
            <w:tcBorders>
              <w:top w:val="single" w:sz="4" w:space="0" w:color="auto"/>
              <w:left w:val="single" w:sz="4" w:space="0" w:color="auto"/>
              <w:bottom w:val="nil"/>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225</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1095"/>
        </w:trPr>
        <w:tc>
          <w:tcPr>
            <w:tcW w:w="2552" w:type="dxa"/>
            <w:tcBorders>
              <w:top w:val="single" w:sz="8" w:space="0" w:color="auto"/>
              <w:left w:val="single" w:sz="8" w:space="0" w:color="auto"/>
              <w:bottom w:val="single" w:sz="8" w:space="0" w:color="auto"/>
              <w:right w:val="nil"/>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Муниципальная целевая программа " Комплексное развитие систем коммунальной инфраструктуры на территории муниципального образования "Захальское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2014 -2020 гг."</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10000</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10000</w:t>
            </w:r>
          </w:p>
        </w:tc>
        <w:tc>
          <w:tcPr>
            <w:tcW w:w="1378" w:type="dxa"/>
            <w:gridSpan w:val="4"/>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10000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85"/>
        </w:trPr>
        <w:tc>
          <w:tcPr>
            <w:tcW w:w="2552" w:type="dxa"/>
            <w:tcBorders>
              <w:top w:val="nil"/>
              <w:left w:val="single" w:sz="4" w:space="0" w:color="auto"/>
              <w:bottom w:val="single" w:sz="4" w:space="0" w:color="auto"/>
              <w:right w:val="nil"/>
            </w:tcBorders>
            <w:shd w:val="clear" w:color="auto" w:fill="auto"/>
            <w:noWrap/>
            <w:vAlign w:val="center"/>
            <w:hideMark/>
          </w:tcPr>
          <w:p w:rsidR="00CA6675" w:rsidRDefault="00CA6675" w:rsidP="004F3B99">
            <w:pPr>
              <w:jc w:val="both"/>
              <w:rPr>
                <w:color w:val="000000"/>
              </w:rPr>
            </w:pPr>
            <w:r>
              <w:rPr>
                <w:color w:val="000000"/>
              </w:rPr>
              <w:t>Другие вопросы в области жилищно-коммунального хозяйства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О5 ОО</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3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О5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Приобретение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О5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15"/>
        </w:trPr>
        <w:tc>
          <w:tcPr>
            <w:tcW w:w="2552" w:type="dxa"/>
            <w:tcBorders>
              <w:top w:val="single" w:sz="4" w:space="0" w:color="auto"/>
              <w:left w:val="single" w:sz="4" w:space="0" w:color="auto"/>
              <w:bottom w:val="nil"/>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Прочие </w:t>
            </w: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О5</w:t>
            </w:r>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О5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226</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990"/>
        </w:trPr>
        <w:tc>
          <w:tcPr>
            <w:tcW w:w="2552" w:type="dxa"/>
            <w:tcBorders>
              <w:top w:val="single" w:sz="8" w:space="0" w:color="auto"/>
              <w:left w:val="single" w:sz="8" w:space="0" w:color="auto"/>
              <w:bottom w:val="single" w:sz="8" w:space="0" w:color="auto"/>
              <w:right w:val="nil"/>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xml:space="preserve">Межбюджетные трансферты общего характера  бюджетам </w:t>
            </w:r>
            <w:proofErr w:type="spellStart"/>
            <w:r>
              <w:rPr>
                <w:rFonts w:ascii="Arial CYR" w:hAnsi="Arial CYR" w:cs="Arial CYR"/>
                <w:b/>
                <w:bCs/>
                <w:sz w:val="20"/>
                <w:szCs w:val="20"/>
              </w:rPr>
              <w:t>субьектов</w:t>
            </w:r>
            <w:proofErr w:type="spellEnd"/>
            <w:r>
              <w:rPr>
                <w:rFonts w:ascii="Arial CYR" w:hAnsi="Arial CYR" w:cs="Arial CYR"/>
                <w:b/>
                <w:bCs/>
                <w:sz w:val="20"/>
                <w:szCs w:val="20"/>
              </w:rPr>
              <w:t xml:space="preserve">  РФ и муниципальных образований</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14</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О3</w:t>
            </w:r>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4" w:space="0" w:color="auto"/>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nil"/>
              <w:left w:val="single" w:sz="8" w:space="0" w:color="auto"/>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53882</w:t>
            </w:r>
          </w:p>
        </w:tc>
        <w:tc>
          <w:tcPr>
            <w:tcW w:w="14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0</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nil"/>
              <w:left w:val="single" w:sz="4" w:space="0" w:color="auto"/>
              <w:bottom w:val="nil"/>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14</w:t>
            </w:r>
          </w:p>
        </w:tc>
        <w:tc>
          <w:tcPr>
            <w:tcW w:w="567" w:type="dxa"/>
            <w:tcBorders>
              <w:top w:val="nil"/>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53882</w:t>
            </w:r>
          </w:p>
        </w:tc>
        <w:tc>
          <w:tcPr>
            <w:tcW w:w="1457" w:type="dxa"/>
            <w:tcBorders>
              <w:top w:val="nil"/>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nil"/>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4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Межбюджетные трансферты из бюджетов поселений в бюджеты муниципальных районов  в соответствии с заключенными </w:t>
            </w:r>
            <w:r>
              <w:rPr>
                <w:rFonts w:ascii="Arial CYR" w:hAnsi="Arial CYR" w:cs="Arial CYR"/>
                <w:sz w:val="20"/>
                <w:szCs w:val="20"/>
              </w:rPr>
              <w:lastRenderedPageBreak/>
              <w:t>соглашениями</w:t>
            </w:r>
          </w:p>
        </w:tc>
        <w:tc>
          <w:tcPr>
            <w:tcW w:w="709"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lastRenderedPageBreak/>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53882</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lastRenderedPageBreak/>
              <w:t xml:space="preserve">Иные межбюджетные </w:t>
            </w:r>
            <w:proofErr w:type="spellStart"/>
            <w:r>
              <w:rPr>
                <w:rFonts w:ascii="Arial CYR" w:hAnsi="Arial CYR" w:cs="Arial CYR"/>
                <w:sz w:val="20"/>
                <w:szCs w:val="20"/>
              </w:rPr>
              <w:t>трансферты</w:t>
            </w:r>
            <w:proofErr w:type="gramStart"/>
            <w:r>
              <w:rPr>
                <w:rFonts w:ascii="Arial CYR" w:hAnsi="Arial CYR" w:cs="Arial CYR"/>
                <w:sz w:val="20"/>
                <w:szCs w:val="20"/>
              </w:rPr>
              <w:t>,в</w:t>
            </w:r>
            <w:proofErr w:type="spellEnd"/>
            <w:proofErr w:type="gramEnd"/>
            <w:r>
              <w:rPr>
                <w:rFonts w:ascii="Arial CYR" w:hAnsi="Arial CYR" w:cs="Arial CYR"/>
                <w:sz w:val="20"/>
                <w:szCs w:val="20"/>
              </w:rPr>
              <w:t xml:space="preserve"> том числе :</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500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53882</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7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Безвозмездные и безвозвратные перечисления  бюджетам</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500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250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53882</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15"/>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Перечисления другим бюджетам бюджетной системы РФ</w:t>
            </w:r>
          </w:p>
        </w:tc>
        <w:tc>
          <w:tcPr>
            <w:tcW w:w="709" w:type="dxa"/>
            <w:tcBorders>
              <w:top w:val="nil"/>
              <w:left w:val="single" w:sz="4" w:space="0" w:color="auto"/>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14</w:t>
            </w:r>
          </w:p>
        </w:tc>
        <w:tc>
          <w:tcPr>
            <w:tcW w:w="567" w:type="dxa"/>
            <w:tcBorders>
              <w:top w:val="nil"/>
              <w:left w:val="single" w:sz="4" w:space="0" w:color="auto"/>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09" w:type="dxa"/>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540</w:t>
            </w:r>
          </w:p>
        </w:tc>
        <w:tc>
          <w:tcPr>
            <w:tcW w:w="709" w:type="dxa"/>
            <w:gridSpan w:val="3"/>
            <w:tcBorders>
              <w:top w:val="nil"/>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251</w:t>
            </w:r>
          </w:p>
        </w:tc>
        <w:tc>
          <w:tcPr>
            <w:tcW w:w="1378" w:type="dxa"/>
            <w:gridSpan w:val="4"/>
            <w:tcBorders>
              <w:top w:val="nil"/>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nil"/>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nil"/>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95"/>
        </w:trPr>
        <w:tc>
          <w:tcPr>
            <w:tcW w:w="2552" w:type="dxa"/>
            <w:tcBorders>
              <w:top w:val="single" w:sz="8" w:space="0" w:color="auto"/>
              <w:left w:val="single" w:sz="8" w:space="0" w:color="auto"/>
              <w:bottom w:val="single" w:sz="8" w:space="0" w:color="auto"/>
              <w:right w:val="nil"/>
            </w:tcBorders>
            <w:shd w:val="clear" w:color="000000" w:fill="92D050"/>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КУЛЬТУРА, КИНЕМАТОГРАФИЯ</w:t>
            </w:r>
          </w:p>
        </w:tc>
        <w:tc>
          <w:tcPr>
            <w:tcW w:w="709"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000000" w:fill="92D050"/>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w:t>
            </w:r>
          </w:p>
        </w:tc>
        <w:tc>
          <w:tcPr>
            <w:tcW w:w="850" w:type="dxa"/>
            <w:tcBorders>
              <w:top w:val="single" w:sz="8" w:space="0" w:color="auto"/>
              <w:left w:val="nil"/>
              <w:bottom w:val="single" w:sz="8" w:space="0" w:color="auto"/>
              <w:right w:val="nil"/>
            </w:tcBorders>
            <w:shd w:val="clear" w:color="000000" w:fill="92D050"/>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8" w:space="0" w:color="auto"/>
            </w:tcBorders>
            <w:shd w:val="clear" w:color="000000" w:fill="92D050"/>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nil"/>
              <w:bottom w:val="single" w:sz="8" w:space="0" w:color="auto"/>
              <w:right w:val="single" w:sz="4" w:space="0" w:color="auto"/>
            </w:tcBorders>
            <w:shd w:val="clear" w:color="000000" w:fill="92D050"/>
            <w:noWrap/>
            <w:vAlign w:val="bottom"/>
            <w:hideMark/>
          </w:tcPr>
          <w:p w:rsidR="00CA6675" w:rsidRDefault="00CA6675" w:rsidP="004F3B99">
            <w:pPr>
              <w:jc w:val="right"/>
              <w:rPr>
                <w:rFonts w:ascii="Arial CYR" w:hAnsi="Arial CYR" w:cs="Arial CYR"/>
                <w:b/>
                <w:bCs/>
              </w:rPr>
            </w:pPr>
            <w:r>
              <w:rPr>
                <w:rFonts w:ascii="Arial CYR" w:hAnsi="Arial CYR" w:cs="Arial CYR"/>
                <w:b/>
                <w:bCs/>
              </w:rPr>
              <w:t>4242976</w:t>
            </w:r>
          </w:p>
        </w:tc>
        <w:tc>
          <w:tcPr>
            <w:tcW w:w="1457"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CA6675" w:rsidRDefault="00CA6675" w:rsidP="004F3B99">
            <w:pPr>
              <w:jc w:val="right"/>
              <w:rPr>
                <w:rFonts w:ascii="Arial CYR" w:hAnsi="Arial CYR" w:cs="Arial CYR"/>
                <w:b/>
                <w:bCs/>
              </w:rPr>
            </w:pPr>
            <w:r>
              <w:rPr>
                <w:rFonts w:ascii="Arial CYR" w:hAnsi="Arial CYR" w:cs="Arial CYR"/>
                <w:b/>
                <w:bCs/>
              </w:rPr>
              <w:t>2924064</w:t>
            </w:r>
          </w:p>
        </w:tc>
        <w:tc>
          <w:tcPr>
            <w:tcW w:w="1378" w:type="dxa"/>
            <w:gridSpan w:val="4"/>
            <w:tcBorders>
              <w:top w:val="single" w:sz="8" w:space="0" w:color="auto"/>
              <w:left w:val="nil"/>
              <w:bottom w:val="single" w:sz="8" w:space="0" w:color="auto"/>
              <w:right w:val="single" w:sz="4" w:space="0" w:color="auto"/>
            </w:tcBorders>
            <w:shd w:val="clear" w:color="000000" w:fill="92D050"/>
            <w:noWrap/>
            <w:vAlign w:val="bottom"/>
            <w:hideMark/>
          </w:tcPr>
          <w:p w:rsidR="00CA6675" w:rsidRDefault="00CA6675" w:rsidP="004F3B99">
            <w:pPr>
              <w:jc w:val="right"/>
              <w:rPr>
                <w:rFonts w:ascii="Arial CYR" w:hAnsi="Arial CYR" w:cs="Arial CYR"/>
                <w:b/>
                <w:bCs/>
              </w:rPr>
            </w:pPr>
            <w:r>
              <w:rPr>
                <w:rFonts w:ascii="Arial CYR" w:hAnsi="Arial CYR" w:cs="Arial CYR"/>
                <w:b/>
                <w:bCs/>
              </w:rPr>
              <w:t>2464724</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55"/>
        </w:trPr>
        <w:tc>
          <w:tcPr>
            <w:tcW w:w="2552" w:type="dxa"/>
            <w:tcBorders>
              <w:top w:val="nil"/>
              <w:left w:val="single" w:sz="4" w:space="0" w:color="auto"/>
              <w:bottom w:val="single" w:sz="8" w:space="0" w:color="auto"/>
              <w:right w:val="single" w:sz="4" w:space="0" w:color="auto"/>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709" w:type="dxa"/>
            <w:tcBorders>
              <w:top w:val="nil"/>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8" w:space="0" w:color="auto"/>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850" w:type="dxa"/>
            <w:tcBorders>
              <w:top w:val="nil"/>
              <w:left w:val="nil"/>
              <w:bottom w:val="single" w:sz="8" w:space="0" w:color="auto"/>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1335134</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1426337</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1394802,0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Культура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1335134</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1426337</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1394802</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4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Дворцы и дома культуры, другие учреждения культуры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1335134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1426337</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1394802</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1335134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1426337</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1394802</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66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871090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947716</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956081</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6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871090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947716</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956081</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6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Заработная плата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211</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669040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727892</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734318</w:t>
            </w:r>
          </w:p>
        </w:tc>
        <w:tc>
          <w:tcPr>
            <w:tcW w:w="12431" w:type="dxa"/>
            <w:gridSpan w:val="11"/>
            <w:tcBorders>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213</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202050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219824</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221763</w:t>
            </w:r>
          </w:p>
        </w:tc>
        <w:tc>
          <w:tcPr>
            <w:tcW w:w="12431" w:type="dxa"/>
            <w:gridSpan w:val="11"/>
            <w:tcBorders>
              <w:top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200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463894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468621</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428231</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67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услуг в целях формирования муниципального </w:t>
            </w:r>
            <w:r>
              <w:rPr>
                <w:rFonts w:ascii="Arial CYR" w:hAnsi="Arial CYR" w:cs="Arial CYR"/>
                <w:sz w:val="20"/>
                <w:szCs w:val="20"/>
              </w:rPr>
              <w:lastRenderedPageBreak/>
              <w:t>материального резерва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lastRenderedPageBreak/>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230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lastRenderedPageBreak/>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230</w:t>
            </w:r>
          </w:p>
        </w:tc>
        <w:tc>
          <w:tcPr>
            <w:tcW w:w="709" w:type="dxa"/>
            <w:gridSpan w:val="3"/>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463894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468621</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428231</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Коммунальные услуги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223</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463894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468621</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428231</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7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225</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tcBorders>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49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Прочие работы,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226</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tcBorders>
              <w:top w:val="single" w:sz="4" w:space="0" w:color="auto"/>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567"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850"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p>
        </w:tc>
        <w:tc>
          <w:tcPr>
            <w:tcW w:w="12431" w:type="dxa"/>
            <w:gridSpan w:val="11"/>
            <w:tcBorders>
              <w:top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4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Прочие расходы (в части мероприятий)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290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310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4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10490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65"/>
        </w:trPr>
        <w:tc>
          <w:tcPr>
            <w:tcW w:w="2552" w:type="dxa"/>
            <w:tcBorders>
              <w:top w:val="single" w:sz="4" w:space="0" w:color="auto"/>
              <w:left w:val="single" w:sz="4" w:space="0" w:color="auto"/>
              <w:bottom w:val="nil"/>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ОО</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852</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290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150</w:t>
            </w: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810"/>
        </w:trPr>
        <w:tc>
          <w:tcPr>
            <w:tcW w:w="2552" w:type="dxa"/>
            <w:tcBorders>
              <w:top w:val="single" w:sz="4" w:space="0" w:color="auto"/>
              <w:left w:val="single" w:sz="4" w:space="0" w:color="auto"/>
              <w:bottom w:val="single" w:sz="4" w:space="0" w:color="auto"/>
              <w:right w:val="nil"/>
            </w:tcBorders>
            <w:shd w:val="clear" w:color="auto" w:fill="auto"/>
            <w:vAlign w:val="center"/>
            <w:hideMark/>
          </w:tcPr>
          <w:p w:rsidR="00CA6675" w:rsidRDefault="00CA6675" w:rsidP="004F3B99">
            <w:pPr>
              <w:rPr>
                <w:b/>
                <w:bCs/>
              </w:rPr>
            </w:pPr>
            <w:r>
              <w:rPr>
                <w:b/>
                <w:bCs/>
              </w:rPr>
              <w:t>Мероприятия перечня народных инициатив по МКУ КИЦ</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850" w:type="dxa"/>
            <w:tcBorders>
              <w:top w:val="single" w:sz="8" w:space="0" w:color="auto"/>
              <w:left w:val="single" w:sz="8" w:space="0" w:color="auto"/>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440 99 О</w:t>
            </w:r>
            <w:proofErr w:type="gramStart"/>
            <w:r>
              <w:rPr>
                <w:rFonts w:ascii="Arial CYR" w:hAnsi="Arial CYR" w:cs="Arial CYR"/>
                <w:b/>
                <w:bCs/>
                <w:sz w:val="20"/>
                <w:szCs w:val="20"/>
              </w:rPr>
              <w:t>2</w:t>
            </w:r>
            <w:proofErr w:type="gram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7922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378" w:type="dxa"/>
            <w:gridSpan w:val="4"/>
            <w:tcBorders>
              <w:top w:val="single" w:sz="8" w:space="0" w:color="auto"/>
              <w:left w:val="nil"/>
              <w:bottom w:val="nil"/>
              <w:right w:val="single" w:sz="8"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40"/>
        </w:trPr>
        <w:tc>
          <w:tcPr>
            <w:tcW w:w="2552" w:type="dxa"/>
            <w:tcBorders>
              <w:top w:val="nil"/>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w:t>
            </w:r>
            <w:proofErr w:type="gramStart"/>
            <w:r>
              <w:rPr>
                <w:rFonts w:ascii="Arial CYR" w:hAnsi="Arial CYR" w:cs="Arial CYR"/>
                <w:sz w:val="20"/>
                <w:szCs w:val="20"/>
              </w:rPr>
              <w:t>2</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7922</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15"/>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440 99 О</w:t>
            </w:r>
            <w:proofErr w:type="gramStart"/>
            <w:r>
              <w:rPr>
                <w:rFonts w:ascii="Arial CYR" w:hAnsi="Arial CYR" w:cs="Arial CYR"/>
                <w:sz w:val="20"/>
                <w:szCs w:val="20"/>
              </w:rPr>
              <w:t>2</w:t>
            </w:r>
            <w:proofErr w:type="gram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7922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750"/>
        </w:trPr>
        <w:tc>
          <w:tcPr>
            <w:tcW w:w="2552" w:type="dxa"/>
            <w:tcBorders>
              <w:top w:val="single" w:sz="8" w:space="0" w:color="auto"/>
              <w:left w:val="single" w:sz="8" w:space="0" w:color="auto"/>
              <w:bottom w:val="single" w:sz="8" w:space="0" w:color="auto"/>
              <w:right w:val="nil"/>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xml:space="preserve">Целевая программа "100 модельных домов культуры  </w:t>
            </w:r>
            <w:proofErr w:type="spellStart"/>
            <w:r>
              <w:rPr>
                <w:rFonts w:ascii="Arial CYR" w:hAnsi="Arial CYR" w:cs="Arial CYR"/>
                <w:b/>
                <w:bCs/>
                <w:sz w:val="20"/>
                <w:szCs w:val="20"/>
              </w:rPr>
              <w:t>Приангарью</w:t>
            </w:r>
            <w:proofErr w:type="spellEnd"/>
            <w:r>
              <w:rPr>
                <w:rFonts w:ascii="Arial CYR" w:hAnsi="Arial CYR" w:cs="Arial CYR"/>
                <w:b/>
                <w:bCs/>
                <w:sz w:val="20"/>
                <w:szCs w:val="20"/>
              </w:rPr>
              <w:t>"</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551 О</w:t>
            </w:r>
            <w:proofErr w:type="gramStart"/>
            <w:r>
              <w:rPr>
                <w:rFonts w:ascii="Arial CYR" w:hAnsi="Arial CYR" w:cs="Arial CYR"/>
                <w:b/>
                <w:bCs/>
                <w:sz w:val="20"/>
                <w:szCs w:val="20"/>
              </w:rPr>
              <w:t>1</w:t>
            </w:r>
            <w:proofErr w:type="gramEnd"/>
            <w:r>
              <w:rPr>
                <w:rFonts w:ascii="Arial CYR" w:hAnsi="Arial CYR" w:cs="Arial CYR"/>
                <w:b/>
                <w:bCs/>
                <w:sz w:val="20"/>
                <w:szCs w:val="20"/>
              </w:rPr>
              <w:t xml:space="preserve"> ОО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nil"/>
              <w:left w:val="single" w:sz="8" w:space="0" w:color="auto"/>
              <w:bottom w:val="single" w:sz="8" w:space="0" w:color="auto"/>
              <w:right w:val="single" w:sz="8"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950000</w:t>
            </w:r>
          </w:p>
        </w:tc>
        <w:tc>
          <w:tcPr>
            <w:tcW w:w="1457" w:type="dxa"/>
            <w:tcBorders>
              <w:top w:val="nil"/>
              <w:left w:val="single" w:sz="8" w:space="0" w:color="auto"/>
              <w:bottom w:val="single" w:sz="8" w:space="0" w:color="auto"/>
              <w:right w:val="single" w:sz="8"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0</w:t>
            </w:r>
          </w:p>
        </w:tc>
        <w:tc>
          <w:tcPr>
            <w:tcW w:w="1378" w:type="dxa"/>
            <w:gridSpan w:val="4"/>
            <w:tcBorders>
              <w:top w:val="nil"/>
              <w:left w:val="nil"/>
              <w:bottom w:val="single" w:sz="8" w:space="0" w:color="auto"/>
              <w:right w:val="single" w:sz="8"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750"/>
        </w:trPr>
        <w:tc>
          <w:tcPr>
            <w:tcW w:w="2552" w:type="dxa"/>
            <w:tcBorders>
              <w:top w:val="nil"/>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551 01 ОО</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950000</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551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225</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Прочие работы,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551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226</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60"/>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lastRenderedPageBreak/>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551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310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950000</w:t>
            </w: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70"/>
        </w:trPr>
        <w:tc>
          <w:tcPr>
            <w:tcW w:w="25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Софинансирование на развитие МКУ КИЦ  МО "Захальское"</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795 О3 ОО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240000</w:t>
            </w:r>
          </w:p>
        </w:tc>
        <w:tc>
          <w:tcPr>
            <w:tcW w:w="14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250000</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9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О3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225</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140000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150000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75"/>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proofErr w:type="gramStart"/>
            <w:r>
              <w:rPr>
                <w:rFonts w:ascii="Arial CYR" w:hAnsi="Arial CYR" w:cs="Arial CYR"/>
                <w:sz w:val="20"/>
                <w:szCs w:val="20"/>
              </w:rPr>
              <w:t>Бюджетные</w:t>
            </w:r>
            <w:proofErr w:type="gramEnd"/>
            <w:r>
              <w:rPr>
                <w:rFonts w:ascii="Arial CYR" w:hAnsi="Arial CYR" w:cs="Arial CYR"/>
                <w:sz w:val="20"/>
                <w:szCs w:val="20"/>
              </w:rPr>
              <w:t xml:space="preserve"> </w:t>
            </w:r>
            <w:proofErr w:type="spellStart"/>
            <w:r>
              <w:rPr>
                <w:rFonts w:ascii="Arial CYR" w:hAnsi="Arial CYR" w:cs="Arial CYR"/>
                <w:sz w:val="20"/>
                <w:szCs w:val="20"/>
              </w:rPr>
              <w:t>ивестиции</w:t>
            </w:r>
            <w:proofErr w:type="spellEnd"/>
            <w:r>
              <w:rPr>
                <w:rFonts w:ascii="Arial CYR" w:hAnsi="Arial CYR" w:cs="Arial CYR"/>
                <w:sz w:val="20"/>
                <w:szCs w:val="20"/>
              </w:rPr>
              <w:t xml:space="preserve">  иным юридическим лицам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О3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75"/>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О3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310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100000</w:t>
            </w: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720"/>
        </w:trPr>
        <w:tc>
          <w:tcPr>
            <w:tcW w:w="2552" w:type="dxa"/>
            <w:tcBorders>
              <w:top w:val="single" w:sz="4" w:space="0" w:color="auto"/>
              <w:left w:val="single" w:sz="4" w:space="0" w:color="auto"/>
              <w:bottom w:val="single" w:sz="4" w:space="0" w:color="auto"/>
              <w:right w:val="nil"/>
            </w:tcBorders>
            <w:shd w:val="clear" w:color="auto" w:fill="auto"/>
            <w:vAlign w:val="center"/>
            <w:hideMark/>
          </w:tcPr>
          <w:p w:rsidR="00CA6675" w:rsidRDefault="00CA6675" w:rsidP="004F3B99">
            <w:pPr>
              <w:rPr>
                <w:b/>
                <w:bCs/>
              </w:rPr>
            </w:pPr>
            <w:r>
              <w:rPr>
                <w:b/>
                <w:bCs/>
              </w:rPr>
              <w:t>Софинансирование мероприятий перечня народных инициатив по МКУ КИЦ</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795 О8 ОО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18295</w:t>
            </w:r>
          </w:p>
        </w:tc>
        <w:tc>
          <w:tcPr>
            <w:tcW w:w="14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0</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35"/>
        </w:trPr>
        <w:tc>
          <w:tcPr>
            <w:tcW w:w="2552" w:type="dxa"/>
            <w:tcBorders>
              <w:top w:val="nil"/>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proofErr w:type="gramStart"/>
            <w:r>
              <w:rPr>
                <w:rFonts w:ascii="Arial CYR" w:hAnsi="Arial CYR" w:cs="Arial CYR"/>
                <w:sz w:val="20"/>
                <w:szCs w:val="20"/>
              </w:rPr>
              <w:t>Бюджетные</w:t>
            </w:r>
            <w:proofErr w:type="gramEnd"/>
            <w:r>
              <w:rPr>
                <w:rFonts w:ascii="Arial CYR" w:hAnsi="Arial CYR" w:cs="Arial CYR"/>
                <w:sz w:val="20"/>
                <w:szCs w:val="20"/>
              </w:rPr>
              <w:t xml:space="preserve"> </w:t>
            </w:r>
            <w:proofErr w:type="spellStart"/>
            <w:r>
              <w:rPr>
                <w:rFonts w:ascii="Arial CYR" w:hAnsi="Arial CYR" w:cs="Arial CYR"/>
                <w:sz w:val="20"/>
                <w:szCs w:val="20"/>
              </w:rPr>
              <w:t>ивестиции</w:t>
            </w:r>
            <w:proofErr w:type="spellEnd"/>
            <w:r>
              <w:rPr>
                <w:rFonts w:ascii="Arial CYR" w:hAnsi="Arial CYR" w:cs="Arial CYR"/>
                <w:sz w:val="20"/>
                <w:szCs w:val="20"/>
              </w:rPr>
              <w:t xml:space="preserve">  иным юридическим лицам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О8 ОО</w:t>
            </w:r>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18295</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795 О8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18295</w:t>
            </w: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75"/>
        </w:trPr>
        <w:tc>
          <w:tcPr>
            <w:tcW w:w="2552"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6675" w:rsidRDefault="00CA6675" w:rsidP="004F3B99">
            <w:pPr>
              <w:rPr>
                <w:rFonts w:ascii="Arial CYR" w:hAnsi="Arial CYR" w:cs="Arial CYR"/>
                <w:b/>
                <w:bCs/>
                <w:sz w:val="20"/>
                <w:szCs w:val="20"/>
              </w:rPr>
            </w:pPr>
            <w:proofErr w:type="spellStart"/>
            <w:r>
              <w:rPr>
                <w:rFonts w:ascii="Arial CYR" w:hAnsi="Arial CYR" w:cs="Arial CYR"/>
                <w:b/>
                <w:bCs/>
                <w:sz w:val="20"/>
                <w:szCs w:val="20"/>
              </w:rPr>
              <w:t>Свердловская</w:t>
            </w:r>
            <w:proofErr w:type="gramStart"/>
            <w:r>
              <w:rPr>
                <w:rFonts w:ascii="Arial CYR" w:hAnsi="Arial CYR" w:cs="Arial CYR"/>
                <w:b/>
                <w:bCs/>
                <w:sz w:val="20"/>
                <w:szCs w:val="20"/>
              </w:rPr>
              <w:t>,З</w:t>
            </w:r>
            <w:proofErr w:type="gramEnd"/>
            <w:r>
              <w:rPr>
                <w:rFonts w:ascii="Arial CYR" w:hAnsi="Arial CYR" w:cs="Arial CYR"/>
                <w:b/>
                <w:bCs/>
                <w:sz w:val="20"/>
                <w:szCs w:val="20"/>
              </w:rPr>
              <w:t>ахальская</w:t>
            </w:r>
            <w:proofErr w:type="spellEnd"/>
            <w:r>
              <w:rPr>
                <w:rFonts w:ascii="Arial CYR" w:hAnsi="Arial CYR" w:cs="Arial CYR"/>
                <w:b/>
                <w:bCs/>
                <w:sz w:val="20"/>
                <w:szCs w:val="20"/>
              </w:rPr>
              <w:t xml:space="preserve"> сельские библиотеки</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w:t>
            </w:r>
          </w:p>
        </w:tc>
        <w:tc>
          <w:tcPr>
            <w:tcW w:w="567"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w:t>
            </w:r>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w:t>
            </w:r>
          </w:p>
        </w:tc>
        <w:tc>
          <w:tcPr>
            <w:tcW w:w="709" w:type="dxa"/>
            <w:tcBorders>
              <w:top w:val="single" w:sz="8" w:space="0" w:color="auto"/>
              <w:left w:val="single" w:sz="4" w:space="0" w:color="auto"/>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962963</w:t>
            </w:r>
          </w:p>
        </w:tc>
        <w:tc>
          <w:tcPr>
            <w:tcW w:w="14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774360</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635430,0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Культура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
        </w:tc>
        <w:tc>
          <w:tcPr>
            <w:tcW w:w="850" w:type="dxa"/>
            <w:tcBorders>
              <w:top w:val="nil"/>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962963</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774360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635430</w:t>
            </w:r>
          </w:p>
        </w:tc>
        <w:tc>
          <w:tcPr>
            <w:tcW w:w="12431" w:type="dxa"/>
            <w:gridSpan w:val="11"/>
            <w:tcBorders>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48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КУЛЬТУРА, КИНЕМАТОГРАФИЯ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w:t>
            </w:r>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ООО ОО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962963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774360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635430</w:t>
            </w:r>
          </w:p>
        </w:tc>
        <w:tc>
          <w:tcPr>
            <w:tcW w:w="12431" w:type="dxa"/>
            <w:gridSpan w:val="11"/>
            <w:tcBorders>
              <w:top w:val="single" w:sz="4" w:space="0" w:color="auto"/>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Культура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962963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774360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635430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5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Библиотеки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442 ОО </w:t>
            </w:r>
            <w:proofErr w:type="spellStart"/>
            <w:r>
              <w:rPr>
                <w:rFonts w:ascii="Arial CYR" w:hAnsi="Arial CYR" w:cs="Arial CYR"/>
                <w:sz w:val="20"/>
                <w:szCs w:val="20"/>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962963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774360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635430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64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962963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774360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635430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40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xml:space="preserve">Выполнение функции органами </w:t>
            </w:r>
            <w:proofErr w:type="spellStart"/>
            <w:r>
              <w:rPr>
                <w:rFonts w:ascii="Arial CYR" w:hAnsi="Arial CYR" w:cs="Arial CYR"/>
                <w:sz w:val="20"/>
                <w:szCs w:val="20"/>
              </w:rPr>
              <w:t>местногосамоуправлени</w:t>
            </w:r>
            <w:r>
              <w:rPr>
                <w:rFonts w:ascii="Arial CYR" w:hAnsi="Arial CYR" w:cs="Arial CYR"/>
                <w:sz w:val="20"/>
                <w:szCs w:val="20"/>
              </w:rPr>
              <w:lastRenderedPageBreak/>
              <w:t>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lastRenderedPageBreak/>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962963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774360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635430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lastRenderedPageBreak/>
              <w:t>Фонд оплаты труда и страховые взносы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843563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762756</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622434</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7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Заработная плата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211</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647898</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585834</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478060</w:t>
            </w:r>
          </w:p>
        </w:tc>
        <w:tc>
          <w:tcPr>
            <w:tcW w:w="12431" w:type="dxa"/>
            <w:gridSpan w:val="11"/>
            <w:tcBorders>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213</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195665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176922</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144374</w:t>
            </w:r>
          </w:p>
        </w:tc>
        <w:tc>
          <w:tcPr>
            <w:tcW w:w="12431" w:type="dxa"/>
            <w:gridSpan w:val="11"/>
            <w:tcBorders>
              <w:top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109400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tcBorders>
              <w:bottom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Прочие работы,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242</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226</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109400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tcBorders>
              <w:top w:val="single" w:sz="4" w:space="0" w:color="auto"/>
            </w:tcBorders>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11604</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12996</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Прочие работы,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226</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9500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10640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Прочие расходы (в части мероприятий)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290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310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0</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70"/>
        </w:trPr>
        <w:tc>
          <w:tcPr>
            <w:tcW w:w="2552" w:type="dxa"/>
            <w:tcBorders>
              <w:top w:val="single" w:sz="4" w:space="0" w:color="auto"/>
              <w:left w:val="single" w:sz="4" w:space="0" w:color="auto"/>
              <w:bottom w:val="nil"/>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single" w:sz="4"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442 99 ОО</w:t>
            </w:r>
          </w:p>
        </w:tc>
        <w:tc>
          <w:tcPr>
            <w:tcW w:w="709" w:type="dxa"/>
            <w:tcBorders>
              <w:top w:val="single" w:sz="4" w:space="0" w:color="auto"/>
              <w:left w:val="single" w:sz="4" w:space="0" w:color="auto"/>
              <w:bottom w:val="nil"/>
              <w:right w:val="nil"/>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244</w:t>
            </w:r>
          </w:p>
        </w:tc>
        <w:tc>
          <w:tcPr>
            <w:tcW w:w="709" w:type="dxa"/>
            <w:gridSpan w:val="3"/>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340</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2104</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2356</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70"/>
        </w:trPr>
        <w:tc>
          <w:tcPr>
            <w:tcW w:w="2552" w:type="dxa"/>
            <w:tcBorders>
              <w:top w:val="single" w:sz="8" w:space="0" w:color="auto"/>
              <w:left w:val="single" w:sz="8" w:space="0" w:color="auto"/>
              <w:bottom w:val="single" w:sz="8" w:space="0" w:color="auto"/>
              <w:right w:val="nil"/>
            </w:tcBorders>
            <w:shd w:val="clear" w:color="auto" w:fill="auto"/>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Другие мероприятия в области культуры</w:t>
            </w:r>
          </w:p>
        </w:tc>
        <w:tc>
          <w:tcPr>
            <w:tcW w:w="709" w:type="dxa"/>
            <w:tcBorders>
              <w:top w:val="single" w:sz="8" w:space="0" w:color="auto"/>
              <w:left w:val="single" w:sz="8" w:space="0" w:color="auto"/>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nil"/>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nil"/>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850" w:type="dxa"/>
            <w:tcBorders>
              <w:top w:val="single" w:sz="8" w:space="0" w:color="auto"/>
              <w:left w:val="nil"/>
              <w:bottom w:val="single" w:sz="8" w:space="0" w:color="auto"/>
              <w:right w:val="nil"/>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709" w:type="dxa"/>
            <w:gridSpan w:val="3"/>
            <w:tcBorders>
              <w:top w:val="single" w:sz="8" w:space="0" w:color="auto"/>
              <w:left w:val="nil"/>
              <w:bottom w:val="single" w:sz="8" w:space="0" w:color="auto"/>
              <w:right w:val="single" w:sz="8" w:space="0" w:color="auto"/>
            </w:tcBorders>
            <w:shd w:val="clear" w:color="auto" w:fill="auto"/>
            <w:noWrap/>
            <w:vAlign w:val="bottom"/>
            <w:hideMark/>
          </w:tcPr>
          <w:p w:rsidR="00CA6675" w:rsidRDefault="00CA6675" w:rsidP="004F3B99">
            <w:pPr>
              <w:jc w:val="center"/>
              <w:rPr>
                <w:rFonts w:ascii="Arial CYR" w:hAnsi="Arial CYR" w:cs="Arial CYR"/>
                <w:b/>
                <w:bCs/>
                <w:sz w:val="20"/>
                <w:szCs w:val="20"/>
              </w:rPr>
            </w:pPr>
            <w:r>
              <w:rPr>
                <w:rFonts w:ascii="Arial CYR" w:hAnsi="Arial CYR" w:cs="Arial CYR"/>
                <w:b/>
                <w:bCs/>
                <w:sz w:val="20"/>
                <w:szCs w:val="20"/>
              </w:rPr>
              <w:t>ООО</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728662</w:t>
            </w:r>
          </w:p>
        </w:tc>
        <w:tc>
          <w:tcPr>
            <w:tcW w:w="14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473367</w:t>
            </w:r>
          </w:p>
        </w:tc>
        <w:tc>
          <w:tcPr>
            <w:tcW w:w="1378"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sz w:val="20"/>
                <w:szCs w:val="20"/>
              </w:rPr>
            </w:pPr>
            <w:r>
              <w:rPr>
                <w:rFonts w:ascii="Arial CYR" w:hAnsi="Arial CYR" w:cs="Arial CYR"/>
                <w:b/>
                <w:bCs/>
                <w:sz w:val="20"/>
                <w:szCs w:val="20"/>
              </w:rPr>
              <w:t>434492</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60"/>
        </w:trPr>
        <w:tc>
          <w:tcPr>
            <w:tcW w:w="2552" w:type="dxa"/>
            <w:tcBorders>
              <w:top w:val="nil"/>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Группы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 xml:space="preserve">452 ОО </w:t>
            </w:r>
            <w:proofErr w:type="spellStart"/>
            <w:r>
              <w:rPr>
                <w:rFonts w:ascii="Arial CYR" w:hAnsi="Arial CYR" w:cs="Arial CYR"/>
                <w:sz w:val="20"/>
                <w:szCs w:val="20"/>
              </w:rPr>
              <w:t>ОО</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728662</w:t>
            </w:r>
          </w:p>
        </w:tc>
        <w:tc>
          <w:tcPr>
            <w:tcW w:w="1457" w:type="dxa"/>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473367</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434492</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452 99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728662</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473367</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434492</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452 99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ООО</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728662</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473367</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434492</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452 99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210</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728662</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473367</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434492</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6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Заработная плата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452 99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211</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lastRenderedPageBreak/>
              <w:t>Начисления и выплаты по  оплате труда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452 99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213</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b/>
                <w:bCs/>
                <w:sz w:val="20"/>
                <w:szCs w:val="20"/>
              </w:rPr>
            </w:pPr>
            <w:r>
              <w:rPr>
                <w:rFonts w:ascii="Arial CYR" w:hAnsi="Arial CYR" w:cs="Arial CYR"/>
                <w:b/>
                <w:bCs/>
                <w:sz w:val="20"/>
                <w:szCs w:val="20"/>
              </w:rPr>
              <w:t> </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Заработная плата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452 99 ОО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111</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211</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559648</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363569</w:t>
            </w: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333711</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270"/>
        </w:trPr>
        <w:tc>
          <w:tcPr>
            <w:tcW w:w="2552" w:type="dxa"/>
            <w:tcBorders>
              <w:top w:val="single" w:sz="4" w:space="0" w:color="auto"/>
              <w:left w:val="single" w:sz="4" w:space="0" w:color="auto"/>
              <w:bottom w:val="nil"/>
              <w:right w:val="single" w:sz="4" w:space="0" w:color="auto"/>
            </w:tcBorders>
            <w:shd w:val="clear" w:color="auto" w:fill="auto"/>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452 99 ОО</w:t>
            </w:r>
          </w:p>
        </w:tc>
        <w:tc>
          <w:tcPr>
            <w:tcW w:w="709"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111</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center"/>
              <w:rPr>
                <w:rFonts w:ascii="Arial CYR" w:hAnsi="Arial CYR" w:cs="Arial CYR"/>
                <w:sz w:val="20"/>
                <w:szCs w:val="20"/>
              </w:rPr>
            </w:pPr>
            <w:r>
              <w:rPr>
                <w:rFonts w:ascii="Arial CYR" w:hAnsi="Arial CYR" w:cs="Arial CYR"/>
                <w:sz w:val="20"/>
                <w:szCs w:val="20"/>
              </w:rPr>
              <w:t>213</w:t>
            </w:r>
          </w:p>
        </w:tc>
        <w:tc>
          <w:tcPr>
            <w:tcW w:w="1378" w:type="dxa"/>
            <w:gridSpan w:val="4"/>
            <w:tcBorders>
              <w:top w:val="single" w:sz="4" w:space="0" w:color="auto"/>
              <w:left w:val="single" w:sz="4" w:space="0" w:color="auto"/>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169014</w:t>
            </w:r>
          </w:p>
        </w:tc>
        <w:tc>
          <w:tcPr>
            <w:tcW w:w="1457" w:type="dxa"/>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109798</w:t>
            </w:r>
          </w:p>
        </w:tc>
        <w:tc>
          <w:tcPr>
            <w:tcW w:w="1378" w:type="dxa"/>
            <w:gridSpan w:val="4"/>
            <w:tcBorders>
              <w:top w:val="single" w:sz="4" w:space="0" w:color="auto"/>
              <w:left w:val="nil"/>
              <w:bottom w:val="nil"/>
              <w:right w:val="single" w:sz="4" w:space="0" w:color="auto"/>
            </w:tcBorders>
            <w:shd w:val="clear" w:color="auto" w:fill="auto"/>
            <w:noWrap/>
            <w:vAlign w:val="bottom"/>
            <w:hideMark/>
          </w:tcPr>
          <w:p w:rsidR="00CA6675" w:rsidRDefault="00CA6675" w:rsidP="004F3B99">
            <w:pPr>
              <w:jc w:val="right"/>
              <w:rPr>
                <w:rFonts w:ascii="Arial CYR" w:hAnsi="Arial CYR" w:cs="Arial CYR"/>
                <w:sz w:val="20"/>
                <w:szCs w:val="20"/>
              </w:rPr>
            </w:pPr>
            <w:r>
              <w:rPr>
                <w:rFonts w:ascii="Arial CYR" w:hAnsi="Arial CYR" w:cs="Arial CYR"/>
                <w:sz w:val="20"/>
                <w:szCs w:val="20"/>
              </w:rPr>
              <w:t>100781</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30"/>
        </w:trPr>
        <w:tc>
          <w:tcPr>
            <w:tcW w:w="2552" w:type="dxa"/>
            <w:tcBorders>
              <w:top w:val="single" w:sz="8" w:space="0" w:color="auto"/>
              <w:left w:val="single" w:sz="4" w:space="0" w:color="auto"/>
              <w:bottom w:val="single" w:sz="4" w:space="0" w:color="auto"/>
              <w:right w:val="nil"/>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709" w:type="dxa"/>
            <w:gridSpan w:val="3"/>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10876263</w:t>
            </w:r>
          </w:p>
        </w:tc>
        <w:tc>
          <w:tcPr>
            <w:tcW w:w="14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7320532</w:t>
            </w:r>
          </w:p>
        </w:tc>
        <w:tc>
          <w:tcPr>
            <w:tcW w:w="1378"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6675" w:rsidRDefault="00CA6675" w:rsidP="004F3B99">
            <w:pPr>
              <w:jc w:val="right"/>
              <w:rPr>
                <w:rFonts w:ascii="Arial CYR" w:hAnsi="Arial CYR" w:cs="Arial CYR"/>
                <w:b/>
                <w:bCs/>
              </w:rPr>
            </w:pPr>
            <w:r>
              <w:rPr>
                <w:rFonts w:ascii="Arial CYR" w:hAnsi="Arial CYR" w:cs="Arial CYR"/>
                <w:b/>
                <w:bCs/>
              </w:rPr>
              <w:t>6703508</w:t>
            </w:r>
          </w:p>
        </w:tc>
        <w:tc>
          <w:tcPr>
            <w:tcW w:w="12431" w:type="dxa"/>
            <w:gridSpan w:val="11"/>
            <w:vAlign w:val="center"/>
            <w:hideMark/>
          </w:tcPr>
          <w:p w:rsidR="00CA6675" w:rsidRDefault="00CA6675" w:rsidP="004F3B99">
            <w:pPr>
              <w:rPr>
                <w:sz w:val="20"/>
                <w:szCs w:val="20"/>
              </w:rPr>
            </w:pPr>
          </w:p>
        </w:tc>
      </w:tr>
      <w:tr w:rsidR="00CA6675" w:rsidTr="004F3B99">
        <w:trPr>
          <w:gridAfter w:val="1"/>
          <w:wAfter w:w="435" w:type="dxa"/>
          <w:trHeight w:val="315"/>
        </w:trPr>
        <w:tc>
          <w:tcPr>
            <w:tcW w:w="2552" w:type="dxa"/>
            <w:tcBorders>
              <w:top w:val="single" w:sz="8" w:space="0" w:color="auto"/>
              <w:left w:val="single" w:sz="4" w:space="0" w:color="auto"/>
              <w:bottom w:val="single" w:sz="4" w:space="0" w:color="auto"/>
              <w:right w:val="nil"/>
            </w:tcBorders>
            <w:shd w:val="clear" w:color="auto" w:fill="auto"/>
            <w:noWrap/>
            <w:vAlign w:val="bottom"/>
            <w:hideMark/>
          </w:tcPr>
          <w:p w:rsidR="00CA6675" w:rsidRPr="004467FE" w:rsidRDefault="00CA6675" w:rsidP="004F3B99">
            <w:pPr>
              <w:rPr>
                <w:sz w:val="20"/>
                <w:szCs w:val="20"/>
              </w:rPr>
            </w:pPr>
            <w:r w:rsidRPr="004467FE">
              <w:rPr>
                <w:sz w:val="20"/>
                <w:szCs w:val="20"/>
              </w:rPr>
              <w:t>Условно-утверждённые расходы</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709" w:type="dxa"/>
            <w:gridSpan w:val="3"/>
            <w:tcBorders>
              <w:top w:val="single" w:sz="8" w:space="0" w:color="auto"/>
              <w:left w:val="nil"/>
              <w:bottom w:val="single" w:sz="4"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378"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 </w:t>
            </w:r>
          </w:p>
        </w:tc>
        <w:tc>
          <w:tcPr>
            <w:tcW w:w="145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2,5 %-187705</w:t>
            </w:r>
          </w:p>
        </w:tc>
        <w:tc>
          <w:tcPr>
            <w:tcW w:w="1378"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A6675" w:rsidRDefault="00CA6675" w:rsidP="004F3B99">
            <w:pPr>
              <w:rPr>
                <w:rFonts w:ascii="Arial CYR" w:hAnsi="Arial CYR" w:cs="Arial CYR"/>
                <w:sz w:val="20"/>
                <w:szCs w:val="20"/>
              </w:rPr>
            </w:pPr>
            <w:r>
              <w:rPr>
                <w:rFonts w:ascii="Arial CYR" w:hAnsi="Arial CYR" w:cs="Arial CYR"/>
                <w:sz w:val="20"/>
                <w:szCs w:val="20"/>
              </w:rPr>
              <w:t>5 %-352816</w:t>
            </w:r>
          </w:p>
        </w:tc>
        <w:tc>
          <w:tcPr>
            <w:tcW w:w="12431" w:type="dxa"/>
            <w:gridSpan w:val="11"/>
            <w:vAlign w:val="center"/>
            <w:hideMark/>
          </w:tcPr>
          <w:p w:rsidR="00CA6675" w:rsidRDefault="00CA6675" w:rsidP="004F3B99">
            <w:pPr>
              <w:rPr>
                <w:sz w:val="20"/>
                <w:szCs w:val="20"/>
              </w:rPr>
            </w:pPr>
          </w:p>
        </w:tc>
      </w:tr>
    </w:tbl>
    <w:p w:rsidR="00CA6675" w:rsidRPr="00B26647" w:rsidRDefault="00CA6675" w:rsidP="00B26647">
      <w:pPr>
        <w:pStyle w:val="2"/>
        <w:spacing w:before="0" w:line="240" w:lineRule="auto"/>
        <w:jc w:val="center"/>
        <w:rPr>
          <w:i/>
          <w:color w:val="auto"/>
        </w:rPr>
      </w:pPr>
      <w:r w:rsidRPr="00B26647">
        <w:rPr>
          <w:i/>
          <w:color w:val="auto"/>
        </w:rPr>
        <w:t>Российская Федерация</w:t>
      </w:r>
    </w:p>
    <w:p w:rsidR="00CA6675" w:rsidRPr="00B26647" w:rsidRDefault="00CA6675" w:rsidP="00B26647">
      <w:pPr>
        <w:pStyle w:val="2"/>
        <w:spacing w:before="0" w:line="240" w:lineRule="auto"/>
        <w:jc w:val="center"/>
        <w:rPr>
          <w:i/>
          <w:color w:val="auto"/>
        </w:rPr>
      </w:pPr>
      <w:r w:rsidRPr="00B26647">
        <w:rPr>
          <w:i/>
          <w:color w:val="auto"/>
        </w:rPr>
        <w:t>Иркутская область</w:t>
      </w:r>
    </w:p>
    <w:p w:rsidR="00CA6675" w:rsidRPr="00B26647" w:rsidRDefault="00CA6675" w:rsidP="00B26647">
      <w:pPr>
        <w:spacing w:after="0" w:line="240" w:lineRule="auto"/>
        <w:jc w:val="center"/>
        <w:rPr>
          <w:b/>
          <w:sz w:val="32"/>
        </w:rPr>
      </w:pPr>
      <w:r w:rsidRPr="00B26647">
        <w:rPr>
          <w:b/>
          <w:sz w:val="32"/>
        </w:rPr>
        <w:t>Эхирит-Булагатский  район</w:t>
      </w:r>
    </w:p>
    <w:p w:rsidR="00CA6675" w:rsidRPr="00B26647" w:rsidRDefault="00CA6675" w:rsidP="00B26647">
      <w:pPr>
        <w:spacing w:after="0" w:line="240" w:lineRule="auto"/>
        <w:jc w:val="center"/>
        <w:rPr>
          <w:b/>
          <w:sz w:val="28"/>
        </w:rPr>
      </w:pPr>
      <w:r w:rsidRPr="00B26647">
        <w:rPr>
          <w:b/>
          <w:sz w:val="28"/>
        </w:rPr>
        <w:t>МУНИЦИПАЛЬНОЕ ОБРАЗОВАНИЕ  «ЗАХАЛЬСКОЕ»</w:t>
      </w:r>
    </w:p>
    <w:p w:rsidR="00CA6675" w:rsidRPr="00B26647" w:rsidRDefault="00CA6675" w:rsidP="00B26647">
      <w:pPr>
        <w:spacing w:after="0" w:line="240" w:lineRule="auto"/>
        <w:jc w:val="center"/>
        <w:rPr>
          <w:b/>
          <w:sz w:val="28"/>
        </w:rPr>
      </w:pPr>
      <w:r w:rsidRPr="00B26647">
        <w:rPr>
          <w:b/>
          <w:sz w:val="28"/>
        </w:rPr>
        <w:t>ДУМА</w:t>
      </w:r>
    </w:p>
    <w:p w:rsidR="00CA6675" w:rsidRPr="00B26647" w:rsidRDefault="00CA6675" w:rsidP="00B26647">
      <w:pPr>
        <w:pStyle w:val="2"/>
        <w:spacing w:line="240" w:lineRule="auto"/>
        <w:jc w:val="center"/>
        <w:rPr>
          <w:color w:val="auto"/>
        </w:rPr>
      </w:pPr>
      <w:r w:rsidRPr="00B26647">
        <w:rPr>
          <w:color w:val="auto"/>
        </w:rPr>
        <w:t>РЕШЕНИЕ</w:t>
      </w:r>
    </w:p>
    <w:p w:rsidR="00CA6675" w:rsidRPr="00C3422F" w:rsidRDefault="00CA6675" w:rsidP="00B26647">
      <w:pPr>
        <w:pStyle w:val="1"/>
        <w:rPr>
          <w:b w:val="0"/>
        </w:rPr>
      </w:pPr>
      <w:r w:rsidRPr="00C3422F">
        <w:rPr>
          <w:b w:val="0"/>
        </w:rPr>
        <w:t> </w:t>
      </w:r>
      <w:r>
        <w:rPr>
          <w:b w:val="0"/>
        </w:rPr>
        <w:t xml:space="preserve">От    06.11.2015   г. № </w:t>
      </w:r>
      <w:r w:rsidRPr="00C3422F">
        <w:rPr>
          <w:b w:val="0"/>
        </w:rPr>
        <w:t xml:space="preserve">  </w:t>
      </w:r>
      <w:r>
        <w:rPr>
          <w:b w:val="0"/>
        </w:rPr>
        <w:t xml:space="preserve">22                                               </w:t>
      </w:r>
      <w:r w:rsidRPr="00C3422F">
        <w:rPr>
          <w:b w:val="0"/>
        </w:rPr>
        <w:t>п. Свердлово</w:t>
      </w:r>
    </w:p>
    <w:p w:rsidR="00CA6675" w:rsidRPr="00B26647" w:rsidRDefault="00CA6675" w:rsidP="00B26647">
      <w:pPr>
        <w:pStyle w:val="2"/>
        <w:rPr>
          <w:b w:val="0"/>
          <w:color w:val="auto"/>
          <w:sz w:val="28"/>
          <w:szCs w:val="28"/>
        </w:rPr>
      </w:pPr>
      <w:r w:rsidRPr="00B26647">
        <w:rPr>
          <w:rFonts w:ascii="Times New Roman" w:hAnsi="Times New Roman"/>
          <w:b w:val="0"/>
          <w:color w:val="auto"/>
        </w:rPr>
        <w:t xml:space="preserve"> </w:t>
      </w:r>
      <w:r w:rsidRPr="00B26647">
        <w:rPr>
          <w:b w:val="0"/>
          <w:color w:val="auto"/>
          <w:sz w:val="28"/>
          <w:szCs w:val="28"/>
        </w:rPr>
        <w:t>«Об особенностях составления и утверждения проекта</w:t>
      </w:r>
    </w:p>
    <w:p w:rsidR="00CA6675" w:rsidRPr="006E143F" w:rsidRDefault="00CA6675" w:rsidP="00CA6675">
      <w:pPr>
        <w:pStyle w:val="ae"/>
        <w:spacing w:before="0" w:beforeAutospacing="0" w:after="0" w:afterAutospacing="0" w:line="276" w:lineRule="auto"/>
        <w:rPr>
          <w:sz w:val="28"/>
          <w:szCs w:val="28"/>
        </w:rPr>
      </w:pPr>
      <w:r w:rsidRPr="006E143F">
        <w:rPr>
          <w:sz w:val="28"/>
          <w:szCs w:val="28"/>
        </w:rPr>
        <w:t>бюджета поселения на 2016 год»</w:t>
      </w:r>
    </w:p>
    <w:p w:rsidR="00CA6675" w:rsidRPr="006E143F" w:rsidRDefault="00CA6675" w:rsidP="00CA6675">
      <w:pPr>
        <w:pStyle w:val="ae"/>
        <w:spacing w:before="0" w:beforeAutospacing="0" w:after="0" w:afterAutospacing="0" w:line="276" w:lineRule="auto"/>
        <w:rPr>
          <w:sz w:val="28"/>
          <w:szCs w:val="28"/>
        </w:rPr>
      </w:pPr>
    </w:p>
    <w:p w:rsidR="00CA6675" w:rsidRPr="006E143F" w:rsidRDefault="00CA6675" w:rsidP="00CA6675">
      <w:pPr>
        <w:ind w:right="-1" w:firstLine="426"/>
        <w:jc w:val="both"/>
        <w:rPr>
          <w:rFonts w:ascii="Times New Roman" w:hAnsi="Times New Roman"/>
          <w:sz w:val="28"/>
          <w:szCs w:val="28"/>
        </w:rPr>
      </w:pPr>
      <w:r w:rsidRPr="006E143F">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Российской Федерации» и Устава МО «Захальское», ДУМА</w:t>
      </w:r>
    </w:p>
    <w:p w:rsidR="00CA6675" w:rsidRPr="006E143F" w:rsidRDefault="00CA6675" w:rsidP="00CA6675">
      <w:pPr>
        <w:pStyle w:val="ae"/>
        <w:jc w:val="center"/>
        <w:rPr>
          <w:sz w:val="28"/>
          <w:szCs w:val="28"/>
        </w:rPr>
      </w:pPr>
      <w:r w:rsidRPr="006E143F">
        <w:rPr>
          <w:sz w:val="28"/>
          <w:szCs w:val="28"/>
        </w:rPr>
        <w:t>РЕШИЛА:</w:t>
      </w:r>
    </w:p>
    <w:p w:rsidR="00CA6675" w:rsidRDefault="00CA6675" w:rsidP="00CA6675">
      <w:pPr>
        <w:pStyle w:val="ae"/>
        <w:numPr>
          <w:ilvl w:val="0"/>
          <w:numId w:val="2"/>
        </w:numPr>
        <w:spacing w:before="0" w:beforeAutospacing="0" w:after="0" w:afterAutospacing="0"/>
        <w:rPr>
          <w:sz w:val="28"/>
          <w:szCs w:val="28"/>
        </w:rPr>
      </w:pPr>
      <w:r>
        <w:rPr>
          <w:sz w:val="28"/>
          <w:szCs w:val="28"/>
        </w:rPr>
        <w:t>Приостановить до 01 января 2016 г.:</w:t>
      </w:r>
    </w:p>
    <w:p w:rsidR="00CA6675" w:rsidRDefault="00CA6675" w:rsidP="00CA6675">
      <w:pPr>
        <w:pStyle w:val="ae"/>
        <w:numPr>
          <w:ilvl w:val="1"/>
          <w:numId w:val="2"/>
        </w:numPr>
        <w:spacing w:before="0" w:beforeAutospacing="0" w:after="0" w:afterAutospacing="0"/>
        <w:rPr>
          <w:sz w:val="28"/>
          <w:szCs w:val="28"/>
        </w:rPr>
      </w:pPr>
      <w:r>
        <w:rPr>
          <w:sz w:val="28"/>
          <w:szCs w:val="28"/>
        </w:rPr>
        <w:t>Д</w:t>
      </w:r>
      <w:r w:rsidRPr="006359E8">
        <w:rPr>
          <w:sz w:val="28"/>
          <w:szCs w:val="28"/>
        </w:rPr>
        <w:t>ействие</w:t>
      </w:r>
      <w:r>
        <w:rPr>
          <w:sz w:val="28"/>
          <w:szCs w:val="28"/>
        </w:rPr>
        <w:t xml:space="preserve">  Положения</w:t>
      </w:r>
      <w:r w:rsidRPr="006359E8">
        <w:rPr>
          <w:sz w:val="28"/>
          <w:szCs w:val="28"/>
        </w:rPr>
        <w:t xml:space="preserve"> </w:t>
      </w:r>
      <w:r>
        <w:rPr>
          <w:sz w:val="28"/>
          <w:szCs w:val="28"/>
        </w:rPr>
        <w:t>«О бюджетном процессе» утвержденном решением Думы № 3 от 05.03.2013 г.  в отношении составления и утверждения проекта бюджета поселения на плановый период, представления  в Думу одновременно  с указанным проектом документов и материалов на плановый период (за исключением  прогноза социально экономического развития муниципального образования)</w:t>
      </w:r>
    </w:p>
    <w:p w:rsidR="00CA6675" w:rsidRDefault="00CA6675" w:rsidP="00CA6675">
      <w:pPr>
        <w:pStyle w:val="ae"/>
        <w:numPr>
          <w:ilvl w:val="1"/>
          <w:numId w:val="2"/>
        </w:numPr>
        <w:spacing w:before="0" w:beforeAutospacing="0" w:after="0" w:afterAutospacing="0"/>
        <w:rPr>
          <w:sz w:val="28"/>
          <w:szCs w:val="28"/>
        </w:rPr>
      </w:pPr>
      <w:r w:rsidRPr="006E143F">
        <w:rPr>
          <w:sz w:val="28"/>
          <w:szCs w:val="28"/>
        </w:rPr>
        <w:t xml:space="preserve">Действие п. 1 ст. 25 </w:t>
      </w:r>
      <w:r>
        <w:rPr>
          <w:sz w:val="28"/>
          <w:szCs w:val="28"/>
        </w:rPr>
        <w:t>Положения</w:t>
      </w:r>
      <w:r w:rsidRPr="006359E8">
        <w:rPr>
          <w:sz w:val="28"/>
          <w:szCs w:val="28"/>
        </w:rPr>
        <w:t xml:space="preserve"> </w:t>
      </w:r>
      <w:r>
        <w:rPr>
          <w:sz w:val="28"/>
          <w:szCs w:val="28"/>
        </w:rPr>
        <w:t xml:space="preserve">«О бюджетном процессе» утвержденном решением Думы № 3 от 05.03.2013 г., устанавливающего срок внесения проекта  решения о бюджете как «не позднее 15 ноября текущего года» </w:t>
      </w:r>
    </w:p>
    <w:p w:rsidR="00CA6675" w:rsidRDefault="00CA6675" w:rsidP="00CA6675">
      <w:pPr>
        <w:pStyle w:val="ae"/>
        <w:numPr>
          <w:ilvl w:val="0"/>
          <w:numId w:val="2"/>
        </w:numPr>
        <w:spacing w:before="0" w:beforeAutospacing="0" w:after="0" w:afterAutospacing="0"/>
        <w:rPr>
          <w:sz w:val="28"/>
          <w:szCs w:val="28"/>
        </w:rPr>
      </w:pPr>
      <w:r>
        <w:rPr>
          <w:sz w:val="28"/>
          <w:szCs w:val="28"/>
        </w:rPr>
        <w:t xml:space="preserve">Установить, что в 2015 году: </w:t>
      </w:r>
    </w:p>
    <w:p w:rsidR="00CA6675" w:rsidRDefault="00CA6675" w:rsidP="00CA6675">
      <w:pPr>
        <w:pStyle w:val="ae"/>
        <w:numPr>
          <w:ilvl w:val="1"/>
          <w:numId w:val="2"/>
        </w:numPr>
        <w:spacing w:before="0" w:beforeAutospacing="0" w:after="0" w:afterAutospacing="0"/>
        <w:rPr>
          <w:sz w:val="28"/>
          <w:szCs w:val="28"/>
        </w:rPr>
      </w:pPr>
      <w:r>
        <w:rPr>
          <w:sz w:val="28"/>
          <w:szCs w:val="28"/>
        </w:rPr>
        <w:t>Проект среднесрочного финансового плана поселения утверждается местной администрацией и представляется одновременно с проектом бюджета.</w:t>
      </w:r>
    </w:p>
    <w:p w:rsidR="00CA6675" w:rsidRDefault="00CA6675" w:rsidP="00CA6675">
      <w:pPr>
        <w:pStyle w:val="ae"/>
        <w:numPr>
          <w:ilvl w:val="1"/>
          <w:numId w:val="2"/>
        </w:numPr>
        <w:spacing w:before="0" w:beforeAutospacing="0" w:after="0" w:afterAutospacing="0"/>
        <w:rPr>
          <w:sz w:val="28"/>
          <w:szCs w:val="28"/>
        </w:rPr>
      </w:pPr>
      <w:r>
        <w:rPr>
          <w:sz w:val="28"/>
          <w:szCs w:val="28"/>
        </w:rPr>
        <w:lastRenderedPageBreak/>
        <w:t>Администрация поселения вносит на рассмотрение Думы проект решения о местном бюджете не позднее 30 ноября текущего года.</w:t>
      </w:r>
    </w:p>
    <w:p w:rsidR="00CA6675" w:rsidRPr="006E143F" w:rsidRDefault="00CA6675" w:rsidP="00CA6675">
      <w:pPr>
        <w:pStyle w:val="ae"/>
        <w:numPr>
          <w:ilvl w:val="0"/>
          <w:numId w:val="2"/>
        </w:numPr>
        <w:spacing w:before="0" w:beforeAutospacing="0" w:after="0" w:afterAutospacing="0"/>
        <w:rPr>
          <w:sz w:val="28"/>
          <w:szCs w:val="28"/>
        </w:rPr>
      </w:pPr>
      <w:r>
        <w:rPr>
          <w:sz w:val="28"/>
          <w:szCs w:val="28"/>
        </w:rPr>
        <w:t>Настоящее решение вступает в силу после опубликования.</w:t>
      </w:r>
    </w:p>
    <w:p w:rsidR="00CA6675" w:rsidRDefault="00CA6675" w:rsidP="00CA6675">
      <w:pPr>
        <w:pStyle w:val="2"/>
        <w:spacing w:before="0"/>
      </w:pPr>
    </w:p>
    <w:p w:rsidR="00CA6675" w:rsidRPr="006E143F" w:rsidRDefault="00CA6675" w:rsidP="00CA6675">
      <w:pPr>
        <w:rPr>
          <w:rFonts w:ascii="Times New Roman" w:hAnsi="Times New Roman"/>
          <w:sz w:val="28"/>
          <w:szCs w:val="28"/>
        </w:rPr>
      </w:pPr>
      <w:r w:rsidRPr="006E143F">
        <w:rPr>
          <w:rFonts w:ascii="Times New Roman" w:hAnsi="Times New Roman"/>
          <w:sz w:val="28"/>
          <w:szCs w:val="28"/>
        </w:rPr>
        <w:t>Глава МО «Захальское»                                                   А.Н. Чернигов</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 xml:space="preserve">Российская Федерация  </w:t>
      </w:r>
    </w:p>
    <w:p w:rsidR="004F3B99" w:rsidRPr="00B26647" w:rsidRDefault="004F3B99" w:rsidP="00B26647">
      <w:pPr>
        <w:pStyle w:val="2"/>
        <w:spacing w:before="0" w:line="240" w:lineRule="auto"/>
        <w:jc w:val="center"/>
        <w:rPr>
          <w:rFonts w:ascii="Times New Roman" w:hAnsi="Times New Roman" w:cs="Times New Roman"/>
          <w:color w:val="auto"/>
          <w:sz w:val="24"/>
          <w:szCs w:val="24"/>
        </w:rPr>
      </w:pPr>
      <w:r w:rsidRPr="00B26647">
        <w:rPr>
          <w:rFonts w:ascii="Times New Roman" w:hAnsi="Times New Roman" w:cs="Times New Roman"/>
          <w:color w:val="auto"/>
          <w:sz w:val="24"/>
          <w:szCs w:val="24"/>
        </w:rPr>
        <w:t>Иркутская область</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Эхирит-Булагатский муниципальный район</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АДМИНИСТРАЦИЯ</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МУНИЦИПАЛЬНОГО ОБРАЗОВАНИЯ «ЗАХАЛЬСКОЕ»</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ПОСТАНОВЛЕНИЕ</w:t>
      </w:r>
    </w:p>
    <w:p w:rsidR="004F3B99" w:rsidRPr="00B26647" w:rsidRDefault="004F3B99" w:rsidP="00B26647">
      <w:pPr>
        <w:spacing w:after="0" w:line="240" w:lineRule="auto"/>
        <w:rPr>
          <w:rFonts w:ascii="Times New Roman" w:hAnsi="Times New Roman" w:cs="Times New Roman"/>
          <w:sz w:val="24"/>
          <w:szCs w:val="24"/>
        </w:rPr>
      </w:pPr>
    </w:p>
    <w:p w:rsidR="004F3B99" w:rsidRPr="00B26647" w:rsidRDefault="004F3B99" w:rsidP="00B26647">
      <w:pPr>
        <w:pStyle w:val="1"/>
        <w:rPr>
          <w:sz w:val="24"/>
        </w:rPr>
      </w:pPr>
      <w:r w:rsidRPr="00B26647">
        <w:rPr>
          <w:sz w:val="24"/>
        </w:rPr>
        <w:t>От  02.11.2015  г. №67                                                         п. Свердлово</w:t>
      </w:r>
    </w:p>
    <w:p w:rsidR="004F3B99" w:rsidRPr="00B26647" w:rsidRDefault="004F3B99" w:rsidP="00B26647">
      <w:pPr>
        <w:spacing w:after="0" w:line="240" w:lineRule="auto"/>
        <w:rPr>
          <w:rFonts w:ascii="Times New Roman" w:hAnsi="Times New Roman" w:cs="Times New Roman"/>
          <w:sz w:val="24"/>
          <w:szCs w:val="24"/>
        </w:rPr>
      </w:pP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 xml:space="preserve"> «Об утверждении Порядка размещения сведений о доходах, расходах, об имуществе и обязательствах имущественного характера муниципальных служащих и лиц, замещающих должности муниципальной службы, администрации МО «Захальское» и членов их семей на официальном сайте администрации МО «Захальское» и представления этих сведений средствам массовой информации»</w:t>
      </w:r>
    </w:p>
    <w:p w:rsidR="004F3B99" w:rsidRPr="00B26647" w:rsidRDefault="004F3B99" w:rsidP="00B26647">
      <w:pPr>
        <w:spacing w:after="0" w:line="240" w:lineRule="auto"/>
        <w:jc w:val="both"/>
        <w:rPr>
          <w:rFonts w:ascii="Times New Roman" w:hAnsi="Times New Roman" w:cs="Times New Roman"/>
          <w:sz w:val="24"/>
          <w:szCs w:val="24"/>
        </w:rPr>
      </w:pP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В соответствии с частью 6 статьи 8 Федерального закона от 25 декабря 2008 года № 273-ФЗ «О противодействии коррупции», Указом Президента РФ от 08.07.2013 № 613 «Вопросы противодействия коррупции», Уставом МО «Захальское»</w:t>
      </w:r>
    </w:p>
    <w:p w:rsidR="004F3B99" w:rsidRPr="00B26647" w:rsidRDefault="004F3B99" w:rsidP="00B26647">
      <w:pPr>
        <w:spacing w:after="0" w:line="240" w:lineRule="auto"/>
        <w:jc w:val="both"/>
        <w:rPr>
          <w:rFonts w:ascii="Times New Roman" w:hAnsi="Times New Roman" w:cs="Times New Roman"/>
          <w:sz w:val="24"/>
          <w:szCs w:val="24"/>
        </w:rPr>
      </w:pPr>
    </w:p>
    <w:p w:rsidR="004F3B99" w:rsidRPr="00B26647" w:rsidRDefault="004F3B99" w:rsidP="00B26647">
      <w:pPr>
        <w:spacing w:after="0" w:line="240" w:lineRule="auto"/>
        <w:jc w:val="center"/>
        <w:rPr>
          <w:rFonts w:ascii="Times New Roman" w:hAnsi="Times New Roman" w:cs="Times New Roman"/>
          <w:sz w:val="24"/>
          <w:szCs w:val="24"/>
        </w:rPr>
      </w:pPr>
      <w:r w:rsidRPr="00B26647">
        <w:rPr>
          <w:rFonts w:ascii="Times New Roman" w:hAnsi="Times New Roman" w:cs="Times New Roman"/>
          <w:sz w:val="24"/>
          <w:szCs w:val="24"/>
        </w:rPr>
        <w:t>ПОСТАНОВЛЯЮ:</w:t>
      </w:r>
    </w:p>
    <w:p w:rsidR="004F3B99" w:rsidRPr="00B26647" w:rsidRDefault="004F3B99" w:rsidP="00B26647">
      <w:pPr>
        <w:spacing w:after="0" w:line="240" w:lineRule="auto"/>
        <w:jc w:val="both"/>
        <w:rPr>
          <w:rFonts w:ascii="Times New Roman" w:hAnsi="Times New Roman" w:cs="Times New Roman"/>
          <w:sz w:val="24"/>
          <w:szCs w:val="24"/>
        </w:rPr>
      </w:pP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1. Утвердить прилагаемый порядок размещения сведений о доходах, расходах, об имуществе и обязательствах имущественного характера муниципальных служащих и лиц, замещающих должности муниципальной службы, администрации МО «Захальское» и членов их семей на официальном сайте администрации МО «Захальское» и представления этих сведений средствам массовой информации.</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 xml:space="preserve">2. </w:t>
      </w:r>
      <w:proofErr w:type="gramStart"/>
      <w:r w:rsidRPr="00B26647">
        <w:rPr>
          <w:rFonts w:ascii="Times New Roman" w:hAnsi="Times New Roman" w:cs="Times New Roman"/>
          <w:sz w:val="24"/>
          <w:szCs w:val="24"/>
        </w:rPr>
        <w:t>Контроль за</w:t>
      </w:r>
      <w:proofErr w:type="gramEnd"/>
      <w:r w:rsidRPr="00B26647">
        <w:rPr>
          <w:rFonts w:ascii="Times New Roman" w:hAnsi="Times New Roman" w:cs="Times New Roman"/>
          <w:sz w:val="24"/>
          <w:szCs w:val="24"/>
        </w:rPr>
        <w:t xml:space="preserve"> исполнением порядка возложить на начальника административно-управленческого отдела.</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3. Опубликовать настоящее постановление в газете  «</w:t>
      </w:r>
      <w:proofErr w:type="spellStart"/>
      <w:r w:rsidRPr="00B26647">
        <w:rPr>
          <w:rFonts w:ascii="Times New Roman" w:hAnsi="Times New Roman" w:cs="Times New Roman"/>
          <w:sz w:val="24"/>
          <w:szCs w:val="24"/>
        </w:rPr>
        <w:t>Захальский</w:t>
      </w:r>
      <w:proofErr w:type="spellEnd"/>
      <w:r w:rsidRPr="00B26647">
        <w:rPr>
          <w:rFonts w:ascii="Times New Roman" w:hAnsi="Times New Roman" w:cs="Times New Roman"/>
          <w:sz w:val="24"/>
          <w:szCs w:val="24"/>
        </w:rPr>
        <w:t xml:space="preserve"> вестник».</w:t>
      </w:r>
    </w:p>
    <w:p w:rsidR="004F3B99" w:rsidRPr="00B26647" w:rsidRDefault="004F3B99" w:rsidP="00B26647">
      <w:pPr>
        <w:spacing w:after="0" w:line="240" w:lineRule="auto"/>
        <w:jc w:val="both"/>
        <w:rPr>
          <w:rFonts w:ascii="Times New Roman" w:hAnsi="Times New Roman" w:cs="Times New Roman"/>
          <w:sz w:val="24"/>
          <w:szCs w:val="24"/>
        </w:rPr>
      </w:pP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Глава администрации</w:t>
      </w: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МО "Захальское"                                                                 А.Н. Чернигов</w:t>
      </w:r>
    </w:p>
    <w:p w:rsidR="004F3B99" w:rsidRPr="00B26647" w:rsidRDefault="004F3B99" w:rsidP="00B26647">
      <w:pPr>
        <w:spacing w:after="0" w:line="240" w:lineRule="auto"/>
        <w:jc w:val="right"/>
        <w:rPr>
          <w:rFonts w:ascii="Times New Roman" w:hAnsi="Times New Roman" w:cs="Times New Roman"/>
          <w:sz w:val="24"/>
          <w:szCs w:val="24"/>
        </w:rPr>
      </w:pPr>
      <w:r w:rsidRPr="00B26647">
        <w:rPr>
          <w:rFonts w:ascii="Times New Roman" w:hAnsi="Times New Roman" w:cs="Times New Roman"/>
          <w:sz w:val="24"/>
          <w:szCs w:val="24"/>
        </w:rPr>
        <w:t>Утвержден</w:t>
      </w:r>
    </w:p>
    <w:p w:rsidR="004F3B99" w:rsidRPr="00B26647" w:rsidRDefault="004F3B99" w:rsidP="00B26647">
      <w:pPr>
        <w:spacing w:after="0" w:line="240" w:lineRule="auto"/>
        <w:jc w:val="right"/>
        <w:rPr>
          <w:rFonts w:ascii="Times New Roman" w:hAnsi="Times New Roman" w:cs="Times New Roman"/>
          <w:sz w:val="24"/>
          <w:szCs w:val="24"/>
        </w:rPr>
      </w:pPr>
      <w:r w:rsidRPr="00B26647">
        <w:rPr>
          <w:rFonts w:ascii="Times New Roman" w:hAnsi="Times New Roman" w:cs="Times New Roman"/>
          <w:sz w:val="24"/>
          <w:szCs w:val="24"/>
        </w:rPr>
        <w:t>постановлением Администрации</w:t>
      </w:r>
    </w:p>
    <w:p w:rsidR="004F3B99" w:rsidRPr="00B26647" w:rsidRDefault="004F3B99" w:rsidP="00B26647">
      <w:pPr>
        <w:spacing w:after="0" w:line="240" w:lineRule="auto"/>
        <w:jc w:val="right"/>
        <w:rPr>
          <w:rFonts w:ascii="Times New Roman" w:hAnsi="Times New Roman" w:cs="Times New Roman"/>
          <w:sz w:val="24"/>
          <w:szCs w:val="24"/>
        </w:rPr>
      </w:pPr>
      <w:r w:rsidRPr="00B26647">
        <w:rPr>
          <w:rFonts w:ascii="Times New Roman" w:hAnsi="Times New Roman" w:cs="Times New Roman"/>
          <w:sz w:val="24"/>
          <w:szCs w:val="24"/>
        </w:rPr>
        <w:t>МО «Захальское»</w:t>
      </w:r>
    </w:p>
    <w:p w:rsidR="004F3B99" w:rsidRPr="00B26647" w:rsidRDefault="004F3B99" w:rsidP="00B26647">
      <w:pPr>
        <w:spacing w:after="0" w:line="240" w:lineRule="auto"/>
        <w:jc w:val="right"/>
        <w:rPr>
          <w:rFonts w:ascii="Times New Roman" w:hAnsi="Times New Roman" w:cs="Times New Roman"/>
          <w:sz w:val="24"/>
          <w:szCs w:val="24"/>
        </w:rPr>
      </w:pPr>
      <w:r w:rsidRPr="00B26647">
        <w:rPr>
          <w:rFonts w:ascii="Times New Roman" w:hAnsi="Times New Roman" w:cs="Times New Roman"/>
          <w:sz w:val="24"/>
          <w:szCs w:val="24"/>
        </w:rPr>
        <w:t>от  02.11. 2015 г. № 67</w:t>
      </w:r>
    </w:p>
    <w:p w:rsidR="004F3B99" w:rsidRPr="00B26647" w:rsidRDefault="004F3B99" w:rsidP="00B26647">
      <w:pPr>
        <w:spacing w:after="0" w:line="240" w:lineRule="auto"/>
        <w:jc w:val="center"/>
        <w:rPr>
          <w:rFonts w:ascii="Times New Roman" w:hAnsi="Times New Roman" w:cs="Times New Roman"/>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Порядок размещения сведений о доходах, расходах, об имуществе и обязательствах имущественного характера муниципальных служащих и лиц, замещающих должности муниципальной службы, администрации  МО «Захальское» и членов их семей на официальном сайте администрации МО «Захальское» и представления этих сведений средствам массовой информации</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 xml:space="preserve">1. </w:t>
      </w:r>
      <w:proofErr w:type="gramStart"/>
      <w:r w:rsidRPr="00B26647">
        <w:rPr>
          <w:rFonts w:ascii="Times New Roman" w:hAnsi="Times New Roman" w:cs="Times New Roman"/>
          <w:sz w:val="24"/>
          <w:szCs w:val="24"/>
        </w:rPr>
        <w:t xml:space="preserve">Настоящим порядком устанавливаются обязанности администрации МО «Захальское» по размещению сведений о доходах, расходах, об имуществе и обязательствах имущественного характера муниципальных служащих и лиц, замещающих должности муниципальной службы, администрации МО «Захальское», их супруги (супруга) и несовершеннолетних детей (далее – </w:t>
      </w:r>
      <w:r w:rsidRPr="00B26647">
        <w:rPr>
          <w:rFonts w:ascii="Times New Roman" w:hAnsi="Times New Roman" w:cs="Times New Roman"/>
          <w:sz w:val="24"/>
          <w:szCs w:val="24"/>
        </w:rPr>
        <w:lastRenderedPageBreak/>
        <w:t>сведения о доходах, расходах, об имуществе и обязательствах имущественного характера) на официальном сайте администрации МО «Захальское»  по адресу http://zahalskoe.ehirit.ru/ (далее</w:t>
      </w:r>
      <w:proofErr w:type="gramEnd"/>
      <w:r w:rsidRPr="00B26647">
        <w:rPr>
          <w:rFonts w:ascii="Times New Roman" w:hAnsi="Times New Roman" w:cs="Times New Roman"/>
          <w:sz w:val="24"/>
          <w:szCs w:val="24"/>
        </w:rPr>
        <w:t xml:space="preserve"> официальный сайт) и предоставления этих сведений средствам массовой информации для опубликования в связи с их запросами.</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1) перечень объектов недвижимого имущества, принадлежащих муниципальным служащим и лицам, замещающим должности муниципальной службы,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2) перечень транспортных средств, с указанием вида и марки, принадлежащих на праве собственности муниципальным служащим и лицам, замещающим должности муниципальной службы, их супруге (супругу) и несовершеннолетним детям;</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3) декларированный годовой доход муниципальных служащих и лиц, замещающих должности муниципальной службы, их супруги (супруга) и несовершеннолетних детей;</w:t>
      </w:r>
    </w:p>
    <w:p w:rsidR="004F3B99" w:rsidRPr="00B26647" w:rsidRDefault="004F3B99" w:rsidP="00B26647">
      <w:pPr>
        <w:pStyle w:val="ConsPlusNormal"/>
        <w:ind w:firstLine="709"/>
        <w:jc w:val="both"/>
        <w:rPr>
          <w:rFonts w:ascii="Times New Roman" w:hAnsi="Times New Roman"/>
          <w:sz w:val="24"/>
          <w:szCs w:val="24"/>
        </w:rPr>
      </w:pPr>
      <w:proofErr w:type="gramStart"/>
      <w:r w:rsidRPr="00B26647">
        <w:rPr>
          <w:rFonts w:ascii="Times New Roman" w:hAnsi="Times New Roman"/>
          <w:sz w:val="24"/>
          <w:szCs w:val="24"/>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лица, замещающего должность муниципальной службы, и его супруги (супруга) за три последних года, предшествующих отчетному периоду.</w:t>
      </w:r>
      <w:proofErr w:type="gramEnd"/>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F3B99" w:rsidRPr="00B26647" w:rsidRDefault="004F3B99" w:rsidP="00B26647">
      <w:pPr>
        <w:spacing w:after="0" w:line="240" w:lineRule="auto"/>
        <w:ind w:firstLine="709"/>
        <w:jc w:val="both"/>
        <w:rPr>
          <w:rFonts w:ascii="Times New Roman" w:hAnsi="Times New Roman" w:cs="Times New Roman"/>
          <w:sz w:val="24"/>
          <w:szCs w:val="24"/>
        </w:rPr>
      </w:pPr>
      <w:proofErr w:type="gramStart"/>
      <w:r w:rsidRPr="00B26647">
        <w:rPr>
          <w:rFonts w:ascii="Times New Roman" w:hAnsi="Times New Roman" w:cs="Times New Roman"/>
          <w:sz w:val="24"/>
          <w:szCs w:val="24"/>
        </w:rPr>
        <w:t>1) иные сведения (кроме указанных в пункте 2 настоящего порядка) о доходах муниципального служащего, лица, замещающего должность муниципальной службы, их супруги (супруга) и несовершеннолетних детей, об имуществе, принадлежащим на праве собственности названным лицам, и об их обязательствах имущественного характера:</w:t>
      </w:r>
      <w:proofErr w:type="gramEnd"/>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2) персональные данные супруги (супруга), детей и иных членов семьи муниципального служащего;</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3) данные, позволяющие определить место жительства, почтовый адрес, телефон и иные индивидуальные средства коммуникации муниципального служащего, лица, замещающего должность муниципальной службы,  их супруги (супруга), детей и иных членов семьи;</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4) данные, позволяющие определить местонахождение объектов недвижимого имущества, принадлежащих муниципальному служащему, лицу, замещающему должность муниципальной службы, их супруге (супругу), детям, иным членам семьи на праве собственности или находящихся в их пользовании;</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5) информацию, отнесенную к государственной тайне или являющуюся конфиденциальной.</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4. Сведения о доходах, об имуществе и обязательствах имущественного характера, указанные в пункте 2 настоящего порядка, ежегодно обновляются и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муниципальными служащими и лицами, замещающими должности муниципальной службы.</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обеспечивается муниципальными служащими, осуществляющими кадровую работу администрации МО «Захальское».</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6. Муниципальные служащие, осуществляющие кадровую работу в администрации МО «Захальское»:</w:t>
      </w:r>
    </w:p>
    <w:p w:rsidR="004F3B99" w:rsidRPr="00B26647" w:rsidRDefault="004F3B99" w:rsidP="00B26647">
      <w:pPr>
        <w:spacing w:after="0" w:line="240" w:lineRule="auto"/>
        <w:ind w:firstLine="709"/>
        <w:jc w:val="both"/>
        <w:rPr>
          <w:rFonts w:ascii="Times New Roman" w:hAnsi="Times New Roman" w:cs="Times New Roman"/>
          <w:sz w:val="24"/>
          <w:szCs w:val="24"/>
        </w:rPr>
      </w:pPr>
      <w:proofErr w:type="gramStart"/>
      <w:r w:rsidRPr="00B26647">
        <w:rPr>
          <w:rFonts w:ascii="Times New Roman" w:hAnsi="Times New Roman" w:cs="Times New Roman"/>
          <w:sz w:val="24"/>
          <w:szCs w:val="24"/>
        </w:rPr>
        <w:t>1) в 3-дневный срок со дня поступления запроса от средства массовой информации сообщают о нем муниципальному служащему, лицу, замещающему должность муниципальной службы, в отношении которого поступил запрос;</w:t>
      </w:r>
      <w:proofErr w:type="gramEnd"/>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lastRenderedPageBreak/>
        <w:t>2) в 7-дневный срок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4F3B99" w:rsidRPr="00B26647" w:rsidRDefault="004F3B99" w:rsidP="00B26647">
      <w:pPr>
        <w:spacing w:after="0" w:line="240" w:lineRule="auto"/>
        <w:ind w:firstLine="709"/>
        <w:jc w:val="both"/>
        <w:rPr>
          <w:rFonts w:ascii="Times New Roman" w:hAnsi="Times New Roman" w:cs="Times New Roman"/>
          <w:sz w:val="24"/>
          <w:szCs w:val="24"/>
        </w:rPr>
      </w:pPr>
      <w:r w:rsidRPr="00B26647">
        <w:rPr>
          <w:rFonts w:ascii="Times New Roman" w:hAnsi="Times New Roman" w:cs="Times New Roman"/>
          <w:sz w:val="24"/>
          <w:szCs w:val="24"/>
        </w:rPr>
        <w:t>7. Муниципальные служащие, осуществляющие кадровую работу в администрации МО «Захальское»,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Российская Федерация</w:t>
      </w:r>
    </w:p>
    <w:p w:rsidR="004F3B99" w:rsidRPr="00B26647" w:rsidRDefault="004F3B99" w:rsidP="00B26647">
      <w:pPr>
        <w:pStyle w:val="ac"/>
        <w:rPr>
          <w:sz w:val="24"/>
        </w:rPr>
      </w:pPr>
      <w:r w:rsidRPr="00B26647">
        <w:rPr>
          <w:sz w:val="24"/>
        </w:rPr>
        <w:t>Иркутская область</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Эхирит-Булагатский муниципальный  район</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АДМИНИСТРАЦИЯ</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МУНИЦИПАЛЬНОГО ОБРАЗОВАНИЯ  «ЗАХАЛЬСКОЕ»</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ГЛАВА АДМИНИСТРАЦИИ</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ПОСТАНОВЛЕНИЕ</w:t>
      </w:r>
    </w:p>
    <w:p w:rsidR="004F3B99" w:rsidRPr="00B26647" w:rsidRDefault="004F3B99" w:rsidP="00B26647">
      <w:pPr>
        <w:pStyle w:val="1"/>
        <w:rPr>
          <w:sz w:val="24"/>
        </w:rPr>
      </w:pPr>
      <w:r w:rsidRPr="00B26647">
        <w:rPr>
          <w:sz w:val="24"/>
        </w:rPr>
        <w:t>От  03.11.2015 г. № 68</w:t>
      </w:r>
    </w:p>
    <w:p w:rsidR="004F3B99" w:rsidRPr="00B26647" w:rsidRDefault="004F3B99" w:rsidP="00B26647">
      <w:pPr>
        <w:spacing w:after="0" w:line="240" w:lineRule="auto"/>
        <w:rPr>
          <w:rFonts w:ascii="Times New Roman" w:hAnsi="Times New Roman" w:cs="Times New Roman"/>
          <w:sz w:val="24"/>
          <w:szCs w:val="24"/>
        </w:rPr>
      </w:pPr>
      <w:r w:rsidRPr="00B26647">
        <w:rPr>
          <w:rFonts w:ascii="Times New Roman" w:hAnsi="Times New Roman" w:cs="Times New Roman"/>
          <w:sz w:val="24"/>
          <w:szCs w:val="24"/>
        </w:rPr>
        <w:t xml:space="preserve">«О предоставлении </w:t>
      </w:r>
      <w:proofErr w:type="gramStart"/>
      <w:r w:rsidRPr="00B26647">
        <w:rPr>
          <w:rFonts w:ascii="Times New Roman" w:hAnsi="Times New Roman" w:cs="Times New Roman"/>
          <w:sz w:val="24"/>
          <w:szCs w:val="24"/>
        </w:rPr>
        <w:t>земельного</w:t>
      </w:r>
      <w:proofErr w:type="gramEnd"/>
      <w:r w:rsidRPr="00B26647">
        <w:rPr>
          <w:rFonts w:ascii="Times New Roman" w:hAnsi="Times New Roman" w:cs="Times New Roman"/>
          <w:sz w:val="24"/>
          <w:szCs w:val="24"/>
        </w:rPr>
        <w:t xml:space="preserve"> </w:t>
      </w:r>
    </w:p>
    <w:p w:rsidR="004F3B99" w:rsidRPr="00B26647" w:rsidRDefault="004F3B99" w:rsidP="00B26647">
      <w:pPr>
        <w:spacing w:after="0" w:line="240" w:lineRule="auto"/>
        <w:rPr>
          <w:rFonts w:ascii="Times New Roman" w:hAnsi="Times New Roman" w:cs="Times New Roman"/>
          <w:sz w:val="24"/>
          <w:szCs w:val="24"/>
        </w:rPr>
      </w:pPr>
      <w:r w:rsidRPr="00B26647">
        <w:rPr>
          <w:rFonts w:ascii="Times New Roman" w:hAnsi="Times New Roman" w:cs="Times New Roman"/>
          <w:sz w:val="24"/>
          <w:szCs w:val="24"/>
        </w:rPr>
        <w:t>участка на праве собственности»</w:t>
      </w:r>
    </w:p>
    <w:p w:rsidR="004F3B99" w:rsidRPr="00B26647" w:rsidRDefault="004F3B99" w:rsidP="00B26647">
      <w:pPr>
        <w:spacing w:after="0" w:line="240" w:lineRule="auto"/>
        <w:rPr>
          <w:rFonts w:ascii="Times New Roman" w:hAnsi="Times New Roman" w:cs="Times New Roman"/>
          <w:sz w:val="24"/>
          <w:szCs w:val="24"/>
        </w:rPr>
      </w:pP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 xml:space="preserve">              Рассмотрев предоставленные документы: заявление, кадастровый паспорт земельного участка, постановление от 08.10.2015 г. № 54 "Об утверждении схемы расположения земельного участка", руководствуясь Земельным кодексом Российской Федерации  и Уставом муниципального образования "Захальское"</w:t>
      </w:r>
    </w:p>
    <w:p w:rsidR="004F3B99" w:rsidRPr="00B26647" w:rsidRDefault="004F3B99" w:rsidP="00B26647">
      <w:pPr>
        <w:pStyle w:val="af1"/>
        <w:spacing w:after="0"/>
        <w:rPr>
          <w:sz w:val="24"/>
          <w:szCs w:val="24"/>
        </w:rPr>
      </w:pPr>
      <w:r w:rsidRPr="00B26647">
        <w:rPr>
          <w:sz w:val="24"/>
          <w:szCs w:val="24"/>
        </w:rPr>
        <w:t xml:space="preserve">                                             ПОСТАНОВЛЯЮ:</w:t>
      </w: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 xml:space="preserve">                 Предоставить на праве собственности, земельный участок с кадастровым номером 85:06:040301:99, площадью 1494 кв. м., из категории земель населенных пунктов, </w:t>
      </w:r>
      <w:proofErr w:type="gramStart"/>
      <w:r w:rsidRPr="00B26647">
        <w:rPr>
          <w:rFonts w:ascii="Times New Roman" w:hAnsi="Times New Roman" w:cs="Times New Roman"/>
          <w:sz w:val="24"/>
          <w:szCs w:val="24"/>
        </w:rPr>
        <w:t>расположенного</w:t>
      </w:r>
      <w:proofErr w:type="gramEnd"/>
      <w:r w:rsidRPr="00B26647">
        <w:rPr>
          <w:rFonts w:ascii="Times New Roman" w:hAnsi="Times New Roman" w:cs="Times New Roman"/>
          <w:sz w:val="24"/>
          <w:szCs w:val="24"/>
        </w:rPr>
        <w:t xml:space="preserve"> в жилой зоне, местоположение: Иркутская область, </w:t>
      </w:r>
      <w:proofErr w:type="spellStart"/>
      <w:r w:rsidRPr="00B26647">
        <w:rPr>
          <w:rFonts w:ascii="Times New Roman" w:hAnsi="Times New Roman" w:cs="Times New Roman"/>
          <w:sz w:val="24"/>
          <w:szCs w:val="24"/>
        </w:rPr>
        <w:t>Эхирит</w:t>
      </w:r>
      <w:proofErr w:type="spellEnd"/>
      <w:r w:rsidRPr="00B26647">
        <w:rPr>
          <w:rFonts w:ascii="Times New Roman" w:hAnsi="Times New Roman" w:cs="Times New Roman"/>
          <w:sz w:val="24"/>
          <w:szCs w:val="24"/>
        </w:rPr>
        <w:t xml:space="preserve">- </w:t>
      </w:r>
      <w:proofErr w:type="spellStart"/>
      <w:r w:rsidRPr="00B26647">
        <w:rPr>
          <w:rFonts w:ascii="Times New Roman" w:hAnsi="Times New Roman" w:cs="Times New Roman"/>
          <w:sz w:val="24"/>
          <w:szCs w:val="24"/>
        </w:rPr>
        <w:t>Булагатский</w:t>
      </w:r>
      <w:proofErr w:type="spellEnd"/>
      <w:r w:rsidRPr="00B26647">
        <w:rPr>
          <w:rFonts w:ascii="Times New Roman" w:hAnsi="Times New Roman" w:cs="Times New Roman"/>
          <w:sz w:val="24"/>
          <w:szCs w:val="24"/>
        </w:rPr>
        <w:t xml:space="preserve"> район, д. Рудовщина, ул. Подгорная, </w:t>
      </w:r>
      <w:proofErr w:type="spellStart"/>
      <w:r w:rsidRPr="00B26647">
        <w:rPr>
          <w:rFonts w:ascii="Times New Roman" w:hAnsi="Times New Roman" w:cs="Times New Roman"/>
          <w:sz w:val="24"/>
          <w:szCs w:val="24"/>
        </w:rPr>
        <w:t>уч</w:t>
      </w:r>
      <w:proofErr w:type="spellEnd"/>
      <w:r w:rsidRPr="00B26647">
        <w:rPr>
          <w:rFonts w:ascii="Times New Roman" w:hAnsi="Times New Roman" w:cs="Times New Roman"/>
          <w:sz w:val="24"/>
          <w:szCs w:val="24"/>
        </w:rPr>
        <w:t>. 10</w:t>
      </w:r>
      <w:proofErr w:type="gramStart"/>
      <w:r w:rsidRPr="00B26647">
        <w:rPr>
          <w:rFonts w:ascii="Times New Roman" w:hAnsi="Times New Roman" w:cs="Times New Roman"/>
          <w:sz w:val="24"/>
          <w:szCs w:val="24"/>
        </w:rPr>
        <w:t xml:space="preserve"> А</w:t>
      </w:r>
      <w:proofErr w:type="gramEnd"/>
      <w:r w:rsidRPr="00B26647">
        <w:rPr>
          <w:rFonts w:ascii="Times New Roman" w:hAnsi="Times New Roman" w:cs="Times New Roman"/>
          <w:sz w:val="24"/>
          <w:szCs w:val="24"/>
        </w:rPr>
        <w:t xml:space="preserve">,  для индивидуального жилищного строительства, </w:t>
      </w:r>
      <w:proofErr w:type="spellStart"/>
      <w:r w:rsidRPr="00B26647">
        <w:rPr>
          <w:rFonts w:ascii="Times New Roman" w:hAnsi="Times New Roman" w:cs="Times New Roman"/>
          <w:sz w:val="24"/>
          <w:szCs w:val="24"/>
        </w:rPr>
        <w:t>Невзорову</w:t>
      </w:r>
      <w:proofErr w:type="spellEnd"/>
      <w:r w:rsidRPr="00B26647">
        <w:rPr>
          <w:rFonts w:ascii="Times New Roman" w:hAnsi="Times New Roman" w:cs="Times New Roman"/>
          <w:sz w:val="24"/>
          <w:szCs w:val="24"/>
        </w:rPr>
        <w:t xml:space="preserve"> Игорю Леонидовичу. </w:t>
      </w: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Глава администрации</w:t>
      </w: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МО "Захальское"                                                                 А.Н. Чернигов</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Российская Федерация</w:t>
      </w:r>
    </w:p>
    <w:p w:rsidR="004F3B99" w:rsidRPr="00B26647" w:rsidRDefault="004F3B99" w:rsidP="00B26647">
      <w:pPr>
        <w:pStyle w:val="ac"/>
        <w:rPr>
          <w:sz w:val="24"/>
        </w:rPr>
      </w:pPr>
      <w:r w:rsidRPr="00B26647">
        <w:rPr>
          <w:sz w:val="24"/>
        </w:rPr>
        <w:t>Иркутская область</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Эхирит-Булагатский муниципальный  район</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АДМИНИСТРАЦИЯ</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МУНИЦИПАЛЬНОГО ОБРАЗОВАНИЯ  «ЗАХАЛЬСКОЕ»</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ГЛАВА АДМИНИСТРАЦИИ</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ПОСТАНОВЛЕНИЕ</w:t>
      </w:r>
    </w:p>
    <w:p w:rsidR="004F3B99" w:rsidRPr="00B26647" w:rsidRDefault="004F3B99" w:rsidP="00B26647">
      <w:pPr>
        <w:pStyle w:val="1"/>
        <w:rPr>
          <w:sz w:val="24"/>
        </w:rPr>
      </w:pPr>
      <w:r w:rsidRPr="00B26647">
        <w:rPr>
          <w:sz w:val="24"/>
        </w:rPr>
        <w:t>От  03.11.2015 г. № 69</w:t>
      </w:r>
    </w:p>
    <w:p w:rsidR="004F3B99" w:rsidRPr="00B26647" w:rsidRDefault="004F3B99" w:rsidP="00B26647">
      <w:pPr>
        <w:spacing w:after="0" w:line="240" w:lineRule="auto"/>
        <w:rPr>
          <w:rFonts w:ascii="Times New Roman" w:hAnsi="Times New Roman" w:cs="Times New Roman"/>
          <w:sz w:val="24"/>
          <w:szCs w:val="24"/>
        </w:rPr>
      </w:pPr>
      <w:r w:rsidRPr="00B26647">
        <w:rPr>
          <w:rFonts w:ascii="Times New Roman" w:hAnsi="Times New Roman" w:cs="Times New Roman"/>
          <w:sz w:val="24"/>
          <w:szCs w:val="24"/>
        </w:rPr>
        <w:t xml:space="preserve">«О предоставлении </w:t>
      </w:r>
      <w:proofErr w:type="gramStart"/>
      <w:r w:rsidRPr="00B26647">
        <w:rPr>
          <w:rFonts w:ascii="Times New Roman" w:hAnsi="Times New Roman" w:cs="Times New Roman"/>
          <w:sz w:val="24"/>
          <w:szCs w:val="24"/>
        </w:rPr>
        <w:t>земельного</w:t>
      </w:r>
      <w:proofErr w:type="gramEnd"/>
      <w:r w:rsidRPr="00B26647">
        <w:rPr>
          <w:rFonts w:ascii="Times New Roman" w:hAnsi="Times New Roman" w:cs="Times New Roman"/>
          <w:sz w:val="24"/>
          <w:szCs w:val="24"/>
        </w:rPr>
        <w:t xml:space="preserve"> </w:t>
      </w:r>
    </w:p>
    <w:p w:rsidR="004F3B99" w:rsidRPr="00B26647" w:rsidRDefault="004F3B99" w:rsidP="00B26647">
      <w:pPr>
        <w:spacing w:after="0" w:line="240" w:lineRule="auto"/>
        <w:rPr>
          <w:rFonts w:ascii="Times New Roman" w:hAnsi="Times New Roman" w:cs="Times New Roman"/>
          <w:sz w:val="24"/>
          <w:szCs w:val="24"/>
        </w:rPr>
      </w:pPr>
      <w:r w:rsidRPr="00B26647">
        <w:rPr>
          <w:rFonts w:ascii="Times New Roman" w:hAnsi="Times New Roman" w:cs="Times New Roman"/>
          <w:sz w:val="24"/>
          <w:szCs w:val="24"/>
        </w:rPr>
        <w:t>участка на праве собственности»</w:t>
      </w: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 xml:space="preserve">              Рассмотрев предоставленные документы: заявление, кадастровый паспорт земельного участка, постановление от 15.09.2015 г. № 52 "Об утверждении схемы расположения земельного участка", руководствуясь Земельным кодексом Российской Федерации  и Уставом муниципального образования "Захальское"</w:t>
      </w:r>
    </w:p>
    <w:p w:rsidR="004F3B99" w:rsidRPr="00B26647" w:rsidRDefault="004F3B99" w:rsidP="00B26647">
      <w:pPr>
        <w:pStyle w:val="af1"/>
        <w:spacing w:after="0"/>
        <w:rPr>
          <w:sz w:val="24"/>
          <w:szCs w:val="24"/>
        </w:rPr>
      </w:pPr>
      <w:r w:rsidRPr="00B26647">
        <w:rPr>
          <w:sz w:val="24"/>
          <w:szCs w:val="24"/>
        </w:rPr>
        <w:t xml:space="preserve">                                             ПОСТАНОВЛЯЮ:</w:t>
      </w: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 xml:space="preserve">                 Предоставить на праве собственности, земельный участок с кадастровым номером 85:06:040101:666  площадью 1755 кв. м., из категории земель населенных пунктов, </w:t>
      </w:r>
      <w:proofErr w:type="gramStart"/>
      <w:r w:rsidRPr="00B26647">
        <w:rPr>
          <w:rFonts w:ascii="Times New Roman" w:hAnsi="Times New Roman" w:cs="Times New Roman"/>
          <w:sz w:val="24"/>
          <w:szCs w:val="24"/>
        </w:rPr>
        <w:t>расположенного</w:t>
      </w:r>
      <w:proofErr w:type="gramEnd"/>
      <w:r w:rsidRPr="00B26647">
        <w:rPr>
          <w:rFonts w:ascii="Times New Roman" w:hAnsi="Times New Roman" w:cs="Times New Roman"/>
          <w:sz w:val="24"/>
          <w:szCs w:val="24"/>
        </w:rPr>
        <w:t xml:space="preserve"> в жилой зоне, местоположение: Иркутская область, </w:t>
      </w:r>
      <w:proofErr w:type="spellStart"/>
      <w:r w:rsidRPr="00B26647">
        <w:rPr>
          <w:rFonts w:ascii="Times New Roman" w:hAnsi="Times New Roman" w:cs="Times New Roman"/>
          <w:sz w:val="24"/>
          <w:szCs w:val="24"/>
        </w:rPr>
        <w:t>Эхирит</w:t>
      </w:r>
      <w:proofErr w:type="spellEnd"/>
      <w:r w:rsidRPr="00B26647">
        <w:rPr>
          <w:rFonts w:ascii="Times New Roman" w:hAnsi="Times New Roman" w:cs="Times New Roman"/>
          <w:sz w:val="24"/>
          <w:szCs w:val="24"/>
        </w:rPr>
        <w:t xml:space="preserve">- </w:t>
      </w:r>
      <w:proofErr w:type="spellStart"/>
      <w:r w:rsidRPr="00B26647">
        <w:rPr>
          <w:rFonts w:ascii="Times New Roman" w:hAnsi="Times New Roman" w:cs="Times New Roman"/>
          <w:sz w:val="24"/>
          <w:szCs w:val="24"/>
        </w:rPr>
        <w:t>Булагатский</w:t>
      </w:r>
      <w:proofErr w:type="spellEnd"/>
      <w:r w:rsidRPr="00B26647">
        <w:rPr>
          <w:rFonts w:ascii="Times New Roman" w:hAnsi="Times New Roman" w:cs="Times New Roman"/>
          <w:sz w:val="24"/>
          <w:szCs w:val="24"/>
        </w:rPr>
        <w:t xml:space="preserve"> район, п. Свердлово, ул. 40 лет Победы, </w:t>
      </w:r>
      <w:proofErr w:type="spellStart"/>
      <w:r w:rsidRPr="00B26647">
        <w:rPr>
          <w:rFonts w:ascii="Times New Roman" w:hAnsi="Times New Roman" w:cs="Times New Roman"/>
          <w:sz w:val="24"/>
          <w:szCs w:val="24"/>
        </w:rPr>
        <w:t>уч</w:t>
      </w:r>
      <w:proofErr w:type="spellEnd"/>
      <w:r w:rsidRPr="00B26647">
        <w:rPr>
          <w:rFonts w:ascii="Times New Roman" w:hAnsi="Times New Roman" w:cs="Times New Roman"/>
          <w:sz w:val="24"/>
          <w:szCs w:val="24"/>
        </w:rPr>
        <w:t>. 26</w:t>
      </w:r>
      <w:proofErr w:type="gramStart"/>
      <w:r w:rsidRPr="00B26647">
        <w:rPr>
          <w:rFonts w:ascii="Times New Roman" w:hAnsi="Times New Roman" w:cs="Times New Roman"/>
          <w:sz w:val="24"/>
          <w:szCs w:val="24"/>
        </w:rPr>
        <w:t xml:space="preserve"> А</w:t>
      </w:r>
      <w:proofErr w:type="gramEnd"/>
      <w:r w:rsidRPr="00B26647">
        <w:rPr>
          <w:rFonts w:ascii="Times New Roman" w:hAnsi="Times New Roman" w:cs="Times New Roman"/>
          <w:sz w:val="24"/>
          <w:szCs w:val="24"/>
        </w:rPr>
        <w:t>,  для индивидуального жилищного строительства, Смоляниновой Марине Николаевне.</w:t>
      </w:r>
    </w:p>
    <w:p w:rsidR="004F3B99" w:rsidRPr="00B26647" w:rsidRDefault="004F3B99" w:rsidP="00B26647">
      <w:pPr>
        <w:spacing w:after="0" w:line="240" w:lineRule="auto"/>
        <w:jc w:val="both"/>
        <w:rPr>
          <w:rFonts w:ascii="Times New Roman" w:hAnsi="Times New Roman" w:cs="Times New Roman"/>
          <w:sz w:val="24"/>
          <w:szCs w:val="24"/>
        </w:rPr>
      </w:pP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Глава администрации</w:t>
      </w: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МО "Захальское"                                                                 А.Н. Чернигов</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lastRenderedPageBreak/>
        <w:t xml:space="preserve">Российская Федерация  </w:t>
      </w:r>
    </w:p>
    <w:p w:rsidR="004F3B99" w:rsidRPr="00B26647" w:rsidRDefault="004F3B99" w:rsidP="00B26647">
      <w:pPr>
        <w:pStyle w:val="2"/>
        <w:spacing w:before="0" w:line="240" w:lineRule="auto"/>
        <w:jc w:val="center"/>
        <w:rPr>
          <w:rFonts w:ascii="Times New Roman" w:hAnsi="Times New Roman" w:cs="Times New Roman"/>
          <w:color w:val="auto"/>
          <w:sz w:val="24"/>
          <w:szCs w:val="24"/>
        </w:rPr>
      </w:pPr>
      <w:r w:rsidRPr="00B26647">
        <w:rPr>
          <w:rFonts w:ascii="Times New Roman" w:hAnsi="Times New Roman" w:cs="Times New Roman"/>
          <w:color w:val="auto"/>
          <w:sz w:val="24"/>
          <w:szCs w:val="24"/>
        </w:rPr>
        <w:t>Иркутская область</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Эхирит-Булагатский муниципальный район</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АДМИНИСТРАЦИЯ</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МУНИЦИПАЛЬНОГО ОБРАЗОВАНИЯ «ЗАХАЛЬСКОЕ»</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ПОСТАНОВЛЕНИЕ</w:t>
      </w:r>
    </w:p>
    <w:p w:rsidR="004F3B99" w:rsidRPr="00B26647" w:rsidRDefault="004F3B99" w:rsidP="00B26647">
      <w:pPr>
        <w:pStyle w:val="1"/>
        <w:rPr>
          <w:sz w:val="24"/>
        </w:rPr>
      </w:pPr>
      <w:r w:rsidRPr="00B26647">
        <w:rPr>
          <w:sz w:val="24"/>
        </w:rPr>
        <w:t>От  11.11.2015  г. №70                                                         п. Свердлово</w:t>
      </w:r>
    </w:p>
    <w:p w:rsidR="004F3B99" w:rsidRPr="00B26647" w:rsidRDefault="004F3B99" w:rsidP="00B26647">
      <w:pPr>
        <w:spacing w:after="0" w:line="240" w:lineRule="auto"/>
        <w:rPr>
          <w:rFonts w:ascii="Times New Roman" w:hAnsi="Times New Roman" w:cs="Times New Roman"/>
          <w:sz w:val="24"/>
          <w:szCs w:val="24"/>
        </w:rPr>
      </w:pPr>
    </w:p>
    <w:p w:rsidR="004F3B99" w:rsidRPr="00B26647" w:rsidRDefault="004F3B99" w:rsidP="00B26647">
      <w:pPr>
        <w:spacing w:after="0" w:line="240" w:lineRule="auto"/>
        <w:rPr>
          <w:rFonts w:ascii="Times New Roman" w:hAnsi="Times New Roman" w:cs="Times New Roman"/>
          <w:sz w:val="24"/>
          <w:szCs w:val="24"/>
        </w:rPr>
      </w:pPr>
      <w:r w:rsidRPr="00B26647">
        <w:rPr>
          <w:rFonts w:ascii="Times New Roman" w:hAnsi="Times New Roman" w:cs="Times New Roman"/>
          <w:sz w:val="24"/>
          <w:szCs w:val="24"/>
        </w:rPr>
        <w:t>«О присвоении адреса»</w:t>
      </w: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 xml:space="preserve">                            В соответствии с п. 13  ст. 39  Устава муниципального образования  «Захальское», заявлением </w:t>
      </w:r>
      <w:proofErr w:type="spellStart"/>
      <w:r w:rsidRPr="00B26647">
        <w:rPr>
          <w:rFonts w:ascii="Times New Roman" w:hAnsi="Times New Roman" w:cs="Times New Roman"/>
          <w:sz w:val="24"/>
          <w:szCs w:val="24"/>
        </w:rPr>
        <w:t>Горяшина</w:t>
      </w:r>
      <w:proofErr w:type="spellEnd"/>
      <w:r w:rsidRPr="00B26647">
        <w:rPr>
          <w:rFonts w:ascii="Times New Roman" w:hAnsi="Times New Roman" w:cs="Times New Roman"/>
          <w:sz w:val="24"/>
          <w:szCs w:val="24"/>
        </w:rPr>
        <w:t xml:space="preserve"> </w:t>
      </w:r>
      <w:proofErr w:type="spellStart"/>
      <w:r w:rsidRPr="00B26647">
        <w:rPr>
          <w:rFonts w:ascii="Times New Roman" w:hAnsi="Times New Roman" w:cs="Times New Roman"/>
          <w:sz w:val="24"/>
          <w:szCs w:val="24"/>
        </w:rPr>
        <w:t>Адексея</w:t>
      </w:r>
      <w:proofErr w:type="spellEnd"/>
      <w:r w:rsidRPr="00B26647">
        <w:rPr>
          <w:rFonts w:ascii="Times New Roman" w:hAnsi="Times New Roman" w:cs="Times New Roman"/>
          <w:sz w:val="24"/>
          <w:szCs w:val="24"/>
        </w:rPr>
        <w:t xml:space="preserve"> Юрьевича</w:t>
      </w:r>
    </w:p>
    <w:p w:rsidR="004F3B99" w:rsidRPr="00B26647" w:rsidRDefault="004F3B99" w:rsidP="00B26647">
      <w:pPr>
        <w:spacing w:after="0" w:line="240" w:lineRule="auto"/>
        <w:jc w:val="center"/>
        <w:rPr>
          <w:rFonts w:ascii="Times New Roman" w:hAnsi="Times New Roman" w:cs="Times New Roman"/>
          <w:sz w:val="24"/>
          <w:szCs w:val="24"/>
        </w:rPr>
      </w:pPr>
      <w:r w:rsidRPr="00B26647">
        <w:rPr>
          <w:rFonts w:ascii="Times New Roman" w:hAnsi="Times New Roman" w:cs="Times New Roman"/>
          <w:sz w:val="24"/>
          <w:szCs w:val="24"/>
        </w:rPr>
        <w:t>ПОСТАНОВЛЯЮ:</w:t>
      </w: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 xml:space="preserve">                     В связи с упорядочиванием адресного хозяйства, объекту недвижимости – земельному участку, расположенному по адресу: Иркутская область, Эхирит-Булагатский район, с. Захал  ул. Свердлова  с кадастровым номером 85:06:040401:457  присвоить адрес: </w:t>
      </w:r>
    </w:p>
    <w:p w:rsidR="004F3B99" w:rsidRPr="00B26647" w:rsidRDefault="004F3B99" w:rsidP="00B26647">
      <w:pPr>
        <w:pStyle w:val="af5"/>
        <w:numPr>
          <w:ilvl w:val="0"/>
          <w:numId w:val="39"/>
        </w:numPr>
        <w:spacing w:after="0" w:line="240" w:lineRule="auto"/>
        <w:jc w:val="both"/>
        <w:rPr>
          <w:rFonts w:ascii="Times New Roman" w:hAnsi="Times New Roman"/>
          <w:sz w:val="24"/>
          <w:szCs w:val="24"/>
        </w:rPr>
      </w:pPr>
      <w:r w:rsidRPr="00B26647">
        <w:rPr>
          <w:rFonts w:ascii="Times New Roman" w:hAnsi="Times New Roman"/>
          <w:sz w:val="24"/>
          <w:szCs w:val="24"/>
        </w:rPr>
        <w:t>Иркутская область, Эхирит-Булагатский район,  с. Захал  ул. Свердлова  д. 2</w:t>
      </w:r>
      <w:proofErr w:type="gramStart"/>
      <w:r w:rsidRPr="00B26647">
        <w:rPr>
          <w:rFonts w:ascii="Times New Roman" w:hAnsi="Times New Roman"/>
          <w:sz w:val="24"/>
          <w:szCs w:val="24"/>
        </w:rPr>
        <w:t xml:space="preserve"> Д</w:t>
      </w:r>
      <w:proofErr w:type="gramEnd"/>
    </w:p>
    <w:p w:rsidR="004F3B99" w:rsidRPr="00B26647" w:rsidRDefault="004F3B99" w:rsidP="00B26647">
      <w:pPr>
        <w:pStyle w:val="af5"/>
        <w:spacing w:after="0" w:line="240" w:lineRule="auto"/>
        <w:jc w:val="both"/>
        <w:rPr>
          <w:rFonts w:ascii="Times New Roman" w:hAnsi="Times New Roman"/>
          <w:sz w:val="24"/>
          <w:szCs w:val="24"/>
        </w:rPr>
      </w:pP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Глава администрации</w:t>
      </w: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МО "Захальское"                                                                 А.Н. Чернигов</w:t>
      </w:r>
    </w:p>
    <w:p w:rsidR="004F3B99" w:rsidRPr="00B26647" w:rsidRDefault="004F3B99" w:rsidP="00B26647">
      <w:pPr>
        <w:spacing w:after="0" w:line="240" w:lineRule="auto"/>
        <w:jc w:val="both"/>
        <w:rPr>
          <w:rFonts w:ascii="Times New Roman" w:hAnsi="Times New Roman" w:cs="Times New Roman"/>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Российская Федерация</w:t>
      </w:r>
    </w:p>
    <w:p w:rsidR="004F3B99" w:rsidRPr="00B26647" w:rsidRDefault="004F3B99" w:rsidP="00B26647">
      <w:pPr>
        <w:pStyle w:val="2"/>
        <w:spacing w:before="0" w:line="240" w:lineRule="auto"/>
        <w:jc w:val="center"/>
        <w:rPr>
          <w:rFonts w:ascii="Times New Roman" w:hAnsi="Times New Roman" w:cs="Times New Roman"/>
          <w:color w:val="auto"/>
          <w:sz w:val="24"/>
          <w:szCs w:val="24"/>
        </w:rPr>
      </w:pPr>
      <w:r w:rsidRPr="00B26647">
        <w:rPr>
          <w:rFonts w:ascii="Times New Roman" w:hAnsi="Times New Roman" w:cs="Times New Roman"/>
          <w:color w:val="auto"/>
          <w:sz w:val="24"/>
          <w:szCs w:val="24"/>
        </w:rPr>
        <w:t>Иркутская область</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Эхирит-Булагатский муниципальный район</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АДМИНИСТРАЦИЯ</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МУНИЦИПАЛЬНОГО ОБРАЗОВАНИЯ «ЗАХАЛЬСКОЕ»</w:t>
      </w: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ПОСТАНОВЛЕНИЕ</w:t>
      </w:r>
    </w:p>
    <w:p w:rsidR="004F3B99" w:rsidRPr="00B26647" w:rsidRDefault="004F3B99" w:rsidP="00B26647">
      <w:pPr>
        <w:pStyle w:val="1"/>
        <w:rPr>
          <w:sz w:val="24"/>
        </w:rPr>
      </w:pPr>
      <w:r w:rsidRPr="00B26647">
        <w:rPr>
          <w:sz w:val="24"/>
        </w:rPr>
        <w:t>От  13.11.2015  г. №71                                                        п. Свердлово</w:t>
      </w:r>
    </w:p>
    <w:p w:rsidR="004F3B99" w:rsidRPr="00B26647" w:rsidRDefault="004F3B99" w:rsidP="00B26647">
      <w:pPr>
        <w:spacing w:after="0" w:line="240" w:lineRule="auto"/>
        <w:rPr>
          <w:rFonts w:ascii="Times New Roman" w:hAnsi="Times New Roman" w:cs="Times New Roman"/>
          <w:sz w:val="24"/>
          <w:szCs w:val="24"/>
        </w:rPr>
      </w:pPr>
    </w:p>
    <w:p w:rsidR="004F3B99" w:rsidRPr="00B26647" w:rsidRDefault="004F3B99" w:rsidP="00B26647">
      <w:pPr>
        <w:spacing w:after="0" w:line="240" w:lineRule="auto"/>
        <w:rPr>
          <w:rFonts w:ascii="Times New Roman" w:hAnsi="Times New Roman" w:cs="Times New Roman"/>
          <w:sz w:val="24"/>
          <w:szCs w:val="24"/>
        </w:rPr>
      </w:pPr>
      <w:r w:rsidRPr="00B26647">
        <w:rPr>
          <w:rFonts w:ascii="Times New Roman" w:hAnsi="Times New Roman" w:cs="Times New Roman"/>
          <w:sz w:val="24"/>
          <w:szCs w:val="24"/>
        </w:rPr>
        <w:t>«О присвоении адреса»</w:t>
      </w: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 xml:space="preserve">                            В соответствии с п. 13  ст. 39  Устава муниципального образования  «Захальское», заявлением </w:t>
      </w:r>
      <w:proofErr w:type="spellStart"/>
      <w:r w:rsidRPr="00B26647">
        <w:rPr>
          <w:rFonts w:ascii="Times New Roman" w:hAnsi="Times New Roman" w:cs="Times New Roman"/>
          <w:sz w:val="24"/>
          <w:szCs w:val="24"/>
        </w:rPr>
        <w:t>Батухтина</w:t>
      </w:r>
      <w:proofErr w:type="spellEnd"/>
      <w:r w:rsidRPr="00B26647">
        <w:rPr>
          <w:rFonts w:ascii="Times New Roman" w:hAnsi="Times New Roman" w:cs="Times New Roman"/>
          <w:sz w:val="24"/>
          <w:szCs w:val="24"/>
        </w:rPr>
        <w:t xml:space="preserve"> Дмитрия Владиславовича</w:t>
      </w:r>
    </w:p>
    <w:p w:rsidR="004F3B99" w:rsidRPr="00B26647" w:rsidRDefault="004F3B99" w:rsidP="00B26647">
      <w:pPr>
        <w:spacing w:after="0" w:line="240" w:lineRule="auto"/>
        <w:jc w:val="center"/>
        <w:rPr>
          <w:rFonts w:ascii="Times New Roman" w:hAnsi="Times New Roman" w:cs="Times New Roman"/>
          <w:sz w:val="24"/>
          <w:szCs w:val="24"/>
        </w:rPr>
      </w:pPr>
    </w:p>
    <w:p w:rsidR="004F3B99" w:rsidRPr="00B26647" w:rsidRDefault="004F3B99" w:rsidP="00B26647">
      <w:pPr>
        <w:spacing w:after="0" w:line="240" w:lineRule="auto"/>
        <w:jc w:val="center"/>
        <w:rPr>
          <w:rFonts w:ascii="Times New Roman" w:hAnsi="Times New Roman" w:cs="Times New Roman"/>
          <w:sz w:val="24"/>
          <w:szCs w:val="24"/>
        </w:rPr>
      </w:pPr>
      <w:r w:rsidRPr="00B26647">
        <w:rPr>
          <w:rFonts w:ascii="Times New Roman" w:hAnsi="Times New Roman" w:cs="Times New Roman"/>
          <w:sz w:val="24"/>
          <w:szCs w:val="24"/>
        </w:rPr>
        <w:t>ПОСТАНОВЛЯЮ:</w:t>
      </w:r>
    </w:p>
    <w:p w:rsidR="004F3B99" w:rsidRPr="00B26647" w:rsidRDefault="004F3B99" w:rsidP="00B26647">
      <w:pPr>
        <w:spacing w:after="0" w:line="240" w:lineRule="auto"/>
        <w:jc w:val="both"/>
        <w:rPr>
          <w:rFonts w:ascii="Times New Roman" w:hAnsi="Times New Roman" w:cs="Times New Roman"/>
          <w:sz w:val="24"/>
          <w:szCs w:val="24"/>
        </w:rPr>
      </w:pPr>
    </w:p>
    <w:p w:rsidR="004F3B99" w:rsidRPr="00B26647" w:rsidRDefault="004F3B99" w:rsidP="00B26647">
      <w:pPr>
        <w:spacing w:after="0" w:line="240" w:lineRule="auto"/>
        <w:jc w:val="both"/>
        <w:rPr>
          <w:rFonts w:ascii="Times New Roman" w:hAnsi="Times New Roman" w:cs="Times New Roman"/>
          <w:sz w:val="24"/>
          <w:szCs w:val="24"/>
        </w:rPr>
      </w:pPr>
      <w:r w:rsidRPr="00B26647">
        <w:rPr>
          <w:rFonts w:ascii="Times New Roman" w:hAnsi="Times New Roman" w:cs="Times New Roman"/>
          <w:sz w:val="24"/>
          <w:szCs w:val="24"/>
        </w:rPr>
        <w:t xml:space="preserve">                     В связи с упорядочиванием адресного хозяйства, объекту недвижимости – земельному участку, расположенному по адресу: Иркутская область, Эхирит-Булагатский район, д. Рудовщина ул. Подгорная  с кадастровым номером 85:06:040301:98  присвоить адрес: </w:t>
      </w:r>
    </w:p>
    <w:p w:rsidR="004F3B99" w:rsidRPr="00B26647" w:rsidRDefault="004F3B99" w:rsidP="00B26647">
      <w:pPr>
        <w:pStyle w:val="af5"/>
        <w:numPr>
          <w:ilvl w:val="0"/>
          <w:numId w:val="41"/>
        </w:numPr>
        <w:spacing w:after="0" w:line="240" w:lineRule="auto"/>
        <w:jc w:val="both"/>
        <w:rPr>
          <w:rFonts w:ascii="Times New Roman" w:hAnsi="Times New Roman"/>
          <w:sz w:val="24"/>
          <w:szCs w:val="24"/>
        </w:rPr>
      </w:pPr>
      <w:r w:rsidRPr="00B26647">
        <w:rPr>
          <w:rFonts w:ascii="Times New Roman" w:hAnsi="Times New Roman"/>
          <w:sz w:val="24"/>
          <w:szCs w:val="24"/>
        </w:rPr>
        <w:t xml:space="preserve">Иркутская область, Эхирит-Булагатский район,  д. Рудовщина ул. Подгорная </w:t>
      </w:r>
      <w:proofErr w:type="spellStart"/>
      <w:r w:rsidRPr="00B26647">
        <w:rPr>
          <w:rFonts w:ascii="Times New Roman" w:hAnsi="Times New Roman"/>
          <w:sz w:val="24"/>
          <w:szCs w:val="24"/>
        </w:rPr>
        <w:t>уч</w:t>
      </w:r>
      <w:proofErr w:type="spellEnd"/>
      <w:r w:rsidRPr="00B26647">
        <w:rPr>
          <w:rFonts w:ascii="Times New Roman" w:hAnsi="Times New Roman"/>
          <w:sz w:val="24"/>
          <w:szCs w:val="24"/>
        </w:rPr>
        <w:t>. 8/1</w:t>
      </w:r>
    </w:p>
    <w:p w:rsidR="004F3B99" w:rsidRPr="00B26647" w:rsidRDefault="004F3B99" w:rsidP="00B26647">
      <w:pPr>
        <w:pStyle w:val="af5"/>
        <w:spacing w:after="0" w:line="240" w:lineRule="auto"/>
        <w:ind w:left="786"/>
        <w:jc w:val="both"/>
        <w:rPr>
          <w:rFonts w:ascii="Times New Roman" w:hAnsi="Times New Roman"/>
          <w:sz w:val="24"/>
          <w:szCs w:val="24"/>
        </w:rPr>
      </w:pPr>
    </w:p>
    <w:p w:rsidR="004F3B99" w:rsidRPr="00B26647" w:rsidRDefault="004F3B99" w:rsidP="00B26647">
      <w:pPr>
        <w:pStyle w:val="3"/>
        <w:spacing w:before="0" w:line="240" w:lineRule="auto"/>
        <w:rPr>
          <w:rFonts w:ascii="Times New Roman" w:hAnsi="Times New Roman" w:cs="Times New Roman"/>
          <w:b w:val="0"/>
          <w:color w:val="auto"/>
          <w:sz w:val="24"/>
          <w:szCs w:val="24"/>
        </w:rPr>
      </w:pPr>
      <w:r w:rsidRPr="00B26647">
        <w:rPr>
          <w:rFonts w:ascii="Times New Roman" w:hAnsi="Times New Roman" w:cs="Times New Roman"/>
          <w:b w:val="0"/>
          <w:color w:val="auto"/>
          <w:sz w:val="24"/>
          <w:szCs w:val="24"/>
        </w:rPr>
        <w:t xml:space="preserve">И.о. главы администрации                                              </w:t>
      </w:r>
    </w:p>
    <w:p w:rsidR="004F3B99" w:rsidRPr="00B26647" w:rsidRDefault="004F3B99" w:rsidP="00B26647">
      <w:pPr>
        <w:spacing w:after="0" w:line="240" w:lineRule="auto"/>
        <w:rPr>
          <w:rFonts w:ascii="Times New Roman" w:hAnsi="Times New Roman" w:cs="Times New Roman"/>
          <w:sz w:val="24"/>
          <w:szCs w:val="24"/>
        </w:rPr>
      </w:pPr>
      <w:r w:rsidRPr="00B26647">
        <w:rPr>
          <w:rFonts w:ascii="Times New Roman" w:hAnsi="Times New Roman" w:cs="Times New Roman"/>
          <w:sz w:val="24"/>
          <w:szCs w:val="24"/>
        </w:rPr>
        <w:t>МО «Захальское»                                                                            У.А. Степанова</w:t>
      </w:r>
    </w:p>
    <w:p w:rsidR="004F3B99" w:rsidRPr="00B26647" w:rsidRDefault="004F3B99" w:rsidP="00B26647">
      <w:pPr>
        <w:spacing w:after="0" w:line="240" w:lineRule="auto"/>
        <w:jc w:val="both"/>
        <w:rPr>
          <w:rFonts w:ascii="Times New Roman" w:hAnsi="Times New Roman" w:cs="Times New Roman"/>
          <w:sz w:val="24"/>
          <w:szCs w:val="24"/>
        </w:rPr>
      </w:pPr>
    </w:p>
    <w:p w:rsidR="004F3B99" w:rsidRPr="00B26647" w:rsidRDefault="004F3B99" w:rsidP="00B26647">
      <w:pPr>
        <w:spacing w:after="0" w:line="240" w:lineRule="auto"/>
        <w:jc w:val="center"/>
        <w:rPr>
          <w:rFonts w:ascii="Times New Roman" w:hAnsi="Times New Roman" w:cs="Times New Roman"/>
          <w:b/>
          <w:color w:val="FF0000"/>
          <w:sz w:val="24"/>
          <w:szCs w:val="24"/>
        </w:rPr>
      </w:pPr>
    </w:p>
    <w:p w:rsidR="004F3B99" w:rsidRPr="00B26647" w:rsidRDefault="004F3B99" w:rsidP="00B26647">
      <w:pPr>
        <w:spacing w:after="0" w:line="240" w:lineRule="auto"/>
        <w:jc w:val="center"/>
        <w:rPr>
          <w:rFonts w:ascii="Times New Roman" w:hAnsi="Times New Roman" w:cs="Times New Roman"/>
          <w:b/>
          <w:color w:val="FF0000"/>
          <w:sz w:val="24"/>
          <w:szCs w:val="24"/>
        </w:rPr>
      </w:pPr>
    </w:p>
    <w:p w:rsidR="004F3B99" w:rsidRPr="00B26647" w:rsidRDefault="004F3B99" w:rsidP="00B26647">
      <w:pPr>
        <w:spacing w:after="0" w:line="240" w:lineRule="auto"/>
        <w:jc w:val="center"/>
        <w:rPr>
          <w:rFonts w:ascii="Times New Roman" w:hAnsi="Times New Roman" w:cs="Times New Roman"/>
          <w:b/>
          <w:color w:val="FF0000"/>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 xml:space="preserve">Российская Федерация  </w:t>
      </w:r>
    </w:p>
    <w:p w:rsidR="004F3B99" w:rsidRPr="00B26647" w:rsidRDefault="004F3B99" w:rsidP="00B26647">
      <w:pPr>
        <w:spacing w:after="0" w:line="240" w:lineRule="auto"/>
        <w:rPr>
          <w:rFonts w:ascii="Times New Roman" w:hAnsi="Times New Roman" w:cs="Times New Roman"/>
          <w:sz w:val="24"/>
          <w:szCs w:val="24"/>
        </w:rPr>
      </w:pPr>
    </w:p>
    <w:p w:rsidR="004F3B99" w:rsidRPr="00B26647" w:rsidRDefault="004F3B99" w:rsidP="00B26647">
      <w:pPr>
        <w:pStyle w:val="2"/>
        <w:spacing w:before="0" w:line="240" w:lineRule="auto"/>
        <w:rPr>
          <w:rFonts w:ascii="Times New Roman" w:hAnsi="Times New Roman" w:cs="Times New Roman"/>
          <w:sz w:val="24"/>
          <w:szCs w:val="24"/>
        </w:rPr>
      </w:pPr>
      <w:r w:rsidRPr="00B26647">
        <w:rPr>
          <w:rFonts w:ascii="Times New Roman" w:hAnsi="Times New Roman" w:cs="Times New Roman"/>
          <w:sz w:val="24"/>
          <w:szCs w:val="24"/>
        </w:rPr>
        <w:lastRenderedPageBreak/>
        <w:t xml:space="preserve"> Иркутская область</w:t>
      </w:r>
    </w:p>
    <w:p w:rsidR="004F3B99" w:rsidRPr="00B26647" w:rsidRDefault="004F3B99" w:rsidP="00B26647">
      <w:pPr>
        <w:spacing w:after="0" w:line="240" w:lineRule="auto"/>
        <w:rPr>
          <w:rFonts w:ascii="Times New Roman" w:hAnsi="Times New Roman" w:cs="Times New Roman"/>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Эхирит-Булагатский муниципальный район</w:t>
      </w:r>
    </w:p>
    <w:p w:rsidR="004F3B99" w:rsidRPr="00B26647" w:rsidRDefault="004F3B99" w:rsidP="00B26647">
      <w:pPr>
        <w:spacing w:after="0" w:line="240" w:lineRule="auto"/>
        <w:jc w:val="center"/>
        <w:rPr>
          <w:rFonts w:ascii="Times New Roman" w:hAnsi="Times New Roman" w:cs="Times New Roman"/>
          <w:b/>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АДМИНИСТРАЦИЯ</w:t>
      </w:r>
    </w:p>
    <w:p w:rsidR="004F3B99" w:rsidRPr="00B26647" w:rsidRDefault="004F3B99" w:rsidP="00B26647">
      <w:pPr>
        <w:spacing w:after="0" w:line="240" w:lineRule="auto"/>
        <w:jc w:val="center"/>
        <w:rPr>
          <w:rFonts w:ascii="Times New Roman" w:hAnsi="Times New Roman" w:cs="Times New Roman"/>
          <w:b/>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МУНИЦИПАЛЬНОГО ОБРАЗОВАНИЯ «ЗАХАЛЬСКОЕ»</w:t>
      </w:r>
    </w:p>
    <w:p w:rsidR="004F3B99" w:rsidRPr="00B26647" w:rsidRDefault="004F3B99" w:rsidP="00B26647">
      <w:pPr>
        <w:spacing w:after="0" w:line="240" w:lineRule="auto"/>
        <w:jc w:val="center"/>
        <w:rPr>
          <w:rFonts w:ascii="Times New Roman" w:hAnsi="Times New Roman" w:cs="Times New Roman"/>
          <w:b/>
          <w:sz w:val="24"/>
          <w:szCs w:val="24"/>
        </w:rPr>
      </w:pPr>
    </w:p>
    <w:p w:rsidR="004F3B99" w:rsidRPr="00B26647" w:rsidRDefault="004F3B99" w:rsidP="00B26647">
      <w:pPr>
        <w:spacing w:after="0" w:line="240" w:lineRule="auto"/>
        <w:jc w:val="center"/>
        <w:rPr>
          <w:rFonts w:ascii="Times New Roman" w:hAnsi="Times New Roman" w:cs="Times New Roman"/>
          <w:b/>
          <w:sz w:val="24"/>
          <w:szCs w:val="24"/>
        </w:rPr>
      </w:pPr>
      <w:r w:rsidRPr="00B26647">
        <w:rPr>
          <w:rFonts w:ascii="Times New Roman" w:hAnsi="Times New Roman" w:cs="Times New Roman"/>
          <w:b/>
          <w:sz w:val="24"/>
          <w:szCs w:val="24"/>
        </w:rPr>
        <w:t>ПОСТАНОВЛЕНИЕ</w:t>
      </w:r>
    </w:p>
    <w:p w:rsidR="004F3B99" w:rsidRPr="00B26647" w:rsidRDefault="004F3B99" w:rsidP="00B26647">
      <w:pPr>
        <w:spacing w:after="0" w:line="240" w:lineRule="auto"/>
        <w:jc w:val="center"/>
        <w:rPr>
          <w:rFonts w:ascii="Times New Roman" w:hAnsi="Times New Roman" w:cs="Times New Roman"/>
          <w:b/>
          <w:sz w:val="24"/>
          <w:szCs w:val="24"/>
        </w:rPr>
      </w:pPr>
    </w:p>
    <w:p w:rsidR="004F3B99" w:rsidRPr="00B26647" w:rsidRDefault="004F3B99" w:rsidP="00B26647">
      <w:pPr>
        <w:spacing w:after="0" w:line="240" w:lineRule="auto"/>
        <w:rPr>
          <w:rFonts w:ascii="Times New Roman" w:hAnsi="Times New Roman" w:cs="Times New Roman"/>
          <w:sz w:val="24"/>
          <w:szCs w:val="24"/>
        </w:rPr>
      </w:pPr>
    </w:p>
    <w:p w:rsidR="004F3B99" w:rsidRPr="00B26647" w:rsidRDefault="004F3B99" w:rsidP="00B26647">
      <w:pPr>
        <w:pStyle w:val="1"/>
        <w:rPr>
          <w:sz w:val="24"/>
        </w:rPr>
      </w:pPr>
      <w:r w:rsidRPr="00B26647">
        <w:rPr>
          <w:sz w:val="24"/>
        </w:rPr>
        <w:t>От  16.11.2015  г. №72                                                        п. Свердлово</w:t>
      </w:r>
    </w:p>
    <w:p w:rsidR="004F3B99" w:rsidRPr="00B26647" w:rsidRDefault="004F3B99" w:rsidP="00B26647">
      <w:pPr>
        <w:spacing w:after="0" w:line="240" w:lineRule="auto"/>
        <w:rPr>
          <w:rFonts w:ascii="Times New Roman" w:hAnsi="Times New Roman" w:cs="Times New Roman"/>
          <w:sz w:val="24"/>
          <w:szCs w:val="24"/>
        </w:rPr>
      </w:pPr>
    </w:p>
    <w:p w:rsidR="004F3B99" w:rsidRPr="00B26647" w:rsidRDefault="004F3B99" w:rsidP="00B26647">
      <w:pPr>
        <w:pStyle w:val="ae"/>
        <w:shd w:val="clear" w:color="auto" w:fill="F9F9F9"/>
        <w:spacing w:before="0" w:beforeAutospacing="0" w:after="0" w:afterAutospacing="0"/>
        <w:textAlignment w:val="baseline"/>
        <w:rPr>
          <w:rStyle w:val="af0"/>
          <w:b w:val="0"/>
          <w:color w:val="444444"/>
          <w:bdr w:val="none" w:sz="0" w:space="0" w:color="auto" w:frame="1"/>
        </w:rPr>
      </w:pPr>
      <w:r w:rsidRPr="00B26647">
        <w:rPr>
          <w:rStyle w:val="af0"/>
          <w:color w:val="444444"/>
          <w:bdr w:val="none" w:sz="0" w:space="0" w:color="auto" w:frame="1"/>
        </w:rPr>
        <w:t xml:space="preserve">«Об утверждении Правил присвоения, </w:t>
      </w:r>
    </w:p>
    <w:p w:rsidR="004F3B99" w:rsidRPr="00B26647" w:rsidRDefault="004F3B99" w:rsidP="00B26647">
      <w:pPr>
        <w:pStyle w:val="ae"/>
        <w:shd w:val="clear" w:color="auto" w:fill="F9F9F9"/>
        <w:spacing w:before="0" w:beforeAutospacing="0" w:after="0" w:afterAutospacing="0"/>
        <w:textAlignment w:val="baseline"/>
        <w:rPr>
          <w:b/>
          <w:color w:val="444444"/>
        </w:rPr>
      </w:pPr>
      <w:r w:rsidRPr="00B26647">
        <w:rPr>
          <w:rStyle w:val="af0"/>
          <w:color w:val="444444"/>
          <w:bdr w:val="none" w:sz="0" w:space="0" w:color="auto" w:frame="1"/>
        </w:rPr>
        <w:t>изменения и аннулирования адресов»</w:t>
      </w:r>
    </w:p>
    <w:p w:rsidR="004F3B99" w:rsidRPr="00B26647" w:rsidRDefault="004F3B99" w:rsidP="00B26647">
      <w:pPr>
        <w:pStyle w:val="ae"/>
        <w:shd w:val="clear" w:color="auto" w:fill="F9F9F9"/>
        <w:spacing w:before="0" w:beforeAutospacing="0" w:after="0" w:afterAutospacing="0"/>
        <w:textAlignment w:val="baseline"/>
        <w:rPr>
          <w:color w:val="444444"/>
        </w:rPr>
      </w:pPr>
      <w:r w:rsidRPr="00B26647">
        <w:rPr>
          <w:rStyle w:val="af0"/>
          <w:color w:val="444444"/>
          <w:bdr w:val="none" w:sz="0" w:space="0" w:color="auto" w:frame="1"/>
        </w:rPr>
        <w:t> </w:t>
      </w:r>
    </w:p>
    <w:p w:rsidR="004F3B99" w:rsidRPr="00B26647" w:rsidRDefault="004F3B99" w:rsidP="00B26647">
      <w:pPr>
        <w:pStyle w:val="ae"/>
        <w:shd w:val="clear" w:color="auto" w:fill="F9F9F9"/>
        <w:spacing w:before="0" w:beforeAutospacing="0" w:after="0" w:afterAutospacing="0"/>
        <w:textAlignment w:val="baseline"/>
        <w:rPr>
          <w:color w:val="444444"/>
        </w:rPr>
      </w:pPr>
      <w:r w:rsidRPr="00B26647">
        <w:rPr>
          <w:color w:val="444444"/>
        </w:rPr>
        <w:t xml:space="preserve">              В соответствии с п. 4 ч. 1 ст.5 Федерального закона от 28 декабря 2013 года № 443- ФЗ «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4F3B99" w:rsidRPr="00B26647" w:rsidRDefault="004F3B99" w:rsidP="00B26647">
      <w:pPr>
        <w:pStyle w:val="ae"/>
        <w:shd w:val="clear" w:color="auto" w:fill="F9F9F9"/>
        <w:spacing w:before="0" w:beforeAutospacing="0" w:after="0" w:afterAutospacing="0"/>
        <w:jc w:val="center"/>
        <w:textAlignment w:val="baseline"/>
        <w:rPr>
          <w:color w:val="444444"/>
        </w:rPr>
      </w:pPr>
      <w:r w:rsidRPr="00B26647">
        <w:rPr>
          <w:color w:val="444444"/>
        </w:rPr>
        <w:t>ПОСТАНОВЛЯЮ:</w:t>
      </w:r>
    </w:p>
    <w:p w:rsidR="004F3B99" w:rsidRPr="00B26647" w:rsidRDefault="004F3B99" w:rsidP="00B26647">
      <w:pPr>
        <w:pStyle w:val="ae"/>
        <w:shd w:val="clear" w:color="auto" w:fill="F9F9F9"/>
        <w:spacing w:before="0" w:beforeAutospacing="0" w:after="0" w:afterAutospacing="0"/>
        <w:textAlignment w:val="baseline"/>
        <w:rPr>
          <w:color w:val="444444"/>
        </w:rPr>
      </w:pPr>
      <w:r w:rsidRPr="00B26647">
        <w:rPr>
          <w:color w:val="444444"/>
        </w:rPr>
        <w:t>1. Утвердить «Правила присвоения, изменения и аннулирования адресов» (согласно приложению)</w:t>
      </w:r>
    </w:p>
    <w:p w:rsidR="004F3B99" w:rsidRPr="00B26647" w:rsidRDefault="004F3B99" w:rsidP="00B26647">
      <w:pPr>
        <w:pStyle w:val="ae"/>
        <w:shd w:val="clear" w:color="auto" w:fill="F9F9F9"/>
        <w:spacing w:before="0" w:beforeAutospacing="0" w:after="0" w:afterAutospacing="0"/>
        <w:textAlignment w:val="baseline"/>
        <w:rPr>
          <w:color w:val="444444"/>
        </w:rPr>
      </w:pPr>
      <w:r w:rsidRPr="00B26647">
        <w:rPr>
          <w:color w:val="444444"/>
        </w:rPr>
        <w:t>2. Опубликовать настоящее постановление в газете «</w:t>
      </w:r>
      <w:proofErr w:type="spellStart"/>
      <w:r w:rsidRPr="00B26647">
        <w:rPr>
          <w:color w:val="444444"/>
        </w:rPr>
        <w:t>Захальский</w:t>
      </w:r>
      <w:proofErr w:type="spellEnd"/>
      <w:r w:rsidRPr="00B26647">
        <w:rPr>
          <w:color w:val="444444"/>
        </w:rPr>
        <w:t xml:space="preserve"> вестник» и разместить на официальном сайте администрации МО «Захальское»</w:t>
      </w:r>
    </w:p>
    <w:p w:rsidR="004F3B99" w:rsidRPr="00B26647" w:rsidRDefault="004F3B99" w:rsidP="00B26647">
      <w:pPr>
        <w:pStyle w:val="ae"/>
        <w:shd w:val="clear" w:color="auto" w:fill="F9F9F9"/>
        <w:spacing w:before="0" w:beforeAutospacing="0" w:after="0" w:afterAutospacing="0"/>
        <w:textAlignment w:val="baseline"/>
        <w:rPr>
          <w:color w:val="444444"/>
        </w:rPr>
      </w:pPr>
      <w:r w:rsidRPr="00B26647">
        <w:rPr>
          <w:color w:val="444444"/>
        </w:rPr>
        <w:t>3. Постановление вступает в силу с момента официального опубликования.</w:t>
      </w:r>
    </w:p>
    <w:p w:rsidR="004F3B99" w:rsidRPr="00B26647" w:rsidRDefault="004F3B99" w:rsidP="00B26647">
      <w:pPr>
        <w:pStyle w:val="ae"/>
        <w:shd w:val="clear" w:color="auto" w:fill="F9F9F9"/>
        <w:spacing w:before="0" w:beforeAutospacing="0" w:after="0" w:afterAutospacing="0"/>
        <w:textAlignment w:val="baseline"/>
        <w:rPr>
          <w:color w:val="444444"/>
        </w:rPr>
      </w:pPr>
      <w:r w:rsidRPr="00B26647">
        <w:rPr>
          <w:color w:val="444444"/>
        </w:rPr>
        <w:t xml:space="preserve">4. </w:t>
      </w:r>
      <w:proofErr w:type="gramStart"/>
      <w:r w:rsidRPr="00B26647">
        <w:rPr>
          <w:color w:val="444444"/>
        </w:rPr>
        <w:t>Контроль за</w:t>
      </w:r>
      <w:proofErr w:type="gramEnd"/>
      <w:r w:rsidRPr="00B26647">
        <w:rPr>
          <w:color w:val="444444"/>
        </w:rPr>
        <w:t xml:space="preserve"> исполнением  постановления оставляю за собой.</w:t>
      </w:r>
    </w:p>
    <w:p w:rsidR="004F3B99" w:rsidRPr="00B26647" w:rsidRDefault="004F3B99" w:rsidP="00B26647">
      <w:pPr>
        <w:pStyle w:val="ad"/>
        <w:rPr>
          <w:rFonts w:ascii="Times New Roman" w:hAnsi="Times New Roman" w:cs="Times New Roman"/>
        </w:rPr>
      </w:pPr>
    </w:p>
    <w:p w:rsidR="004F3B99" w:rsidRPr="00B26647" w:rsidRDefault="004F3B99" w:rsidP="00B26647">
      <w:pPr>
        <w:pStyle w:val="ad"/>
        <w:rPr>
          <w:rFonts w:ascii="Times New Roman" w:hAnsi="Times New Roman" w:cs="Times New Roman"/>
        </w:rPr>
      </w:pPr>
    </w:p>
    <w:p w:rsidR="004F3B99" w:rsidRPr="00B26647" w:rsidRDefault="004F3B99" w:rsidP="00B26647">
      <w:pPr>
        <w:pStyle w:val="ad"/>
        <w:rPr>
          <w:rFonts w:ascii="Times New Roman" w:hAnsi="Times New Roman" w:cs="Times New Roman"/>
        </w:rPr>
      </w:pPr>
    </w:p>
    <w:p w:rsidR="004F3B99" w:rsidRPr="00B26647" w:rsidRDefault="004F3B99" w:rsidP="00B26647">
      <w:pPr>
        <w:pStyle w:val="ad"/>
        <w:rPr>
          <w:rFonts w:ascii="Times New Roman" w:hAnsi="Times New Roman" w:cs="Times New Roman"/>
        </w:rPr>
      </w:pPr>
      <w:r w:rsidRPr="00B26647">
        <w:rPr>
          <w:rFonts w:ascii="Times New Roman" w:hAnsi="Times New Roman" w:cs="Times New Roman"/>
        </w:rPr>
        <w:t xml:space="preserve">Глава МО «Захальское»                                                            А.Н. Чернигов </w:t>
      </w:r>
    </w:p>
    <w:p w:rsidR="004F3B99" w:rsidRPr="00B26647" w:rsidRDefault="004F3B99" w:rsidP="00B26647">
      <w:pPr>
        <w:spacing w:after="0" w:line="240" w:lineRule="auto"/>
        <w:rPr>
          <w:rFonts w:ascii="Times New Roman" w:hAnsi="Times New Roman" w:cs="Times New Roman"/>
          <w:sz w:val="24"/>
          <w:szCs w:val="24"/>
        </w:rPr>
      </w:pPr>
    </w:p>
    <w:p w:rsidR="004F3B99" w:rsidRPr="00B26647" w:rsidRDefault="004F3B99" w:rsidP="00B26647">
      <w:pPr>
        <w:spacing w:after="0" w:line="240" w:lineRule="auto"/>
        <w:jc w:val="right"/>
        <w:rPr>
          <w:rFonts w:ascii="Times New Roman" w:hAnsi="Times New Roman" w:cs="Times New Roman"/>
          <w:sz w:val="24"/>
          <w:szCs w:val="24"/>
        </w:rPr>
      </w:pPr>
    </w:p>
    <w:p w:rsidR="004F3B99" w:rsidRPr="00B26647" w:rsidRDefault="004F3B99" w:rsidP="00B26647">
      <w:pPr>
        <w:pStyle w:val="ae"/>
        <w:shd w:val="clear" w:color="auto" w:fill="F9F9F9"/>
        <w:spacing w:before="0" w:beforeAutospacing="0" w:after="0" w:afterAutospacing="0"/>
        <w:textAlignment w:val="baseline"/>
        <w:rPr>
          <w:rStyle w:val="af0"/>
          <w:b w:val="0"/>
          <w:color w:val="444444"/>
          <w:bdr w:val="none" w:sz="0" w:space="0" w:color="auto" w:frame="1"/>
        </w:rPr>
      </w:pPr>
    </w:p>
    <w:p w:rsidR="004F3B99" w:rsidRPr="00B26647" w:rsidRDefault="004F3B99" w:rsidP="00B26647">
      <w:pPr>
        <w:pStyle w:val="ae"/>
        <w:shd w:val="clear" w:color="auto" w:fill="F9F9F9"/>
        <w:spacing w:before="0" w:beforeAutospacing="0" w:after="0" w:afterAutospacing="0"/>
        <w:textAlignment w:val="baseline"/>
        <w:rPr>
          <w:color w:val="444444"/>
        </w:rPr>
      </w:pPr>
      <w:r w:rsidRPr="00B26647">
        <w:rPr>
          <w:rStyle w:val="af0"/>
          <w:color w:val="444444"/>
          <w:bdr w:val="none" w:sz="0" w:space="0" w:color="auto" w:frame="1"/>
        </w:rPr>
        <w:t>Приложение к постановлению</w:t>
      </w:r>
    </w:p>
    <w:p w:rsidR="004F3B99" w:rsidRPr="00B26647" w:rsidRDefault="004F3B99" w:rsidP="00B26647">
      <w:pPr>
        <w:pStyle w:val="ae"/>
        <w:shd w:val="clear" w:color="auto" w:fill="F9F9F9"/>
        <w:spacing w:before="0" w:beforeAutospacing="0" w:after="0" w:afterAutospacing="0"/>
        <w:textAlignment w:val="baseline"/>
        <w:rPr>
          <w:color w:val="444444"/>
        </w:rPr>
      </w:pPr>
      <w:r w:rsidRPr="00B26647">
        <w:rPr>
          <w:rStyle w:val="af0"/>
          <w:color w:val="444444"/>
          <w:bdr w:val="none" w:sz="0" w:space="0" w:color="auto" w:frame="1"/>
        </w:rPr>
        <w:t>главы администрации МО</w:t>
      </w:r>
      <w:r w:rsidRPr="00B26647">
        <w:rPr>
          <w:color w:val="444444"/>
        </w:rPr>
        <w:t xml:space="preserve"> «Захальское»</w:t>
      </w:r>
    </w:p>
    <w:p w:rsidR="004F3B99" w:rsidRPr="00B26647" w:rsidRDefault="004F3B99" w:rsidP="00B26647">
      <w:pPr>
        <w:pStyle w:val="ae"/>
        <w:shd w:val="clear" w:color="auto" w:fill="F9F9F9"/>
        <w:spacing w:before="0" w:beforeAutospacing="0" w:after="0" w:afterAutospacing="0"/>
        <w:textAlignment w:val="baseline"/>
        <w:rPr>
          <w:color w:val="444444"/>
        </w:rPr>
      </w:pPr>
      <w:r w:rsidRPr="00B26647">
        <w:rPr>
          <w:rStyle w:val="af0"/>
          <w:color w:val="444444"/>
          <w:bdr w:val="none" w:sz="0" w:space="0" w:color="auto" w:frame="1"/>
        </w:rPr>
        <w:t>№ 72     от   16 ноября   2015 года</w:t>
      </w:r>
    </w:p>
    <w:p w:rsidR="004F3B99" w:rsidRPr="00B26647" w:rsidRDefault="004F3B99" w:rsidP="00B26647">
      <w:pPr>
        <w:spacing w:after="0" w:line="240" w:lineRule="auto"/>
        <w:jc w:val="center"/>
        <w:rPr>
          <w:rFonts w:ascii="Times New Roman" w:hAnsi="Times New Roman" w:cs="Times New Roman"/>
          <w:b/>
          <w:color w:val="FF0000"/>
          <w:sz w:val="24"/>
          <w:szCs w:val="24"/>
        </w:rPr>
      </w:pPr>
    </w:p>
    <w:p w:rsidR="004F3B99" w:rsidRPr="00B26647" w:rsidRDefault="004F3B99" w:rsidP="00B26647">
      <w:pPr>
        <w:pStyle w:val="ae"/>
        <w:shd w:val="clear" w:color="auto" w:fill="F9F9F9"/>
        <w:spacing w:before="0" w:beforeAutospacing="0" w:after="0" w:afterAutospacing="0"/>
        <w:jc w:val="center"/>
        <w:textAlignment w:val="baseline"/>
        <w:rPr>
          <w:color w:val="444444"/>
        </w:rPr>
      </w:pPr>
      <w:r w:rsidRPr="00B26647">
        <w:rPr>
          <w:rStyle w:val="af0"/>
          <w:color w:val="444444"/>
          <w:bdr w:val="none" w:sz="0" w:space="0" w:color="auto" w:frame="1"/>
        </w:rPr>
        <w:t>ПРАВИЛА</w:t>
      </w:r>
    </w:p>
    <w:p w:rsidR="004F3B99" w:rsidRPr="00B26647" w:rsidRDefault="004F3B99" w:rsidP="00B26647">
      <w:pPr>
        <w:pStyle w:val="ae"/>
        <w:shd w:val="clear" w:color="auto" w:fill="F9F9F9"/>
        <w:spacing w:before="0" w:beforeAutospacing="0" w:after="0" w:afterAutospacing="0"/>
        <w:jc w:val="center"/>
        <w:textAlignment w:val="baseline"/>
        <w:rPr>
          <w:color w:val="444444"/>
        </w:rPr>
      </w:pPr>
      <w:r w:rsidRPr="00B26647">
        <w:rPr>
          <w:rStyle w:val="af0"/>
          <w:color w:val="444444"/>
          <w:bdr w:val="none" w:sz="0" w:space="0" w:color="auto" w:frame="1"/>
        </w:rPr>
        <w:t>присвоения, изменения и аннулирования адресов</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rStyle w:val="af0"/>
          <w:color w:val="444444"/>
          <w:bdr w:val="none" w:sz="0" w:space="0" w:color="auto" w:frame="1"/>
        </w:rPr>
        <w:t> </w:t>
      </w:r>
    </w:p>
    <w:p w:rsidR="004F3B99" w:rsidRPr="00B26647" w:rsidRDefault="004F3B99" w:rsidP="00B26647">
      <w:pPr>
        <w:pStyle w:val="ae"/>
        <w:shd w:val="clear" w:color="auto" w:fill="F9F9F9"/>
        <w:spacing w:before="0" w:beforeAutospacing="0" w:after="0" w:afterAutospacing="0"/>
        <w:jc w:val="center"/>
        <w:textAlignment w:val="baseline"/>
        <w:rPr>
          <w:color w:val="444444"/>
        </w:rPr>
      </w:pPr>
      <w:r w:rsidRPr="00B26647">
        <w:rPr>
          <w:rStyle w:val="af0"/>
          <w:color w:val="444444"/>
          <w:bdr w:val="none" w:sz="0" w:space="0" w:color="auto" w:frame="1"/>
        </w:rPr>
        <w:t>I. Общие положения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1. Настоящие Правила устанавливают порядок присвоения, изменения и аннулирования адресов, включая требования к структуре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2. Понятия, используемые в настоящих Правилах, означают следующее:</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w:t>
      </w:r>
      <w:proofErr w:type="spellStart"/>
      <w:r w:rsidRPr="00B26647">
        <w:rPr>
          <w:color w:val="444444"/>
        </w:rPr>
        <w:t>адресообразующие</w:t>
      </w:r>
      <w:proofErr w:type="spellEnd"/>
      <w:r w:rsidRPr="00B26647">
        <w:rPr>
          <w:color w:val="444444"/>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gramStart"/>
      <w:r w:rsidRPr="00B26647">
        <w:rPr>
          <w:color w:val="444444"/>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lastRenderedPageBreak/>
        <w:t xml:space="preserve">     </w:t>
      </w:r>
      <w:proofErr w:type="gramStart"/>
      <w:r w:rsidRPr="00B26647">
        <w:rPr>
          <w:color w:val="444444"/>
        </w:rPr>
        <w:t>«элемент улично-дорожной сети» — улица, проспект, переулок, проезд, набережная, площадь, бульвар, тупик, съезд, шоссе, аллея и иное.</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3. Адрес, присвоенный объекту адресации, должен отвечать следующим требованиям:</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а) уникальность. </w:t>
      </w:r>
      <w:proofErr w:type="gramStart"/>
      <w:r w:rsidRPr="00B26647">
        <w:rPr>
          <w:color w:val="444444"/>
        </w:rP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обязательность. Каждому объекту адресации должен быть присвоен адрес в соответствии с настоящими Правилами;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4. Присвоение, изменение и аннулирование адресов осуществляется без взимания платы.</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rStyle w:val="af0"/>
          <w:color w:val="444444"/>
          <w:bdr w:val="none" w:sz="0" w:space="0" w:color="auto" w:frame="1"/>
        </w:rPr>
        <w:t>II. Порядок присвоения объекту адресации адреса, изменения и аннулирования такого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6. Присвоение объекту адресации адреса, изменение и аннулирование  такого адреса осуществляется администрацией МО «Захальское»</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7. Присвоение объектам адресации адресов и аннулирование таких адресов осуществляется администрацией МО «Захальское»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B26647">
        <w:rPr>
          <w:color w:val="444444"/>
        </w:rPr>
        <w:t>Аннулирование адресов объектов адресации осуществляется администрацией МО «Захальское»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w:t>
      </w:r>
      <w:proofErr w:type="gramEnd"/>
      <w:r w:rsidRPr="00B26647">
        <w:rPr>
          <w:color w:val="444444"/>
        </w:rPr>
        <w:t xml:space="preserve">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на основании принятых решений о присвоении </w:t>
      </w:r>
      <w:proofErr w:type="spellStart"/>
      <w:r w:rsidRPr="00B26647">
        <w:rPr>
          <w:color w:val="444444"/>
        </w:rPr>
        <w:t>адресообразующим</w:t>
      </w:r>
      <w:proofErr w:type="spellEnd"/>
      <w:r w:rsidRPr="00B26647">
        <w:rPr>
          <w:color w:val="444444"/>
        </w:rPr>
        <w:t xml:space="preserve"> элементам наименований, об изменении и аннулировании их наименований.</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8. Присвоение объекту адресации адреса осуществляется: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 в отношении земельных участков в случаях:</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подготовки документации по планировке территории в </w:t>
      </w:r>
      <w:proofErr w:type="gramStart"/>
      <w:r w:rsidRPr="00B26647">
        <w:rPr>
          <w:color w:val="444444"/>
        </w:rPr>
        <w:t>отношении</w:t>
      </w:r>
      <w:proofErr w:type="gramEnd"/>
      <w:r w:rsidRPr="00B26647">
        <w:rPr>
          <w:color w:val="444444"/>
        </w:rPr>
        <w:t xml:space="preserve"> застроенной и подлежащей застройке территории в соответствии с Градостроительным кодексом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gramStart"/>
      <w:r w:rsidRPr="00B26647">
        <w:rPr>
          <w:color w:val="44444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в отношении зданий, сооружений и объектов незавершенного строительства в случаях:</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выдачи (получения) разрешения на строительство здания или сооружения;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gramStart"/>
      <w:r w:rsidRPr="00B26647">
        <w:rPr>
          <w:color w:val="44444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26647">
        <w:rPr>
          <w:color w:val="444444"/>
        </w:rPr>
        <w:t xml:space="preserve"> с Градостроительным кодексом Российской Федерации для </w:t>
      </w:r>
      <w:r w:rsidRPr="00B26647">
        <w:rPr>
          <w:color w:val="444444"/>
        </w:rPr>
        <w:lastRenderedPageBreak/>
        <w:t>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в отношении помещений в случаях:</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w:t>
      </w:r>
      <w:proofErr w:type="gramStart"/>
      <w:r w:rsidRPr="00B26647">
        <w:rPr>
          <w:color w:val="444444"/>
        </w:rPr>
        <w:t>,д</w:t>
      </w:r>
      <w:proofErr w:type="gramEnd"/>
      <w:r w:rsidRPr="00B26647">
        <w:rPr>
          <w:color w:val="444444"/>
        </w:rPr>
        <w:t>окументов, содержащих необходимые для осуществления государственного кадастрового учета сведения о таком помещении.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10. В случае</w:t>
      </w:r>
      <w:proofErr w:type="gramStart"/>
      <w:r w:rsidRPr="00B26647">
        <w:rPr>
          <w:color w:val="444444"/>
        </w:rPr>
        <w:t>,</w:t>
      </w:r>
      <w:proofErr w:type="gramEnd"/>
      <w:r w:rsidRPr="00B26647">
        <w:rPr>
          <w:color w:val="44444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11. В случае присвоения адреса многоквартирному дому осуществляется одновременное присвоение адресов всем расположенным</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в нем помещениям.</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12. </w:t>
      </w:r>
      <w:proofErr w:type="gramStart"/>
      <w:r w:rsidRPr="00B26647">
        <w:rPr>
          <w:color w:val="44444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B26647">
        <w:rPr>
          <w:color w:val="444444"/>
        </w:rPr>
        <w:t xml:space="preserve"> реестра.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13. </w:t>
      </w:r>
      <w:proofErr w:type="gramStart"/>
      <w:r w:rsidRPr="00B26647">
        <w:rPr>
          <w:color w:val="44444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14. Аннулирование адреса объекта адресации осуществляется в случаях:</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 прекращения существования объекта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в) присвоения объекту адресации нового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16. Аннулирование адреса существующего объекта адресации без одновременного присвоения этому объекту адресации нового адреса не допускается.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lastRenderedPageBreak/>
        <w:t>     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19. При присвоении объекту адресации адреса или аннулировании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его адреса уполномоченный орган обязан:</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 определить возможность присвоения объекту адресации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или аннулирования его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провести осмотр местонахождения объекта адресации (при необходимости);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20. Присвоение объекту адресации адреса или аннулирование его</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адреса подтверждается решением уполномоченного органа о присвоении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объекту адресации адреса или аннулировании его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21. Решение уполномоченного органа о присвоении объекту адресации адреса принимается одновременно:</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г) с утверждением проекта планировки территории;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w:t>
      </w:r>
      <w:proofErr w:type="spellStart"/>
      <w:r w:rsidRPr="00B26647">
        <w:rPr>
          <w:color w:val="444444"/>
        </w:rPr>
        <w:t>д</w:t>
      </w:r>
      <w:proofErr w:type="spellEnd"/>
      <w:r w:rsidRPr="00B26647">
        <w:rPr>
          <w:color w:val="444444"/>
        </w:rPr>
        <w:t>) с принятием решения о строительстве объекта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22. Решение уполномоченного органа о присвоении объекту</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адресации адреса содержит:</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присвоенный объекту адресации адрес;</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реквизиты и наименования документов, на основании которых принято решение о присвоении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описание местоположения объекта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кадастровые номера, адреса и сведения об объектах недвижимости, из которых образуется объект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23. Решение уполномоченного органа об аннулировании адреса объекта адресации содержит:</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аннулируемый адрес объекта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уникальный номер аннулируемого адреса объекта адресации в государственном адресном реестре;</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причину аннулирования адреса объекта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другие необходимые сведения, определенные уполномоченным органом.</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lastRenderedPageBreak/>
        <w:t>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 право хозяйственного ведения;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право оперативного управления;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право пожизненно наследуемого владения;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г) право постоянного (бессрочного) пользования.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28. Заявление составляется лицами, указанными в пункте 24 настоящих Правил (далее — заявитель), по форме, устанавливаемой Министерством финансов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29. </w:t>
      </w:r>
      <w:proofErr w:type="gramStart"/>
      <w:r w:rsidRPr="00B26647">
        <w:rPr>
          <w:color w:val="44444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От имени членов садоводческого, огороднического и (или</w:t>
      </w:r>
      <w:proofErr w:type="gramStart"/>
      <w:r w:rsidRPr="00B26647">
        <w:rPr>
          <w:color w:val="444444"/>
        </w:rPr>
        <w:t>)д</w:t>
      </w:r>
      <w:proofErr w:type="gramEnd"/>
      <w:r w:rsidRPr="00B26647">
        <w:rPr>
          <w:color w:val="444444"/>
        </w:rPr>
        <w:t>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31. </w:t>
      </w:r>
      <w:proofErr w:type="gramStart"/>
      <w:r w:rsidRPr="00B26647">
        <w:rPr>
          <w:color w:val="44444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B26647">
        <w:rPr>
          <w:color w:val="44444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32. Заявление подписывается заявителем либо представителем заявителя.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При представлении заявления представителем заявителя к  такому</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lastRenderedPageBreak/>
        <w:t>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w:t>
      </w:r>
      <w:proofErr w:type="gramStart"/>
      <w:r w:rsidRPr="00B26647">
        <w:rPr>
          <w:color w:val="444444"/>
        </w:rPr>
        <w:t>о</w:t>
      </w:r>
      <w:proofErr w:type="gramEnd"/>
      <w:r w:rsidRPr="00B26647">
        <w:rPr>
          <w:color w:val="444444"/>
        </w:rPr>
        <w:t xml:space="preserve"> государственной</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34. К заявлению прилагаются следующие документы:</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а) правоустанавливающие и (или) </w:t>
      </w:r>
      <w:proofErr w:type="spellStart"/>
      <w:r w:rsidRPr="00B26647">
        <w:rPr>
          <w:color w:val="444444"/>
        </w:rPr>
        <w:t>правоудостоверяющие</w:t>
      </w:r>
      <w:proofErr w:type="spellEnd"/>
      <w:r w:rsidRPr="00B26647">
        <w:rPr>
          <w:color w:val="444444"/>
        </w:rPr>
        <w:t xml:space="preserve"> документы</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на объект (объекты)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w:t>
      </w:r>
      <w:proofErr w:type="gramStart"/>
      <w:r w:rsidRPr="00B26647">
        <w:rPr>
          <w:color w:val="444444"/>
        </w:rPr>
        <w:t>с</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образованием одного и более новых объектов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spellStart"/>
      <w:r w:rsidRPr="00B26647">
        <w:rPr>
          <w:color w:val="444444"/>
        </w:rPr>
        <w:t>д</w:t>
      </w:r>
      <w:proofErr w:type="spellEnd"/>
      <w:r w:rsidRPr="00B26647">
        <w:rPr>
          <w:color w:val="444444"/>
        </w:rPr>
        <w:t>) кадастровый паспорт объекта адресации (в случае присвоения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адреса объекту адресации, поставленному на кадастровый учет);</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е) решение органа местного самоуправления о переводе жилого помещения в нежилое помещение или нежилого помещения в жилое</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spellStart"/>
      <w:r w:rsidRPr="00B26647">
        <w:rPr>
          <w:color w:val="444444"/>
        </w:rPr>
        <w:t>з</w:t>
      </w:r>
      <w:proofErr w:type="spellEnd"/>
      <w:r w:rsidRPr="00B26647">
        <w:rPr>
          <w:color w:val="444444"/>
        </w:rPr>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35. </w:t>
      </w:r>
      <w:proofErr w:type="gramStart"/>
      <w:r w:rsidRPr="00B26647">
        <w:rPr>
          <w:color w:val="444444"/>
        </w:rPr>
        <w:t>Уполномоченные органы запрашивают документы, указанные в пункте 34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Заявители (представители заявителя) при подаче заявления вправе приложить к нему документы, указанные в пункте 34 настоящих Правил, если такие документы не находятся в распоряжении органа государственной  власти, органа местного самоуправления либо </w:t>
      </w:r>
      <w:r w:rsidRPr="00B26647">
        <w:rPr>
          <w:color w:val="444444"/>
        </w:rPr>
        <w:lastRenderedPageBreak/>
        <w:t>подведомственных  государственным органам или органам местного самоуправления организаций.</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Документы, указанные в пункте 34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36. </w:t>
      </w:r>
      <w:proofErr w:type="gramStart"/>
      <w:r w:rsidRPr="00B26647">
        <w:rPr>
          <w:color w:val="444444"/>
        </w:rPr>
        <w:t>Если заявление и документы, указанные в пункте 34 настоящих Правил, представляются заявителем (представителем</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случае</w:t>
      </w:r>
      <w:proofErr w:type="gramStart"/>
      <w:r w:rsidRPr="00B26647">
        <w:rPr>
          <w:color w:val="444444"/>
        </w:rPr>
        <w:t>,</w:t>
      </w:r>
      <w:proofErr w:type="gramEnd"/>
      <w:r w:rsidRPr="00B26647">
        <w:rPr>
          <w:color w:val="444444"/>
        </w:rPr>
        <w:t xml:space="preserve"> если заявление и документы, указанные в пункте 34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Получение заявления и документов, указанных в пункте 34 настоящих Правил, представляемых в форме электронных документов, подтверждается уполномоченным органом путем направления заявител</w:t>
      </w:r>
      <w:proofErr w:type="gramStart"/>
      <w:r w:rsidRPr="00B26647">
        <w:rPr>
          <w:color w:val="444444"/>
        </w:rPr>
        <w:t>ю(</w:t>
      </w:r>
      <w:proofErr w:type="gramEnd"/>
      <w:r w:rsidRPr="00B26647">
        <w:rPr>
          <w:color w:val="444444"/>
        </w:rPr>
        <w:t>представителю  заявителя) сообщения о получении заявления и документов с указанием входящего регистрационного номера заявления,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gramStart"/>
      <w:r w:rsidRPr="00B26647">
        <w:rPr>
          <w:color w:val="444444"/>
        </w:rP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указанных в пункте 34 настоящих Правил (при их наличии),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в уполномоченный орган.</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B26647">
        <w:rPr>
          <w:color w:val="444444"/>
        </w:rPr>
        <w:t>днем</w:t>
      </w:r>
      <w:proofErr w:type="gramEnd"/>
      <w:r w:rsidRPr="00B26647">
        <w:rPr>
          <w:color w:val="444444"/>
        </w:rPr>
        <w:t xml:space="preserve">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Pr="00B26647">
        <w:rPr>
          <w:color w:val="444444"/>
        </w:rPr>
        <w:lastRenderedPageBreak/>
        <w:t xml:space="preserve">многофункциональный </w:t>
      </w:r>
      <w:proofErr w:type="gramStart"/>
      <w:r w:rsidRPr="00B26647">
        <w:rPr>
          <w:color w:val="444444"/>
        </w:rPr>
        <w:t>центр</w:t>
      </w:r>
      <w:proofErr w:type="gramEnd"/>
      <w:r w:rsidRPr="00B26647">
        <w:rPr>
          <w:color w:val="44444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40. В присвоении объекту адресации  адреса  или  аннулировании его адреса может быть отказано в случаях, если: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gramStart"/>
      <w:r w:rsidRPr="00B26647">
        <w:rPr>
          <w:color w:val="444444"/>
        </w:rPr>
        <w:t>а) с заявлением о присвоении объекту адресации адреса обратилось лицо, не указанное в пунктах 27 и 29 настоящих Правил;</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б) ответ на межведомственный запрос свидетельствует об отсутствии документа и (или) информации, </w:t>
      </w:r>
      <w:proofErr w:type="gramStart"/>
      <w:r w:rsidRPr="00B26647">
        <w:rPr>
          <w:color w:val="444444"/>
        </w:rPr>
        <w:t>необходимых</w:t>
      </w:r>
      <w:proofErr w:type="gramEnd"/>
      <w:r w:rsidRPr="00B26647">
        <w:rPr>
          <w:color w:val="44444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г) отсутствуют случаи и условия для присвоения объекту адресации адреса или аннулирования его адреса, указанные в пунктах 5, 8-11 и 14-18 настоящих Правил.</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41. Решение об отказе в присвоении объекту адресации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или </w:t>
      </w:r>
      <w:proofErr w:type="gramStart"/>
      <w:r w:rsidRPr="00B26647">
        <w:rPr>
          <w:color w:val="444444"/>
        </w:rPr>
        <w:t>аннулировании</w:t>
      </w:r>
      <w:proofErr w:type="gramEnd"/>
      <w:r w:rsidRPr="00B26647">
        <w:rPr>
          <w:color w:val="444444"/>
        </w:rPr>
        <w:t xml:space="preserve">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43. Решение об отказе в присвоении объекту адресации адреса или аннулировании его адреса может быть обжаловано в судебном порядке.</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rStyle w:val="af0"/>
          <w:color w:val="444444"/>
          <w:bdr w:val="none" w:sz="0" w:space="0" w:color="auto" w:frame="1"/>
        </w:rPr>
        <w:t>III. Структура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44. Структура адреса включает в себя следующую последовательность    </w:t>
      </w:r>
      <w:proofErr w:type="spellStart"/>
      <w:r w:rsidRPr="00B26647">
        <w:rPr>
          <w:color w:val="444444"/>
        </w:rPr>
        <w:t>адресообразующих</w:t>
      </w:r>
      <w:proofErr w:type="spellEnd"/>
      <w:r w:rsidRPr="00B26647">
        <w:rPr>
          <w:color w:val="444444"/>
        </w:rPr>
        <w:t xml:space="preserve"> элементов, описанных идентифицирующими их реквизитами (далее — реквизит адреса):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 наименование страны (Российская Федерация);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наименование субъекта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г) наименование городского или сельского поселения  в  составе</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муниципального района (для муниципального района) или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внутригородского района городского округа;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spellStart"/>
      <w:r w:rsidRPr="00B26647">
        <w:rPr>
          <w:color w:val="444444"/>
        </w:rPr>
        <w:t>д</w:t>
      </w:r>
      <w:proofErr w:type="spellEnd"/>
      <w:r w:rsidRPr="00B26647">
        <w:rPr>
          <w:color w:val="444444"/>
        </w:rPr>
        <w:t>) наименование населенного пункта;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е) наименование элемента планировочной структуры;</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ж) наименование элемента улично-дорожной сети;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spellStart"/>
      <w:r w:rsidRPr="00B26647">
        <w:rPr>
          <w:color w:val="444444"/>
        </w:rPr>
        <w:t>з</w:t>
      </w:r>
      <w:proofErr w:type="spellEnd"/>
      <w:r w:rsidRPr="00B26647">
        <w:rPr>
          <w:color w:val="444444"/>
        </w:rPr>
        <w:t>) номер земельного участка;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и) тип и номер здания, сооружения или объекта незавершенного</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строительства;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к) тип и номер помещения, расположенного в здании или сооружении.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45. При описании адреса используется определенная последовательность написания адреса, соответствующая последовательности </w:t>
      </w:r>
      <w:proofErr w:type="spellStart"/>
      <w:r w:rsidRPr="00B26647">
        <w:rPr>
          <w:color w:val="444444"/>
        </w:rPr>
        <w:t>адресообразующих</w:t>
      </w:r>
      <w:proofErr w:type="spellEnd"/>
      <w:r w:rsidRPr="00B26647">
        <w:rPr>
          <w:color w:val="444444"/>
        </w:rPr>
        <w:t xml:space="preserve"> элементов в структуре адреса, указанная в пункте 44 настоящих Правил.</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46. Перечень </w:t>
      </w:r>
      <w:proofErr w:type="spellStart"/>
      <w:r w:rsidRPr="00B26647">
        <w:rPr>
          <w:color w:val="444444"/>
        </w:rPr>
        <w:t>адресообразующих</w:t>
      </w:r>
      <w:proofErr w:type="spellEnd"/>
      <w:r w:rsidRPr="00B26647">
        <w:rPr>
          <w:color w:val="444444"/>
        </w:rPr>
        <w:t xml:space="preserve"> элементов, используемых при описании адреса объекта адресации, зависит от вида объекта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47. Обязательными </w:t>
      </w:r>
      <w:proofErr w:type="spellStart"/>
      <w:r w:rsidRPr="00B26647">
        <w:rPr>
          <w:color w:val="444444"/>
        </w:rPr>
        <w:t>адресообразующими</w:t>
      </w:r>
      <w:proofErr w:type="spellEnd"/>
      <w:r w:rsidRPr="00B26647">
        <w:rPr>
          <w:color w:val="444444"/>
        </w:rPr>
        <w:t xml:space="preserve"> элементами для всех видов объектов адресации являются: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 страна;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субъект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lastRenderedPageBreak/>
        <w:t>     г) городское или сельское поселение в составе муниципального района (для муниципального района);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spellStart"/>
      <w:r w:rsidRPr="00B26647">
        <w:rPr>
          <w:color w:val="444444"/>
        </w:rPr>
        <w:t>д</w:t>
      </w:r>
      <w:proofErr w:type="spellEnd"/>
      <w:r w:rsidRPr="00B26647">
        <w:rPr>
          <w:color w:val="444444"/>
        </w:rPr>
        <w:t>) населенный пункт.</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48. Иные </w:t>
      </w:r>
      <w:proofErr w:type="spellStart"/>
      <w:r w:rsidRPr="00B26647">
        <w:rPr>
          <w:color w:val="444444"/>
        </w:rPr>
        <w:t>адресообразующие</w:t>
      </w:r>
      <w:proofErr w:type="spellEnd"/>
      <w:r w:rsidRPr="00B26647">
        <w:rPr>
          <w:color w:val="444444"/>
        </w:rPr>
        <w:t xml:space="preserve"> элементы применяются в зависимости от вида объекта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49. Структура адреса земельного участка в дополнение к обязательным </w:t>
      </w:r>
      <w:proofErr w:type="spellStart"/>
      <w:r w:rsidRPr="00B26647">
        <w:rPr>
          <w:color w:val="444444"/>
        </w:rPr>
        <w:t>адресообразующим</w:t>
      </w:r>
      <w:proofErr w:type="spellEnd"/>
      <w:r w:rsidRPr="00B26647">
        <w:rPr>
          <w:color w:val="444444"/>
        </w:rPr>
        <w:t xml:space="preserve"> элементам, указанным в пункте 47 настоящих Правил, включает в себя следующие </w:t>
      </w:r>
      <w:proofErr w:type="spellStart"/>
      <w:r w:rsidRPr="00B26647">
        <w:rPr>
          <w:color w:val="444444"/>
        </w:rPr>
        <w:t>адресообразующие</w:t>
      </w:r>
      <w:proofErr w:type="spellEnd"/>
      <w:r w:rsidRPr="00B26647">
        <w:rPr>
          <w:color w:val="444444"/>
        </w:rPr>
        <w:t xml:space="preserve"> элементы, описанные идентифицирующими их реквизитами: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 наименование элемента планировочной структуры (при наличии);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наименование элемента улично-дорожной сети (при наличии);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номер земельного участка.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50. Структура адреса здания, сооружения или объекта незавершенного строительства в дополнение к обязательным </w:t>
      </w:r>
      <w:proofErr w:type="spellStart"/>
      <w:r w:rsidRPr="00B26647">
        <w:rPr>
          <w:color w:val="444444"/>
        </w:rPr>
        <w:t>адресообразующим</w:t>
      </w:r>
      <w:proofErr w:type="spellEnd"/>
      <w:r w:rsidRPr="00B26647">
        <w:rPr>
          <w:color w:val="444444"/>
        </w:rPr>
        <w:t xml:space="preserve"> элементам, указанным в пункте 47 настоящих Правил,</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включает в себя следующие </w:t>
      </w:r>
      <w:proofErr w:type="spellStart"/>
      <w:r w:rsidRPr="00B26647">
        <w:rPr>
          <w:color w:val="444444"/>
        </w:rPr>
        <w:t>адресообразующие</w:t>
      </w:r>
      <w:proofErr w:type="spellEnd"/>
      <w:r w:rsidRPr="00B26647">
        <w:rPr>
          <w:color w:val="444444"/>
        </w:rPr>
        <w:t xml:space="preserve"> элементы, описанные идентифицирующими их реквизитами: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 наименование элемента планировочной структуры (при наличии);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наименование элемента улично-дорожной сети (при наличии);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тип и номер здания, сооружения или объекта незавершенного строительства.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51. Структура адреса помещения в пределах здания  (сооружения)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в дополнение к обязательным </w:t>
      </w:r>
      <w:proofErr w:type="spellStart"/>
      <w:r w:rsidRPr="00B26647">
        <w:rPr>
          <w:color w:val="444444"/>
        </w:rPr>
        <w:t>адресообразующим</w:t>
      </w:r>
      <w:proofErr w:type="spellEnd"/>
      <w:r w:rsidRPr="00B26647">
        <w:rPr>
          <w:color w:val="444444"/>
        </w:rPr>
        <w:t xml:space="preserve"> элементам, указанным в пункте 47 настоящих Правил, включает в себя следующие </w:t>
      </w:r>
      <w:proofErr w:type="spellStart"/>
      <w:r w:rsidRPr="00B26647">
        <w:rPr>
          <w:color w:val="444444"/>
        </w:rPr>
        <w:t>адресообразующие</w:t>
      </w:r>
      <w:proofErr w:type="spellEnd"/>
      <w:r w:rsidRPr="00B26647">
        <w:rPr>
          <w:color w:val="444444"/>
        </w:rPr>
        <w:t xml:space="preserve"> элементы, описанные идентифицирующими их реквизитами: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 наименование элемента планировочной структуры (при наличии);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наименование элемента улично-дорожной сети (при наличии);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 тип и номер здания, сооружения;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г) тип и номер помещения в пределах здания, сооружения;</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spellStart"/>
      <w:r w:rsidRPr="00B26647">
        <w:rPr>
          <w:color w:val="444444"/>
        </w:rPr>
        <w:t>д</w:t>
      </w:r>
      <w:proofErr w:type="spellEnd"/>
      <w:r w:rsidRPr="00B26647">
        <w:rPr>
          <w:color w:val="444444"/>
        </w:rPr>
        <w:t>) тип и номер помещения в пределах квартиры (в отношении коммунальных квартир).</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B26647">
        <w:rPr>
          <w:color w:val="444444"/>
        </w:rPr>
        <w:t>адресообразующих</w:t>
      </w:r>
      <w:proofErr w:type="spellEnd"/>
      <w:r w:rsidRPr="00B26647">
        <w:rPr>
          <w:color w:val="444444"/>
        </w:rPr>
        <w:t xml:space="preserve"> элементов устанавливаются Министерством финансов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rStyle w:val="af0"/>
          <w:color w:val="444444"/>
          <w:bdr w:val="none" w:sz="0" w:space="0" w:color="auto" w:frame="1"/>
        </w:rPr>
        <w:t>IV. Правила написания наименований и нумерации объектов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rStyle w:val="af0"/>
          <w:color w:val="444444"/>
          <w:bdr w:val="none" w:sz="0" w:space="0" w:color="auto" w:frame="1"/>
        </w:rPr>
        <w:t> </w:t>
      </w:r>
      <w:r w:rsidRPr="00B26647">
        <w:rPr>
          <w:color w:val="444444"/>
        </w:rPr>
        <w:t>     53.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Наименования страны и субъектов  Российской  Федерации  должны соответствовать соответствующим наименованиям в Конституции Российской Федерации.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gramStart"/>
      <w:r w:rsidRPr="00B26647">
        <w:rPr>
          <w:color w:val="444444"/>
        </w:rPr>
        <w:t xml:space="preserve">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w:t>
      </w:r>
      <w:r w:rsidRPr="00B26647">
        <w:rPr>
          <w:color w:val="444444"/>
        </w:rPr>
        <w:lastRenderedPageBreak/>
        <w:t>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B26647">
        <w:rPr>
          <w:color w:val="444444"/>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государственной власти и органами местного самоуправления при ведении государственного адресного реестра.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символы:</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а) «</w:t>
      </w:r>
      <w:proofErr w:type="gramStart"/>
      <w:r w:rsidRPr="00B26647">
        <w:rPr>
          <w:color w:val="444444"/>
        </w:rPr>
        <w:t>-»</w:t>
      </w:r>
      <w:proofErr w:type="gramEnd"/>
      <w:r w:rsidRPr="00B26647">
        <w:rPr>
          <w:color w:val="444444"/>
        </w:rPr>
        <w:t xml:space="preserve"> — дефис;</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б) «</w:t>
      </w:r>
      <w:proofErr w:type="gramStart"/>
      <w:r w:rsidRPr="00B26647">
        <w:rPr>
          <w:color w:val="444444"/>
        </w:rPr>
        <w:t>.»</w:t>
      </w:r>
      <w:proofErr w:type="gramEnd"/>
      <w:r w:rsidRPr="00B26647">
        <w:rPr>
          <w:color w:val="444444"/>
        </w:rPr>
        <w:t xml:space="preserve"> — точка;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в</w:t>
      </w:r>
      <w:proofErr w:type="gramStart"/>
      <w:r w:rsidRPr="00B26647">
        <w:rPr>
          <w:color w:val="444444"/>
        </w:rPr>
        <w:t xml:space="preserve">) «(» — </w:t>
      </w:r>
      <w:proofErr w:type="gramEnd"/>
      <w:r w:rsidRPr="00B26647">
        <w:rPr>
          <w:color w:val="444444"/>
        </w:rPr>
        <w:t>открывающая круглая скобка;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gramStart"/>
      <w:r w:rsidRPr="00B26647">
        <w:rPr>
          <w:color w:val="444444"/>
        </w:rPr>
        <w:t>г) «)» — закрывающая круглая скобка;</w:t>
      </w:r>
      <w:proofErr w:type="gramEnd"/>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w:t>
      </w:r>
      <w:proofErr w:type="spellStart"/>
      <w:r w:rsidRPr="00B26647">
        <w:rPr>
          <w:color w:val="444444"/>
        </w:rPr>
        <w:t>д</w:t>
      </w:r>
      <w:proofErr w:type="spellEnd"/>
      <w:r w:rsidRPr="00B26647">
        <w:rPr>
          <w:color w:val="444444"/>
        </w:rPr>
        <w:t>) «N» — знак номера.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xml:space="preserve">     60. Составные части наименований элементов планировочной структуры и элементов улично-дорожной </w:t>
      </w:r>
      <w:proofErr w:type="gramStart"/>
      <w:r w:rsidRPr="00B26647">
        <w:rPr>
          <w:color w:val="444444"/>
        </w:rPr>
        <w:t>сети, представляющие собой имя и фамилию или звание и фамилию употребляются</w:t>
      </w:r>
      <w:proofErr w:type="gramEnd"/>
      <w:r w:rsidRPr="00B26647">
        <w:rPr>
          <w:color w:val="444444"/>
        </w:rPr>
        <w:t xml:space="preserve"> с полным написанием имени и фамилии или звания и фамилии.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B26647">
        <w:rPr>
          <w:color w:val="444444"/>
        </w:rPr>
        <w:t>з</w:t>
      </w:r>
      <w:proofErr w:type="spellEnd"/>
      <w:r w:rsidRPr="00B26647">
        <w:rPr>
          <w:color w:val="444444"/>
        </w:rPr>
        <w:t>», «</w:t>
      </w:r>
      <w:proofErr w:type="spellStart"/>
      <w:r w:rsidRPr="00B26647">
        <w:rPr>
          <w:color w:val="444444"/>
        </w:rPr>
        <w:t>й</w:t>
      </w:r>
      <w:proofErr w:type="spellEnd"/>
      <w:r w:rsidRPr="00B26647">
        <w:rPr>
          <w:color w:val="444444"/>
        </w:rPr>
        <w:t>», «</w:t>
      </w:r>
      <w:proofErr w:type="spellStart"/>
      <w:r w:rsidRPr="00B26647">
        <w:rPr>
          <w:color w:val="444444"/>
        </w:rPr>
        <w:t>ъ</w:t>
      </w:r>
      <w:proofErr w:type="spellEnd"/>
      <w:r w:rsidRPr="00B26647">
        <w:rPr>
          <w:color w:val="444444"/>
        </w:rPr>
        <w:t>», «</w:t>
      </w:r>
      <w:proofErr w:type="spellStart"/>
      <w:r w:rsidRPr="00B26647">
        <w:rPr>
          <w:color w:val="444444"/>
        </w:rPr>
        <w:t>ы</w:t>
      </w:r>
      <w:proofErr w:type="spellEnd"/>
      <w:r w:rsidRPr="00B26647">
        <w:rPr>
          <w:color w:val="444444"/>
        </w:rPr>
        <w:t>» и «</w:t>
      </w:r>
      <w:proofErr w:type="spellStart"/>
      <w:r w:rsidRPr="00B26647">
        <w:rPr>
          <w:color w:val="444444"/>
        </w:rPr>
        <w:t>ь</w:t>
      </w:r>
      <w:proofErr w:type="spellEnd"/>
      <w:r w:rsidRPr="00B26647">
        <w:rPr>
          <w:color w:val="444444"/>
        </w:rPr>
        <w:t>», а также символ «/» – косая черта.</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4F3B99" w:rsidRPr="00B26647" w:rsidRDefault="004F3B99" w:rsidP="00B26647">
      <w:pPr>
        <w:pStyle w:val="ae"/>
        <w:shd w:val="clear" w:color="auto" w:fill="F9F9F9"/>
        <w:spacing w:before="0" w:beforeAutospacing="0" w:after="0" w:afterAutospacing="0"/>
        <w:jc w:val="both"/>
        <w:textAlignment w:val="baseline"/>
        <w:rPr>
          <w:color w:val="444444"/>
        </w:rPr>
      </w:pPr>
      <w:r w:rsidRPr="00B26647">
        <w:rPr>
          <w:color w:val="444444"/>
        </w:rPr>
        <w:t>     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4F3B99" w:rsidRPr="00B26647" w:rsidRDefault="004F3B99" w:rsidP="00B26647">
      <w:pPr>
        <w:tabs>
          <w:tab w:val="left" w:pos="6030"/>
        </w:tabs>
        <w:spacing w:after="0" w:line="240" w:lineRule="auto"/>
        <w:rPr>
          <w:rFonts w:ascii="Times New Roman" w:hAnsi="Times New Roman" w:cs="Times New Roman"/>
          <w:sz w:val="24"/>
          <w:szCs w:val="24"/>
        </w:rPr>
      </w:pPr>
    </w:p>
    <w:p w:rsidR="004F3B99" w:rsidRPr="00B26647" w:rsidRDefault="004F3B99" w:rsidP="00B26647">
      <w:pPr>
        <w:spacing w:after="0" w:line="240" w:lineRule="auto"/>
        <w:jc w:val="center"/>
        <w:rPr>
          <w:rFonts w:ascii="Times New Roman" w:hAnsi="Times New Roman" w:cs="Times New Roman"/>
          <w:b/>
          <w:color w:val="FF0000"/>
          <w:sz w:val="24"/>
          <w:szCs w:val="24"/>
        </w:rPr>
      </w:pPr>
    </w:p>
    <w:p w:rsidR="004F3B99" w:rsidRDefault="004F3B99" w:rsidP="00B26647">
      <w:pPr>
        <w:spacing w:after="0"/>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jc w:val="center"/>
        <w:rPr>
          <w:b/>
        </w:rPr>
      </w:pPr>
    </w:p>
    <w:p w:rsidR="004F3B99" w:rsidRDefault="004F3B99" w:rsidP="004F3B99">
      <w:pPr>
        <w:jc w:val="center"/>
        <w:rPr>
          <w:b/>
        </w:rPr>
      </w:pPr>
      <w:r>
        <w:rPr>
          <w:b/>
        </w:rPr>
        <w:t>Российская Федерация</w:t>
      </w:r>
      <w:r>
        <w:rPr>
          <w:b/>
          <w:sz w:val="32"/>
        </w:rPr>
        <w:t xml:space="preserve"> </w:t>
      </w:r>
      <w:r>
        <w:rPr>
          <w:b/>
        </w:rPr>
        <w:t xml:space="preserve"> </w:t>
      </w:r>
    </w:p>
    <w:p w:rsidR="004F3B99" w:rsidRDefault="004F3B99" w:rsidP="004F3B99">
      <w:pPr>
        <w:pStyle w:val="2"/>
      </w:pPr>
      <w:r>
        <w:t>Иркутская область</w:t>
      </w:r>
    </w:p>
    <w:p w:rsidR="004F3B99" w:rsidRDefault="004F3B99" w:rsidP="004F3B99">
      <w:pPr>
        <w:jc w:val="center"/>
        <w:rPr>
          <w:b/>
          <w:sz w:val="32"/>
        </w:rPr>
      </w:pPr>
      <w:r>
        <w:rPr>
          <w:b/>
          <w:sz w:val="32"/>
        </w:rPr>
        <w:t>Эхирит-Булагатский район</w:t>
      </w:r>
    </w:p>
    <w:p w:rsidR="004F3B99" w:rsidRDefault="004F3B99" w:rsidP="004F3B99">
      <w:pPr>
        <w:jc w:val="center"/>
        <w:rPr>
          <w:b/>
        </w:rPr>
      </w:pPr>
      <w:r>
        <w:rPr>
          <w:b/>
        </w:rPr>
        <w:t>АДМИНИСТРАЦИЯ</w:t>
      </w:r>
    </w:p>
    <w:p w:rsidR="004F3B99" w:rsidRDefault="004F3B99" w:rsidP="004F3B99">
      <w:pPr>
        <w:jc w:val="center"/>
        <w:rPr>
          <w:b/>
        </w:rPr>
      </w:pPr>
      <w:r>
        <w:rPr>
          <w:b/>
        </w:rPr>
        <w:t>МУНИЦИПАЛЬНОГО ОБРАЗОВАНИЯ «ЗАХАЛЬСКОЕ»</w:t>
      </w:r>
    </w:p>
    <w:p w:rsidR="004F3B99" w:rsidRDefault="004F3B99" w:rsidP="004F3B99">
      <w:pPr>
        <w:jc w:val="center"/>
        <w:rPr>
          <w:b/>
          <w:sz w:val="32"/>
        </w:rPr>
      </w:pPr>
      <w:r>
        <w:rPr>
          <w:b/>
          <w:sz w:val="32"/>
        </w:rPr>
        <w:t>ПОСТАНОВЛЕНИЕ</w:t>
      </w:r>
    </w:p>
    <w:p w:rsidR="004F3B99" w:rsidRDefault="004F3B99" w:rsidP="004F3B99">
      <w:pPr>
        <w:jc w:val="both"/>
      </w:pPr>
    </w:p>
    <w:p w:rsidR="004F3B99" w:rsidRDefault="004F3B99" w:rsidP="004F3B99">
      <w:pPr>
        <w:jc w:val="both"/>
      </w:pPr>
      <w:r>
        <w:t>От    18.11.2015 г. №  73                                                                 п. Свердлово</w:t>
      </w:r>
    </w:p>
    <w:p w:rsidR="004F3B99" w:rsidRDefault="004F3B99" w:rsidP="004F3B99">
      <w:pPr>
        <w:jc w:val="both"/>
      </w:pPr>
    </w:p>
    <w:p w:rsidR="004F3B99" w:rsidRDefault="004F3B99" w:rsidP="004F3B99">
      <w:pPr>
        <w:pStyle w:val="ad"/>
        <w:spacing w:line="278" w:lineRule="exact"/>
        <w:ind w:left="86"/>
        <w:rPr>
          <w:sz w:val="27"/>
          <w:szCs w:val="27"/>
        </w:rPr>
      </w:pPr>
      <w:r>
        <w:rPr>
          <w:sz w:val="27"/>
          <w:szCs w:val="27"/>
        </w:rPr>
        <w:t xml:space="preserve">«О признании </w:t>
      </w:r>
      <w:proofErr w:type="gramStart"/>
      <w:r>
        <w:rPr>
          <w:sz w:val="27"/>
          <w:szCs w:val="27"/>
        </w:rPr>
        <w:t>утратившим</w:t>
      </w:r>
      <w:proofErr w:type="gramEnd"/>
      <w:r>
        <w:rPr>
          <w:sz w:val="27"/>
          <w:szCs w:val="27"/>
        </w:rPr>
        <w:t xml:space="preserve"> силу</w:t>
      </w:r>
    </w:p>
    <w:p w:rsidR="004F3B99" w:rsidRDefault="004F3B99" w:rsidP="004F3B99">
      <w:pPr>
        <w:pStyle w:val="ad"/>
        <w:spacing w:line="278" w:lineRule="exact"/>
        <w:ind w:left="86"/>
        <w:rPr>
          <w:sz w:val="28"/>
          <w:szCs w:val="28"/>
        </w:rPr>
      </w:pPr>
      <w:r>
        <w:rPr>
          <w:sz w:val="27"/>
          <w:szCs w:val="27"/>
        </w:rPr>
        <w:t>Постановления №15  от 19.05.2015 г.</w:t>
      </w:r>
      <w:r>
        <w:rPr>
          <w:sz w:val="28"/>
          <w:szCs w:val="28"/>
        </w:rPr>
        <w:t>»</w:t>
      </w:r>
    </w:p>
    <w:p w:rsidR="004F3B99" w:rsidRDefault="004F3B99" w:rsidP="004F3B99">
      <w:pPr>
        <w:pStyle w:val="ad"/>
        <w:spacing w:line="321" w:lineRule="exact"/>
        <w:ind w:left="81"/>
        <w:rPr>
          <w:sz w:val="28"/>
          <w:szCs w:val="28"/>
        </w:rPr>
      </w:pPr>
    </w:p>
    <w:p w:rsidR="004F3B99" w:rsidRDefault="004F3B99" w:rsidP="004F3B99">
      <w:pPr>
        <w:pStyle w:val="ad"/>
        <w:spacing w:line="321" w:lineRule="exact"/>
        <w:ind w:left="81"/>
        <w:rPr>
          <w:w w:val="91"/>
          <w:sz w:val="28"/>
          <w:szCs w:val="28"/>
        </w:rPr>
      </w:pPr>
      <w:r>
        <w:rPr>
          <w:sz w:val="28"/>
          <w:szCs w:val="28"/>
        </w:rPr>
        <w:t xml:space="preserve"> </w:t>
      </w:r>
      <w:r w:rsidRPr="001E6DF5">
        <w:rPr>
          <w:w w:val="91"/>
          <w:sz w:val="28"/>
          <w:szCs w:val="28"/>
        </w:rPr>
        <w:t xml:space="preserve">         </w:t>
      </w:r>
      <w:r>
        <w:rPr>
          <w:w w:val="91"/>
          <w:sz w:val="28"/>
          <w:szCs w:val="28"/>
        </w:rPr>
        <w:t xml:space="preserve">  </w:t>
      </w:r>
    </w:p>
    <w:p w:rsidR="004F3B99" w:rsidRDefault="004F3B99" w:rsidP="004F3B99">
      <w:pPr>
        <w:pStyle w:val="ad"/>
        <w:spacing w:line="321" w:lineRule="exact"/>
        <w:ind w:left="81"/>
        <w:rPr>
          <w:w w:val="91"/>
          <w:sz w:val="28"/>
          <w:szCs w:val="28"/>
        </w:rPr>
      </w:pPr>
      <w:r>
        <w:rPr>
          <w:w w:val="91"/>
          <w:sz w:val="28"/>
          <w:szCs w:val="28"/>
        </w:rPr>
        <w:t xml:space="preserve">             </w:t>
      </w:r>
      <w:proofErr w:type="gramStart"/>
      <w:r>
        <w:rPr>
          <w:w w:val="91"/>
          <w:sz w:val="28"/>
          <w:szCs w:val="28"/>
        </w:rPr>
        <w:t xml:space="preserve">В соответствии с Федеральным законом от 07.12.2011 г.  № 416-ФЗ  «О водоснабжении и водоотведении» Постановлением Правительства Российской Федерации  от 13 мая 2013 г. № 406  «О государственном регулировании тарифов в сфере водоснабжения или водоотведения», </w:t>
      </w:r>
      <w:r w:rsidRPr="009F03FF">
        <w:rPr>
          <w:bCs/>
          <w:sz w:val="28"/>
          <w:szCs w:val="28"/>
          <w:shd w:val="clear" w:color="auto" w:fill="EFEFF7"/>
        </w:rPr>
        <w:t>Законом  Иркутской области от</w:t>
      </w:r>
      <w:r>
        <w:rPr>
          <w:bCs/>
          <w:sz w:val="28"/>
          <w:szCs w:val="28"/>
          <w:shd w:val="clear" w:color="auto" w:fill="EFEFF7"/>
        </w:rPr>
        <w:t xml:space="preserve"> 06.11.2012  № 114-ОЗ </w:t>
      </w:r>
      <w:r w:rsidRPr="009F03FF">
        <w:rPr>
          <w:bCs/>
          <w:sz w:val="28"/>
          <w:szCs w:val="28"/>
          <w:shd w:val="clear" w:color="auto" w:fill="EFEFF7"/>
        </w:rPr>
        <w:t xml:space="preserve"> "О наделении органов местного самоуправления отдельными областными государственными полномочиями в сфере водоснабжения и водоотведения"</w:t>
      </w:r>
      <w:r>
        <w:rPr>
          <w:bCs/>
          <w:sz w:val="28"/>
          <w:szCs w:val="28"/>
          <w:shd w:val="clear" w:color="auto" w:fill="EFEFF7"/>
        </w:rPr>
        <w:t>, распоряжением  Губернатора Иркутской области   от 18.11.2015 г.  № 129</w:t>
      </w:r>
      <w:proofErr w:type="gramEnd"/>
      <w:r>
        <w:rPr>
          <w:bCs/>
          <w:sz w:val="28"/>
          <w:szCs w:val="28"/>
          <w:shd w:val="clear" w:color="auto" w:fill="EFEFF7"/>
        </w:rPr>
        <w:t xml:space="preserve"> –</w:t>
      </w:r>
      <w:proofErr w:type="spellStart"/>
      <w:proofErr w:type="gramStart"/>
      <w:r>
        <w:rPr>
          <w:bCs/>
          <w:sz w:val="28"/>
          <w:szCs w:val="28"/>
          <w:shd w:val="clear" w:color="auto" w:fill="EFEFF7"/>
        </w:rPr>
        <w:t>р</w:t>
      </w:r>
      <w:proofErr w:type="spellEnd"/>
      <w:proofErr w:type="gramEnd"/>
      <w:r>
        <w:rPr>
          <w:bCs/>
          <w:sz w:val="28"/>
          <w:szCs w:val="28"/>
          <w:shd w:val="clear" w:color="auto" w:fill="EFEFF7"/>
        </w:rPr>
        <w:t xml:space="preserve"> «О внесении изменений в Перечень поручений по реализации Послания Губернатора о положении дел в Иркутской области и основных направлениях областной государственной  политики от 12 февраля 2015 года», распоряжением первого заместителя – Председателя Правительства Иркутской области от 18.11.2015 г.  № 50 – </w:t>
      </w:r>
      <w:proofErr w:type="spellStart"/>
      <w:r>
        <w:rPr>
          <w:bCs/>
          <w:sz w:val="28"/>
          <w:szCs w:val="28"/>
          <w:shd w:val="clear" w:color="auto" w:fill="EFEFF7"/>
        </w:rPr>
        <w:t>рзп</w:t>
      </w:r>
      <w:proofErr w:type="spellEnd"/>
      <w:r>
        <w:rPr>
          <w:bCs/>
          <w:sz w:val="28"/>
          <w:szCs w:val="28"/>
          <w:shd w:val="clear" w:color="auto" w:fill="EFEFF7"/>
        </w:rPr>
        <w:t xml:space="preserve"> «О размере вносимой гражданами платы за коммунальные услуги», руководствуясь </w:t>
      </w:r>
      <w:r w:rsidRPr="001E6DF5">
        <w:rPr>
          <w:sz w:val="28"/>
          <w:szCs w:val="28"/>
        </w:rPr>
        <w:t>Устав</w:t>
      </w:r>
      <w:r>
        <w:rPr>
          <w:sz w:val="28"/>
          <w:szCs w:val="28"/>
        </w:rPr>
        <w:t xml:space="preserve">ом </w:t>
      </w:r>
      <w:r w:rsidRPr="001E6DF5">
        <w:rPr>
          <w:sz w:val="28"/>
          <w:szCs w:val="28"/>
        </w:rPr>
        <w:t xml:space="preserve"> муниципа</w:t>
      </w:r>
      <w:r>
        <w:rPr>
          <w:sz w:val="28"/>
          <w:szCs w:val="28"/>
        </w:rPr>
        <w:t>льного образования «Захальское»</w:t>
      </w:r>
    </w:p>
    <w:p w:rsidR="004F3B99" w:rsidRDefault="004F3B99" w:rsidP="004F3B99">
      <w:pPr>
        <w:pStyle w:val="ad"/>
        <w:spacing w:line="321" w:lineRule="exact"/>
        <w:rPr>
          <w:sz w:val="28"/>
          <w:szCs w:val="28"/>
        </w:rPr>
      </w:pPr>
    </w:p>
    <w:p w:rsidR="004F3B99" w:rsidRDefault="004F3B99" w:rsidP="004F3B99">
      <w:pPr>
        <w:pStyle w:val="ad"/>
        <w:spacing w:before="96" w:line="321" w:lineRule="exact"/>
        <w:ind w:left="4" w:right="4" w:firstLine="369"/>
        <w:jc w:val="both"/>
        <w:rPr>
          <w:sz w:val="28"/>
          <w:szCs w:val="28"/>
        </w:rPr>
      </w:pPr>
      <w:r w:rsidRPr="001E6DF5">
        <w:rPr>
          <w:sz w:val="28"/>
          <w:szCs w:val="28"/>
        </w:rPr>
        <w:t xml:space="preserve">                                          ПОСТАНОВЛЯЮ: </w:t>
      </w:r>
    </w:p>
    <w:p w:rsidR="004F3B99" w:rsidRDefault="004F3B99" w:rsidP="004F3B99">
      <w:pPr>
        <w:pStyle w:val="ad"/>
        <w:spacing w:before="96" w:line="321" w:lineRule="exact"/>
        <w:ind w:left="4" w:right="4" w:firstLine="369"/>
        <w:jc w:val="both"/>
        <w:rPr>
          <w:sz w:val="28"/>
          <w:szCs w:val="28"/>
        </w:rPr>
      </w:pPr>
    </w:p>
    <w:p w:rsidR="004F3B99" w:rsidRPr="001E6DF5" w:rsidRDefault="004F3B99" w:rsidP="004F3B99">
      <w:pPr>
        <w:pStyle w:val="ad"/>
        <w:numPr>
          <w:ilvl w:val="0"/>
          <w:numId w:val="40"/>
        </w:numPr>
        <w:spacing w:line="321" w:lineRule="exact"/>
        <w:ind w:right="4"/>
        <w:jc w:val="both"/>
        <w:rPr>
          <w:sz w:val="28"/>
          <w:szCs w:val="28"/>
        </w:rPr>
      </w:pPr>
      <w:r>
        <w:rPr>
          <w:sz w:val="28"/>
          <w:szCs w:val="28"/>
        </w:rPr>
        <w:lastRenderedPageBreak/>
        <w:t>Признать утратившим силу с 01.12.2015 года Постановление администрации № 15 от 19.05.2015 г.</w:t>
      </w:r>
    </w:p>
    <w:p w:rsidR="004F3B99" w:rsidRPr="001E6DF5" w:rsidRDefault="004F3B99" w:rsidP="004F3B99">
      <w:pPr>
        <w:pStyle w:val="ad"/>
        <w:numPr>
          <w:ilvl w:val="0"/>
          <w:numId w:val="40"/>
        </w:numPr>
        <w:spacing w:line="321" w:lineRule="exact"/>
        <w:ind w:right="4"/>
        <w:jc w:val="both"/>
        <w:rPr>
          <w:sz w:val="28"/>
          <w:szCs w:val="28"/>
        </w:rPr>
      </w:pPr>
      <w:r w:rsidRPr="001E6DF5">
        <w:rPr>
          <w:sz w:val="28"/>
          <w:szCs w:val="28"/>
        </w:rPr>
        <w:t>Постановление опубликовать в газете «</w:t>
      </w:r>
      <w:proofErr w:type="spellStart"/>
      <w:r w:rsidRPr="001E6DF5">
        <w:rPr>
          <w:sz w:val="28"/>
          <w:szCs w:val="28"/>
        </w:rPr>
        <w:t>Захальский</w:t>
      </w:r>
      <w:proofErr w:type="spellEnd"/>
      <w:r w:rsidRPr="001E6DF5">
        <w:rPr>
          <w:sz w:val="28"/>
          <w:szCs w:val="28"/>
        </w:rPr>
        <w:t xml:space="preserve"> вестник». </w:t>
      </w:r>
    </w:p>
    <w:p w:rsidR="004F3B99" w:rsidRPr="001E6DF5" w:rsidRDefault="004F3B99" w:rsidP="004F3B99">
      <w:pPr>
        <w:pStyle w:val="ad"/>
        <w:spacing w:line="321" w:lineRule="exact"/>
        <w:ind w:left="786" w:right="4"/>
        <w:jc w:val="both"/>
        <w:rPr>
          <w:sz w:val="28"/>
          <w:szCs w:val="28"/>
        </w:rPr>
      </w:pPr>
    </w:p>
    <w:p w:rsidR="004F3B99" w:rsidRPr="001E6DF5" w:rsidRDefault="004F3B99" w:rsidP="004F3B99">
      <w:pPr>
        <w:pStyle w:val="ad"/>
        <w:spacing w:line="283" w:lineRule="exact"/>
        <w:rPr>
          <w:sz w:val="28"/>
          <w:szCs w:val="28"/>
        </w:rPr>
      </w:pPr>
    </w:p>
    <w:p w:rsidR="004F3B99" w:rsidRDefault="004F3B99" w:rsidP="004F3B99">
      <w:pPr>
        <w:pStyle w:val="ad"/>
        <w:spacing w:line="283" w:lineRule="exact"/>
        <w:rPr>
          <w:sz w:val="28"/>
          <w:szCs w:val="28"/>
        </w:rPr>
      </w:pPr>
    </w:p>
    <w:p w:rsidR="004F3B99" w:rsidRPr="001E6DF5" w:rsidRDefault="004F3B99" w:rsidP="004F3B99">
      <w:pPr>
        <w:pStyle w:val="ad"/>
        <w:spacing w:line="283" w:lineRule="exact"/>
        <w:rPr>
          <w:sz w:val="28"/>
          <w:szCs w:val="28"/>
        </w:rPr>
      </w:pPr>
    </w:p>
    <w:p w:rsidR="004F3B99" w:rsidRDefault="004F3B99" w:rsidP="004F3B99">
      <w:r>
        <w:t>И.о. г</w:t>
      </w:r>
      <w:r w:rsidRPr="001E6DF5">
        <w:t>лав</w:t>
      </w:r>
      <w:r>
        <w:t>ы администрации</w:t>
      </w:r>
    </w:p>
    <w:p w:rsidR="004F3B99" w:rsidRPr="000D2760" w:rsidRDefault="004F3B99" w:rsidP="004F3B99">
      <w:r w:rsidRPr="001E6DF5">
        <w:t xml:space="preserve">МО «Захальское»                             </w:t>
      </w:r>
      <w:r>
        <w:t xml:space="preserve">                               У.А. Степанова</w:t>
      </w:r>
    </w:p>
    <w:p w:rsidR="004F3B99" w:rsidRDefault="004F3B99" w:rsidP="004F3B99">
      <w:pPr>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spacing w:line="360" w:lineRule="auto"/>
        <w:jc w:val="center"/>
        <w:rPr>
          <w:b/>
        </w:rPr>
      </w:pPr>
      <w:r>
        <w:rPr>
          <w:b/>
        </w:rPr>
        <w:t>Российская Федерация</w:t>
      </w:r>
      <w:r>
        <w:rPr>
          <w:b/>
          <w:sz w:val="32"/>
        </w:rPr>
        <w:t xml:space="preserve"> </w:t>
      </w:r>
      <w:r>
        <w:rPr>
          <w:b/>
        </w:rPr>
        <w:t xml:space="preserve"> </w:t>
      </w:r>
    </w:p>
    <w:p w:rsidR="004F3B99" w:rsidRDefault="004F3B99" w:rsidP="004F3B99">
      <w:pPr>
        <w:pStyle w:val="2"/>
        <w:spacing w:line="360" w:lineRule="auto"/>
      </w:pPr>
      <w:r>
        <w:t>Иркутская область</w:t>
      </w:r>
    </w:p>
    <w:p w:rsidR="004F3B99" w:rsidRDefault="004F3B99" w:rsidP="004F3B99">
      <w:pPr>
        <w:spacing w:line="360" w:lineRule="auto"/>
        <w:jc w:val="center"/>
        <w:rPr>
          <w:b/>
          <w:sz w:val="32"/>
        </w:rPr>
      </w:pPr>
      <w:r>
        <w:rPr>
          <w:b/>
          <w:sz w:val="32"/>
        </w:rPr>
        <w:t>Эхирит-Булагатский район</w:t>
      </w:r>
    </w:p>
    <w:p w:rsidR="004F3B99" w:rsidRDefault="004F3B99" w:rsidP="004F3B99">
      <w:pPr>
        <w:spacing w:line="360" w:lineRule="auto"/>
        <w:jc w:val="center"/>
        <w:rPr>
          <w:b/>
        </w:rPr>
      </w:pPr>
      <w:r>
        <w:rPr>
          <w:b/>
        </w:rPr>
        <w:t>АДМИНИСТРАЦИЯ</w:t>
      </w:r>
    </w:p>
    <w:p w:rsidR="004F3B99" w:rsidRDefault="004F3B99" w:rsidP="004F3B99">
      <w:pPr>
        <w:spacing w:line="360" w:lineRule="auto"/>
        <w:jc w:val="center"/>
        <w:rPr>
          <w:b/>
        </w:rPr>
      </w:pPr>
      <w:r>
        <w:rPr>
          <w:b/>
        </w:rPr>
        <w:t>МУНИЦИПАЛЬНОГО ОБРАЗОВАНИЯ «ЗАХАЛЬСКОЕ»</w:t>
      </w:r>
    </w:p>
    <w:p w:rsidR="004F3B99" w:rsidRDefault="004F3B99" w:rsidP="004F3B99">
      <w:pPr>
        <w:spacing w:line="360" w:lineRule="auto"/>
        <w:jc w:val="center"/>
        <w:rPr>
          <w:b/>
          <w:sz w:val="32"/>
        </w:rPr>
      </w:pPr>
      <w:r>
        <w:rPr>
          <w:b/>
          <w:sz w:val="32"/>
        </w:rPr>
        <w:t>ПОСТАНОВЛЕНИЕ</w:t>
      </w:r>
    </w:p>
    <w:p w:rsidR="004F3B99" w:rsidRDefault="004F3B99" w:rsidP="004F3B99">
      <w:pPr>
        <w:spacing w:line="360" w:lineRule="auto"/>
        <w:jc w:val="both"/>
      </w:pPr>
    </w:p>
    <w:p w:rsidR="004F3B99" w:rsidRDefault="004F3B99" w:rsidP="004F3B99">
      <w:pPr>
        <w:jc w:val="both"/>
      </w:pPr>
      <w:r>
        <w:t>От    18.11.2015 г. №  74                                                                 п. Свердлово</w:t>
      </w:r>
    </w:p>
    <w:p w:rsidR="004F3B99" w:rsidRDefault="004F3B99" w:rsidP="004F3B99">
      <w:pPr>
        <w:jc w:val="both"/>
      </w:pPr>
    </w:p>
    <w:p w:rsidR="004F3B99" w:rsidRDefault="004F3B99" w:rsidP="004F3B99">
      <w:pPr>
        <w:spacing w:line="360" w:lineRule="auto"/>
        <w:jc w:val="both"/>
      </w:pPr>
      <w:r>
        <w:t xml:space="preserve">«Об утверждении </w:t>
      </w:r>
      <w:proofErr w:type="gramStart"/>
      <w:r>
        <w:t>среднесрочного</w:t>
      </w:r>
      <w:proofErr w:type="gramEnd"/>
      <w:r>
        <w:t xml:space="preserve"> </w:t>
      </w:r>
    </w:p>
    <w:p w:rsidR="004F3B99" w:rsidRDefault="004F3B99" w:rsidP="004F3B99">
      <w:pPr>
        <w:spacing w:line="360" w:lineRule="auto"/>
        <w:jc w:val="both"/>
      </w:pPr>
      <w:r>
        <w:t>финансового плана  администрации</w:t>
      </w:r>
    </w:p>
    <w:p w:rsidR="004F3B99" w:rsidRDefault="004F3B99" w:rsidP="004F3B99">
      <w:pPr>
        <w:spacing w:line="360" w:lineRule="auto"/>
        <w:jc w:val="both"/>
      </w:pPr>
      <w:r>
        <w:t>МО «Захальское» на 2016-2018 гг.»</w:t>
      </w:r>
    </w:p>
    <w:p w:rsidR="004F3B99" w:rsidRDefault="004F3B99" w:rsidP="004F3B99">
      <w:pPr>
        <w:spacing w:line="360" w:lineRule="auto"/>
        <w:jc w:val="center"/>
        <w:rPr>
          <w:rFonts w:ascii="Calibri" w:hAnsi="Calibri"/>
          <w:b/>
          <w:color w:val="FF0000"/>
        </w:rPr>
      </w:pPr>
    </w:p>
    <w:p w:rsidR="004F3B99" w:rsidRDefault="004F3B99" w:rsidP="004F3B99">
      <w:pPr>
        <w:spacing w:line="360" w:lineRule="auto"/>
      </w:pPr>
      <w:r w:rsidRPr="00C333BC">
        <w:rPr>
          <w:rFonts w:ascii="Calibri" w:hAnsi="Calibri"/>
        </w:rPr>
        <w:t xml:space="preserve">                    </w:t>
      </w:r>
      <w:r w:rsidRPr="00C333BC">
        <w:t xml:space="preserve">В соответствии </w:t>
      </w:r>
      <w:r>
        <w:t xml:space="preserve">со статьёй 174 Бюджетного кодекса Российской Федерации,  руководствуясь Положением о Бюджетном процессе в МО «Захальское» утверждённом решением Думы № 3 от 05.03.2013 г. </w:t>
      </w:r>
    </w:p>
    <w:p w:rsidR="004F3B99" w:rsidRDefault="004F3B99" w:rsidP="004F3B99">
      <w:pPr>
        <w:pStyle w:val="ad"/>
        <w:spacing w:before="96" w:line="321" w:lineRule="exact"/>
        <w:ind w:left="4" w:right="4" w:firstLine="369"/>
        <w:jc w:val="both"/>
        <w:rPr>
          <w:sz w:val="28"/>
          <w:szCs w:val="28"/>
        </w:rPr>
      </w:pPr>
      <w:r w:rsidRPr="001E6DF5">
        <w:rPr>
          <w:sz w:val="28"/>
          <w:szCs w:val="28"/>
        </w:rPr>
        <w:lastRenderedPageBreak/>
        <w:t xml:space="preserve">                                         </w:t>
      </w:r>
    </w:p>
    <w:p w:rsidR="004F3B99" w:rsidRDefault="004F3B99" w:rsidP="004F3B99">
      <w:pPr>
        <w:pStyle w:val="ad"/>
        <w:spacing w:before="96" w:line="321" w:lineRule="exact"/>
        <w:ind w:left="4" w:right="4" w:firstLine="369"/>
        <w:jc w:val="center"/>
        <w:rPr>
          <w:sz w:val="28"/>
          <w:szCs w:val="28"/>
        </w:rPr>
      </w:pPr>
      <w:r w:rsidRPr="001E6DF5">
        <w:rPr>
          <w:sz w:val="28"/>
          <w:szCs w:val="28"/>
        </w:rPr>
        <w:t>ПОСТАНОВЛЯЮ:</w:t>
      </w:r>
    </w:p>
    <w:p w:rsidR="004F3B99" w:rsidRDefault="004F3B99" w:rsidP="004F3B99">
      <w:pPr>
        <w:pStyle w:val="ad"/>
        <w:spacing w:before="96" w:line="360" w:lineRule="auto"/>
        <w:ind w:left="4" w:right="4" w:firstLine="369"/>
        <w:jc w:val="both"/>
        <w:rPr>
          <w:sz w:val="28"/>
          <w:szCs w:val="28"/>
        </w:rPr>
      </w:pPr>
    </w:p>
    <w:p w:rsidR="004F3B99" w:rsidRDefault="004F3B99" w:rsidP="004F3B99">
      <w:pPr>
        <w:numPr>
          <w:ilvl w:val="1"/>
          <w:numId w:val="40"/>
        </w:numPr>
        <w:spacing w:after="0" w:line="360" w:lineRule="auto"/>
      </w:pPr>
      <w:r>
        <w:t>Утвердить среднесрочный финансовый план администрации МО «Захальское» на 2016-2018 гг.</w:t>
      </w:r>
    </w:p>
    <w:p w:rsidR="004F3B99" w:rsidRDefault="004F3B99" w:rsidP="004F3B99">
      <w:pPr>
        <w:numPr>
          <w:ilvl w:val="1"/>
          <w:numId w:val="40"/>
        </w:numPr>
        <w:spacing w:after="0" w:line="360" w:lineRule="auto"/>
      </w:pPr>
      <w:r>
        <w:t>Постановление вступает в силу после официального опубликования.</w:t>
      </w:r>
    </w:p>
    <w:p w:rsidR="004F3B99" w:rsidRPr="00C333BC" w:rsidRDefault="004F3B99" w:rsidP="004F3B99">
      <w:pPr>
        <w:numPr>
          <w:ilvl w:val="1"/>
          <w:numId w:val="40"/>
        </w:numPr>
        <w:spacing w:after="0" w:line="360" w:lineRule="auto"/>
      </w:pPr>
      <w:proofErr w:type="gramStart"/>
      <w:r>
        <w:t>Контроль за</w:t>
      </w:r>
      <w:proofErr w:type="gramEnd"/>
      <w:r>
        <w:t xml:space="preserve"> исполнением настоящего постановления оставляю за собой.</w:t>
      </w:r>
    </w:p>
    <w:p w:rsidR="004F3B99" w:rsidRDefault="004F3B99" w:rsidP="004F3B99">
      <w:pPr>
        <w:jc w:val="center"/>
      </w:pPr>
    </w:p>
    <w:p w:rsidR="004F3B99" w:rsidRDefault="004F3B99" w:rsidP="004F3B99">
      <w:pPr>
        <w:pStyle w:val="ad"/>
        <w:spacing w:line="283" w:lineRule="exact"/>
        <w:rPr>
          <w:sz w:val="28"/>
          <w:szCs w:val="28"/>
        </w:rPr>
      </w:pPr>
      <w:r>
        <w:rPr>
          <w:sz w:val="28"/>
          <w:szCs w:val="28"/>
        </w:rPr>
        <w:t xml:space="preserve">Глава МО «Захальское»                                                            А.Н. Чернигов </w:t>
      </w:r>
    </w:p>
    <w:p w:rsidR="004F3B99" w:rsidRDefault="004F3B99" w:rsidP="004F3B99">
      <w:pPr>
        <w:jc w:val="center"/>
      </w:pPr>
    </w:p>
    <w:p w:rsidR="004F3B99" w:rsidRDefault="004F3B99" w:rsidP="004F3B99">
      <w:pPr>
        <w:jc w:val="center"/>
      </w:pPr>
    </w:p>
    <w:p w:rsidR="004F3B99" w:rsidRDefault="004F3B99" w:rsidP="004F3B99">
      <w:pPr>
        <w:jc w:val="center"/>
      </w:pPr>
    </w:p>
    <w:p w:rsidR="004F3B99" w:rsidRDefault="004F3B99" w:rsidP="004F3B99">
      <w:pPr>
        <w:jc w:val="center"/>
      </w:pPr>
    </w:p>
    <w:p w:rsidR="004F3B99" w:rsidRDefault="004F3B99" w:rsidP="004F3B99">
      <w:pPr>
        <w:jc w:val="center"/>
      </w:pPr>
    </w:p>
    <w:p w:rsidR="004F3B99" w:rsidRDefault="004F3B99" w:rsidP="004F3B99">
      <w:pPr>
        <w:jc w:val="center"/>
      </w:pPr>
    </w:p>
    <w:p w:rsidR="004F3B99" w:rsidRDefault="004F3B99" w:rsidP="004F3B99">
      <w:pPr>
        <w:jc w:val="center"/>
      </w:pPr>
    </w:p>
    <w:p w:rsidR="004F3B99" w:rsidRDefault="004F3B99" w:rsidP="004F3B99">
      <w:pPr>
        <w:jc w:val="center"/>
      </w:pPr>
    </w:p>
    <w:p w:rsidR="004F3B99" w:rsidRDefault="004F3B99" w:rsidP="004F3B99">
      <w:pPr>
        <w:jc w:val="center"/>
      </w:pPr>
      <w:r>
        <w:t>Пояснительная записка</w:t>
      </w:r>
    </w:p>
    <w:p w:rsidR="004F3B99" w:rsidRDefault="004F3B99" w:rsidP="004F3B99">
      <w:pPr>
        <w:jc w:val="center"/>
      </w:pPr>
      <w:r>
        <w:t>к среднесрочному финансовому плану</w:t>
      </w:r>
    </w:p>
    <w:p w:rsidR="004F3B99" w:rsidRDefault="004F3B99" w:rsidP="004F3B99">
      <w:pPr>
        <w:jc w:val="center"/>
      </w:pPr>
      <w:r>
        <w:t>муниципального образования «Захальское»</w:t>
      </w:r>
    </w:p>
    <w:p w:rsidR="004F3B99" w:rsidRDefault="004F3B99" w:rsidP="004F3B99">
      <w:pPr>
        <w:jc w:val="center"/>
      </w:pPr>
      <w:r>
        <w:t>на 2016-</w:t>
      </w:r>
      <w:smartTag w:uri="urn:schemas-microsoft-com:office:smarttags" w:element="metricconverter">
        <w:smartTagPr>
          <w:attr w:name="ProductID" w:val="2018 г"/>
        </w:smartTagPr>
        <w:r>
          <w:t>2018 г</w:t>
        </w:r>
      </w:smartTag>
      <w:r>
        <w:t>.г.</w:t>
      </w:r>
    </w:p>
    <w:p w:rsidR="004F3B99" w:rsidRDefault="004F3B99" w:rsidP="004F3B99">
      <w:pPr>
        <w:jc w:val="both"/>
      </w:pPr>
    </w:p>
    <w:p w:rsidR="004F3B99" w:rsidRDefault="004F3B99" w:rsidP="004F3B99">
      <w:pPr>
        <w:jc w:val="both"/>
      </w:pPr>
    </w:p>
    <w:p w:rsidR="004F3B99" w:rsidRDefault="004F3B99" w:rsidP="004F3B99">
      <w:pPr>
        <w:jc w:val="both"/>
      </w:pPr>
      <w:r>
        <w:t>Среднесрочный финансовый план МО «Захальское» разработан в соответствии со статьей 174 БК РФ, бюджетной политикой, определенной в ежегодном послании Президента Российской Федерации Федеральному Собранию Российской Федерации, прогнозом социально-экономического развития муниципального образования на среднесрочную перспективу, основными направлениями бюджетной и налоговой политики муниципального образования. Среднесрочный финансовый план является документом, содержащим основные параметры местного бюджета. План разрабатывается на три года (очередной финансовый год и плановый период), показатели плана носят индикаторный характер.</w:t>
      </w:r>
    </w:p>
    <w:p w:rsidR="004F3B99" w:rsidRDefault="004F3B99" w:rsidP="004F3B99">
      <w:pPr>
        <w:jc w:val="both"/>
      </w:pPr>
    </w:p>
    <w:p w:rsidR="004F3B99" w:rsidRDefault="004F3B99" w:rsidP="004F3B99">
      <w:pPr>
        <w:jc w:val="both"/>
      </w:pPr>
      <w:r>
        <w:t xml:space="preserve">Доходы местного бюджета: доходы местного бюджета на очередной финансовый год запланированы в сумме 6547,664 т.р., в т.ч. собственные доходы – 3090,064 т.р., из них доходы на акцизы составят 1848,400, </w:t>
      </w:r>
      <w:r>
        <w:lastRenderedPageBreak/>
        <w:t>безвозмездные поступления – 3457,600 т.р., доходы от сдачи в аренду муниципальной собственности – 48,384 т.р.</w:t>
      </w:r>
    </w:p>
    <w:p w:rsidR="004F3B99" w:rsidRDefault="004F3B99" w:rsidP="004F3B99">
      <w:pPr>
        <w:jc w:val="both"/>
      </w:pPr>
      <w:r>
        <w:t>Собственные доходы включают в себя следующие виды доходов:</w:t>
      </w:r>
    </w:p>
    <w:p w:rsidR="004F3B99" w:rsidRDefault="004F3B99" w:rsidP="004F3B99">
      <w:pPr>
        <w:jc w:val="both"/>
      </w:pPr>
      <w:r>
        <w:t xml:space="preserve">- налог на доходы физических лиц с доходов, облагаемых по налоговой ставке, установленной пунктом 1 статьи 224 НК РФ по нормативу отчислений в размере 10 %, рассчитан в соответствии с главой 23 Налогового кодекса РФ исходя из прогнозируемого фонда оплаты труда на территории муниципального образования. Прогнозируемый размер налога на доходы физических лиц составит в </w:t>
      </w:r>
      <w:smartTag w:uri="urn:schemas-microsoft-com:office:smarttags" w:element="metricconverter">
        <w:smartTagPr>
          <w:attr w:name="ProductID" w:val="2016 г"/>
        </w:smartTagPr>
        <w:r>
          <w:t>2016 г</w:t>
        </w:r>
      </w:smartTag>
      <w:r>
        <w:t xml:space="preserve">. 966,000 т.р. и на плановый период до </w:t>
      </w:r>
      <w:smartTag w:uri="urn:schemas-microsoft-com:office:smarttags" w:element="metricconverter">
        <w:smartTagPr>
          <w:attr w:name="ProductID" w:val="2017 г"/>
        </w:smartTagPr>
        <w:r>
          <w:t>2017 г</w:t>
        </w:r>
      </w:smartTag>
      <w:r>
        <w:t>. увеличится на 6,8 % и составит 1031,688 т.р.;</w:t>
      </w:r>
    </w:p>
    <w:p w:rsidR="004F3B99" w:rsidRDefault="004F3B99" w:rsidP="004F3B99">
      <w:pPr>
        <w:jc w:val="both"/>
      </w:pPr>
      <w:r>
        <w:t xml:space="preserve">- налог на имущество физических лиц, взимаемый по ставкам, применяемым к объектам налогообложения, расположенным в границах поселения планируется исходя из представленных данных УФНС по Иркутской области на 01.01.2015 г. по нормативу отчислений в размере 100%, рассчитан на </w:t>
      </w:r>
      <w:smartTag w:uri="urn:schemas-microsoft-com:office:smarttags" w:element="metricconverter">
        <w:smartTagPr>
          <w:attr w:name="ProductID" w:val="2016 г"/>
        </w:smartTagPr>
        <w:r>
          <w:t>2016 г</w:t>
        </w:r>
      </w:smartTag>
      <w:r>
        <w:t xml:space="preserve">. в сумме 27 т.р., </w:t>
      </w:r>
    </w:p>
    <w:p w:rsidR="004F3B99" w:rsidRDefault="004F3B99" w:rsidP="004F3B99">
      <w:pPr>
        <w:jc w:val="both"/>
      </w:pPr>
      <w:r>
        <w:t xml:space="preserve">- земельный налог, применяемый к объектам налогообложения, расположенных  в границах поселений также планируется исходя из представленных данных УФНС по Иркутской области на 01.01.2015 г. по нормативу отчислений -100%, на </w:t>
      </w:r>
      <w:smartTag w:uri="urn:schemas-microsoft-com:office:smarttags" w:element="metricconverter">
        <w:smartTagPr>
          <w:attr w:name="ProductID" w:val="2016 г"/>
        </w:smartTagPr>
        <w:r>
          <w:t>2016 г</w:t>
        </w:r>
      </w:smartTag>
      <w:r>
        <w:t xml:space="preserve"> в сумме 175,280 т.р.</w:t>
      </w:r>
    </w:p>
    <w:p w:rsidR="004F3B99" w:rsidRDefault="004F3B99" w:rsidP="004F3B99">
      <w:pPr>
        <w:jc w:val="both"/>
      </w:pPr>
    </w:p>
    <w:p w:rsidR="004F3B99" w:rsidRPr="004D7706" w:rsidRDefault="004F3B99" w:rsidP="004F3B99">
      <w:pPr>
        <w:jc w:val="both"/>
        <w:rPr>
          <w:color w:val="000000"/>
        </w:rPr>
      </w:pPr>
      <w:r>
        <w:t xml:space="preserve">Безвозмездные поступления включают в себя:                                                      </w:t>
      </w:r>
      <w:r w:rsidRPr="004D7706">
        <w:rPr>
          <w:color w:val="000000"/>
        </w:rPr>
        <w:t xml:space="preserve">- дотации бюджетам поселений на выравнивание бюджетной обеспеченности  исходя из расчета межбюджетных трансфертов в сумме </w:t>
      </w:r>
      <w:r>
        <w:rPr>
          <w:color w:val="000000"/>
        </w:rPr>
        <w:t xml:space="preserve">2341,600 </w:t>
      </w:r>
      <w:r w:rsidRPr="004D7706">
        <w:rPr>
          <w:color w:val="000000"/>
        </w:rPr>
        <w:t xml:space="preserve">т.р., </w:t>
      </w:r>
    </w:p>
    <w:p w:rsidR="004F3B99" w:rsidRDefault="004F3B99" w:rsidP="004F3B99">
      <w:pPr>
        <w:jc w:val="both"/>
      </w:pPr>
      <w:r>
        <w:t>- субсидии денежного содержания  с начислениями на нее главам</w:t>
      </w:r>
      <w:proofErr w:type="gramStart"/>
      <w:r>
        <w:t xml:space="preserve"> ,</w:t>
      </w:r>
      <w:proofErr w:type="gramEnd"/>
      <w:r>
        <w:t>муниципальным служащим ,работникам  учреждения культуры (за исключением технического и вспомогательного персонала) органам местного самоуправления поселений  Иркутской области  в сумме 1013,200 т.р.;</w:t>
      </w:r>
    </w:p>
    <w:p w:rsidR="004F3B99" w:rsidRDefault="004F3B99" w:rsidP="004F3B99">
      <w:pPr>
        <w:jc w:val="both"/>
      </w:pPr>
      <w:r>
        <w:t>- субвенции бюджетам поселений на осуществление первичного воинского учета на территориях, где отсутствуют военные комиссариаты в сумме 69,8 т.р.</w:t>
      </w:r>
    </w:p>
    <w:p w:rsidR="004F3B99" w:rsidRDefault="004F3B99" w:rsidP="004F3B99">
      <w:pPr>
        <w:jc w:val="both"/>
      </w:pPr>
    </w:p>
    <w:p w:rsidR="004F3B99" w:rsidRDefault="004F3B99" w:rsidP="004F3B99">
      <w:pPr>
        <w:jc w:val="both"/>
      </w:pPr>
    </w:p>
    <w:p w:rsidR="004F3B99" w:rsidRDefault="004F3B99" w:rsidP="004F3B99">
      <w:pPr>
        <w:jc w:val="both"/>
      </w:pPr>
      <w:r>
        <w:t xml:space="preserve">Расходы местного бюджета: </w:t>
      </w:r>
    </w:p>
    <w:p w:rsidR="004F3B99" w:rsidRDefault="004F3B99" w:rsidP="004F3B99">
      <w:pPr>
        <w:jc w:val="both"/>
      </w:pPr>
      <w:r>
        <w:t xml:space="preserve">     Расходы бюджета МО «Захальское» на </w:t>
      </w:r>
      <w:smartTag w:uri="urn:schemas-microsoft-com:office:smarttags" w:element="metricconverter">
        <w:smartTagPr>
          <w:attr w:name="ProductID" w:val="2016 г"/>
        </w:smartTagPr>
        <w:r>
          <w:t>2016 г</w:t>
        </w:r>
      </w:smartTag>
      <w:r>
        <w:t>. планируются</w:t>
      </w:r>
      <w:r w:rsidRPr="003210F5">
        <w:t xml:space="preserve"> </w:t>
      </w:r>
      <w:r>
        <w:t xml:space="preserve"> на семь месяцев </w:t>
      </w:r>
      <w:smartTag w:uri="urn:schemas-microsoft-com:office:smarttags" w:element="metricconverter">
        <w:smartTagPr>
          <w:attr w:name="ProductID" w:val="2016 г"/>
        </w:smartTagPr>
        <w:r>
          <w:t>2016 г</w:t>
        </w:r>
      </w:smartTag>
      <w:r>
        <w:t>. из-за недостаточно выделенных средств из областного бюджета в сумме 6663,541 т.р. Расходы местного бюджета включают в себя:</w:t>
      </w:r>
    </w:p>
    <w:p w:rsidR="004F3B99" w:rsidRDefault="004F3B99" w:rsidP="004F3B99">
      <w:pPr>
        <w:jc w:val="both"/>
      </w:pPr>
    </w:p>
    <w:p w:rsidR="004F3B99" w:rsidRDefault="004F3B99" w:rsidP="004F3B99">
      <w:pPr>
        <w:jc w:val="both"/>
      </w:pPr>
      <w:r>
        <w:t xml:space="preserve">     - общегосударственные вопросы в сумме 2623,341 т.р., в т.ч. расходы, связанные с обеспечением деятельности высшего должностного лица органа местного самоуправления в сумме 612,279 т.р., расходы, связанные с обеспечением деятельности органов исполнительной власти в сумме 2009,362 т.р., расходы по резервному фонду в сумме 1 т.р.;</w:t>
      </w:r>
    </w:p>
    <w:p w:rsidR="004F3B99" w:rsidRDefault="004F3B99" w:rsidP="004F3B99">
      <w:pPr>
        <w:jc w:val="both"/>
      </w:pPr>
      <w:r>
        <w:t xml:space="preserve"> </w:t>
      </w:r>
    </w:p>
    <w:p w:rsidR="004F3B99" w:rsidRDefault="004F3B99" w:rsidP="004F3B99">
      <w:pPr>
        <w:jc w:val="both"/>
      </w:pPr>
      <w:r>
        <w:lastRenderedPageBreak/>
        <w:t xml:space="preserve">     -по разделу «национальная оборона» объем расходов соответствует сумме предоставленных субвенций на осуществление первичного воинского учета на территориях, где отсутствуют военные комиссариаты и планируются в сумме 69,8 т.р.;</w:t>
      </w:r>
    </w:p>
    <w:p w:rsidR="004F3B99" w:rsidRDefault="004F3B99" w:rsidP="004F3B99">
      <w:pPr>
        <w:jc w:val="both"/>
      </w:pPr>
      <w:r>
        <w:t xml:space="preserve">     -расходы по разделу «Национальная экономика» планируются на </w:t>
      </w:r>
      <w:smartTag w:uri="urn:schemas-microsoft-com:office:smarttags" w:element="metricconverter">
        <w:smartTagPr>
          <w:attr w:name="ProductID" w:val="2012 г"/>
        </w:smartTagPr>
        <w:r>
          <w:t>2012 г</w:t>
        </w:r>
      </w:smartTag>
      <w:r>
        <w:t>. в сумме 32,3 т.р.,</w:t>
      </w:r>
    </w:p>
    <w:p w:rsidR="004F3B99" w:rsidRDefault="004F3B99" w:rsidP="004F3B99">
      <w:pPr>
        <w:jc w:val="both"/>
      </w:pPr>
      <w:r>
        <w:t xml:space="preserve">     - по разделу «Культура, кинематография и средства массовой информации» запланированы расходы на семь месяцев </w:t>
      </w:r>
      <w:smartTag w:uri="urn:schemas-microsoft-com:office:smarttags" w:element="metricconverter">
        <w:smartTagPr>
          <w:attr w:name="ProductID" w:val="2016 г"/>
        </w:smartTagPr>
        <w:r>
          <w:t>2016 г</w:t>
        </w:r>
      </w:smartTag>
      <w:r>
        <w:t xml:space="preserve">. из-за недостаточно выделенных средств из областного бюджета по МКУ КИЦ МО «Захальское» сумме 2070,3 т.р. </w:t>
      </w:r>
    </w:p>
    <w:p w:rsidR="004F3B99" w:rsidRDefault="004F3B99" w:rsidP="004F3B99">
      <w:pPr>
        <w:jc w:val="both"/>
      </w:pPr>
      <w:r>
        <w:t xml:space="preserve">      На </w:t>
      </w:r>
      <w:smartTag w:uri="urn:schemas-microsoft-com:office:smarttags" w:element="metricconverter">
        <w:smartTagPr>
          <w:attr w:name="ProductID" w:val="2016 г"/>
        </w:smartTagPr>
        <w:r>
          <w:t>2016 г</w:t>
        </w:r>
      </w:smartTag>
      <w:r>
        <w:t xml:space="preserve">. планируется дефицит бюджета муниципального образования в пределах 3,75% от собственных доходов в сумме 115,877 т.р., </w:t>
      </w:r>
    </w:p>
    <w:p w:rsidR="004F3B99" w:rsidRDefault="004F3B99" w:rsidP="004F3B99">
      <w:pPr>
        <w:jc w:val="both"/>
      </w:pPr>
      <w:r>
        <w:t xml:space="preserve">    Из-за  недостаточно выделенных денежных средств бюджет МО «Захальское» запланирован на семь месяцев 2016 года </w:t>
      </w:r>
      <w:proofErr w:type="gramStart"/>
      <w:r>
        <w:t>-т</w:t>
      </w:r>
      <w:proofErr w:type="gramEnd"/>
      <w:r>
        <w:t>олько по заработной плате и начислениям на неё, коммунальным  услугам (электроэнергия ),ГСМ.</w:t>
      </w:r>
    </w:p>
    <w:p w:rsidR="004F3B99" w:rsidRDefault="004F3B99" w:rsidP="004F3B99">
      <w:pPr>
        <w:jc w:val="both"/>
      </w:pPr>
      <w:r>
        <w:t xml:space="preserve">  На развитие сельского поселения и на муниципальные целевые программы денежных средств не хватает</w:t>
      </w:r>
    </w:p>
    <w:p w:rsidR="004F3B99" w:rsidRDefault="004F3B99" w:rsidP="004F3B99">
      <w:pPr>
        <w:jc w:val="both"/>
      </w:pPr>
    </w:p>
    <w:p w:rsidR="004F3B99" w:rsidRDefault="004F3B99" w:rsidP="004F3B99">
      <w:pPr>
        <w:jc w:val="both"/>
      </w:pPr>
    </w:p>
    <w:p w:rsidR="004F3B99" w:rsidRDefault="004F3B99" w:rsidP="004F3B99">
      <w:pPr>
        <w:jc w:val="both"/>
      </w:pPr>
    </w:p>
    <w:p w:rsidR="004F3B99" w:rsidRDefault="004F3B99" w:rsidP="004F3B99">
      <w:pPr>
        <w:jc w:val="both"/>
      </w:pPr>
      <w:r>
        <w:t>Начальник финансового отдела                                            Федина О.И.</w:t>
      </w:r>
    </w:p>
    <w:p w:rsidR="004F3B99" w:rsidRDefault="004F3B99" w:rsidP="004F3B99">
      <w:pPr>
        <w:jc w:val="center"/>
      </w:pPr>
    </w:p>
    <w:p w:rsidR="004F3B99" w:rsidRDefault="004F3B99" w:rsidP="004F3B99">
      <w:pPr>
        <w:jc w:val="center"/>
      </w:pPr>
    </w:p>
    <w:p w:rsidR="004F3B99" w:rsidRDefault="004F3B99" w:rsidP="004F3B99">
      <w:pPr>
        <w:jc w:val="center"/>
      </w:pPr>
    </w:p>
    <w:p w:rsidR="004F3B99" w:rsidRDefault="004F3B99" w:rsidP="004F3B99">
      <w:pPr>
        <w:jc w:val="center"/>
      </w:pPr>
    </w:p>
    <w:p w:rsidR="004F3B99" w:rsidRDefault="004F3B99" w:rsidP="004F3B99">
      <w:pPr>
        <w:jc w:val="center"/>
      </w:pPr>
    </w:p>
    <w:p w:rsidR="004F3B99" w:rsidRDefault="004F3B99" w:rsidP="004F3B99">
      <w:pPr>
        <w:jc w:val="center"/>
      </w:pPr>
    </w:p>
    <w:p w:rsidR="004F3B99" w:rsidRDefault="004F3B99" w:rsidP="004F3B99">
      <w:pPr>
        <w:jc w:val="center"/>
      </w:pPr>
    </w:p>
    <w:p w:rsidR="004F3B99" w:rsidRDefault="004F3B99" w:rsidP="004F3B99">
      <w:pPr>
        <w:jc w:val="center"/>
      </w:pPr>
    </w:p>
    <w:tbl>
      <w:tblPr>
        <w:tblW w:w="9960" w:type="dxa"/>
        <w:tblInd w:w="93" w:type="dxa"/>
        <w:tblLook w:val="04A0"/>
      </w:tblPr>
      <w:tblGrid>
        <w:gridCol w:w="3220"/>
        <w:gridCol w:w="300"/>
        <w:gridCol w:w="960"/>
        <w:gridCol w:w="1660"/>
        <w:gridCol w:w="140"/>
        <w:gridCol w:w="1480"/>
        <w:gridCol w:w="900"/>
        <w:gridCol w:w="144"/>
        <w:gridCol w:w="1156"/>
      </w:tblGrid>
      <w:tr w:rsidR="004F3B99" w:rsidRPr="00FD50A4" w:rsidTr="004F3B99">
        <w:trPr>
          <w:trHeight w:val="255"/>
        </w:trPr>
        <w:tc>
          <w:tcPr>
            <w:tcW w:w="35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6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3820" w:type="dxa"/>
            <w:gridSpan w:val="5"/>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roofErr w:type="gramStart"/>
            <w:r w:rsidRPr="00FD50A4">
              <w:rPr>
                <w:rFonts w:ascii="Arial CYR" w:hAnsi="Arial CYR" w:cs="Arial CYR"/>
                <w:sz w:val="20"/>
                <w:szCs w:val="20"/>
              </w:rPr>
              <w:t>Утвержден</w:t>
            </w:r>
            <w:proofErr w:type="gramEnd"/>
            <w:r w:rsidRPr="00FD50A4">
              <w:rPr>
                <w:rFonts w:ascii="Arial CYR" w:hAnsi="Arial CYR" w:cs="Arial CYR"/>
                <w:sz w:val="20"/>
                <w:szCs w:val="20"/>
              </w:rPr>
              <w:t xml:space="preserve"> Постановлением</w:t>
            </w:r>
          </w:p>
        </w:tc>
      </w:tr>
      <w:tr w:rsidR="004F3B99" w:rsidRPr="00FD50A4" w:rsidTr="004F3B99">
        <w:trPr>
          <w:trHeight w:val="255"/>
        </w:trPr>
        <w:tc>
          <w:tcPr>
            <w:tcW w:w="35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6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520" w:type="dxa"/>
            <w:gridSpan w:val="3"/>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Главы МО "Захальское"</w:t>
            </w:r>
          </w:p>
        </w:tc>
        <w:tc>
          <w:tcPr>
            <w:tcW w:w="130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255"/>
        </w:trPr>
        <w:tc>
          <w:tcPr>
            <w:tcW w:w="35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6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3820" w:type="dxa"/>
            <w:gridSpan w:val="5"/>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w:t>
            </w:r>
            <w:r w:rsidRPr="00FD50A4">
              <w:rPr>
                <w:rFonts w:ascii="Arial CYR" w:hAnsi="Arial CYR" w:cs="Arial CYR"/>
                <w:sz w:val="20"/>
                <w:szCs w:val="20"/>
                <w:u w:val="single"/>
              </w:rPr>
              <w:t>18</w:t>
            </w:r>
            <w:r w:rsidRPr="00FD50A4">
              <w:rPr>
                <w:rFonts w:ascii="Arial CYR" w:hAnsi="Arial CYR" w:cs="Arial CYR"/>
                <w:sz w:val="20"/>
                <w:szCs w:val="20"/>
              </w:rPr>
              <w:t>__"</w:t>
            </w:r>
            <w:proofErr w:type="spellStart"/>
            <w:r w:rsidRPr="00FD50A4">
              <w:rPr>
                <w:rFonts w:ascii="Arial CYR" w:hAnsi="Arial CYR" w:cs="Arial CYR"/>
                <w:sz w:val="20"/>
                <w:szCs w:val="20"/>
              </w:rPr>
              <w:t>_</w:t>
            </w:r>
            <w:r w:rsidRPr="00FD50A4">
              <w:rPr>
                <w:rFonts w:ascii="Arial CYR" w:hAnsi="Arial CYR" w:cs="Arial CYR"/>
                <w:sz w:val="20"/>
                <w:szCs w:val="20"/>
                <w:u w:val="single"/>
              </w:rPr>
              <w:t>ноября</w:t>
            </w:r>
            <w:proofErr w:type="spellEnd"/>
            <w:r w:rsidRPr="00FD50A4">
              <w:rPr>
                <w:rFonts w:ascii="Arial CYR" w:hAnsi="Arial CYR" w:cs="Arial CYR"/>
                <w:sz w:val="20"/>
                <w:szCs w:val="20"/>
              </w:rPr>
              <w:t>_____   2015 г. №_74</w:t>
            </w:r>
          </w:p>
        </w:tc>
      </w:tr>
      <w:tr w:rsidR="004F3B99" w:rsidRPr="00FD50A4" w:rsidTr="004F3B99">
        <w:trPr>
          <w:trHeight w:val="255"/>
        </w:trPr>
        <w:tc>
          <w:tcPr>
            <w:tcW w:w="35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6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520" w:type="dxa"/>
            <w:gridSpan w:val="3"/>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130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255"/>
        </w:trPr>
        <w:tc>
          <w:tcPr>
            <w:tcW w:w="8660" w:type="dxa"/>
            <w:gridSpan w:val="7"/>
            <w:tcBorders>
              <w:top w:val="nil"/>
              <w:left w:val="nil"/>
              <w:bottom w:val="nil"/>
              <w:right w:val="nil"/>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СРЕДНЕСРОЧНЫЙ ФИНАНСОВЫЙ ПЛАН</w:t>
            </w:r>
          </w:p>
        </w:tc>
        <w:tc>
          <w:tcPr>
            <w:tcW w:w="130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255"/>
        </w:trPr>
        <w:tc>
          <w:tcPr>
            <w:tcW w:w="8660" w:type="dxa"/>
            <w:gridSpan w:val="7"/>
            <w:tcBorders>
              <w:top w:val="nil"/>
              <w:left w:val="nil"/>
              <w:bottom w:val="nil"/>
              <w:right w:val="nil"/>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МУНИЦИПАЛЬНОГО ОБРАЗОВАНИЯ "ЗАХАЛЬСКОЕ"</w:t>
            </w:r>
          </w:p>
        </w:tc>
        <w:tc>
          <w:tcPr>
            <w:tcW w:w="130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255"/>
        </w:trPr>
        <w:tc>
          <w:tcPr>
            <w:tcW w:w="35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6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НА 2016-2018 Г.Г</w:t>
            </w:r>
          </w:p>
        </w:tc>
        <w:tc>
          <w:tcPr>
            <w:tcW w:w="2520" w:type="dxa"/>
            <w:gridSpan w:val="3"/>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130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300"/>
        </w:trPr>
        <w:tc>
          <w:tcPr>
            <w:tcW w:w="8660" w:type="dxa"/>
            <w:gridSpan w:val="7"/>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4"/>
                <w:szCs w:val="24"/>
              </w:rPr>
            </w:pPr>
            <w:r>
              <w:rPr>
                <w:rFonts w:ascii="Arial CYR" w:hAnsi="Arial CYR" w:cs="Arial CYR"/>
                <w:sz w:val="24"/>
                <w:szCs w:val="24"/>
              </w:rPr>
              <w:t>1.</w:t>
            </w:r>
            <w:r w:rsidRPr="00FD50A4">
              <w:rPr>
                <w:rFonts w:ascii="Arial CYR" w:hAnsi="Arial CYR" w:cs="Arial CYR"/>
                <w:sz w:val="24"/>
                <w:szCs w:val="24"/>
              </w:rPr>
              <w:t xml:space="preserve">Основные показатели среднесрочного финансового плана МО </w:t>
            </w:r>
            <w:r w:rsidRPr="00FD50A4">
              <w:rPr>
                <w:rFonts w:ascii="Arial CYR" w:hAnsi="Arial CYR" w:cs="Arial CYR"/>
                <w:sz w:val="24"/>
                <w:szCs w:val="24"/>
              </w:rPr>
              <w:lastRenderedPageBreak/>
              <w:t>"Захальское"</w:t>
            </w:r>
            <w:r>
              <w:rPr>
                <w:rFonts w:ascii="Arial CYR" w:hAnsi="Arial CYR" w:cs="Arial CYR"/>
                <w:sz w:val="24"/>
                <w:szCs w:val="24"/>
              </w:rPr>
              <w:t xml:space="preserve">  на 2016-2018 гг.</w:t>
            </w:r>
          </w:p>
        </w:tc>
        <w:tc>
          <w:tcPr>
            <w:tcW w:w="130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255"/>
        </w:trPr>
        <w:tc>
          <w:tcPr>
            <w:tcW w:w="35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6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520" w:type="dxa"/>
            <w:gridSpan w:val="3"/>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130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т.р.</w:t>
            </w:r>
          </w:p>
        </w:tc>
      </w:tr>
      <w:tr w:rsidR="004F3B99" w:rsidRPr="00FD50A4" w:rsidTr="004F3B99">
        <w:trPr>
          <w:trHeight w:val="1020"/>
        </w:trPr>
        <w:tc>
          <w:tcPr>
            <w:tcW w:w="3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Показатели</w:t>
            </w:r>
          </w:p>
        </w:tc>
        <w:tc>
          <w:tcPr>
            <w:tcW w:w="2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Очередной финансовый год 2016 г.</w:t>
            </w:r>
          </w:p>
        </w:tc>
        <w:tc>
          <w:tcPr>
            <w:tcW w:w="3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Плановый период</w:t>
            </w:r>
          </w:p>
        </w:tc>
      </w:tr>
      <w:tr w:rsidR="004F3B99" w:rsidRPr="00FD50A4" w:rsidTr="004F3B99">
        <w:trPr>
          <w:trHeight w:val="255"/>
        </w:trPr>
        <w:tc>
          <w:tcPr>
            <w:tcW w:w="3520" w:type="dxa"/>
            <w:gridSpan w:val="2"/>
            <w:vMerge/>
            <w:tcBorders>
              <w:top w:val="single" w:sz="4" w:space="0" w:color="auto"/>
              <w:left w:val="single" w:sz="4" w:space="0" w:color="auto"/>
              <w:bottom w:val="single" w:sz="4" w:space="0" w:color="auto"/>
              <w:right w:val="single" w:sz="4" w:space="0" w:color="auto"/>
            </w:tcBorders>
            <w:vAlign w:val="center"/>
            <w:hideMark/>
          </w:tcPr>
          <w:p w:rsidR="004F3B99" w:rsidRPr="00FD50A4" w:rsidRDefault="004F3B99" w:rsidP="004F3B99">
            <w:pPr>
              <w:rPr>
                <w:rFonts w:ascii="Arial CYR" w:hAnsi="Arial CYR" w:cs="Arial CYR"/>
                <w:sz w:val="20"/>
                <w:szCs w:val="20"/>
              </w:rPr>
            </w:pPr>
          </w:p>
        </w:tc>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4F3B99" w:rsidRPr="00FD50A4" w:rsidRDefault="004F3B99" w:rsidP="004F3B99">
            <w:pPr>
              <w:rPr>
                <w:rFonts w:ascii="Arial CYR" w:hAnsi="Arial CYR" w:cs="Arial CYR"/>
                <w:sz w:val="20"/>
                <w:szCs w:val="20"/>
              </w:rPr>
            </w:pP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2017г.</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2018 г.</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Местный бюджет</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 </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Доходы, всего</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6547,664</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7632,556</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7632,556</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из них</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безвозмездные поступления</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5023,5</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5023,5</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Расходы, всего</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6663,541</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7729,357</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7729,357</w:t>
            </w:r>
          </w:p>
        </w:tc>
      </w:tr>
      <w:tr w:rsidR="004F3B99" w:rsidRPr="00FD50A4" w:rsidTr="004F3B99">
        <w:trPr>
          <w:trHeight w:val="765"/>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в том числе по разделам, подразделам бюджетной классификации</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r>
      <w:tr w:rsidR="004F3B99" w:rsidRPr="00FD50A4" w:rsidTr="004F3B99">
        <w:trPr>
          <w:trHeight w:val="510"/>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ОБЩЕГОСУДАРСТВЕННЫЕ ВОПРОСЫ</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2623,341</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3163,561</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3163,561</w:t>
            </w:r>
          </w:p>
        </w:tc>
      </w:tr>
      <w:tr w:rsidR="004F3B99" w:rsidRPr="00FD50A4" w:rsidTr="004F3B99">
        <w:trPr>
          <w:trHeight w:val="1020"/>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612,279</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743,247</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743,247</w:t>
            </w:r>
          </w:p>
        </w:tc>
      </w:tr>
      <w:tr w:rsidR="004F3B99" w:rsidRPr="00FD50A4" w:rsidTr="004F3B99">
        <w:trPr>
          <w:trHeight w:val="1530"/>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2009,362</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2413,314</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2413,314</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Резервные фонды</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1</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8</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8</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НАЦИОНАЛЬНАЯ ОБОРОНА</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69,8</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77,9</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77,9</w:t>
            </w:r>
          </w:p>
        </w:tc>
      </w:tr>
      <w:tr w:rsidR="004F3B99" w:rsidRPr="00FD50A4" w:rsidTr="004F3B99">
        <w:trPr>
          <w:trHeight w:val="510"/>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Мобилизационная и вневойсковая подготовка</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69,8</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77,9</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77,9</w:t>
            </w:r>
          </w:p>
        </w:tc>
      </w:tr>
      <w:tr w:rsidR="004F3B99" w:rsidRPr="00FD50A4" w:rsidTr="004F3B99">
        <w:trPr>
          <w:trHeight w:val="510"/>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ЖИЛИЩНО-КОММУНАЛЬНОЕ ХОЗЯЙСТВО</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Благоустройство</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r>
      <w:tr w:rsidR="004F3B99" w:rsidRPr="00FD50A4" w:rsidTr="004F3B99">
        <w:trPr>
          <w:trHeight w:val="765"/>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КУЛЬТУРА, КИНЕМАТОГРАФИЯ И СРЕДСТВА МАССОВОЙ ИНФОРМАЦИИ</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2070,3</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2464,724</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2464,724</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Культура</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2070,3</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2464,724</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2464,724</w:t>
            </w:r>
          </w:p>
        </w:tc>
      </w:tr>
      <w:tr w:rsidR="004F3B99" w:rsidRPr="00FD50A4" w:rsidTr="004F3B99">
        <w:trPr>
          <w:trHeight w:val="510"/>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 xml:space="preserve">ЗДРАВООХРАНЕНИЕ, ФИЗИЧЕСКАЯ КУЛЬТУРА И </w:t>
            </w:r>
            <w:r w:rsidRPr="00FD50A4">
              <w:rPr>
                <w:rFonts w:ascii="Arial CYR" w:hAnsi="Arial CYR" w:cs="Arial CYR"/>
                <w:sz w:val="20"/>
                <w:szCs w:val="20"/>
              </w:rPr>
              <w:lastRenderedPageBreak/>
              <w:t>СПОРТ</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lastRenderedPageBreak/>
              <w:t> </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lastRenderedPageBreak/>
              <w:t>Физическая культура и спорт</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 </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 </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 </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proofErr w:type="spellStart"/>
            <w:r w:rsidRPr="00FD50A4">
              <w:rPr>
                <w:rFonts w:ascii="Arial CYR" w:hAnsi="Arial CYR" w:cs="Arial CYR"/>
                <w:sz w:val="20"/>
                <w:szCs w:val="20"/>
              </w:rPr>
              <w:t>Профицит</w:t>
            </w:r>
            <w:proofErr w:type="spellEnd"/>
            <w:proofErr w:type="gramStart"/>
            <w:r w:rsidRPr="00FD50A4">
              <w:rPr>
                <w:rFonts w:ascii="Arial CYR" w:hAnsi="Arial CYR" w:cs="Arial CYR"/>
                <w:sz w:val="20"/>
                <w:szCs w:val="20"/>
              </w:rPr>
              <w:t xml:space="preserve"> (+), </w:t>
            </w:r>
            <w:proofErr w:type="gramEnd"/>
            <w:r w:rsidRPr="00FD50A4">
              <w:rPr>
                <w:rFonts w:ascii="Arial CYR" w:hAnsi="Arial CYR" w:cs="Arial CYR"/>
                <w:sz w:val="20"/>
                <w:szCs w:val="20"/>
              </w:rPr>
              <w:t>дефицит (-)</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-115,877</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-96,801</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-96,801</w:t>
            </w:r>
          </w:p>
        </w:tc>
      </w:tr>
      <w:tr w:rsidR="004F3B99" w:rsidRPr="00FD50A4" w:rsidTr="004F3B99">
        <w:trPr>
          <w:trHeight w:val="510"/>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Источники финансирования дефицита бюджета, сальдо</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 xml:space="preserve"> - привлечение</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-115,877</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-96,801</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-96,801</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 xml:space="preserve"> - погашение</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115,877</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96,801</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96,801</w:t>
            </w:r>
          </w:p>
        </w:tc>
      </w:tr>
      <w:tr w:rsidR="004F3B99" w:rsidRPr="00FD50A4" w:rsidTr="004F3B99">
        <w:trPr>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proofErr w:type="spellStart"/>
            <w:r w:rsidRPr="00FD50A4">
              <w:rPr>
                <w:rFonts w:ascii="Arial CYR" w:hAnsi="Arial CYR" w:cs="Arial CYR"/>
                <w:sz w:val="20"/>
                <w:szCs w:val="20"/>
              </w:rPr>
              <w:t>Справочно</w:t>
            </w:r>
            <w:proofErr w:type="spellEnd"/>
            <w:r w:rsidRPr="00FD50A4">
              <w:rPr>
                <w:rFonts w:ascii="Arial CYR" w:hAnsi="Arial CYR" w:cs="Arial CYR"/>
                <w:sz w:val="20"/>
                <w:szCs w:val="20"/>
              </w:rPr>
              <w:t>:</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 </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 </w:t>
            </w:r>
          </w:p>
        </w:tc>
      </w:tr>
      <w:tr w:rsidR="004F3B99" w:rsidRPr="00FD50A4" w:rsidTr="004F3B99">
        <w:trPr>
          <w:trHeight w:val="765"/>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Общий объем бюджетных ассигнований на реализацию целевых и социальных программ</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0</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0</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0</w:t>
            </w:r>
          </w:p>
        </w:tc>
      </w:tr>
      <w:tr w:rsidR="004F3B99" w:rsidRPr="00FD50A4" w:rsidTr="004F3B99">
        <w:trPr>
          <w:trHeight w:val="765"/>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Верхний предел муниципального внутреннего долга МО "Захальское" на 01.01.2011 г.</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0</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0</w:t>
            </w:r>
          </w:p>
        </w:tc>
        <w:tc>
          <w:tcPr>
            <w:tcW w:w="1156" w:type="dxa"/>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0</w:t>
            </w:r>
          </w:p>
        </w:tc>
      </w:tr>
      <w:tr w:rsidR="004F3B99" w:rsidRPr="00FD50A4" w:rsidTr="004F3B99">
        <w:trPr>
          <w:trHeight w:val="255"/>
        </w:trPr>
        <w:tc>
          <w:tcPr>
            <w:tcW w:w="35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6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664" w:type="dxa"/>
            <w:gridSpan w:val="4"/>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1156" w:type="dxa"/>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255"/>
        </w:trPr>
        <w:tc>
          <w:tcPr>
            <w:tcW w:w="35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620" w:type="dxa"/>
            <w:gridSpan w:val="2"/>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2664" w:type="dxa"/>
            <w:gridSpan w:val="4"/>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c>
          <w:tcPr>
            <w:tcW w:w="1156" w:type="dxa"/>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300"/>
        </w:trPr>
        <w:tc>
          <w:tcPr>
            <w:tcW w:w="8804" w:type="dxa"/>
            <w:gridSpan w:val="8"/>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4"/>
                <w:szCs w:val="24"/>
              </w:rPr>
            </w:pPr>
            <w:r w:rsidRPr="00FD50A4">
              <w:rPr>
                <w:rFonts w:ascii="Arial CYR" w:hAnsi="Arial CYR" w:cs="Arial CYR"/>
                <w:sz w:val="24"/>
                <w:szCs w:val="24"/>
              </w:rPr>
              <w:t>2. Нормативы отчислений от федеральных налогов и сборов, региональных  налогов,  местных налогов в местный бюджет на 2016-2018 г.г.</w:t>
            </w:r>
          </w:p>
        </w:tc>
        <w:tc>
          <w:tcPr>
            <w:tcW w:w="1156" w:type="dxa"/>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4"/>
                <w:szCs w:val="24"/>
              </w:rPr>
            </w:pPr>
          </w:p>
        </w:tc>
      </w:tr>
      <w:tr w:rsidR="004F3B99" w:rsidRPr="00FD50A4" w:rsidTr="004F3B99">
        <w:trPr>
          <w:trHeight w:val="510"/>
        </w:trPr>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Наименование</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Код дохода</w:t>
            </w:r>
          </w:p>
        </w:tc>
        <w:tc>
          <w:tcPr>
            <w:tcW w:w="2664" w:type="dxa"/>
            <w:gridSpan w:val="4"/>
            <w:tcBorders>
              <w:top w:val="single" w:sz="4" w:space="0" w:color="auto"/>
              <w:left w:val="nil"/>
              <w:bottom w:val="single" w:sz="4" w:space="0" w:color="auto"/>
              <w:right w:val="single" w:sz="4" w:space="0" w:color="auto"/>
            </w:tcBorders>
            <w:shd w:val="clear" w:color="auto" w:fill="auto"/>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Нормативы отчислений</w:t>
            </w:r>
            <w:proofErr w:type="gramStart"/>
            <w:r w:rsidRPr="00FD50A4">
              <w:rPr>
                <w:rFonts w:ascii="Arial CYR" w:hAnsi="Arial CYR" w:cs="Arial CYR"/>
                <w:sz w:val="20"/>
                <w:szCs w:val="20"/>
              </w:rPr>
              <w:t xml:space="preserve"> (%)</w:t>
            </w:r>
            <w:proofErr w:type="gramEnd"/>
          </w:p>
        </w:tc>
        <w:tc>
          <w:tcPr>
            <w:tcW w:w="1156" w:type="dxa"/>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2295"/>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sz w:val="20"/>
                <w:szCs w:val="20"/>
              </w:rPr>
            </w:pPr>
            <w:proofErr w:type="gramStart"/>
            <w:r w:rsidRPr="00FD50A4">
              <w:rPr>
                <w:sz w:val="20"/>
                <w:szCs w:val="20"/>
              </w:rPr>
              <w:t>Налог на доходы физических лиц с доходов, облагаемых по налоговой ставке, установленной п. 1 статьи 224 НК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18210102020010000110</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10</w:t>
            </w:r>
          </w:p>
        </w:tc>
        <w:tc>
          <w:tcPr>
            <w:tcW w:w="1156" w:type="dxa"/>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1020"/>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sz w:val="20"/>
                <w:szCs w:val="20"/>
              </w:rPr>
            </w:pPr>
            <w:r w:rsidRPr="00FD50A4">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18210603030100000110</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100</w:t>
            </w:r>
          </w:p>
        </w:tc>
        <w:tc>
          <w:tcPr>
            <w:tcW w:w="1156" w:type="dxa"/>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1530"/>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rPr>
                <w:sz w:val="20"/>
                <w:szCs w:val="20"/>
              </w:rPr>
            </w:pPr>
            <w:r w:rsidRPr="00FD50A4">
              <w:rPr>
                <w:sz w:val="20"/>
                <w:szCs w:val="20"/>
              </w:rPr>
              <w:t>Земельный налог, взимаемый по ставкам, установленным в соответствии с подпунктом 1 пункта 1 статьи 394 НК РФ и применяемый к объектам налогообложения, расположенных в границах поселений</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18210606013100000110</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100</w:t>
            </w:r>
          </w:p>
        </w:tc>
        <w:tc>
          <w:tcPr>
            <w:tcW w:w="1156" w:type="dxa"/>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D50A4" w:rsidTr="004F3B99">
        <w:trPr>
          <w:trHeight w:val="960"/>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4F3B99" w:rsidRPr="00FD50A4" w:rsidRDefault="004F3B99" w:rsidP="004F3B99">
            <w:pPr>
              <w:jc w:val="center"/>
              <w:rPr>
                <w:sz w:val="20"/>
                <w:szCs w:val="20"/>
              </w:rPr>
            </w:pPr>
            <w:r w:rsidRPr="00FD50A4">
              <w:rPr>
                <w:sz w:val="20"/>
                <w:szCs w:val="20"/>
              </w:rPr>
              <w:lastRenderedPageBreak/>
              <w:t xml:space="preserve">Арендная плата и поступление от продажи права на заключение договоров на </w:t>
            </w:r>
            <w:proofErr w:type="spellStart"/>
            <w:r w:rsidRPr="00FD50A4">
              <w:rPr>
                <w:sz w:val="20"/>
                <w:szCs w:val="20"/>
              </w:rPr>
              <w:t>вренду</w:t>
            </w:r>
            <w:proofErr w:type="spellEnd"/>
            <w:r w:rsidRPr="00FD50A4">
              <w:rPr>
                <w:sz w:val="20"/>
                <w:szCs w:val="20"/>
              </w:rPr>
              <w:t xml:space="preserve"> земли</w:t>
            </w:r>
            <w:proofErr w:type="gramStart"/>
            <w:r w:rsidRPr="00FD50A4">
              <w:rPr>
                <w:sz w:val="20"/>
                <w:szCs w:val="20"/>
              </w:rPr>
              <w:t xml:space="preserve"> ,</w:t>
            </w:r>
            <w:proofErr w:type="gramEnd"/>
            <w:r w:rsidRPr="00FD50A4">
              <w:rPr>
                <w:sz w:val="20"/>
                <w:szCs w:val="20"/>
              </w:rPr>
              <w:t xml:space="preserve">находящиеся в муниципальной собственности </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rPr>
                <w:rFonts w:ascii="Arial CYR" w:hAnsi="Arial CYR" w:cs="Arial CYR"/>
                <w:sz w:val="20"/>
                <w:szCs w:val="20"/>
              </w:rPr>
            </w:pPr>
            <w:r w:rsidRPr="00FD50A4">
              <w:rPr>
                <w:rFonts w:ascii="Arial CYR" w:hAnsi="Arial CYR" w:cs="Arial CYR"/>
                <w:sz w:val="20"/>
                <w:szCs w:val="20"/>
              </w:rPr>
              <w:t>02611105025100000120</w:t>
            </w:r>
          </w:p>
        </w:tc>
        <w:tc>
          <w:tcPr>
            <w:tcW w:w="2664" w:type="dxa"/>
            <w:gridSpan w:val="4"/>
            <w:tcBorders>
              <w:top w:val="nil"/>
              <w:left w:val="nil"/>
              <w:bottom w:val="single" w:sz="4" w:space="0" w:color="auto"/>
              <w:right w:val="single" w:sz="4" w:space="0" w:color="auto"/>
            </w:tcBorders>
            <w:shd w:val="clear" w:color="auto" w:fill="auto"/>
            <w:noWrap/>
            <w:vAlign w:val="bottom"/>
            <w:hideMark/>
          </w:tcPr>
          <w:p w:rsidR="004F3B99" w:rsidRPr="00FD50A4" w:rsidRDefault="004F3B99" w:rsidP="004F3B99">
            <w:pPr>
              <w:jc w:val="center"/>
              <w:rPr>
                <w:rFonts w:ascii="Arial CYR" w:hAnsi="Arial CYR" w:cs="Arial CYR"/>
                <w:sz w:val="20"/>
                <w:szCs w:val="20"/>
              </w:rPr>
            </w:pPr>
            <w:r w:rsidRPr="00FD50A4">
              <w:rPr>
                <w:rFonts w:ascii="Arial CYR" w:hAnsi="Arial CYR" w:cs="Arial CYR"/>
                <w:sz w:val="20"/>
                <w:szCs w:val="20"/>
              </w:rPr>
              <w:t>100</w:t>
            </w:r>
          </w:p>
        </w:tc>
        <w:tc>
          <w:tcPr>
            <w:tcW w:w="1156" w:type="dxa"/>
            <w:tcBorders>
              <w:top w:val="nil"/>
              <w:left w:val="nil"/>
              <w:bottom w:val="nil"/>
              <w:right w:val="nil"/>
            </w:tcBorders>
            <w:shd w:val="clear" w:color="auto" w:fill="auto"/>
            <w:noWrap/>
            <w:vAlign w:val="bottom"/>
            <w:hideMark/>
          </w:tcPr>
          <w:p w:rsidR="004F3B99" w:rsidRPr="00FD50A4" w:rsidRDefault="004F3B99" w:rsidP="004F3B99">
            <w:pPr>
              <w:rPr>
                <w:rFonts w:ascii="Arial CYR" w:hAnsi="Arial CYR" w:cs="Arial CYR"/>
                <w:sz w:val="20"/>
                <w:szCs w:val="20"/>
              </w:rPr>
            </w:pPr>
          </w:p>
        </w:tc>
      </w:tr>
      <w:tr w:rsidR="004F3B99" w:rsidRPr="00FC425A" w:rsidTr="004F3B99">
        <w:trPr>
          <w:gridAfter w:val="3"/>
          <w:wAfter w:w="2200" w:type="dxa"/>
          <w:trHeight w:val="255"/>
        </w:trPr>
        <w:tc>
          <w:tcPr>
            <w:tcW w:w="7760" w:type="dxa"/>
            <w:gridSpan w:val="6"/>
            <w:tcBorders>
              <w:top w:val="nil"/>
              <w:left w:val="nil"/>
              <w:bottom w:val="nil"/>
              <w:right w:val="nil"/>
            </w:tcBorders>
            <w:shd w:val="clear" w:color="auto" w:fill="auto"/>
            <w:noWrap/>
            <w:vAlign w:val="bottom"/>
            <w:hideMark/>
          </w:tcPr>
          <w:p w:rsidR="004F3B99" w:rsidRPr="00FC425A" w:rsidRDefault="004F3B99" w:rsidP="004F3B99">
            <w:pPr>
              <w:rPr>
                <w:rFonts w:ascii="Arial CYR" w:hAnsi="Arial CYR" w:cs="Arial CYR"/>
                <w:sz w:val="20"/>
                <w:szCs w:val="20"/>
              </w:rPr>
            </w:pPr>
            <w:r w:rsidRPr="00FC425A">
              <w:rPr>
                <w:rFonts w:ascii="Arial CYR" w:hAnsi="Arial CYR" w:cs="Arial CYR"/>
                <w:sz w:val="20"/>
                <w:szCs w:val="20"/>
              </w:rPr>
              <w:t xml:space="preserve">           </w:t>
            </w:r>
            <w:r>
              <w:rPr>
                <w:rFonts w:ascii="Arial CYR" w:hAnsi="Arial CYR" w:cs="Arial CYR"/>
                <w:sz w:val="20"/>
                <w:szCs w:val="20"/>
              </w:rPr>
              <w:t>3.</w:t>
            </w:r>
            <w:r w:rsidRPr="00FC425A">
              <w:rPr>
                <w:rFonts w:ascii="Arial CYR" w:hAnsi="Arial CYR" w:cs="Arial CYR"/>
                <w:sz w:val="20"/>
                <w:szCs w:val="20"/>
              </w:rPr>
              <w:t xml:space="preserve">     СВЕДЕНИЯ О ВЕРХНЕМ ПРЕДЕЛЕ МУНИЦИПАЛЬНОГО ДОЛГА</w:t>
            </w:r>
          </w:p>
        </w:tc>
      </w:tr>
      <w:tr w:rsidR="004F3B99" w:rsidRPr="00FC425A" w:rsidTr="004F3B99">
        <w:trPr>
          <w:gridAfter w:val="3"/>
          <w:wAfter w:w="2200" w:type="dxa"/>
          <w:trHeight w:val="255"/>
        </w:trPr>
        <w:tc>
          <w:tcPr>
            <w:tcW w:w="6280" w:type="dxa"/>
            <w:gridSpan w:val="5"/>
            <w:tcBorders>
              <w:top w:val="nil"/>
              <w:left w:val="nil"/>
              <w:bottom w:val="nil"/>
              <w:right w:val="nil"/>
            </w:tcBorders>
            <w:shd w:val="clear" w:color="auto" w:fill="auto"/>
            <w:noWrap/>
            <w:vAlign w:val="bottom"/>
            <w:hideMark/>
          </w:tcPr>
          <w:p w:rsidR="004F3B99" w:rsidRPr="00FC425A" w:rsidRDefault="004F3B99" w:rsidP="004F3B99">
            <w:pPr>
              <w:rPr>
                <w:rFonts w:ascii="Arial CYR" w:hAnsi="Arial CYR" w:cs="Arial CYR"/>
                <w:sz w:val="20"/>
                <w:szCs w:val="20"/>
              </w:rPr>
            </w:pPr>
            <w:r w:rsidRPr="00FC425A">
              <w:rPr>
                <w:rFonts w:ascii="Arial CYR" w:hAnsi="Arial CYR" w:cs="Arial CYR"/>
                <w:sz w:val="20"/>
                <w:szCs w:val="20"/>
              </w:rPr>
              <w:t xml:space="preserve">                 МО "ЗАХАЛЬСКОЕ" НА 2016-2018 Г.Г.</w:t>
            </w:r>
          </w:p>
        </w:tc>
        <w:tc>
          <w:tcPr>
            <w:tcW w:w="1480" w:type="dxa"/>
            <w:tcBorders>
              <w:top w:val="nil"/>
              <w:left w:val="nil"/>
              <w:bottom w:val="nil"/>
              <w:right w:val="nil"/>
            </w:tcBorders>
            <w:shd w:val="clear" w:color="auto" w:fill="auto"/>
            <w:noWrap/>
            <w:vAlign w:val="bottom"/>
            <w:hideMark/>
          </w:tcPr>
          <w:p w:rsidR="004F3B99" w:rsidRPr="00FC425A" w:rsidRDefault="004F3B99" w:rsidP="004F3B99">
            <w:pPr>
              <w:rPr>
                <w:rFonts w:ascii="Arial CYR" w:hAnsi="Arial CYR" w:cs="Arial CYR"/>
                <w:sz w:val="20"/>
                <w:szCs w:val="20"/>
              </w:rPr>
            </w:pPr>
          </w:p>
        </w:tc>
      </w:tr>
      <w:tr w:rsidR="004F3B99" w:rsidRPr="00FC425A" w:rsidTr="004F3B99">
        <w:trPr>
          <w:gridAfter w:val="3"/>
          <w:wAfter w:w="2200" w:type="dxa"/>
          <w:trHeight w:val="25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Наименование</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2016 г.</w:t>
            </w:r>
          </w:p>
        </w:tc>
        <w:tc>
          <w:tcPr>
            <w:tcW w:w="3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Плановый период</w:t>
            </w:r>
          </w:p>
        </w:tc>
      </w:tr>
      <w:tr w:rsidR="004F3B99" w:rsidRPr="00FC425A" w:rsidTr="004F3B99">
        <w:trPr>
          <w:gridAfter w:val="3"/>
          <w:wAfter w:w="2200" w:type="dxa"/>
          <w:trHeight w:val="255"/>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4F3B99" w:rsidRPr="00FC425A" w:rsidRDefault="004F3B99" w:rsidP="004F3B99">
            <w:pPr>
              <w:rPr>
                <w:rFonts w:ascii="Arial CYR" w:hAnsi="Arial CYR" w:cs="Arial CYR"/>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4F3B99" w:rsidRPr="00FC425A" w:rsidRDefault="004F3B99" w:rsidP="004F3B99">
            <w:pPr>
              <w:rPr>
                <w:rFonts w:ascii="Arial CYR" w:hAnsi="Arial CYR" w:cs="Arial CYR"/>
                <w:sz w:val="20"/>
                <w:szCs w:val="20"/>
              </w:rPr>
            </w:pP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2017 г.</w:t>
            </w:r>
          </w:p>
        </w:tc>
        <w:tc>
          <w:tcPr>
            <w:tcW w:w="1480" w:type="dxa"/>
            <w:tcBorders>
              <w:top w:val="nil"/>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2018 г.</w:t>
            </w:r>
          </w:p>
        </w:tc>
      </w:tr>
      <w:tr w:rsidR="004F3B99" w:rsidRPr="00FC425A" w:rsidTr="004F3B99">
        <w:trPr>
          <w:gridAfter w:val="3"/>
          <w:wAfter w:w="2200" w:type="dxa"/>
          <w:trHeight w:val="9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F3B99" w:rsidRPr="00FC425A" w:rsidRDefault="004F3B99" w:rsidP="004F3B99">
            <w:pPr>
              <w:rPr>
                <w:rFonts w:ascii="Arial CYR" w:hAnsi="Arial CYR" w:cs="Arial CYR"/>
                <w:sz w:val="20"/>
                <w:szCs w:val="20"/>
              </w:rPr>
            </w:pPr>
            <w:r w:rsidRPr="00FC425A">
              <w:rPr>
                <w:rFonts w:ascii="Arial CYR" w:hAnsi="Arial CYR" w:cs="Arial CYR"/>
                <w:sz w:val="20"/>
                <w:szCs w:val="20"/>
              </w:rPr>
              <w:t>Верхний предел муниципального внутреннего долга на начало планируемого периода</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0,00</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0,00</w:t>
            </w:r>
          </w:p>
        </w:tc>
      </w:tr>
      <w:tr w:rsidR="004F3B99" w:rsidRPr="00FC425A" w:rsidTr="004F3B99">
        <w:trPr>
          <w:gridAfter w:val="3"/>
          <w:wAfter w:w="2200" w:type="dxa"/>
          <w:trHeight w:val="94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F3B99" w:rsidRPr="00FC425A" w:rsidRDefault="004F3B99" w:rsidP="004F3B99">
            <w:pPr>
              <w:rPr>
                <w:rFonts w:ascii="Arial CYR" w:hAnsi="Arial CYR" w:cs="Arial CYR"/>
                <w:sz w:val="20"/>
                <w:szCs w:val="20"/>
              </w:rPr>
            </w:pPr>
            <w:r w:rsidRPr="00FC425A">
              <w:rPr>
                <w:rFonts w:ascii="Arial CYR" w:hAnsi="Arial CYR" w:cs="Arial CYR"/>
                <w:sz w:val="20"/>
                <w:szCs w:val="20"/>
              </w:rPr>
              <w:t xml:space="preserve">в т.ч. предельный объем обязательств по </w:t>
            </w:r>
            <w:proofErr w:type="gramStart"/>
            <w:r w:rsidRPr="00FC425A">
              <w:rPr>
                <w:rFonts w:ascii="Arial CYR" w:hAnsi="Arial CYR" w:cs="Arial CYR"/>
                <w:sz w:val="20"/>
                <w:szCs w:val="20"/>
              </w:rPr>
              <w:t>муниципальным</w:t>
            </w:r>
            <w:proofErr w:type="gramEnd"/>
            <w:r w:rsidRPr="00FC425A">
              <w:rPr>
                <w:rFonts w:ascii="Arial CYR" w:hAnsi="Arial CYR" w:cs="Arial CYR"/>
                <w:sz w:val="20"/>
                <w:szCs w:val="20"/>
              </w:rPr>
              <w:t xml:space="preserve"> </w:t>
            </w:r>
            <w:proofErr w:type="spellStart"/>
            <w:r w:rsidRPr="00FC425A">
              <w:rPr>
                <w:rFonts w:ascii="Arial CYR" w:hAnsi="Arial CYR" w:cs="Arial CYR"/>
                <w:sz w:val="20"/>
                <w:szCs w:val="20"/>
              </w:rPr>
              <w:t>ганантиям</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0,00</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0,00</w:t>
            </w:r>
          </w:p>
        </w:tc>
      </w:tr>
      <w:tr w:rsidR="004F3B99" w:rsidRPr="00FC425A" w:rsidTr="004F3B99">
        <w:trPr>
          <w:gridAfter w:val="3"/>
          <w:wAfter w:w="2200" w:type="dxa"/>
          <w:trHeight w:val="94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F3B99" w:rsidRPr="00FC425A" w:rsidRDefault="004F3B99" w:rsidP="004F3B99">
            <w:pPr>
              <w:rPr>
                <w:rFonts w:ascii="Arial CYR" w:hAnsi="Arial CYR" w:cs="Arial CYR"/>
                <w:sz w:val="20"/>
                <w:szCs w:val="20"/>
              </w:rPr>
            </w:pPr>
            <w:r w:rsidRPr="00FC425A">
              <w:rPr>
                <w:rFonts w:ascii="Arial CYR" w:hAnsi="Arial CYR" w:cs="Arial CYR"/>
                <w:sz w:val="20"/>
                <w:szCs w:val="20"/>
              </w:rPr>
              <w:t>Предельный объем расходов по обслуживанию муниципального долга</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0,00</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4F3B99" w:rsidRPr="00FC425A" w:rsidRDefault="004F3B99" w:rsidP="004F3B99">
            <w:pPr>
              <w:jc w:val="center"/>
              <w:rPr>
                <w:rFonts w:ascii="Arial CYR" w:hAnsi="Arial CYR" w:cs="Arial CYR"/>
                <w:sz w:val="20"/>
                <w:szCs w:val="20"/>
              </w:rPr>
            </w:pPr>
            <w:r w:rsidRPr="00FC425A">
              <w:rPr>
                <w:rFonts w:ascii="Arial CYR" w:hAnsi="Arial CYR" w:cs="Arial CYR"/>
                <w:sz w:val="20"/>
                <w:szCs w:val="20"/>
              </w:rPr>
              <w:t>0,00</w:t>
            </w:r>
          </w:p>
        </w:tc>
      </w:tr>
    </w:tbl>
    <w:p w:rsidR="004F3B99" w:rsidRDefault="004F3B99" w:rsidP="004F3B99"/>
    <w:p w:rsidR="004F3B99" w:rsidRDefault="004F3B99" w:rsidP="004F3B99">
      <w:pPr>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r>
        <w:rPr>
          <w:b/>
        </w:rPr>
        <w:t>Российская Федерация</w:t>
      </w:r>
      <w:r>
        <w:rPr>
          <w:b/>
          <w:sz w:val="32"/>
        </w:rPr>
        <w:t xml:space="preserve"> </w:t>
      </w:r>
      <w:r>
        <w:rPr>
          <w:b/>
        </w:rPr>
        <w:t xml:space="preserve"> </w:t>
      </w:r>
    </w:p>
    <w:p w:rsidR="004F3B99" w:rsidRDefault="004F3B99" w:rsidP="004F3B99"/>
    <w:p w:rsidR="004F3B99" w:rsidRDefault="004F3B99" w:rsidP="004F3B99">
      <w:pPr>
        <w:pStyle w:val="2"/>
      </w:pPr>
      <w:r>
        <w:t xml:space="preserve"> Иркутская область</w:t>
      </w:r>
    </w:p>
    <w:p w:rsidR="004F3B99" w:rsidRDefault="004F3B99" w:rsidP="004F3B99"/>
    <w:p w:rsidR="004F3B99" w:rsidRDefault="004F3B99" w:rsidP="004F3B99">
      <w:pPr>
        <w:jc w:val="center"/>
        <w:rPr>
          <w:b/>
          <w:sz w:val="32"/>
        </w:rPr>
      </w:pPr>
      <w:r>
        <w:rPr>
          <w:b/>
          <w:sz w:val="32"/>
        </w:rPr>
        <w:t>Эхирит-Булагатский муниципальный район</w:t>
      </w:r>
    </w:p>
    <w:p w:rsidR="004F3B99" w:rsidRDefault="004F3B99" w:rsidP="004F3B99">
      <w:pPr>
        <w:jc w:val="center"/>
        <w:rPr>
          <w:b/>
          <w:sz w:val="32"/>
        </w:rPr>
      </w:pPr>
    </w:p>
    <w:p w:rsidR="004F3B99" w:rsidRDefault="004F3B99" w:rsidP="004F3B99">
      <w:pPr>
        <w:jc w:val="center"/>
        <w:rPr>
          <w:b/>
        </w:rPr>
      </w:pPr>
      <w:r>
        <w:rPr>
          <w:b/>
        </w:rPr>
        <w:t>АДМИНИСТРАЦИЯ</w:t>
      </w:r>
    </w:p>
    <w:p w:rsidR="004F3B99" w:rsidRDefault="004F3B99" w:rsidP="004F3B99">
      <w:pPr>
        <w:jc w:val="center"/>
        <w:rPr>
          <w:b/>
        </w:rPr>
      </w:pPr>
    </w:p>
    <w:p w:rsidR="004F3B99" w:rsidRDefault="004F3B99" w:rsidP="004F3B99">
      <w:pPr>
        <w:jc w:val="center"/>
        <w:rPr>
          <w:b/>
        </w:rPr>
      </w:pPr>
      <w:r>
        <w:rPr>
          <w:b/>
        </w:rPr>
        <w:t>МУНИЦИПАЛЬНОГО ОБРАЗОВАНИЯ «ЗАХАЛЬСКОЕ»</w:t>
      </w:r>
    </w:p>
    <w:p w:rsidR="004F3B99" w:rsidRDefault="004F3B99" w:rsidP="004F3B99">
      <w:pPr>
        <w:jc w:val="center"/>
        <w:rPr>
          <w:b/>
          <w:sz w:val="32"/>
        </w:rPr>
      </w:pPr>
    </w:p>
    <w:p w:rsidR="004F3B99" w:rsidRDefault="004F3B99" w:rsidP="004F3B99">
      <w:pPr>
        <w:jc w:val="center"/>
        <w:rPr>
          <w:b/>
          <w:sz w:val="32"/>
        </w:rPr>
      </w:pPr>
      <w:r>
        <w:rPr>
          <w:b/>
          <w:sz w:val="32"/>
        </w:rPr>
        <w:t>ПОСТАНОВЛЕНИЕ</w:t>
      </w:r>
    </w:p>
    <w:p w:rsidR="004F3B99" w:rsidRDefault="004F3B99" w:rsidP="004F3B99">
      <w:pPr>
        <w:jc w:val="center"/>
        <w:rPr>
          <w:b/>
          <w:sz w:val="32"/>
        </w:rPr>
      </w:pPr>
    </w:p>
    <w:p w:rsidR="004F3B99" w:rsidRDefault="004F3B99" w:rsidP="004F3B99">
      <w:pPr>
        <w:rPr>
          <w:sz w:val="20"/>
        </w:rPr>
      </w:pPr>
    </w:p>
    <w:p w:rsidR="004F3B99" w:rsidRPr="00C05E39" w:rsidRDefault="004F3B99" w:rsidP="004F3B99">
      <w:pPr>
        <w:pStyle w:val="1"/>
        <w:rPr>
          <w:szCs w:val="28"/>
        </w:rPr>
      </w:pPr>
      <w:r>
        <w:rPr>
          <w:szCs w:val="28"/>
        </w:rPr>
        <w:t>От  18.11.2015  г. №75</w:t>
      </w:r>
      <w:r w:rsidRPr="00C05E39">
        <w:rPr>
          <w:szCs w:val="28"/>
        </w:rPr>
        <w:t xml:space="preserve">                                                        п. Свердлово</w:t>
      </w:r>
    </w:p>
    <w:p w:rsidR="004F3B99" w:rsidRDefault="004F3B99" w:rsidP="004F3B99"/>
    <w:p w:rsidR="004F3B99" w:rsidRPr="00C05E39" w:rsidRDefault="004F3B99" w:rsidP="004F3B99"/>
    <w:p w:rsidR="004F3B99" w:rsidRDefault="004F3B99" w:rsidP="004F3B99">
      <w:r w:rsidRPr="00C05E39">
        <w:t>«О присвоении адреса»</w:t>
      </w:r>
    </w:p>
    <w:p w:rsidR="004F3B99" w:rsidRPr="00C05E39" w:rsidRDefault="004F3B99" w:rsidP="004F3B99"/>
    <w:p w:rsidR="004F3B99" w:rsidRPr="00C05E39" w:rsidRDefault="004F3B99" w:rsidP="004F3B99"/>
    <w:p w:rsidR="004F3B99" w:rsidRPr="00C05E39" w:rsidRDefault="004F3B99" w:rsidP="004F3B99">
      <w:pPr>
        <w:spacing w:line="360" w:lineRule="auto"/>
        <w:jc w:val="both"/>
      </w:pPr>
      <w:r w:rsidRPr="00C05E39">
        <w:t xml:space="preserve">                            В соответствии с п. 13  ст. 39  Устава муниципального образования  «Захальское», заявлением </w:t>
      </w:r>
      <w:r>
        <w:t>Осокина Олега Александровича</w:t>
      </w:r>
    </w:p>
    <w:p w:rsidR="004F3B99" w:rsidRDefault="004F3B99" w:rsidP="004F3B99">
      <w:pPr>
        <w:jc w:val="center"/>
      </w:pPr>
    </w:p>
    <w:p w:rsidR="004F3B99" w:rsidRPr="00C05E39" w:rsidRDefault="004F3B99" w:rsidP="004F3B99">
      <w:pPr>
        <w:jc w:val="center"/>
      </w:pPr>
    </w:p>
    <w:p w:rsidR="004F3B99" w:rsidRPr="00C05E39" w:rsidRDefault="004F3B99" w:rsidP="004F3B99">
      <w:pPr>
        <w:jc w:val="center"/>
      </w:pPr>
      <w:r w:rsidRPr="00C05E39">
        <w:t>ПОСТАНОВЛЯЮ:</w:t>
      </w:r>
    </w:p>
    <w:p w:rsidR="004F3B99" w:rsidRDefault="004F3B99" w:rsidP="004F3B99">
      <w:pPr>
        <w:spacing w:line="360" w:lineRule="auto"/>
        <w:jc w:val="both"/>
      </w:pPr>
    </w:p>
    <w:p w:rsidR="004F3B99" w:rsidRPr="00C05E39" w:rsidRDefault="004F3B99" w:rsidP="004F3B99">
      <w:pPr>
        <w:spacing w:line="360" w:lineRule="auto"/>
        <w:jc w:val="both"/>
      </w:pPr>
      <w:r>
        <w:t xml:space="preserve">                     </w:t>
      </w:r>
      <w:r w:rsidRPr="00C05E39">
        <w:t xml:space="preserve">В связи </w:t>
      </w:r>
      <w:r>
        <w:t>с новым строительством</w:t>
      </w:r>
      <w:r w:rsidRPr="00C05E39">
        <w:t xml:space="preserve">, объекту недвижимости </w:t>
      </w:r>
      <w:r>
        <w:t>– индивидуальному жилому дому, расположенному</w:t>
      </w:r>
      <w:r w:rsidRPr="00C05E39">
        <w:t xml:space="preserve"> по адресу: Иркутская область, Эхирит-Булагатский район,</w:t>
      </w:r>
      <w:r>
        <w:t xml:space="preserve"> д. </w:t>
      </w:r>
      <w:proofErr w:type="spellStart"/>
      <w:r>
        <w:t>Еловка</w:t>
      </w:r>
      <w:proofErr w:type="spellEnd"/>
      <w:r>
        <w:t xml:space="preserve">  ул. Советская   на земельном участке с кадастровым номером 85:06:040501:222  </w:t>
      </w:r>
      <w:r w:rsidRPr="00C05E39">
        <w:t xml:space="preserve">присвоить адрес: </w:t>
      </w:r>
    </w:p>
    <w:p w:rsidR="004F3B99" w:rsidRDefault="004F3B99" w:rsidP="004F3B99">
      <w:pPr>
        <w:pStyle w:val="af5"/>
        <w:numPr>
          <w:ilvl w:val="0"/>
          <w:numId w:val="42"/>
        </w:numPr>
        <w:spacing w:after="0" w:line="360" w:lineRule="auto"/>
        <w:jc w:val="both"/>
        <w:rPr>
          <w:rFonts w:ascii="Times New Roman" w:hAnsi="Times New Roman"/>
          <w:sz w:val="28"/>
          <w:szCs w:val="28"/>
        </w:rPr>
      </w:pPr>
      <w:r w:rsidRPr="00C2749D">
        <w:rPr>
          <w:rFonts w:ascii="Times New Roman" w:hAnsi="Times New Roman"/>
          <w:sz w:val="28"/>
          <w:szCs w:val="28"/>
        </w:rPr>
        <w:t xml:space="preserve">Иркутская область, Эхирит-Булагатский район,  </w:t>
      </w:r>
      <w:r>
        <w:rPr>
          <w:rFonts w:ascii="Times New Roman" w:hAnsi="Times New Roman"/>
          <w:sz w:val="28"/>
          <w:szCs w:val="28"/>
        </w:rPr>
        <w:t xml:space="preserve">д. </w:t>
      </w:r>
      <w:proofErr w:type="spellStart"/>
      <w:r>
        <w:rPr>
          <w:rFonts w:ascii="Times New Roman" w:hAnsi="Times New Roman"/>
          <w:sz w:val="28"/>
          <w:szCs w:val="28"/>
        </w:rPr>
        <w:t>Еловка</w:t>
      </w:r>
      <w:proofErr w:type="spellEnd"/>
      <w:r>
        <w:rPr>
          <w:rFonts w:ascii="Times New Roman" w:hAnsi="Times New Roman"/>
          <w:sz w:val="28"/>
          <w:szCs w:val="28"/>
        </w:rPr>
        <w:t xml:space="preserve"> ул. Советская д. 2В</w:t>
      </w:r>
    </w:p>
    <w:p w:rsidR="004F3B99" w:rsidRPr="00C2749D" w:rsidRDefault="004F3B99" w:rsidP="004F3B99">
      <w:pPr>
        <w:pStyle w:val="af5"/>
        <w:spacing w:after="0" w:line="360" w:lineRule="auto"/>
        <w:ind w:left="786"/>
        <w:jc w:val="both"/>
        <w:rPr>
          <w:rFonts w:ascii="Times New Roman" w:hAnsi="Times New Roman"/>
          <w:sz w:val="28"/>
          <w:szCs w:val="28"/>
        </w:rPr>
      </w:pPr>
    </w:p>
    <w:p w:rsidR="004F3B99" w:rsidRPr="009D1ED5" w:rsidRDefault="004F3B99" w:rsidP="004F3B99">
      <w:pPr>
        <w:pStyle w:val="3"/>
        <w:rPr>
          <w:rFonts w:ascii="Times New Roman" w:hAnsi="Times New Roman"/>
          <w:b w:val="0"/>
          <w:color w:val="auto"/>
        </w:rPr>
      </w:pPr>
      <w:r>
        <w:rPr>
          <w:rFonts w:ascii="Times New Roman" w:hAnsi="Times New Roman"/>
          <w:b w:val="0"/>
          <w:color w:val="auto"/>
        </w:rPr>
        <w:t>И.о. г</w:t>
      </w:r>
      <w:r w:rsidRPr="009D1ED5">
        <w:rPr>
          <w:rFonts w:ascii="Times New Roman" w:hAnsi="Times New Roman"/>
          <w:b w:val="0"/>
          <w:color w:val="auto"/>
        </w:rPr>
        <w:t>лав</w:t>
      </w:r>
      <w:r>
        <w:rPr>
          <w:rFonts w:ascii="Times New Roman" w:hAnsi="Times New Roman"/>
          <w:b w:val="0"/>
          <w:color w:val="auto"/>
        </w:rPr>
        <w:t>ы</w:t>
      </w:r>
      <w:r w:rsidRPr="009D1ED5">
        <w:rPr>
          <w:rFonts w:ascii="Times New Roman" w:hAnsi="Times New Roman"/>
          <w:b w:val="0"/>
          <w:color w:val="auto"/>
        </w:rPr>
        <w:t xml:space="preserve"> администрации                                              </w:t>
      </w:r>
    </w:p>
    <w:p w:rsidR="004F3B99" w:rsidRPr="00C05E39" w:rsidRDefault="004F3B99" w:rsidP="004F3B99">
      <w:r w:rsidRPr="00C05E39">
        <w:t xml:space="preserve">МО «Захальское»                                                                            </w:t>
      </w:r>
      <w:r>
        <w:t>У.А. Степанова</w:t>
      </w:r>
    </w:p>
    <w:p w:rsidR="004F3B99" w:rsidRDefault="004F3B99" w:rsidP="004F3B99">
      <w:pPr>
        <w:jc w:val="both"/>
      </w:pPr>
    </w:p>
    <w:p w:rsidR="004F3B99" w:rsidRDefault="004F3B99" w:rsidP="004F3B99">
      <w:pPr>
        <w:jc w:val="center"/>
        <w:rPr>
          <w:rFonts w:ascii="Calibri" w:hAnsi="Calibri"/>
          <w:b/>
          <w:color w:val="FF0000"/>
        </w:rPr>
      </w:pPr>
    </w:p>
    <w:p w:rsidR="004F3B99" w:rsidRDefault="004F3B99" w:rsidP="004F3B99">
      <w:pPr>
        <w:jc w:val="center"/>
        <w:rPr>
          <w:rFonts w:ascii="Calibri" w:hAnsi="Calibri"/>
          <w:b/>
          <w:color w:val="FF0000"/>
        </w:rPr>
      </w:pPr>
    </w:p>
    <w:p w:rsidR="004F3B99" w:rsidRDefault="004F3B99" w:rsidP="004F3B99">
      <w:pPr>
        <w:jc w:val="center"/>
        <w:rPr>
          <w:b/>
        </w:rPr>
      </w:pPr>
      <w:r>
        <w:rPr>
          <w:b/>
        </w:rPr>
        <w:t>Российская Федерация</w:t>
      </w:r>
      <w:r>
        <w:rPr>
          <w:b/>
          <w:sz w:val="32"/>
        </w:rPr>
        <w:t xml:space="preserve"> </w:t>
      </w:r>
      <w:r>
        <w:rPr>
          <w:b/>
        </w:rPr>
        <w:t xml:space="preserve"> </w:t>
      </w:r>
    </w:p>
    <w:p w:rsidR="004F3B99" w:rsidRDefault="004F3B99" w:rsidP="004F3B99"/>
    <w:p w:rsidR="004F3B99" w:rsidRDefault="004F3B99" w:rsidP="004F3B99">
      <w:pPr>
        <w:pStyle w:val="2"/>
      </w:pPr>
      <w:r>
        <w:lastRenderedPageBreak/>
        <w:t xml:space="preserve"> Иркутская область</w:t>
      </w:r>
    </w:p>
    <w:p w:rsidR="004F3B99" w:rsidRDefault="004F3B99" w:rsidP="004F3B99"/>
    <w:p w:rsidR="004F3B99" w:rsidRDefault="004F3B99" w:rsidP="004F3B99">
      <w:pPr>
        <w:jc w:val="center"/>
        <w:rPr>
          <w:b/>
          <w:sz w:val="32"/>
        </w:rPr>
      </w:pPr>
      <w:r>
        <w:rPr>
          <w:b/>
          <w:sz w:val="32"/>
        </w:rPr>
        <w:t>Эхирит-Булагатский муниципальный район</w:t>
      </w:r>
    </w:p>
    <w:p w:rsidR="004F3B99" w:rsidRDefault="004F3B99" w:rsidP="004F3B99">
      <w:pPr>
        <w:jc w:val="center"/>
        <w:rPr>
          <w:b/>
          <w:sz w:val="32"/>
        </w:rPr>
      </w:pPr>
    </w:p>
    <w:p w:rsidR="004F3B99" w:rsidRDefault="004F3B99" w:rsidP="004F3B99">
      <w:pPr>
        <w:jc w:val="center"/>
        <w:rPr>
          <w:b/>
        </w:rPr>
      </w:pPr>
      <w:r>
        <w:rPr>
          <w:b/>
        </w:rPr>
        <w:t>АДМИНИСТРАЦИЯ</w:t>
      </w:r>
    </w:p>
    <w:p w:rsidR="004F3B99" w:rsidRDefault="004F3B99" w:rsidP="004F3B99">
      <w:pPr>
        <w:jc w:val="center"/>
        <w:rPr>
          <w:b/>
        </w:rPr>
      </w:pPr>
    </w:p>
    <w:p w:rsidR="004F3B99" w:rsidRDefault="004F3B99" w:rsidP="004F3B99">
      <w:pPr>
        <w:jc w:val="center"/>
        <w:rPr>
          <w:b/>
        </w:rPr>
      </w:pPr>
      <w:r>
        <w:rPr>
          <w:b/>
        </w:rPr>
        <w:t>МУНИЦИПАЛЬНОГО ОБРАЗОВАНИЯ «ЗАХАЛЬСКОЕ»</w:t>
      </w:r>
    </w:p>
    <w:p w:rsidR="004F3B99" w:rsidRDefault="004F3B99" w:rsidP="004F3B99">
      <w:pPr>
        <w:jc w:val="center"/>
        <w:rPr>
          <w:b/>
          <w:sz w:val="32"/>
        </w:rPr>
      </w:pPr>
    </w:p>
    <w:p w:rsidR="004F3B99" w:rsidRDefault="004F3B99" w:rsidP="004F3B99">
      <w:pPr>
        <w:jc w:val="center"/>
        <w:rPr>
          <w:b/>
          <w:sz w:val="32"/>
        </w:rPr>
      </w:pPr>
      <w:r>
        <w:rPr>
          <w:b/>
          <w:sz w:val="32"/>
        </w:rPr>
        <w:t>ПОСТАНОВЛЕНИЕ</w:t>
      </w:r>
    </w:p>
    <w:p w:rsidR="004F3B99" w:rsidRDefault="004F3B99" w:rsidP="004F3B99">
      <w:pPr>
        <w:jc w:val="center"/>
        <w:outlineLvl w:val="0"/>
        <w:rPr>
          <w:b/>
          <w:sz w:val="40"/>
          <w:szCs w:val="40"/>
        </w:rPr>
      </w:pPr>
    </w:p>
    <w:p w:rsidR="004F3B99" w:rsidRDefault="004F3B99" w:rsidP="004F3B99">
      <w:r>
        <w:t xml:space="preserve">    </w:t>
      </w:r>
      <w:r w:rsidRPr="00021EED">
        <w:t xml:space="preserve">  </w:t>
      </w:r>
      <w:r>
        <w:t>от  18.11.2015</w:t>
      </w:r>
      <w:r w:rsidRPr="00021EED">
        <w:t xml:space="preserve"> г.</w:t>
      </w:r>
      <w:r>
        <w:t xml:space="preserve"> №  </w:t>
      </w:r>
      <w:r w:rsidRPr="004B0A56">
        <w:t>76</w:t>
      </w:r>
      <w:r>
        <w:t xml:space="preserve">                                                         п. Свердлово</w:t>
      </w:r>
    </w:p>
    <w:p w:rsidR="004F3B99" w:rsidRDefault="004F3B99" w:rsidP="004F3B99"/>
    <w:p w:rsidR="004F3B99" w:rsidRDefault="004F3B99" w:rsidP="004F3B99"/>
    <w:p w:rsidR="004F3B99" w:rsidRDefault="004F3B99" w:rsidP="004F3B99">
      <w:r>
        <w:t xml:space="preserve">«Об основных направлениях </w:t>
      </w:r>
      <w:proofErr w:type="gramStart"/>
      <w:r>
        <w:t>бюджетной</w:t>
      </w:r>
      <w:proofErr w:type="gramEnd"/>
      <w:r>
        <w:t xml:space="preserve">  и налоговой </w:t>
      </w:r>
    </w:p>
    <w:p w:rsidR="004F3B99" w:rsidRDefault="004F3B99" w:rsidP="004F3B99">
      <w:r>
        <w:t>политики в   муниципальном образовании «Захальское»</w:t>
      </w:r>
    </w:p>
    <w:p w:rsidR="004F3B99" w:rsidRDefault="004F3B99" w:rsidP="004F3B99">
      <w:r>
        <w:t xml:space="preserve"> на 2016 год и на  плановый период 2017 и 2018 гг.»</w:t>
      </w:r>
    </w:p>
    <w:p w:rsidR="004F3B99" w:rsidRDefault="004F3B99" w:rsidP="004F3B99">
      <w:pPr>
        <w:spacing w:line="360" w:lineRule="auto"/>
        <w:jc w:val="both"/>
      </w:pPr>
    </w:p>
    <w:p w:rsidR="004F3B99" w:rsidRDefault="004F3B99" w:rsidP="004F3B99">
      <w:pPr>
        <w:spacing w:line="360" w:lineRule="auto"/>
        <w:jc w:val="both"/>
      </w:pPr>
      <w:r>
        <w:t xml:space="preserve">          Руководствуясь ст. ст. 172, 184.2 Бюджетного кодекса Российской Федерации, ст. 15 Федерального закона 131-ФЗ «Об общих принципах организации местного самоуправления в Российской Федерации», ст.18 п.3 Положения о бюджетном процессе в муниципальном образовании «Захальское», ст. 48</w:t>
      </w:r>
      <w:r>
        <w:tab/>
        <w:t xml:space="preserve"> Устава МО «Захальское»</w:t>
      </w:r>
    </w:p>
    <w:p w:rsidR="004F3B99" w:rsidRPr="00C05E39" w:rsidRDefault="004F3B99" w:rsidP="004F3B99">
      <w:pPr>
        <w:spacing w:line="360" w:lineRule="auto"/>
        <w:jc w:val="center"/>
      </w:pPr>
    </w:p>
    <w:p w:rsidR="004F3B99" w:rsidRDefault="004F3B99" w:rsidP="004F3B99">
      <w:pPr>
        <w:spacing w:line="360" w:lineRule="auto"/>
        <w:jc w:val="center"/>
      </w:pPr>
      <w:r w:rsidRPr="00C05E39">
        <w:t>ПОСТАНОВЛЯЮ:</w:t>
      </w:r>
    </w:p>
    <w:p w:rsidR="004F3B99" w:rsidRPr="00C05E39" w:rsidRDefault="004F3B99" w:rsidP="004F3B99">
      <w:pPr>
        <w:spacing w:line="360" w:lineRule="auto"/>
        <w:jc w:val="center"/>
      </w:pPr>
    </w:p>
    <w:p w:rsidR="004F3B99" w:rsidRDefault="004F3B99" w:rsidP="004F3B99">
      <w:pPr>
        <w:spacing w:line="360" w:lineRule="auto"/>
        <w:jc w:val="both"/>
      </w:pPr>
      <w:r>
        <w:t xml:space="preserve"> 1. Утвердить «Основные направления бюджетной и налоговой политики муниципального образования «Захальское» на 2016 год и на плановый период 2017 и 2018 годов согласно приложению.</w:t>
      </w:r>
    </w:p>
    <w:p w:rsidR="004F3B99" w:rsidRDefault="004F3B99" w:rsidP="004F3B99">
      <w:pPr>
        <w:spacing w:line="360" w:lineRule="auto"/>
        <w:jc w:val="both"/>
      </w:pPr>
      <w:r>
        <w:t>2. Опубликовать настоящее Постановление в газете «</w:t>
      </w:r>
      <w:proofErr w:type="spellStart"/>
      <w:r>
        <w:t>Захальский</w:t>
      </w:r>
      <w:proofErr w:type="spellEnd"/>
      <w:r>
        <w:t xml:space="preserve"> вестник» </w:t>
      </w:r>
    </w:p>
    <w:p w:rsidR="004F3B99" w:rsidRDefault="004F3B99" w:rsidP="004F3B99">
      <w:pPr>
        <w:spacing w:line="360" w:lineRule="auto"/>
        <w:jc w:val="both"/>
      </w:pPr>
      <w:r>
        <w:lastRenderedPageBreak/>
        <w:t xml:space="preserve"> </w:t>
      </w:r>
    </w:p>
    <w:p w:rsidR="004F3B99" w:rsidRDefault="004F3B99" w:rsidP="004F3B99"/>
    <w:p w:rsidR="004F3B99" w:rsidRDefault="004F3B99" w:rsidP="004F3B99">
      <w:pPr>
        <w:pStyle w:val="ad"/>
        <w:spacing w:line="283" w:lineRule="exact"/>
        <w:rPr>
          <w:sz w:val="28"/>
          <w:szCs w:val="28"/>
        </w:rPr>
      </w:pPr>
      <w:r>
        <w:rPr>
          <w:sz w:val="28"/>
          <w:szCs w:val="28"/>
        </w:rPr>
        <w:t xml:space="preserve">Глава МО «Захальское»                                                            А.Н. Чернигов </w:t>
      </w:r>
    </w:p>
    <w:p w:rsidR="004F3B99" w:rsidRDefault="004F3B99" w:rsidP="004F3B99"/>
    <w:p w:rsidR="004F3B99" w:rsidRDefault="004F3B99" w:rsidP="004F3B99"/>
    <w:p w:rsidR="004F3B99" w:rsidRDefault="004F3B99" w:rsidP="004F3B99"/>
    <w:p w:rsidR="004F3B99" w:rsidRDefault="004F3B99" w:rsidP="004F3B99"/>
    <w:p w:rsidR="004F3B99" w:rsidRDefault="004F3B99" w:rsidP="004F3B99">
      <w:pPr>
        <w:jc w:val="right"/>
        <w:rPr>
          <w:sz w:val="24"/>
          <w:szCs w:val="24"/>
        </w:rPr>
      </w:pPr>
      <w:proofErr w:type="gramStart"/>
      <w:r w:rsidRPr="000869BA">
        <w:rPr>
          <w:sz w:val="24"/>
          <w:szCs w:val="24"/>
        </w:rPr>
        <w:t>Утвержден</w:t>
      </w:r>
      <w:proofErr w:type="gramEnd"/>
      <w:r w:rsidRPr="000869BA">
        <w:rPr>
          <w:sz w:val="24"/>
          <w:szCs w:val="24"/>
        </w:rPr>
        <w:t xml:space="preserve">  Постановлением</w:t>
      </w:r>
    </w:p>
    <w:p w:rsidR="004F3B99" w:rsidRPr="000869BA" w:rsidRDefault="004F3B99" w:rsidP="004F3B99">
      <w:pPr>
        <w:jc w:val="right"/>
        <w:rPr>
          <w:sz w:val="24"/>
          <w:szCs w:val="24"/>
        </w:rPr>
      </w:pPr>
      <w:r>
        <w:rPr>
          <w:sz w:val="24"/>
          <w:szCs w:val="24"/>
        </w:rPr>
        <w:t>Администрации МО «Захальское»</w:t>
      </w:r>
    </w:p>
    <w:p w:rsidR="004F3B99" w:rsidRPr="000869BA" w:rsidRDefault="004F3B99" w:rsidP="004F3B99">
      <w:pPr>
        <w:jc w:val="right"/>
        <w:rPr>
          <w:sz w:val="24"/>
          <w:szCs w:val="24"/>
        </w:rPr>
      </w:pPr>
      <w:r w:rsidRPr="000869BA">
        <w:rPr>
          <w:sz w:val="24"/>
          <w:szCs w:val="24"/>
        </w:rPr>
        <w:t xml:space="preserve">№76 от 18.11.2015 г. </w:t>
      </w:r>
    </w:p>
    <w:p w:rsidR="004F3B99" w:rsidRPr="008E16D5" w:rsidRDefault="004F3B99" w:rsidP="004F3B99">
      <w:pPr>
        <w:jc w:val="center"/>
        <w:rPr>
          <w:b/>
        </w:rPr>
      </w:pPr>
    </w:p>
    <w:p w:rsidR="004F3B99" w:rsidRPr="008E16D5" w:rsidRDefault="004F3B99" w:rsidP="004F3B99">
      <w:pPr>
        <w:jc w:val="center"/>
        <w:rPr>
          <w:b/>
        </w:rPr>
      </w:pPr>
    </w:p>
    <w:p w:rsidR="004F3B99" w:rsidRPr="008E16D5" w:rsidRDefault="004F3B99" w:rsidP="004F3B99">
      <w:pPr>
        <w:jc w:val="center"/>
        <w:rPr>
          <w:b/>
        </w:rPr>
      </w:pPr>
    </w:p>
    <w:p w:rsidR="004F3B99" w:rsidRPr="008E16D5" w:rsidRDefault="004F3B99" w:rsidP="004F3B99">
      <w:pPr>
        <w:jc w:val="center"/>
        <w:rPr>
          <w:b/>
        </w:rPr>
      </w:pPr>
      <w:r w:rsidRPr="00765CA9">
        <w:rPr>
          <w:b/>
        </w:rPr>
        <w:t>ОСНОВНЫЕ НАПРАВЛЕНИЯ</w:t>
      </w:r>
    </w:p>
    <w:p w:rsidR="004F3B99" w:rsidRPr="00F26561" w:rsidRDefault="004F3B99" w:rsidP="004F3B99">
      <w:pPr>
        <w:jc w:val="center"/>
        <w:rPr>
          <w:b/>
        </w:rPr>
      </w:pPr>
      <w:r w:rsidRPr="00765CA9">
        <w:rPr>
          <w:b/>
        </w:rPr>
        <w:t>бюджетно</w:t>
      </w:r>
      <w:r>
        <w:rPr>
          <w:b/>
        </w:rPr>
        <w:t>й и налоговой политики  муниципального образования «Захальское»</w:t>
      </w:r>
      <w:r w:rsidRPr="00765CA9">
        <w:rPr>
          <w:b/>
        </w:rPr>
        <w:t xml:space="preserve"> на 20</w:t>
      </w:r>
      <w:r>
        <w:rPr>
          <w:b/>
        </w:rPr>
        <w:t>16</w:t>
      </w:r>
      <w:r w:rsidRPr="00765CA9">
        <w:rPr>
          <w:b/>
        </w:rPr>
        <w:t xml:space="preserve"> год </w:t>
      </w:r>
      <w:r w:rsidRPr="00F26561">
        <w:rPr>
          <w:b/>
        </w:rPr>
        <w:t xml:space="preserve"> </w:t>
      </w:r>
      <w:r>
        <w:rPr>
          <w:b/>
        </w:rPr>
        <w:t>и плановый период 2017 и 2018годов</w:t>
      </w:r>
    </w:p>
    <w:p w:rsidR="004F3B99" w:rsidRPr="00765CA9" w:rsidRDefault="004F3B99" w:rsidP="004F3B99">
      <w:pPr>
        <w:jc w:val="both"/>
      </w:pPr>
    </w:p>
    <w:p w:rsidR="004F3B99" w:rsidRDefault="004F3B99" w:rsidP="004F3B99">
      <w:pPr>
        <w:ind w:firstLine="709"/>
        <w:jc w:val="both"/>
      </w:pPr>
      <w:proofErr w:type="gramStart"/>
      <w:r>
        <w:t xml:space="preserve">Основные направления  </w:t>
      </w:r>
      <w:r w:rsidRPr="00765CA9">
        <w:t xml:space="preserve"> бюджетной и нало</w:t>
      </w:r>
      <w:r>
        <w:t>говой политики МО «Захальское»</w:t>
      </w:r>
      <w:r w:rsidRPr="00765CA9">
        <w:t xml:space="preserve"> </w:t>
      </w:r>
      <w:r>
        <w:t>на</w:t>
      </w:r>
      <w:r w:rsidRPr="00765CA9">
        <w:t xml:space="preserve"> </w:t>
      </w:r>
      <w:r>
        <w:t>долгосрочную перспективу были определены в Бюджетном послании  Президента Российской Федерации Федеральному Собранию Российской Федерации и являлись базовой основой для разработки  среднесрочных финансовых планов, программ и стратегий развития муниципального образования, принятия бюджета, стабилизации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roofErr w:type="gramEnd"/>
      <w:r>
        <w:t xml:space="preserve"> Разработка данного документа осуществлялась с учетом итогов реализации бюджетной и налоговой политики в период до 2015года.</w:t>
      </w:r>
    </w:p>
    <w:p w:rsidR="004F3B99" w:rsidRDefault="004F3B99" w:rsidP="004F3B99">
      <w:pPr>
        <w:ind w:firstLine="709"/>
        <w:jc w:val="both"/>
      </w:pPr>
    </w:p>
    <w:p w:rsidR="004F3B99" w:rsidRPr="00FC3FE0" w:rsidRDefault="004F3B99" w:rsidP="004F3B99">
      <w:pPr>
        <w:ind w:firstLine="709"/>
        <w:jc w:val="both"/>
        <w:rPr>
          <w:b/>
        </w:rPr>
      </w:pPr>
      <w:r>
        <w:t xml:space="preserve">                            </w:t>
      </w:r>
      <w:r w:rsidRPr="00FC3FE0">
        <w:rPr>
          <w:b/>
        </w:rPr>
        <w:t>1.Общие положения</w:t>
      </w:r>
    </w:p>
    <w:p w:rsidR="004F3B99" w:rsidRDefault="004F3B99" w:rsidP="004F3B99">
      <w:pPr>
        <w:ind w:firstLine="709"/>
        <w:jc w:val="both"/>
      </w:pPr>
    </w:p>
    <w:p w:rsidR="004F3B99" w:rsidRDefault="004F3B99" w:rsidP="004F3B99">
      <w:pPr>
        <w:jc w:val="both"/>
      </w:pPr>
      <w:r>
        <w:t>В настоящее время в МО «Захальское» решены следующие ключевые задачи:</w:t>
      </w:r>
    </w:p>
    <w:p w:rsidR="004F3B99" w:rsidRDefault="004F3B99" w:rsidP="004F3B99">
      <w:pPr>
        <w:ind w:left="349"/>
        <w:jc w:val="both"/>
      </w:pPr>
      <w:r>
        <w:rPr>
          <w:color w:val="1D1D1D"/>
        </w:rPr>
        <w:t xml:space="preserve">1.Проведены мероприятия  по мобилизации доходов местного бюджета, рост доходов бюджета </w:t>
      </w:r>
      <w:r w:rsidRPr="009A1509">
        <w:rPr>
          <w:color w:val="1D1D1D"/>
        </w:rPr>
        <w:t xml:space="preserve"> </w:t>
      </w:r>
      <w:r>
        <w:rPr>
          <w:color w:val="1D1D1D"/>
        </w:rPr>
        <w:t xml:space="preserve">МО </w:t>
      </w:r>
      <w:r>
        <w:t>«Захальское». Так рост налоговых и неналоговых доходов   в 2014 году составил к уровню 2013 года</w:t>
      </w:r>
      <w:r w:rsidRPr="00A505C0">
        <w:t xml:space="preserve"> </w:t>
      </w:r>
      <w:r>
        <w:t xml:space="preserve"> 65,8%.</w:t>
      </w:r>
    </w:p>
    <w:p w:rsidR="004F3B99" w:rsidRDefault="004F3B99" w:rsidP="004F3B99">
      <w:pPr>
        <w:ind w:left="349"/>
        <w:jc w:val="both"/>
      </w:pPr>
      <w:r>
        <w:rPr>
          <w:color w:val="1D1D1D"/>
        </w:rPr>
        <w:lastRenderedPageBreak/>
        <w:t xml:space="preserve">2.Производится ежемесячный   </w:t>
      </w:r>
      <w:proofErr w:type="gramStart"/>
      <w:r>
        <w:rPr>
          <w:color w:val="1D1D1D"/>
        </w:rPr>
        <w:t>контроль  за</w:t>
      </w:r>
      <w:proofErr w:type="gramEnd"/>
      <w:r>
        <w:rPr>
          <w:color w:val="1D1D1D"/>
        </w:rPr>
        <w:t xml:space="preserve">  своевременностью и полнотой платежей отчислений от заработной платы во внебюджетные фонды путем сверки начисленных и перечисленных платежей по всем муниципальным учреждениям.</w:t>
      </w:r>
    </w:p>
    <w:p w:rsidR="004F3B99" w:rsidRDefault="004F3B99" w:rsidP="004F3B99">
      <w:pPr>
        <w:ind w:left="349"/>
        <w:jc w:val="both"/>
      </w:pPr>
      <w:r>
        <w:t>3. Обеспечена своевременность и полнота выплаты заработной платы работникам подведомственных учреждений.</w:t>
      </w:r>
    </w:p>
    <w:p w:rsidR="004F3B99" w:rsidRDefault="004F3B99" w:rsidP="004F3B99">
      <w:pPr>
        <w:ind w:left="349"/>
        <w:jc w:val="both"/>
      </w:pPr>
      <w:r>
        <w:t>4. Проведена оптимизация текущих расходов, что позволило в рамках имеющихся финансовых ресурсов обеспечить финансирование первоочередных, социально-значимых расходов.</w:t>
      </w:r>
      <w:r w:rsidRPr="00D213C2">
        <w:t xml:space="preserve"> </w:t>
      </w:r>
    </w:p>
    <w:p w:rsidR="004F3B99" w:rsidRPr="00FC3FE0" w:rsidRDefault="004F3B99" w:rsidP="004F3B99">
      <w:pPr>
        <w:ind w:left="349"/>
        <w:jc w:val="both"/>
      </w:pPr>
      <w:r>
        <w:t>5.</w:t>
      </w:r>
      <w:r w:rsidRPr="00FC3FE0">
        <w:t xml:space="preserve">Обеспечена стабилизация уровня просроченной кредиторской задолженности  по иным расходам местного бюджета.  </w:t>
      </w:r>
    </w:p>
    <w:p w:rsidR="004F3B99" w:rsidRDefault="004F3B99" w:rsidP="004F3B99">
      <w:pPr>
        <w:ind w:firstLine="709"/>
        <w:jc w:val="both"/>
      </w:pPr>
    </w:p>
    <w:p w:rsidR="004F3B99" w:rsidRPr="00FC3FE0" w:rsidRDefault="004F3B99" w:rsidP="004F3B99">
      <w:pPr>
        <w:ind w:firstLine="709"/>
        <w:jc w:val="center"/>
        <w:rPr>
          <w:b/>
        </w:rPr>
      </w:pPr>
      <w:r w:rsidRPr="00FC3FE0">
        <w:rPr>
          <w:b/>
        </w:rPr>
        <w:t>2.Основные направления налоговой политики муниципального образования «</w:t>
      </w:r>
      <w:r>
        <w:rPr>
          <w:b/>
        </w:rPr>
        <w:t>Захаль</w:t>
      </w:r>
      <w:r w:rsidRPr="00FC3FE0">
        <w:rPr>
          <w:b/>
        </w:rPr>
        <w:t>ское»</w:t>
      </w:r>
    </w:p>
    <w:p w:rsidR="004F3B99" w:rsidRDefault="004F3B99" w:rsidP="004F3B99">
      <w:pPr>
        <w:ind w:firstLine="709"/>
        <w:jc w:val="both"/>
      </w:pPr>
    </w:p>
    <w:p w:rsidR="004F3B99" w:rsidRDefault="004F3B99" w:rsidP="004F3B99">
      <w:pPr>
        <w:ind w:firstLine="709"/>
        <w:jc w:val="both"/>
      </w:pPr>
      <w:r>
        <w:t>Основными направлениями налоговой политики муниципального образования «Захальское» на 2016 год и на плановый период 2017-2018 гг</w:t>
      </w:r>
      <w:proofErr w:type="gramStart"/>
      <w:r>
        <w:t>.я</w:t>
      </w:r>
      <w:proofErr w:type="gramEnd"/>
      <w:r>
        <w:t>вляются:</w:t>
      </w:r>
    </w:p>
    <w:p w:rsidR="004F3B99" w:rsidRDefault="004F3B99" w:rsidP="004F3B99">
      <w:pPr>
        <w:ind w:firstLine="709"/>
        <w:jc w:val="both"/>
      </w:pPr>
      <w:r>
        <w:t>1.Совершенствование и оптимизация системы администрирования доходов, отнесенных к ведению местного самоуправления муниципального образования.</w:t>
      </w:r>
    </w:p>
    <w:p w:rsidR="004F3B99" w:rsidRDefault="004F3B99" w:rsidP="004F3B99">
      <w:pPr>
        <w:jc w:val="both"/>
      </w:pPr>
      <w:r>
        <w:t xml:space="preserve">         2.Соблюдение налоговой дисциплины казёнными учреждениями.</w:t>
      </w:r>
    </w:p>
    <w:p w:rsidR="004F3B99" w:rsidRPr="00307D32" w:rsidRDefault="004F3B99" w:rsidP="004F3B99">
      <w:pPr>
        <w:jc w:val="both"/>
      </w:pPr>
      <w:r>
        <w:t xml:space="preserve">         Налоговая политика муниципального образования будет формироваться также с учетом изменений, принимаемых на федеральном и региональном уровнях.</w:t>
      </w:r>
    </w:p>
    <w:p w:rsidR="004F3B99" w:rsidRDefault="004F3B99" w:rsidP="004F3B99">
      <w:pPr>
        <w:jc w:val="center"/>
      </w:pPr>
      <w:r>
        <w:rPr>
          <w:b/>
        </w:rPr>
        <w:t>3.</w:t>
      </w:r>
      <w:r w:rsidRPr="003642F8">
        <w:rPr>
          <w:b/>
        </w:rPr>
        <w:t>Основные цели и задачи бюджетной политики муниципального образования «</w:t>
      </w:r>
      <w:r>
        <w:rPr>
          <w:b/>
        </w:rPr>
        <w:t>Захаль</w:t>
      </w:r>
      <w:r w:rsidRPr="003642F8">
        <w:rPr>
          <w:b/>
        </w:rPr>
        <w:t>ское</w:t>
      </w:r>
      <w:r>
        <w:t>»</w:t>
      </w:r>
      <w:proofErr w:type="gramStart"/>
      <w:r>
        <w:t xml:space="preserve"> :</w:t>
      </w:r>
      <w:proofErr w:type="gramEnd"/>
    </w:p>
    <w:p w:rsidR="004F3B99" w:rsidRDefault="004F3B99" w:rsidP="004F3B99">
      <w:r>
        <w:t>Бюджетная политика на 2016год и на плановый период 2017-2018 гг. будет ориентирована на улучшение условий жизни человека, адресное решение  социальных проблем, повышение качества муниципальных услуг, рациональное использование имеющихся ресурсов муниципального образования при безусловном учете критериев результативности  эффективности бюджетных расходов.</w:t>
      </w:r>
    </w:p>
    <w:p w:rsidR="004F3B99" w:rsidRDefault="004F3B99" w:rsidP="004F3B99">
      <w:r>
        <w:t>Основными задачами бюджетной политики следует считать:</w:t>
      </w:r>
    </w:p>
    <w:p w:rsidR="004F3B99" w:rsidRDefault="004F3B99" w:rsidP="004F3B99">
      <w:r>
        <w:t xml:space="preserve"> *Проведение комплексной инвентаризации публичных нормативных и других расходных обязательств муниципального образования и их оптимизация;</w:t>
      </w:r>
    </w:p>
    <w:p w:rsidR="004F3B99" w:rsidRDefault="004F3B99" w:rsidP="004F3B99">
      <w:r>
        <w:t xml:space="preserve"> *в целях  снятия налоговой нагрузки с казенных учреждений будет проводиться инвентаризация муниципального имущества.</w:t>
      </w:r>
    </w:p>
    <w:p w:rsidR="004F3B99" w:rsidRDefault="004F3B99" w:rsidP="004F3B99">
      <w:r>
        <w:t>Приоритетами бюджетных расходов в 2016году и в плановом периоде 2017-2018 гг. сохранятся:</w:t>
      </w:r>
    </w:p>
    <w:p w:rsidR="004F3B99" w:rsidRDefault="004F3B99" w:rsidP="004F3B99">
      <w:r>
        <w:t xml:space="preserve"> - выплата заработной платы, начислений на заработную плату, последовательное повышение заработной платы  отдельным  категориям  в соответствии с решениями</w:t>
      </w:r>
      <w:proofErr w:type="gramStart"/>
      <w:r>
        <w:t xml:space="preserve"> ,</w:t>
      </w:r>
      <w:proofErr w:type="gramEnd"/>
      <w:r>
        <w:t xml:space="preserve"> принимаемыми  с учетом  Указа  Президента Российской Федерации № 597 от 07.05.2012г «О мерах по реализации государственной социальной политики», рекомендаций  Правительства Иркутской области и  Правительства  Российской Федерации;</w:t>
      </w:r>
    </w:p>
    <w:p w:rsidR="004F3B99" w:rsidRDefault="004F3B99" w:rsidP="004F3B99">
      <w:r>
        <w:t xml:space="preserve"> - выплата публичных нормативных обязательств муниципального образования;</w:t>
      </w:r>
    </w:p>
    <w:p w:rsidR="004F3B99" w:rsidRDefault="004F3B99" w:rsidP="004F3B99">
      <w:r>
        <w:lastRenderedPageBreak/>
        <w:t xml:space="preserve"> - оплата за коммунальные услуги.</w:t>
      </w:r>
    </w:p>
    <w:p w:rsidR="004F3B99" w:rsidRDefault="004F3B99" w:rsidP="004F3B99">
      <w:pPr>
        <w:jc w:val="center"/>
        <w:rPr>
          <w:rFonts w:eastAsia="Batang"/>
          <w:b/>
          <w:sz w:val="36"/>
          <w:szCs w:val="36"/>
        </w:rPr>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Pr="00DE7D00" w:rsidRDefault="004F3B99" w:rsidP="004F3B99">
      <w:pPr>
        <w:jc w:val="both"/>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p>
    <w:p w:rsidR="004F3B99" w:rsidRDefault="004F3B99" w:rsidP="004F3B99">
      <w:pPr>
        <w:jc w:val="center"/>
        <w:rPr>
          <w:b/>
        </w:rPr>
      </w:pPr>
      <w:r>
        <w:rPr>
          <w:b/>
        </w:rPr>
        <w:t>Российская Федерация</w:t>
      </w:r>
      <w:r>
        <w:rPr>
          <w:b/>
          <w:sz w:val="32"/>
        </w:rPr>
        <w:t xml:space="preserve"> </w:t>
      </w:r>
      <w:r>
        <w:rPr>
          <w:b/>
        </w:rPr>
        <w:t xml:space="preserve"> </w:t>
      </w:r>
    </w:p>
    <w:p w:rsidR="004F3B99" w:rsidRDefault="004F3B99" w:rsidP="004F3B99"/>
    <w:p w:rsidR="004F3B99" w:rsidRDefault="004F3B99" w:rsidP="004F3B99">
      <w:pPr>
        <w:pStyle w:val="2"/>
      </w:pPr>
      <w:r>
        <w:t xml:space="preserve"> Иркутская область</w:t>
      </w:r>
    </w:p>
    <w:p w:rsidR="004F3B99" w:rsidRDefault="004F3B99" w:rsidP="004F3B99"/>
    <w:p w:rsidR="004F3B99" w:rsidRDefault="004F3B99" w:rsidP="004F3B99">
      <w:pPr>
        <w:jc w:val="center"/>
        <w:rPr>
          <w:b/>
          <w:sz w:val="32"/>
        </w:rPr>
      </w:pPr>
      <w:r>
        <w:rPr>
          <w:b/>
          <w:sz w:val="32"/>
        </w:rPr>
        <w:t>Эхирит-Булагатский муниципальный район</w:t>
      </w:r>
    </w:p>
    <w:p w:rsidR="004F3B99" w:rsidRDefault="004F3B99" w:rsidP="004F3B99">
      <w:pPr>
        <w:jc w:val="center"/>
        <w:rPr>
          <w:b/>
          <w:sz w:val="32"/>
        </w:rPr>
      </w:pPr>
    </w:p>
    <w:p w:rsidR="004F3B99" w:rsidRDefault="004F3B99" w:rsidP="004F3B99">
      <w:pPr>
        <w:jc w:val="center"/>
        <w:rPr>
          <w:b/>
        </w:rPr>
      </w:pPr>
      <w:r>
        <w:rPr>
          <w:b/>
        </w:rPr>
        <w:t>АДМИНИСТРАЦИЯ</w:t>
      </w:r>
    </w:p>
    <w:p w:rsidR="004F3B99" w:rsidRDefault="004F3B99" w:rsidP="004F3B99">
      <w:pPr>
        <w:jc w:val="center"/>
        <w:rPr>
          <w:b/>
        </w:rPr>
      </w:pPr>
    </w:p>
    <w:p w:rsidR="004F3B99" w:rsidRDefault="004F3B99" w:rsidP="004F3B99">
      <w:pPr>
        <w:jc w:val="center"/>
        <w:rPr>
          <w:b/>
        </w:rPr>
      </w:pPr>
      <w:r>
        <w:rPr>
          <w:b/>
        </w:rPr>
        <w:t>МУНИЦИПАЛЬНОГО ОБРАЗОВАНИЯ «ЗАХАЛЬСКОЕ»</w:t>
      </w:r>
    </w:p>
    <w:p w:rsidR="004F3B99" w:rsidRDefault="004F3B99" w:rsidP="004F3B99">
      <w:pPr>
        <w:jc w:val="center"/>
        <w:rPr>
          <w:b/>
          <w:sz w:val="32"/>
        </w:rPr>
      </w:pPr>
    </w:p>
    <w:p w:rsidR="004F3B99" w:rsidRDefault="004F3B99" w:rsidP="004F3B99">
      <w:pPr>
        <w:jc w:val="center"/>
        <w:rPr>
          <w:b/>
          <w:sz w:val="32"/>
        </w:rPr>
      </w:pPr>
      <w:r>
        <w:rPr>
          <w:b/>
          <w:sz w:val="32"/>
        </w:rPr>
        <w:t>ПОСТАНОВЛЕНИЕ</w:t>
      </w:r>
    </w:p>
    <w:p w:rsidR="004F3B99" w:rsidRDefault="004F3B99" w:rsidP="004F3B99">
      <w:pPr>
        <w:jc w:val="center"/>
        <w:rPr>
          <w:b/>
          <w:sz w:val="32"/>
        </w:rPr>
      </w:pPr>
    </w:p>
    <w:p w:rsidR="004F3B99" w:rsidRDefault="004F3B99" w:rsidP="004F3B99">
      <w:pPr>
        <w:rPr>
          <w:sz w:val="20"/>
        </w:rPr>
      </w:pPr>
    </w:p>
    <w:p w:rsidR="004F3B99" w:rsidRPr="00C05E39" w:rsidRDefault="004F3B99" w:rsidP="004F3B99">
      <w:pPr>
        <w:pStyle w:val="1"/>
        <w:rPr>
          <w:szCs w:val="28"/>
        </w:rPr>
      </w:pPr>
      <w:r>
        <w:rPr>
          <w:szCs w:val="28"/>
        </w:rPr>
        <w:t>От  18.11.2015  г. №77</w:t>
      </w:r>
      <w:r w:rsidRPr="00C05E39">
        <w:rPr>
          <w:szCs w:val="28"/>
        </w:rPr>
        <w:t xml:space="preserve">                                                        п. Свердлово</w:t>
      </w:r>
    </w:p>
    <w:p w:rsidR="004F3B99" w:rsidRDefault="004F3B99" w:rsidP="004F3B99"/>
    <w:p w:rsidR="004F3B99" w:rsidRPr="00C05E39" w:rsidRDefault="004F3B99" w:rsidP="004F3B99"/>
    <w:p w:rsidR="004F3B99" w:rsidRDefault="004F3B99" w:rsidP="004F3B99">
      <w:r w:rsidRPr="00C05E39">
        <w:t>«</w:t>
      </w:r>
      <w:r>
        <w:t>О подготовке проекта местных нормативов</w:t>
      </w:r>
    </w:p>
    <w:p w:rsidR="004F3B99" w:rsidRDefault="004F3B99" w:rsidP="004F3B99">
      <w:r>
        <w:t>градостроительного проектирования»</w:t>
      </w:r>
    </w:p>
    <w:p w:rsidR="004F3B99" w:rsidRPr="002615D0" w:rsidRDefault="004F3B99" w:rsidP="004F3B99">
      <w:pPr>
        <w:jc w:val="center"/>
        <w:rPr>
          <w:rFonts w:ascii="Calibri" w:hAnsi="Calibri"/>
          <w:b/>
          <w:color w:val="FF0000"/>
        </w:rPr>
      </w:pPr>
    </w:p>
    <w:p w:rsidR="004F3B99" w:rsidRPr="002615D0" w:rsidRDefault="004F3B99" w:rsidP="004F3B99">
      <w:pPr>
        <w:spacing w:before="100" w:beforeAutospacing="1" w:after="100" w:afterAutospacing="1"/>
        <w:jc w:val="both"/>
      </w:pPr>
      <w:r w:rsidRPr="002615D0">
        <w:t>В соответствии с  Градостроительным кодексом Российской Федерации, руководствуясь Уставом МО «Захальское»</w:t>
      </w:r>
    </w:p>
    <w:p w:rsidR="004F3B99" w:rsidRPr="002615D0" w:rsidRDefault="004F3B99" w:rsidP="004F3B99">
      <w:pPr>
        <w:ind w:firstLine="709"/>
        <w:jc w:val="center"/>
      </w:pPr>
      <w:r w:rsidRPr="002615D0">
        <w:lastRenderedPageBreak/>
        <w:t>ПОСТАНОВЛЯЮ:</w:t>
      </w:r>
    </w:p>
    <w:p w:rsidR="004F3B99" w:rsidRPr="002615D0" w:rsidRDefault="004F3B99" w:rsidP="004F3B99">
      <w:pPr>
        <w:spacing w:before="100" w:beforeAutospacing="1" w:after="100" w:afterAutospacing="1"/>
        <w:jc w:val="both"/>
      </w:pPr>
      <w:r w:rsidRPr="002615D0">
        <w:t>1. Приступить к организации работ по подготовке проекта местных нормативов градостроительного проектирования муниципального образования «Захальское»</w:t>
      </w:r>
    </w:p>
    <w:p w:rsidR="004F3B99" w:rsidRPr="00C333BC" w:rsidRDefault="004F3B99" w:rsidP="004F3B99">
      <w:pPr>
        <w:spacing w:before="100" w:beforeAutospacing="1" w:after="100" w:afterAutospacing="1"/>
        <w:jc w:val="both"/>
      </w:pPr>
      <w:r w:rsidRPr="002615D0">
        <w:br/>
        <w:t xml:space="preserve">2. Назначить </w:t>
      </w:r>
      <w:proofErr w:type="gramStart"/>
      <w:r w:rsidRPr="002615D0">
        <w:t>ответственным</w:t>
      </w:r>
      <w:proofErr w:type="gramEnd"/>
      <w:r w:rsidRPr="002615D0">
        <w:t xml:space="preserve"> за организацию работ начальника административно-управленческого отдела Степанову У.А.</w:t>
      </w:r>
    </w:p>
    <w:p w:rsidR="004F3B99" w:rsidRPr="002615D0" w:rsidRDefault="004F3B99" w:rsidP="004F3B99">
      <w:pPr>
        <w:spacing w:before="100" w:beforeAutospacing="1" w:after="100" w:afterAutospacing="1"/>
        <w:jc w:val="both"/>
      </w:pPr>
      <w:r w:rsidRPr="002615D0">
        <w:t xml:space="preserve">3. </w:t>
      </w:r>
      <w:proofErr w:type="gramStart"/>
      <w:r w:rsidRPr="002615D0">
        <w:t>Контроль за</w:t>
      </w:r>
      <w:proofErr w:type="gramEnd"/>
      <w:r w:rsidRPr="002615D0">
        <w:t xml:space="preserve"> исполнением постановления оставляю за собой.</w:t>
      </w:r>
    </w:p>
    <w:p w:rsidR="004F3B99" w:rsidRPr="002615D0" w:rsidRDefault="004F3B99" w:rsidP="004F3B99">
      <w:pPr>
        <w:spacing w:before="100" w:beforeAutospacing="1" w:after="100" w:afterAutospacing="1"/>
        <w:jc w:val="both"/>
      </w:pPr>
      <w:r w:rsidRPr="002615D0">
        <w:t>4. Опубликовать постановление в газете «</w:t>
      </w:r>
      <w:proofErr w:type="spellStart"/>
      <w:r w:rsidRPr="002615D0">
        <w:t>Захальский</w:t>
      </w:r>
      <w:proofErr w:type="spellEnd"/>
      <w:r w:rsidRPr="002615D0">
        <w:t xml:space="preserve"> вестник» и на сайте МО «Захальское» </w:t>
      </w:r>
      <w:r w:rsidRPr="002615D0">
        <w:rPr>
          <w:lang w:val="en-US"/>
        </w:rPr>
        <w:t>www</w:t>
      </w:r>
      <w:r w:rsidRPr="002615D0">
        <w:t>.</w:t>
      </w:r>
      <w:proofErr w:type="spellStart"/>
      <w:r w:rsidRPr="002615D0">
        <w:t>zahalskoe.ehirit.ru</w:t>
      </w:r>
      <w:proofErr w:type="spellEnd"/>
    </w:p>
    <w:p w:rsidR="004F3B99" w:rsidRPr="002615D0" w:rsidRDefault="004F3B99" w:rsidP="004F3B99">
      <w:pPr>
        <w:spacing w:before="100" w:beforeAutospacing="1" w:after="100" w:afterAutospacing="1"/>
        <w:jc w:val="both"/>
        <w:rPr>
          <w:sz w:val="24"/>
          <w:szCs w:val="24"/>
        </w:rPr>
      </w:pPr>
      <w:r w:rsidRPr="002615D0">
        <w:rPr>
          <w:sz w:val="24"/>
          <w:szCs w:val="24"/>
        </w:rPr>
        <w:t> </w:t>
      </w:r>
    </w:p>
    <w:p w:rsidR="004F3B99" w:rsidRDefault="004F3B99" w:rsidP="004F3B99">
      <w:pPr>
        <w:pStyle w:val="ad"/>
        <w:spacing w:line="283" w:lineRule="exact"/>
      </w:pPr>
    </w:p>
    <w:p w:rsidR="004F3B99" w:rsidRDefault="004F3B99" w:rsidP="004F3B99">
      <w:pPr>
        <w:pStyle w:val="ad"/>
        <w:spacing w:line="283" w:lineRule="exact"/>
        <w:rPr>
          <w:sz w:val="28"/>
          <w:szCs w:val="28"/>
        </w:rPr>
      </w:pPr>
      <w:r w:rsidRPr="002615D0">
        <w:t> </w:t>
      </w:r>
      <w:r>
        <w:rPr>
          <w:sz w:val="28"/>
          <w:szCs w:val="28"/>
        </w:rPr>
        <w:t xml:space="preserve">Глава МО «Захальское»                                                            А.Н. Чернигов </w:t>
      </w:r>
    </w:p>
    <w:p w:rsidR="00CA6675" w:rsidRPr="00ED77F7" w:rsidRDefault="00CA6675" w:rsidP="00CA6675">
      <w:pPr>
        <w:ind w:firstLine="540"/>
        <w:jc w:val="both"/>
        <w:rPr>
          <w:sz w:val="28"/>
          <w:szCs w:val="28"/>
        </w:rPr>
      </w:pPr>
    </w:p>
    <w:p w:rsidR="00CA6675" w:rsidRDefault="00CA6675" w:rsidP="00CA6675">
      <w:pPr>
        <w:jc w:val="center"/>
      </w:pPr>
    </w:p>
    <w:p w:rsidR="00CA6675" w:rsidRDefault="00CA6675" w:rsidP="00CA6675">
      <w:pPr>
        <w:jc w:val="center"/>
      </w:pPr>
    </w:p>
    <w:p w:rsidR="00CA6675" w:rsidRDefault="00CA6675" w:rsidP="00CA6675">
      <w:pPr>
        <w:jc w:val="center"/>
      </w:pPr>
    </w:p>
    <w:p w:rsidR="00CA6675" w:rsidRDefault="00CA6675" w:rsidP="00CA6675">
      <w:pPr>
        <w:spacing w:after="0" w:line="240" w:lineRule="auto"/>
        <w:ind w:firstLine="709"/>
        <w:jc w:val="both"/>
        <w:rPr>
          <w:b/>
          <w:bCs/>
          <w:sz w:val="24"/>
          <w:szCs w:val="24"/>
        </w:rPr>
      </w:pPr>
    </w:p>
    <w:p w:rsidR="00CA6675" w:rsidRPr="00035E9F" w:rsidRDefault="00CA6675" w:rsidP="00CA6675">
      <w:pPr>
        <w:spacing w:after="0" w:line="240" w:lineRule="auto"/>
        <w:ind w:firstLine="709"/>
        <w:jc w:val="both"/>
        <w:rPr>
          <w:sz w:val="24"/>
          <w:szCs w:val="24"/>
        </w:rPr>
      </w:pPr>
      <w:r w:rsidRPr="00035E9F">
        <w:rPr>
          <w:b/>
          <w:bCs/>
          <w:sz w:val="24"/>
          <w:szCs w:val="24"/>
        </w:rPr>
        <w:t>Адрес редакции</w:t>
      </w:r>
      <w:r w:rsidRPr="00035E9F">
        <w:rPr>
          <w:sz w:val="24"/>
          <w:szCs w:val="24"/>
        </w:rPr>
        <w:t xml:space="preserve">: Иркутская область Эхирит-Булагатский район </w:t>
      </w:r>
    </w:p>
    <w:p w:rsidR="00CA6675" w:rsidRPr="00035E9F" w:rsidRDefault="00CA6675" w:rsidP="00CA6675">
      <w:pPr>
        <w:spacing w:after="0" w:line="240" w:lineRule="auto"/>
        <w:ind w:firstLine="709"/>
        <w:jc w:val="both"/>
        <w:rPr>
          <w:sz w:val="24"/>
          <w:szCs w:val="24"/>
        </w:rPr>
      </w:pPr>
      <w:r w:rsidRPr="00035E9F">
        <w:rPr>
          <w:sz w:val="24"/>
          <w:szCs w:val="24"/>
        </w:rPr>
        <w:t>п. Свердлово ул. Советская д. 19 тел</w:t>
      </w:r>
      <w:proofErr w:type="gramStart"/>
      <w:r w:rsidRPr="00035E9F">
        <w:rPr>
          <w:sz w:val="24"/>
          <w:szCs w:val="24"/>
        </w:rPr>
        <w:t>.(</w:t>
      </w:r>
      <w:proofErr w:type="gramEnd"/>
      <w:r w:rsidRPr="00035E9F">
        <w:rPr>
          <w:sz w:val="24"/>
          <w:szCs w:val="24"/>
        </w:rPr>
        <w:t>факс) 8(39541) 24421</w:t>
      </w:r>
    </w:p>
    <w:p w:rsidR="00CA6675" w:rsidRPr="00035E9F" w:rsidRDefault="00CA6675" w:rsidP="00CA6675">
      <w:pPr>
        <w:spacing w:after="0" w:line="240" w:lineRule="auto"/>
        <w:ind w:firstLine="709"/>
        <w:jc w:val="both"/>
        <w:rPr>
          <w:sz w:val="24"/>
          <w:szCs w:val="24"/>
        </w:rPr>
      </w:pPr>
      <w:r w:rsidRPr="00035E9F">
        <w:rPr>
          <w:b/>
          <w:bCs/>
          <w:sz w:val="24"/>
          <w:szCs w:val="24"/>
        </w:rPr>
        <w:t>Учредитель</w:t>
      </w:r>
      <w:r w:rsidRPr="00035E9F">
        <w:rPr>
          <w:sz w:val="24"/>
          <w:szCs w:val="24"/>
        </w:rPr>
        <w:t>—Дума МО «Захальское»</w:t>
      </w:r>
    </w:p>
    <w:p w:rsidR="00CA6675" w:rsidRPr="00035E9F" w:rsidRDefault="00CA6675" w:rsidP="00CA6675">
      <w:pPr>
        <w:spacing w:after="0" w:line="240" w:lineRule="auto"/>
        <w:ind w:firstLine="709"/>
        <w:jc w:val="both"/>
        <w:rPr>
          <w:sz w:val="24"/>
          <w:szCs w:val="24"/>
        </w:rPr>
      </w:pPr>
      <w:r w:rsidRPr="00035E9F">
        <w:rPr>
          <w:b/>
          <w:bCs/>
          <w:sz w:val="24"/>
          <w:szCs w:val="24"/>
        </w:rPr>
        <w:t>Главный редактор</w:t>
      </w:r>
      <w:r w:rsidRPr="00035E9F">
        <w:rPr>
          <w:sz w:val="24"/>
          <w:szCs w:val="24"/>
        </w:rPr>
        <w:t>—Чернигов А.Н.</w:t>
      </w:r>
    </w:p>
    <w:p w:rsidR="00CA6675" w:rsidRPr="00035E9F" w:rsidRDefault="00CA6675" w:rsidP="00CA6675">
      <w:pPr>
        <w:spacing w:after="0" w:line="240" w:lineRule="auto"/>
        <w:ind w:firstLine="709"/>
        <w:jc w:val="both"/>
        <w:rPr>
          <w:sz w:val="24"/>
          <w:szCs w:val="24"/>
        </w:rPr>
      </w:pPr>
      <w:r w:rsidRPr="00035E9F">
        <w:rPr>
          <w:b/>
          <w:bCs/>
          <w:sz w:val="24"/>
          <w:szCs w:val="24"/>
        </w:rPr>
        <w:t>Тираж</w:t>
      </w:r>
      <w:r w:rsidRPr="00035E9F">
        <w:rPr>
          <w:sz w:val="24"/>
          <w:szCs w:val="24"/>
        </w:rPr>
        <w:t xml:space="preserve">—50 экз.  </w:t>
      </w:r>
      <w:r w:rsidRPr="00035E9F">
        <w:rPr>
          <w:b/>
          <w:bCs/>
          <w:sz w:val="24"/>
          <w:szCs w:val="24"/>
        </w:rPr>
        <w:t>Подписано в печать</w:t>
      </w:r>
      <w:r>
        <w:rPr>
          <w:sz w:val="24"/>
          <w:szCs w:val="24"/>
        </w:rPr>
        <w:t xml:space="preserve"> 2</w:t>
      </w:r>
      <w:r w:rsidRPr="00035E9F">
        <w:rPr>
          <w:sz w:val="24"/>
          <w:szCs w:val="24"/>
        </w:rPr>
        <w:t>9.</w:t>
      </w:r>
      <w:r>
        <w:rPr>
          <w:sz w:val="24"/>
          <w:szCs w:val="24"/>
        </w:rPr>
        <w:t>10</w:t>
      </w:r>
      <w:r w:rsidRPr="00035E9F">
        <w:rPr>
          <w:sz w:val="24"/>
          <w:szCs w:val="24"/>
        </w:rPr>
        <w:t>.201</w:t>
      </w:r>
      <w:r>
        <w:rPr>
          <w:sz w:val="24"/>
          <w:szCs w:val="24"/>
        </w:rPr>
        <w:t>5</w:t>
      </w:r>
      <w:r w:rsidRPr="00035E9F">
        <w:rPr>
          <w:sz w:val="24"/>
          <w:szCs w:val="24"/>
        </w:rPr>
        <w:t xml:space="preserve"> г. </w:t>
      </w:r>
      <w:proofErr w:type="gramStart"/>
      <w:r w:rsidRPr="00035E9F">
        <w:rPr>
          <w:b/>
          <w:bCs/>
          <w:sz w:val="24"/>
          <w:szCs w:val="24"/>
        </w:rPr>
        <w:t>Цена</w:t>
      </w:r>
      <w:r w:rsidRPr="00035E9F">
        <w:rPr>
          <w:sz w:val="24"/>
          <w:szCs w:val="24"/>
        </w:rPr>
        <w:t>—бесплатно</w:t>
      </w:r>
      <w:proofErr w:type="gramEnd"/>
    </w:p>
    <w:p w:rsidR="00CA6675" w:rsidRPr="00035E9F" w:rsidRDefault="00CA6675" w:rsidP="00CA6675">
      <w:pPr>
        <w:spacing w:after="0" w:line="240" w:lineRule="auto"/>
        <w:ind w:firstLine="709"/>
        <w:jc w:val="both"/>
        <w:rPr>
          <w:sz w:val="24"/>
          <w:szCs w:val="24"/>
        </w:rPr>
        <w:sectPr w:rsidR="00CA6675" w:rsidRPr="00035E9F" w:rsidSect="004F3B99">
          <w:headerReference w:type="even" r:id="rId9"/>
          <w:footerReference w:type="default" r:id="rId10"/>
          <w:pgSz w:w="11906" w:h="16838"/>
          <w:pgMar w:top="851" w:right="850" w:bottom="1134" w:left="851" w:header="708" w:footer="708" w:gutter="0"/>
          <w:cols w:space="708"/>
          <w:docGrid w:linePitch="360"/>
        </w:sectPr>
      </w:pPr>
      <w:r w:rsidRPr="00035E9F">
        <w:rPr>
          <w:b/>
          <w:bCs/>
          <w:sz w:val="24"/>
          <w:szCs w:val="24"/>
        </w:rPr>
        <w:t>Газета отпечатана в администрации МО «Захальское</w:t>
      </w:r>
      <w:r>
        <w:rPr>
          <w:b/>
          <w:bCs/>
          <w:sz w:val="24"/>
          <w:szCs w:val="24"/>
        </w:rPr>
        <w:t>»</w:t>
      </w:r>
    </w:p>
    <w:p w:rsidR="00CA6675" w:rsidRDefault="00CA6675" w:rsidP="00CA6675">
      <w:pPr>
        <w:jc w:val="center"/>
      </w:pPr>
    </w:p>
    <w:p w:rsidR="00CA6675" w:rsidRDefault="00CA6675" w:rsidP="00CA6675">
      <w:pPr>
        <w:pStyle w:val="ad"/>
      </w:pPr>
    </w:p>
    <w:p w:rsidR="00CA6675" w:rsidRPr="003B33AB" w:rsidRDefault="00CA6675" w:rsidP="00CA6675">
      <w:pPr>
        <w:rPr>
          <w:sz w:val="26"/>
          <w:szCs w:val="26"/>
        </w:rPr>
      </w:pPr>
    </w:p>
    <w:p w:rsidR="00B90368" w:rsidRDefault="00B90368"/>
    <w:sectPr w:rsidR="00B90368" w:rsidSect="00B903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EB8" w:rsidRDefault="009A1EB8" w:rsidP="008E3749">
      <w:pPr>
        <w:spacing w:after="0" w:line="240" w:lineRule="auto"/>
      </w:pPr>
      <w:r>
        <w:separator/>
      </w:r>
    </w:p>
  </w:endnote>
  <w:endnote w:type="continuationSeparator" w:id="0">
    <w:p w:rsidR="009A1EB8" w:rsidRDefault="009A1EB8" w:rsidP="008E3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3049"/>
      <w:docPartObj>
        <w:docPartGallery w:val="Page Numbers (Bottom of Page)"/>
        <w:docPartUnique/>
      </w:docPartObj>
    </w:sdtPr>
    <w:sdtContent>
      <w:p w:rsidR="004F3B99" w:rsidRDefault="004F3B99">
        <w:pPr>
          <w:pStyle w:val="aa"/>
          <w:jc w:val="center"/>
        </w:pPr>
        <w:fldSimple w:instr=" PAGE   \* MERGEFORMAT ">
          <w:r w:rsidR="00B26647">
            <w:rPr>
              <w:noProof/>
            </w:rPr>
            <w:t>26</w:t>
          </w:r>
        </w:fldSimple>
      </w:p>
    </w:sdtContent>
  </w:sdt>
  <w:p w:rsidR="004F3B99" w:rsidRDefault="004F3B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EB8" w:rsidRDefault="009A1EB8" w:rsidP="008E3749">
      <w:pPr>
        <w:spacing w:after="0" w:line="240" w:lineRule="auto"/>
      </w:pPr>
      <w:r>
        <w:separator/>
      </w:r>
    </w:p>
  </w:footnote>
  <w:footnote w:type="continuationSeparator" w:id="0">
    <w:p w:rsidR="009A1EB8" w:rsidRDefault="009A1EB8" w:rsidP="008E3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99" w:rsidRDefault="004F3B99" w:rsidP="004F3B99">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64</w:t>
    </w:r>
    <w:r>
      <w:rPr>
        <w:rStyle w:val="af"/>
      </w:rPr>
      <w:fldChar w:fldCharType="end"/>
    </w:r>
  </w:p>
  <w:p w:rsidR="004F3B99" w:rsidRDefault="004F3B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AC5"/>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F7700D"/>
    <w:multiLevelType w:val="multilevel"/>
    <w:tmpl w:val="D390C1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7B535C"/>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3">
    <w:nsid w:val="0DAB1A7E"/>
    <w:multiLevelType w:val="multilevel"/>
    <w:tmpl w:val="AED0D9A4"/>
    <w:lvl w:ilvl="0">
      <w:start w:val="1"/>
      <w:numFmt w:val="decimal"/>
      <w:lvlText w:val="%1."/>
      <w:lvlJc w:val="left"/>
      <w:pPr>
        <w:ind w:left="540" w:hanging="360"/>
      </w:pPr>
      <w:rPr>
        <w:rFonts w:ascii="Arial" w:hAnsi="Arial" w:cs="Arial" w:hint="default"/>
      </w:rPr>
    </w:lvl>
    <w:lvl w:ilvl="1">
      <w:start w:val="8"/>
      <w:numFmt w:val="decimal"/>
      <w:isLgl/>
      <w:lvlText w:val="%1.%2."/>
      <w:lvlJc w:val="left"/>
      <w:pPr>
        <w:ind w:left="1425" w:hanging="720"/>
      </w:pPr>
      <w:rPr>
        <w:rFonts w:cs="Times New Roman"/>
      </w:rPr>
    </w:lvl>
    <w:lvl w:ilvl="2">
      <w:start w:val="1"/>
      <w:numFmt w:val="decimal"/>
      <w:isLgl/>
      <w:lvlText w:val="%1.%2.%3."/>
      <w:lvlJc w:val="left"/>
      <w:pPr>
        <w:ind w:left="1950" w:hanging="720"/>
      </w:pPr>
      <w:rPr>
        <w:rFonts w:cs="Times New Roman"/>
      </w:rPr>
    </w:lvl>
    <w:lvl w:ilvl="3">
      <w:start w:val="1"/>
      <w:numFmt w:val="decimal"/>
      <w:isLgl/>
      <w:lvlText w:val="%1.%2.%3.%4."/>
      <w:lvlJc w:val="left"/>
      <w:pPr>
        <w:ind w:left="2835" w:hanging="1080"/>
      </w:pPr>
      <w:rPr>
        <w:rFonts w:cs="Times New Roman"/>
      </w:rPr>
    </w:lvl>
    <w:lvl w:ilvl="4">
      <w:start w:val="1"/>
      <w:numFmt w:val="decimal"/>
      <w:isLgl/>
      <w:lvlText w:val="%1.%2.%3.%4.%5."/>
      <w:lvlJc w:val="left"/>
      <w:pPr>
        <w:ind w:left="3360" w:hanging="1080"/>
      </w:pPr>
      <w:rPr>
        <w:rFonts w:cs="Times New Roman"/>
      </w:rPr>
    </w:lvl>
    <w:lvl w:ilvl="5">
      <w:start w:val="1"/>
      <w:numFmt w:val="decimal"/>
      <w:isLgl/>
      <w:lvlText w:val="%1.%2.%3.%4.%5.%6."/>
      <w:lvlJc w:val="left"/>
      <w:pPr>
        <w:ind w:left="4245" w:hanging="1440"/>
      </w:pPr>
      <w:rPr>
        <w:rFonts w:cs="Times New Roman"/>
      </w:rPr>
    </w:lvl>
    <w:lvl w:ilvl="6">
      <w:start w:val="1"/>
      <w:numFmt w:val="decimal"/>
      <w:isLgl/>
      <w:lvlText w:val="%1.%2.%3.%4.%5.%6.%7."/>
      <w:lvlJc w:val="left"/>
      <w:pPr>
        <w:ind w:left="4770" w:hanging="1440"/>
      </w:pPr>
      <w:rPr>
        <w:rFonts w:cs="Times New Roman"/>
      </w:rPr>
    </w:lvl>
    <w:lvl w:ilvl="7">
      <w:start w:val="1"/>
      <w:numFmt w:val="decimal"/>
      <w:isLgl/>
      <w:lvlText w:val="%1.%2.%3.%4.%5.%6.%7.%8."/>
      <w:lvlJc w:val="left"/>
      <w:pPr>
        <w:ind w:left="5655" w:hanging="1800"/>
      </w:pPr>
      <w:rPr>
        <w:rFonts w:cs="Times New Roman"/>
      </w:rPr>
    </w:lvl>
    <w:lvl w:ilvl="8">
      <w:start w:val="1"/>
      <w:numFmt w:val="decimal"/>
      <w:isLgl/>
      <w:lvlText w:val="%1.%2.%3.%4.%5.%6.%7.%8.%9."/>
      <w:lvlJc w:val="left"/>
      <w:pPr>
        <w:ind w:left="6180" w:hanging="1800"/>
      </w:pPr>
      <w:rPr>
        <w:rFonts w:cs="Times New Roman"/>
      </w:rPr>
    </w:lvl>
  </w:abstractNum>
  <w:abstractNum w:abstractNumId="4">
    <w:nsid w:val="1174499E"/>
    <w:multiLevelType w:val="hybridMultilevel"/>
    <w:tmpl w:val="F72881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96206EF"/>
    <w:multiLevelType w:val="multilevel"/>
    <w:tmpl w:val="FB1CF0D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1BEA19AA"/>
    <w:multiLevelType w:val="hybridMultilevel"/>
    <w:tmpl w:val="A018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335CF"/>
    <w:multiLevelType w:val="hybridMultilevel"/>
    <w:tmpl w:val="411894C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8">
    <w:nsid w:val="22B2443F"/>
    <w:multiLevelType w:val="multilevel"/>
    <w:tmpl w:val="D97CEDE0"/>
    <w:lvl w:ilvl="0">
      <w:start w:val="2"/>
      <w:numFmt w:val="decimal"/>
      <w:lvlText w:val="%1"/>
      <w:lvlJc w:val="left"/>
      <w:pPr>
        <w:ind w:left="375" w:hanging="375"/>
      </w:pPr>
      <w:rPr>
        <w:rFonts w:cs="Times New Roman" w:hint="default"/>
      </w:rPr>
    </w:lvl>
    <w:lvl w:ilvl="1">
      <w:start w:val="2"/>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23C85C8C"/>
    <w:multiLevelType w:val="hybridMultilevel"/>
    <w:tmpl w:val="9FCAA0B4"/>
    <w:lvl w:ilvl="0" w:tplc="0419000F">
      <w:start w:val="1"/>
      <w:numFmt w:val="decimal"/>
      <w:lvlText w:val="%1."/>
      <w:lvlJc w:val="left"/>
      <w:pPr>
        <w:ind w:left="855" w:hanging="360"/>
      </w:pPr>
      <w:rPr>
        <w:rFonts w:cs="Times New Roman"/>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abstractNum w:abstractNumId="10">
    <w:nsid w:val="251418EE"/>
    <w:multiLevelType w:val="hybridMultilevel"/>
    <w:tmpl w:val="3616768E"/>
    <w:lvl w:ilvl="0" w:tplc="8D9ABFDE">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F0227DA"/>
    <w:multiLevelType w:val="multilevel"/>
    <w:tmpl w:val="6C1CDAE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3">
    <w:nsid w:val="2F9A574C"/>
    <w:multiLevelType w:val="hybridMultilevel"/>
    <w:tmpl w:val="661E2D5E"/>
    <w:lvl w:ilvl="0" w:tplc="C8FE3BAA">
      <w:start w:val="1"/>
      <w:numFmt w:val="decimal"/>
      <w:lvlText w:val="%1."/>
      <w:lvlJc w:val="left"/>
      <w:pPr>
        <w:tabs>
          <w:tab w:val="num" w:pos="1125"/>
        </w:tabs>
        <w:ind w:left="1125" w:hanging="42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75618EB"/>
    <w:multiLevelType w:val="hybridMultilevel"/>
    <w:tmpl w:val="712069C6"/>
    <w:lvl w:ilvl="0" w:tplc="46827ADA">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9EB19CB"/>
    <w:multiLevelType w:val="multilevel"/>
    <w:tmpl w:val="6C1CDAE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6">
    <w:nsid w:val="3AA50CC0"/>
    <w:multiLevelType w:val="multilevel"/>
    <w:tmpl w:val="E47037C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ACD0037"/>
    <w:multiLevelType w:val="hybridMultilevel"/>
    <w:tmpl w:val="05CCE6DE"/>
    <w:lvl w:ilvl="0" w:tplc="22D6DE5C">
      <w:start w:val="2"/>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8">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1B1FE9"/>
    <w:multiLevelType w:val="hybridMultilevel"/>
    <w:tmpl w:val="661E2D5E"/>
    <w:lvl w:ilvl="0" w:tplc="C8FE3BAA">
      <w:start w:val="1"/>
      <w:numFmt w:val="decimal"/>
      <w:lvlText w:val="%1."/>
      <w:lvlJc w:val="left"/>
      <w:pPr>
        <w:tabs>
          <w:tab w:val="num" w:pos="1125"/>
        </w:tabs>
        <w:ind w:left="1125" w:hanging="42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05409DB"/>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21">
    <w:nsid w:val="411B758E"/>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22">
    <w:nsid w:val="435B3869"/>
    <w:multiLevelType w:val="hybridMultilevel"/>
    <w:tmpl w:val="DCE82F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5E220BC"/>
    <w:multiLevelType w:val="hybridMultilevel"/>
    <w:tmpl w:val="9962BDA8"/>
    <w:lvl w:ilvl="0" w:tplc="04190011">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5">
    <w:nsid w:val="46457D32"/>
    <w:multiLevelType w:val="hybridMultilevel"/>
    <w:tmpl w:val="9844ED7A"/>
    <w:lvl w:ilvl="0" w:tplc="0419000F">
      <w:start w:val="1"/>
      <w:numFmt w:val="decimal"/>
      <w:lvlText w:val="%1."/>
      <w:lvlJc w:val="left"/>
      <w:pPr>
        <w:ind w:left="234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3621CE"/>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27">
    <w:nsid w:val="4BE12929"/>
    <w:multiLevelType w:val="hybridMultilevel"/>
    <w:tmpl w:val="6BE6EA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CF81CCE"/>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EB36C9B"/>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5BD01ED"/>
    <w:multiLevelType w:val="hybridMultilevel"/>
    <w:tmpl w:val="411894C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56AC4457"/>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32">
    <w:nsid w:val="5C817B98"/>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CF02053"/>
    <w:multiLevelType w:val="multilevel"/>
    <w:tmpl w:val="6C1CDAE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34">
    <w:nsid w:val="5D9205D9"/>
    <w:multiLevelType w:val="hybridMultilevel"/>
    <w:tmpl w:val="44EC7634"/>
    <w:lvl w:ilvl="0" w:tplc="78E698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65B87FF8"/>
    <w:multiLevelType w:val="hybridMultilevel"/>
    <w:tmpl w:val="B4164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1E0AEC"/>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E0A3D98"/>
    <w:multiLevelType w:val="hybridMultilevel"/>
    <w:tmpl w:val="8346BB7E"/>
    <w:lvl w:ilvl="0" w:tplc="F45E3D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5F673C"/>
    <w:multiLevelType w:val="hybridMultilevel"/>
    <w:tmpl w:val="0F60529E"/>
    <w:lvl w:ilvl="0" w:tplc="5CCEB144">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40">
    <w:nsid w:val="72212BBD"/>
    <w:multiLevelType w:val="hybridMultilevel"/>
    <w:tmpl w:val="BC8A73BA"/>
    <w:lvl w:ilvl="0" w:tplc="0419000F">
      <w:start w:val="2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6027A6B"/>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6920445"/>
    <w:multiLevelType w:val="hybridMultilevel"/>
    <w:tmpl w:val="F996AF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9EF20F8"/>
    <w:multiLevelType w:val="multilevel"/>
    <w:tmpl w:val="FEC43588"/>
    <w:lvl w:ilvl="0">
      <w:start w:val="2"/>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nsid w:val="7D050BFF"/>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1"/>
  </w:num>
  <w:num w:numId="3">
    <w:abstractNumId w:val="4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5"/>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2"/>
  </w:num>
  <w:num w:numId="10">
    <w:abstractNumId w:val="27"/>
  </w:num>
  <w:num w:numId="11">
    <w:abstractNumId w:val="4"/>
  </w:num>
  <w:num w:numId="12">
    <w:abstractNumId w:val="6"/>
  </w:num>
  <w:num w:numId="13">
    <w:abstractNumId w:val="5"/>
  </w:num>
  <w:num w:numId="14">
    <w:abstractNumId w:val="8"/>
  </w:num>
  <w:num w:numId="15">
    <w:abstractNumId w:val="43"/>
  </w:num>
  <w:num w:numId="16">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4"/>
  </w:num>
  <w:num w:numId="19">
    <w:abstractNumId w:val="18"/>
  </w:num>
  <w:num w:numId="20">
    <w:abstractNumId w:val="12"/>
  </w:num>
  <w:num w:numId="21">
    <w:abstractNumId w:val="3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7"/>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8"/>
  </w:num>
  <w:num w:numId="30">
    <w:abstractNumId w:val="36"/>
  </w:num>
  <w:num w:numId="31">
    <w:abstractNumId w:val="35"/>
  </w:num>
  <w:num w:numId="32">
    <w:abstractNumId w:val="29"/>
  </w:num>
  <w:num w:numId="33">
    <w:abstractNumId w:val="28"/>
  </w:num>
  <w:num w:numId="34">
    <w:abstractNumId w:val="0"/>
  </w:num>
  <w:num w:numId="35">
    <w:abstractNumId w:val="41"/>
  </w:num>
  <w:num w:numId="36">
    <w:abstractNumId w:val="3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1"/>
  </w:num>
  <w:num w:numId="40">
    <w:abstractNumId w:val="32"/>
  </w:num>
  <w:num w:numId="41">
    <w:abstractNumId w:val="2"/>
  </w:num>
  <w:num w:numId="42">
    <w:abstractNumId w:val="26"/>
  </w:num>
  <w:num w:numId="43">
    <w:abstractNumId w:val="20"/>
  </w:num>
  <w:num w:numId="44">
    <w:abstractNumId w:val="13"/>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6675"/>
    <w:rsid w:val="00150DB0"/>
    <w:rsid w:val="004F3B99"/>
    <w:rsid w:val="0089651E"/>
    <w:rsid w:val="008E3749"/>
    <w:rsid w:val="009A1EB8"/>
    <w:rsid w:val="00B26647"/>
    <w:rsid w:val="00B90368"/>
    <w:rsid w:val="00CA6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75"/>
  </w:style>
  <w:style w:type="paragraph" w:styleId="1">
    <w:name w:val="heading 1"/>
    <w:basedOn w:val="a"/>
    <w:next w:val="a"/>
    <w:link w:val="10"/>
    <w:qFormat/>
    <w:rsid w:val="00CA6675"/>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CA6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F3B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F3B99"/>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paragraph" w:styleId="5">
    <w:name w:val="heading 5"/>
    <w:basedOn w:val="a"/>
    <w:next w:val="a"/>
    <w:link w:val="50"/>
    <w:uiPriority w:val="99"/>
    <w:qFormat/>
    <w:rsid w:val="004F3B99"/>
    <w:pPr>
      <w:keepNext/>
      <w:keepLines/>
      <w:spacing w:before="40" w:after="0" w:line="240" w:lineRule="auto"/>
      <w:ind w:firstLine="720"/>
      <w:jc w:val="both"/>
      <w:outlineLvl w:val="4"/>
    </w:pPr>
    <w:rPr>
      <w:rFonts w:ascii="Cambria" w:eastAsia="Times New Roman" w:hAnsi="Cambria" w:cs="Times New Roman"/>
      <w:color w:val="365F9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675"/>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CA66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4F3B9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4F3B99"/>
    <w:rPr>
      <w:rFonts w:ascii="Cambria" w:eastAsia="Times New Roman" w:hAnsi="Cambria" w:cs="Times New Roman"/>
      <w:b/>
      <w:bCs/>
      <w:i/>
      <w:iCs/>
      <w:color w:val="4F81BD"/>
      <w:sz w:val="28"/>
      <w:szCs w:val="28"/>
      <w:lang w:eastAsia="ru-RU"/>
    </w:rPr>
  </w:style>
  <w:style w:type="character" w:customStyle="1" w:styleId="50">
    <w:name w:val="Заголовок 5 Знак"/>
    <w:basedOn w:val="a0"/>
    <w:link w:val="5"/>
    <w:uiPriority w:val="99"/>
    <w:rsid w:val="004F3B99"/>
    <w:rPr>
      <w:rFonts w:ascii="Cambria" w:eastAsia="Times New Roman" w:hAnsi="Cambria" w:cs="Times New Roman"/>
      <w:color w:val="365F91"/>
      <w:sz w:val="28"/>
      <w:szCs w:val="20"/>
      <w:lang w:eastAsia="ru-RU"/>
    </w:rPr>
  </w:style>
  <w:style w:type="paragraph" w:styleId="a3">
    <w:name w:val="No Spacing"/>
    <w:link w:val="a4"/>
    <w:qFormat/>
    <w:rsid w:val="00CA6675"/>
    <w:pPr>
      <w:spacing w:after="0" w:line="240" w:lineRule="auto"/>
    </w:pPr>
    <w:rPr>
      <w:rFonts w:eastAsiaTheme="minorEastAsia"/>
    </w:rPr>
  </w:style>
  <w:style w:type="character" w:customStyle="1" w:styleId="a4">
    <w:name w:val="Без интервала Знак"/>
    <w:basedOn w:val="a0"/>
    <w:link w:val="a3"/>
    <w:rsid w:val="00CA6675"/>
    <w:rPr>
      <w:rFonts w:eastAsiaTheme="minorEastAsia"/>
    </w:rPr>
  </w:style>
  <w:style w:type="paragraph" w:styleId="a5">
    <w:name w:val="Balloon Text"/>
    <w:basedOn w:val="a"/>
    <w:link w:val="a6"/>
    <w:unhideWhenUsed/>
    <w:rsid w:val="00CA6675"/>
    <w:pPr>
      <w:spacing w:after="0" w:line="240" w:lineRule="auto"/>
    </w:pPr>
    <w:rPr>
      <w:rFonts w:ascii="Tahoma" w:hAnsi="Tahoma" w:cs="Tahoma"/>
      <w:sz w:val="16"/>
      <w:szCs w:val="16"/>
    </w:rPr>
  </w:style>
  <w:style w:type="character" w:customStyle="1" w:styleId="a6">
    <w:name w:val="Текст выноски Знак"/>
    <w:basedOn w:val="a0"/>
    <w:link w:val="a5"/>
    <w:rsid w:val="00CA6675"/>
    <w:rPr>
      <w:rFonts w:ascii="Tahoma" w:hAnsi="Tahoma" w:cs="Tahoma"/>
      <w:sz w:val="16"/>
      <w:szCs w:val="16"/>
    </w:rPr>
  </w:style>
  <w:style w:type="character" w:styleId="a7">
    <w:name w:val="Emphasis"/>
    <w:basedOn w:val="a0"/>
    <w:uiPriority w:val="99"/>
    <w:qFormat/>
    <w:rsid w:val="00CA6675"/>
    <w:rPr>
      <w:i/>
      <w:iCs/>
    </w:rPr>
  </w:style>
  <w:style w:type="paragraph" w:styleId="a8">
    <w:name w:val="header"/>
    <w:basedOn w:val="a"/>
    <w:link w:val="a9"/>
    <w:rsid w:val="00CA66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CA6675"/>
    <w:rPr>
      <w:rFonts w:ascii="Times New Roman" w:eastAsia="Times New Roman" w:hAnsi="Times New Roman" w:cs="Times New Roman"/>
      <w:sz w:val="24"/>
      <w:szCs w:val="24"/>
      <w:lang w:eastAsia="ru-RU"/>
    </w:rPr>
  </w:style>
  <w:style w:type="paragraph" w:styleId="aa">
    <w:name w:val="footer"/>
    <w:basedOn w:val="a"/>
    <w:link w:val="ab"/>
    <w:rsid w:val="00CA66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CA6675"/>
    <w:rPr>
      <w:rFonts w:ascii="Times New Roman" w:eastAsia="Times New Roman" w:hAnsi="Times New Roman" w:cs="Times New Roman"/>
      <w:sz w:val="24"/>
      <w:szCs w:val="24"/>
      <w:lang w:eastAsia="ru-RU"/>
    </w:rPr>
  </w:style>
  <w:style w:type="paragraph" w:styleId="ac">
    <w:name w:val="caption"/>
    <w:basedOn w:val="a"/>
    <w:next w:val="a"/>
    <w:qFormat/>
    <w:rsid w:val="00CA6675"/>
    <w:pPr>
      <w:spacing w:after="0" w:line="240" w:lineRule="auto"/>
      <w:jc w:val="center"/>
    </w:pPr>
    <w:rPr>
      <w:rFonts w:ascii="Times New Roman" w:eastAsia="Times New Roman" w:hAnsi="Times New Roman" w:cs="Times New Roman"/>
      <w:sz w:val="36"/>
      <w:szCs w:val="24"/>
      <w:lang w:eastAsia="ru-RU"/>
    </w:rPr>
  </w:style>
  <w:style w:type="paragraph" w:customStyle="1" w:styleId="ad">
    <w:name w:val="Стиль"/>
    <w:rsid w:val="00CA66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Normal (Web)"/>
    <w:basedOn w:val="a"/>
    <w:uiPriority w:val="99"/>
    <w:unhideWhenUsed/>
    <w:rsid w:val="00CA6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basedOn w:val="a0"/>
    <w:rsid w:val="00CA6675"/>
    <w:rPr>
      <w:rFonts w:cs="Times New Roman"/>
    </w:rPr>
  </w:style>
  <w:style w:type="character" w:styleId="af0">
    <w:name w:val="Strong"/>
    <w:basedOn w:val="a0"/>
    <w:uiPriority w:val="22"/>
    <w:qFormat/>
    <w:rsid w:val="004F3B99"/>
    <w:rPr>
      <w:rFonts w:cs="Times New Roman"/>
      <w:b/>
      <w:bCs/>
    </w:rPr>
  </w:style>
  <w:style w:type="paragraph" w:styleId="af1">
    <w:name w:val="Body Text Indent"/>
    <w:basedOn w:val="a"/>
    <w:link w:val="af2"/>
    <w:uiPriority w:val="99"/>
    <w:semiHidden/>
    <w:rsid w:val="004F3B99"/>
    <w:pPr>
      <w:spacing w:after="120" w:line="240" w:lineRule="auto"/>
      <w:ind w:left="283"/>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semiHidden/>
    <w:rsid w:val="004F3B99"/>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4F3B99"/>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4F3B99"/>
    <w:rPr>
      <w:rFonts w:ascii="Arial" w:eastAsia="Calibri" w:hAnsi="Arial" w:cs="Times New Roman"/>
      <w:lang w:eastAsia="ru-RU"/>
    </w:rPr>
  </w:style>
  <w:style w:type="paragraph" w:customStyle="1" w:styleId="ConsPlusTitle">
    <w:name w:val="ConsPlusTitle"/>
    <w:uiPriority w:val="99"/>
    <w:rsid w:val="004F3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Hyperlink"/>
    <w:basedOn w:val="a0"/>
    <w:uiPriority w:val="99"/>
    <w:rsid w:val="004F3B99"/>
    <w:rPr>
      <w:rFonts w:cs="Times New Roman"/>
      <w:color w:val="0000FF"/>
      <w:u w:val="single"/>
    </w:rPr>
  </w:style>
  <w:style w:type="character" w:customStyle="1" w:styleId="af4">
    <w:name w:val="Цветовое выделение"/>
    <w:uiPriority w:val="99"/>
    <w:rsid w:val="004F3B99"/>
    <w:rPr>
      <w:b/>
      <w:color w:val="26282F"/>
    </w:rPr>
  </w:style>
  <w:style w:type="paragraph" w:styleId="af5">
    <w:name w:val="List Paragraph"/>
    <w:basedOn w:val="a"/>
    <w:uiPriority w:val="34"/>
    <w:qFormat/>
    <w:rsid w:val="004F3B99"/>
    <w:pPr>
      <w:ind w:left="720"/>
      <w:contextualSpacing/>
    </w:pPr>
    <w:rPr>
      <w:rFonts w:ascii="Calibri" w:eastAsia="Calibri" w:hAnsi="Calibri" w:cs="Times New Roman"/>
    </w:rPr>
  </w:style>
  <w:style w:type="paragraph" w:customStyle="1" w:styleId="p1">
    <w:name w:val="p1"/>
    <w:basedOn w:val="a"/>
    <w:uiPriority w:val="99"/>
    <w:rsid w:val="004F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uiPriority w:val="99"/>
    <w:rsid w:val="004F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68">
    <w:name w:val="xl68"/>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9">
    <w:name w:val="xl69"/>
    <w:basedOn w:val="a"/>
    <w:rsid w:val="004F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3">
    <w:name w:val="xl73"/>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
    <w:rsid w:val="004F3B99"/>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5">
    <w:name w:val="xl75"/>
    <w:basedOn w:val="a"/>
    <w:rsid w:val="004F3B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4F3B99"/>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lang w:eastAsia="ru-RU"/>
    </w:rPr>
  </w:style>
  <w:style w:type="paragraph" w:customStyle="1" w:styleId="xl79">
    <w:name w:val="xl79"/>
    <w:basedOn w:val="a"/>
    <w:rsid w:val="004F3B99"/>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4F3B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4F3B99"/>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2">
    <w:name w:val="xl82"/>
    <w:basedOn w:val="a"/>
    <w:rsid w:val="004F3B9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4F3B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4">
    <w:name w:val="xl84"/>
    <w:basedOn w:val="a"/>
    <w:rsid w:val="004F3B9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5">
    <w:name w:val="xl85"/>
    <w:basedOn w:val="a"/>
    <w:rsid w:val="004F3B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6">
    <w:name w:val="xl86"/>
    <w:basedOn w:val="a"/>
    <w:rsid w:val="004F3B9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7">
    <w:name w:val="xl87"/>
    <w:basedOn w:val="a"/>
    <w:rsid w:val="004F3B99"/>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8">
    <w:name w:val="xl88"/>
    <w:basedOn w:val="a"/>
    <w:rsid w:val="004F3B99"/>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9">
    <w:name w:val="xl89"/>
    <w:basedOn w:val="a"/>
    <w:rsid w:val="004F3B99"/>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0">
    <w:name w:val="xl90"/>
    <w:basedOn w:val="a"/>
    <w:rsid w:val="004F3B99"/>
    <w:pPr>
      <w:pBdr>
        <w:left w:val="single" w:sz="4" w:space="0" w:color="auto"/>
      </w:pBdr>
      <w:spacing w:before="100" w:beforeAutospacing="1" w:after="100" w:afterAutospacing="1" w:line="240" w:lineRule="auto"/>
    </w:pPr>
    <w:rPr>
      <w:rFonts w:ascii="Arial CYR" w:eastAsia="Times New Roman" w:hAnsi="Arial CYR" w:cs="Arial CYR"/>
      <w:lang w:eastAsia="ru-RU"/>
    </w:rPr>
  </w:style>
  <w:style w:type="paragraph" w:customStyle="1" w:styleId="xl91">
    <w:name w:val="xl91"/>
    <w:basedOn w:val="a"/>
    <w:rsid w:val="004F3B9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2">
    <w:name w:val="xl92"/>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3">
    <w:name w:val="xl93"/>
    <w:basedOn w:val="a"/>
    <w:rsid w:val="004F3B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4">
    <w:name w:val="xl94"/>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4F3B9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4F3B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4F3B9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4F3B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4F3B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1">
    <w:name w:val="xl101"/>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4F3B9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4">
    <w:name w:val="xl104"/>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05">
    <w:name w:val="xl105"/>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6">
    <w:name w:val="xl106"/>
    <w:basedOn w:val="a"/>
    <w:rsid w:val="004F3B9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07">
    <w:name w:val="xl107"/>
    <w:basedOn w:val="a"/>
    <w:rsid w:val="004F3B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8">
    <w:name w:val="xl108"/>
    <w:basedOn w:val="a"/>
    <w:rsid w:val="004F3B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09">
    <w:name w:val="xl109"/>
    <w:basedOn w:val="a"/>
    <w:rsid w:val="004F3B99"/>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0">
    <w:name w:val="xl110"/>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1">
    <w:name w:val="xl111"/>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2">
    <w:name w:val="xl112"/>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3">
    <w:name w:val="xl113"/>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4">
    <w:name w:val="xl114"/>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4F3B9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7">
    <w:name w:val="xl117"/>
    <w:basedOn w:val="a"/>
    <w:rsid w:val="004F3B9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8">
    <w:name w:val="xl118"/>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9">
    <w:name w:val="xl119"/>
    <w:basedOn w:val="a"/>
    <w:rsid w:val="004F3B9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0">
    <w:name w:val="xl120"/>
    <w:basedOn w:val="a"/>
    <w:rsid w:val="004F3B9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1">
    <w:name w:val="xl121"/>
    <w:basedOn w:val="a"/>
    <w:rsid w:val="004F3B9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22">
    <w:name w:val="xl122"/>
    <w:basedOn w:val="a"/>
    <w:rsid w:val="004F3B99"/>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3">
    <w:name w:val="xl123"/>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5">
    <w:name w:val="xl125"/>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7">
    <w:name w:val="xl127"/>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8">
    <w:name w:val="xl128"/>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9">
    <w:name w:val="xl129"/>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0">
    <w:name w:val="xl130"/>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1">
    <w:name w:val="xl131"/>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16"/>
      <w:szCs w:val="16"/>
      <w:lang w:eastAsia="ru-RU"/>
    </w:rPr>
  </w:style>
  <w:style w:type="paragraph" w:customStyle="1" w:styleId="xl132">
    <w:name w:val="xl132"/>
    <w:basedOn w:val="a"/>
    <w:rsid w:val="004F3B9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F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35">
    <w:name w:val="xl135"/>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36">
    <w:name w:val="xl136"/>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4F3B99"/>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8">
    <w:name w:val="xl138"/>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9">
    <w:name w:val="xl139"/>
    <w:basedOn w:val="a"/>
    <w:rsid w:val="004F3B9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0">
    <w:name w:val="xl140"/>
    <w:basedOn w:val="a"/>
    <w:rsid w:val="004F3B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1">
    <w:name w:val="xl141"/>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2">
    <w:name w:val="xl142"/>
    <w:basedOn w:val="a"/>
    <w:rsid w:val="004F3B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3">
    <w:name w:val="xl143"/>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45">
    <w:name w:val="xl145"/>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6">
    <w:name w:val="xl146"/>
    <w:basedOn w:val="a"/>
    <w:rsid w:val="004F3B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7">
    <w:name w:val="xl147"/>
    <w:basedOn w:val="a"/>
    <w:rsid w:val="004F3B99"/>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4F3B99"/>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4F3B9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50">
    <w:name w:val="xl150"/>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51">
    <w:name w:val="xl151"/>
    <w:basedOn w:val="a"/>
    <w:rsid w:val="004F3B99"/>
    <w:pPr>
      <w:pBdr>
        <w:lef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52">
    <w:name w:val="xl152"/>
    <w:basedOn w:val="a"/>
    <w:rsid w:val="004F3B9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4F3B99"/>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4">
    <w:name w:val="xl154"/>
    <w:basedOn w:val="a"/>
    <w:rsid w:val="004F3B99"/>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5">
    <w:name w:val="xl155"/>
    <w:basedOn w:val="a"/>
    <w:rsid w:val="004F3B99"/>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56">
    <w:name w:val="xl156"/>
    <w:basedOn w:val="a"/>
    <w:rsid w:val="004F3B99"/>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57">
    <w:name w:val="xl157"/>
    <w:basedOn w:val="a"/>
    <w:rsid w:val="004F3B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58">
    <w:name w:val="xl158"/>
    <w:basedOn w:val="a"/>
    <w:rsid w:val="004F3B99"/>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59">
    <w:name w:val="xl159"/>
    <w:basedOn w:val="a"/>
    <w:rsid w:val="004F3B9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60">
    <w:name w:val="xl160"/>
    <w:basedOn w:val="a"/>
    <w:rsid w:val="004F3B9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61">
    <w:name w:val="xl161"/>
    <w:basedOn w:val="a"/>
    <w:rsid w:val="004F3B9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62">
    <w:name w:val="xl162"/>
    <w:basedOn w:val="a"/>
    <w:rsid w:val="004F3B99"/>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63">
    <w:name w:val="xl163"/>
    <w:basedOn w:val="a"/>
    <w:rsid w:val="004F3B99"/>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4">
    <w:name w:val="xl164"/>
    <w:basedOn w:val="a"/>
    <w:rsid w:val="004F3B99"/>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5">
    <w:name w:val="xl165"/>
    <w:basedOn w:val="a"/>
    <w:rsid w:val="004F3B99"/>
    <w:pPr>
      <w:pBdr>
        <w:top w:val="single" w:sz="8" w:space="0" w:color="auto"/>
        <w:left w:val="single" w:sz="4" w:space="0" w:color="auto"/>
        <w:bottom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66">
    <w:name w:val="xl166"/>
    <w:basedOn w:val="a"/>
    <w:rsid w:val="004F3B99"/>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67">
    <w:name w:val="xl167"/>
    <w:basedOn w:val="a"/>
    <w:rsid w:val="004F3B99"/>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68">
    <w:name w:val="xl168"/>
    <w:basedOn w:val="a"/>
    <w:rsid w:val="004F3B99"/>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69">
    <w:name w:val="xl169"/>
    <w:basedOn w:val="a"/>
    <w:rsid w:val="004F3B9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70">
    <w:name w:val="xl170"/>
    <w:basedOn w:val="a"/>
    <w:rsid w:val="004F3B99"/>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1">
    <w:name w:val="xl171"/>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72">
    <w:name w:val="xl172"/>
    <w:basedOn w:val="a"/>
    <w:rsid w:val="004F3B99"/>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73">
    <w:name w:val="xl173"/>
    <w:basedOn w:val="a"/>
    <w:rsid w:val="004F3B99"/>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74">
    <w:name w:val="xl174"/>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75">
    <w:name w:val="xl175"/>
    <w:basedOn w:val="a"/>
    <w:rsid w:val="004F3B99"/>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76">
    <w:name w:val="xl176"/>
    <w:basedOn w:val="a"/>
    <w:rsid w:val="004F3B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4F3B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8">
    <w:name w:val="xl178"/>
    <w:basedOn w:val="a"/>
    <w:rsid w:val="004F3B9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79">
    <w:name w:val="xl179"/>
    <w:basedOn w:val="a"/>
    <w:rsid w:val="004F3B9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80">
    <w:name w:val="xl180"/>
    <w:basedOn w:val="a"/>
    <w:rsid w:val="004F3B9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4F3B9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4F3B9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83">
    <w:name w:val="xl183"/>
    <w:basedOn w:val="a"/>
    <w:rsid w:val="004F3B99"/>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4">
    <w:name w:val="xl184"/>
    <w:basedOn w:val="a"/>
    <w:rsid w:val="004F3B99"/>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5">
    <w:name w:val="xl185"/>
    <w:basedOn w:val="a"/>
    <w:rsid w:val="004F3B99"/>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6">
    <w:name w:val="xl186"/>
    <w:basedOn w:val="a"/>
    <w:rsid w:val="004F3B9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87">
    <w:name w:val="xl187"/>
    <w:basedOn w:val="a"/>
    <w:rsid w:val="004F3B9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88">
    <w:name w:val="xl188"/>
    <w:basedOn w:val="a"/>
    <w:rsid w:val="004F3B9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89">
    <w:name w:val="xl189"/>
    <w:basedOn w:val="a"/>
    <w:rsid w:val="004F3B9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90">
    <w:name w:val="xl190"/>
    <w:basedOn w:val="a"/>
    <w:rsid w:val="004F3B9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1">
    <w:name w:val="xl191"/>
    <w:basedOn w:val="a"/>
    <w:rsid w:val="004F3B9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
    <w:rsid w:val="004F3B99"/>
    <w:pPr>
      <w:pBdr>
        <w:top w:val="single" w:sz="8" w:space="0" w:color="auto"/>
        <w:left w:val="single" w:sz="8" w:space="0" w:color="auto"/>
        <w:bottom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3">
    <w:name w:val="xl193"/>
    <w:basedOn w:val="a"/>
    <w:rsid w:val="004F3B99"/>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4">
    <w:name w:val="xl194"/>
    <w:basedOn w:val="a"/>
    <w:rsid w:val="004F3B99"/>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95">
    <w:name w:val="xl195"/>
    <w:basedOn w:val="a"/>
    <w:rsid w:val="004F3B99"/>
    <w:pPr>
      <w:pBdr>
        <w:top w:val="single" w:sz="8"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96">
    <w:name w:val="xl196"/>
    <w:basedOn w:val="a"/>
    <w:rsid w:val="004F3B9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97">
    <w:name w:val="xl197"/>
    <w:basedOn w:val="a"/>
    <w:rsid w:val="004F3B9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98">
    <w:name w:val="xl198"/>
    <w:basedOn w:val="a"/>
    <w:rsid w:val="004F3B9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9">
    <w:name w:val="xl199"/>
    <w:basedOn w:val="a"/>
    <w:rsid w:val="004F3B99"/>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00">
    <w:name w:val="xl200"/>
    <w:basedOn w:val="a"/>
    <w:rsid w:val="004F3B99"/>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1">
    <w:name w:val="xl201"/>
    <w:basedOn w:val="a"/>
    <w:rsid w:val="004F3B99"/>
    <w:pPr>
      <w:pBdr>
        <w:top w:val="single" w:sz="8" w:space="0" w:color="auto"/>
        <w:lef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202">
    <w:name w:val="xl202"/>
    <w:basedOn w:val="a"/>
    <w:rsid w:val="004F3B99"/>
    <w:pPr>
      <w:pBdr>
        <w:top w:val="single" w:sz="8" w:space="0" w:color="auto"/>
        <w:lef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203">
    <w:name w:val="xl203"/>
    <w:basedOn w:val="a"/>
    <w:rsid w:val="004F3B9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4F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
    <w:rsid w:val="004F3B99"/>
    <w:pPr>
      <w:spacing w:before="100" w:beforeAutospacing="1" w:after="100" w:afterAutospacing="1" w:line="240" w:lineRule="auto"/>
    </w:pPr>
    <w:rPr>
      <w:rFonts w:ascii="Arial" w:eastAsia="Times New Roman" w:hAnsi="Arial" w:cs="Arial"/>
      <w:sz w:val="24"/>
      <w:szCs w:val="24"/>
      <w:lang w:eastAsia="ru-RU"/>
    </w:rPr>
  </w:style>
  <w:style w:type="paragraph" w:customStyle="1" w:styleId="xl206">
    <w:name w:val="xl206"/>
    <w:basedOn w:val="a"/>
    <w:rsid w:val="004F3B9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207">
    <w:name w:val="xl207"/>
    <w:basedOn w:val="a"/>
    <w:rsid w:val="004F3B9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08">
    <w:name w:val="xl208"/>
    <w:basedOn w:val="a"/>
    <w:rsid w:val="004F3B99"/>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styleId="af6">
    <w:name w:val="Body Text"/>
    <w:aliases w:val="Основной текст Знак Знак Знак"/>
    <w:basedOn w:val="a"/>
    <w:link w:val="11"/>
    <w:uiPriority w:val="99"/>
    <w:rsid w:val="004F3B99"/>
    <w:pPr>
      <w:widowControl w:val="0"/>
      <w:suppressAutoHyphens/>
      <w:spacing w:after="120" w:line="240" w:lineRule="atLeast"/>
      <w:ind w:left="431" w:firstLine="709"/>
      <w:jc w:val="both"/>
    </w:pPr>
    <w:rPr>
      <w:rFonts w:ascii="Times New Roman" w:eastAsia="Calibri" w:hAnsi="Times New Roman" w:cs="Times New Roman"/>
      <w:kern w:val="1"/>
      <w:sz w:val="24"/>
      <w:szCs w:val="24"/>
      <w:lang w:eastAsia="ar-SA"/>
    </w:rPr>
  </w:style>
  <w:style w:type="character" w:customStyle="1" w:styleId="11">
    <w:name w:val="Основной текст Знак1"/>
    <w:aliases w:val="Основной текст Знак Знак Знак Знак"/>
    <w:basedOn w:val="a0"/>
    <w:link w:val="af6"/>
    <w:uiPriority w:val="99"/>
    <w:locked/>
    <w:rsid w:val="004F3B99"/>
    <w:rPr>
      <w:rFonts w:ascii="Times New Roman" w:eastAsia="Calibri" w:hAnsi="Times New Roman" w:cs="Times New Roman"/>
      <w:kern w:val="1"/>
      <w:sz w:val="24"/>
      <w:szCs w:val="24"/>
      <w:lang w:eastAsia="ar-SA"/>
    </w:rPr>
  </w:style>
  <w:style w:type="character" w:customStyle="1" w:styleId="af7">
    <w:name w:val="Основной текст Знак"/>
    <w:basedOn w:val="a0"/>
    <w:link w:val="af6"/>
    <w:uiPriority w:val="99"/>
    <w:rsid w:val="004F3B99"/>
  </w:style>
  <w:style w:type="character" w:customStyle="1" w:styleId="31">
    <w:name w:val="Основной текст с отступом 3 Знак"/>
    <w:basedOn w:val="a0"/>
    <w:link w:val="32"/>
    <w:uiPriority w:val="99"/>
    <w:semiHidden/>
    <w:locked/>
    <w:rsid w:val="004F3B99"/>
    <w:rPr>
      <w:rFonts w:ascii="Times New Roman" w:hAnsi="Times New Roman"/>
      <w:kern w:val="28"/>
      <w:sz w:val="16"/>
      <w:szCs w:val="16"/>
    </w:rPr>
  </w:style>
  <w:style w:type="paragraph" w:styleId="32">
    <w:name w:val="Body Text Indent 3"/>
    <w:basedOn w:val="a"/>
    <w:link w:val="31"/>
    <w:uiPriority w:val="99"/>
    <w:semiHidden/>
    <w:rsid w:val="004F3B99"/>
    <w:pPr>
      <w:widowControl w:val="0"/>
      <w:overflowPunct w:val="0"/>
      <w:autoSpaceDE w:val="0"/>
      <w:autoSpaceDN w:val="0"/>
      <w:adjustRightInd w:val="0"/>
      <w:spacing w:after="120" w:line="240" w:lineRule="auto"/>
      <w:ind w:left="283"/>
    </w:pPr>
    <w:rPr>
      <w:rFonts w:ascii="Times New Roman" w:hAnsi="Times New Roman"/>
      <w:kern w:val="28"/>
      <w:sz w:val="16"/>
      <w:szCs w:val="16"/>
    </w:rPr>
  </w:style>
  <w:style w:type="character" w:customStyle="1" w:styleId="310">
    <w:name w:val="Основной текст с отступом 3 Знак1"/>
    <w:basedOn w:val="a0"/>
    <w:link w:val="32"/>
    <w:uiPriority w:val="99"/>
    <w:semiHidden/>
    <w:rsid w:val="004F3B99"/>
    <w:rPr>
      <w:sz w:val="16"/>
      <w:szCs w:val="16"/>
    </w:rPr>
  </w:style>
  <w:style w:type="paragraph" w:customStyle="1" w:styleId="p6">
    <w:name w:val="p6"/>
    <w:basedOn w:val="a"/>
    <w:uiPriority w:val="99"/>
    <w:rsid w:val="004F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4F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iPriority w:val="99"/>
    <w:rsid w:val="004F3B99"/>
    <w:pPr>
      <w:spacing w:after="120" w:line="480" w:lineRule="auto"/>
      <w:ind w:left="283"/>
    </w:pPr>
    <w:rPr>
      <w:rFonts w:ascii="Calibri" w:eastAsia="Calibri" w:hAnsi="Calibri" w:cs="Times New Roman"/>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uiPriority w:val="99"/>
    <w:rsid w:val="004F3B99"/>
    <w:rPr>
      <w:rFonts w:ascii="Calibri" w:eastAsia="Calibri" w:hAnsi="Calibri" w:cs="Times New Roman"/>
    </w:rPr>
  </w:style>
  <w:style w:type="character" w:customStyle="1" w:styleId="S">
    <w:name w:val="S_Обычный Знак"/>
    <w:basedOn w:val="a0"/>
    <w:link w:val="S0"/>
    <w:uiPriority w:val="99"/>
    <w:semiHidden/>
    <w:locked/>
    <w:rsid w:val="004F3B99"/>
    <w:rPr>
      <w:rFonts w:ascii="Times New Roman" w:hAnsi="Times New Roman"/>
      <w:sz w:val="24"/>
      <w:szCs w:val="24"/>
    </w:rPr>
  </w:style>
  <w:style w:type="paragraph" w:customStyle="1" w:styleId="S0">
    <w:name w:val="S_Обычный"/>
    <w:basedOn w:val="a"/>
    <w:link w:val="S"/>
    <w:uiPriority w:val="99"/>
    <w:semiHidden/>
    <w:rsid w:val="004F3B99"/>
    <w:pPr>
      <w:spacing w:after="0" w:line="360" w:lineRule="auto"/>
      <w:ind w:firstLine="709"/>
      <w:jc w:val="both"/>
    </w:pPr>
    <w:rPr>
      <w:rFonts w:ascii="Times New Roman" w:hAnsi="Times New Roman"/>
      <w:sz w:val="24"/>
      <w:szCs w:val="24"/>
    </w:rPr>
  </w:style>
  <w:style w:type="character" w:customStyle="1" w:styleId="af8">
    <w:name w:val="Гипертекстовая ссылка"/>
    <w:uiPriority w:val="99"/>
    <w:rsid w:val="004F3B99"/>
    <w:rPr>
      <w:b/>
      <w:color w:val="008000"/>
    </w:rPr>
  </w:style>
  <w:style w:type="character" w:customStyle="1" w:styleId="s1">
    <w:name w:val="s1"/>
    <w:basedOn w:val="a0"/>
    <w:uiPriority w:val="99"/>
    <w:rsid w:val="004F3B99"/>
    <w:rPr>
      <w:rFonts w:cs="Times New Roman"/>
    </w:rPr>
  </w:style>
  <w:style w:type="paragraph" w:customStyle="1" w:styleId="af9">
    <w:name w:val="Заголовок статьи"/>
    <w:basedOn w:val="a"/>
    <w:next w:val="a"/>
    <w:uiPriority w:val="99"/>
    <w:rsid w:val="004F3B9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F3B99"/>
    <w:pPr>
      <w:spacing w:after="0" w:line="240" w:lineRule="auto"/>
    </w:pPr>
    <w:rPr>
      <w:rFonts w:ascii="Verdana" w:eastAsia="Times New Roman" w:hAnsi="Verdana" w:cs="Verdana"/>
      <w:sz w:val="20"/>
      <w:szCs w:val="20"/>
      <w:lang w:val="en-US"/>
    </w:rPr>
  </w:style>
  <w:style w:type="paragraph" w:customStyle="1" w:styleId="afa">
    <w:name w:val="Знак"/>
    <w:basedOn w:val="a"/>
    <w:uiPriority w:val="99"/>
    <w:rsid w:val="004F3B99"/>
    <w:pPr>
      <w:spacing w:after="160" w:line="240" w:lineRule="exact"/>
    </w:pPr>
    <w:rPr>
      <w:rFonts w:ascii="Verdana" w:eastAsia="Times New Roman" w:hAnsi="Verdana" w:cs="Verdana"/>
      <w:sz w:val="24"/>
      <w:szCs w:val="24"/>
      <w:lang w:val="en-US"/>
    </w:rPr>
  </w:style>
  <w:style w:type="paragraph" w:styleId="afb">
    <w:name w:val="footnote text"/>
    <w:basedOn w:val="a"/>
    <w:link w:val="afc"/>
    <w:uiPriority w:val="99"/>
    <w:rsid w:val="004F3B99"/>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rsid w:val="004F3B99"/>
    <w:rPr>
      <w:rFonts w:ascii="Times New Roman" w:eastAsia="Times New Roman" w:hAnsi="Times New Roman" w:cs="Times New Roman"/>
      <w:sz w:val="20"/>
      <w:szCs w:val="20"/>
      <w:lang w:eastAsia="ru-RU"/>
    </w:rPr>
  </w:style>
  <w:style w:type="character" w:customStyle="1" w:styleId="Pro-List1">
    <w:name w:val="Pro-List #1 Знак Знак Знак"/>
    <w:uiPriority w:val="99"/>
    <w:rsid w:val="004F3B99"/>
    <w:rPr>
      <w:rFonts w:ascii="Georgia" w:hAnsi="Georgia"/>
      <w:sz w:val="24"/>
      <w:lang w:val="ru-RU" w:eastAsia="ru-RU"/>
    </w:rPr>
  </w:style>
  <w:style w:type="paragraph" w:customStyle="1" w:styleId="afd">
    <w:name w:val="Прижатый влево"/>
    <w:basedOn w:val="a"/>
    <w:next w:val="a"/>
    <w:uiPriority w:val="99"/>
    <w:rsid w:val="004F3B9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Обычный + 14 пт"/>
    <w:basedOn w:val="a"/>
    <w:rsid w:val="004F3B99"/>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formattext">
    <w:name w:val="formattext"/>
    <w:basedOn w:val="a"/>
    <w:uiPriority w:val="99"/>
    <w:rsid w:val="004F3B99"/>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4F3B99"/>
    <w:pPr>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uiPriority w:val="99"/>
    <w:rsid w:val="004F3B99"/>
    <w:rPr>
      <w:rFonts w:ascii="Times New Roman" w:eastAsia="Times New Roman" w:hAnsi="Times New Roman" w:cs="Times New Roman"/>
      <w:sz w:val="20"/>
      <w:szCs w:val="20"/>
      <w:lang w:eastAsia="ar-SA"/>
    </w:rPr>
  </w:style>
  <w:style w:type="paragraph" w:styleId="33">
    <w:name w:val="Body Text 3"/>
    <w:basedOn w:val="a"/>
    <w:link w:val="34"/>
    <w:uiPriority w:val="99"/>
    <w:rsid w:val="004F3B99"/>
    <w:pPr>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uiPriority w:val="99"/>
    <w:rsid w:val="004F3B99"/>
    <w:rPr>
      <w:rFonts w:ascii="Times New Roman" w:eastAsia="Times New Roman" w:hAnsi="Times New Roman" w:cs="Times New Roman"/>
      <w:sz w:val="16"/>
      <w:szCs w:val="16"/>
      <w:lang w:eastAsia="ar-SA"/>
    </w:rPr>
  </w:style>
  <w:style w:type="paragraph" w:customStyle="1" w:styleId="afe">
    <w:name w:val="Комментарий"/>
    <w:basedOn w:val="a"/>
    <w:next w:val="a"/>
    <w:uiPriority w:val="99"/>
    <w:rsid w:val="004F3B99"/>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
    <w:name w:val="Заголовок группы контролов"/>
    <w:basedOn w:val="a"/>
    <w:next w:val="a"/>
    <w:uiPriority w:val="99"/>
    <w:rsid w:val="004F3B99"/>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0">
    <w:name w:val="Знак Знак Знак Знак Знак Знак Знак Знак Знак Знак Знак Знак Знак Знак Знак Знак"/>
    <w:basedOn w:val="a"/>
    <w:uiPriority w:val="99"/>
    <w:rsid w:val="004F3B9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4F3B99"/>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customStyle="1" w:styleId="ConsPlusCell">
    <w:name w:val="ConsPlusCell"/>
    <w:rsid w:val="004F3B9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F3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0"/>
    <w:uiPriority w:val="99"/>
    <w:semiHidden/>
    <w:rsid w:val="004F3B99"/>
    <w:rPr>
      <w:rFonts w:ascii="Courier New" w:eastAsia="Times New Roman" w:hAnsi="Courier New" w:cs="Courier New"/>
      <w:sz w:val="20"/>
      <w:szCs w:val="20"/>
      <w:lang w:eastAsia="ko-KR"/>
    </w:rPr>
  </w:style>
  <w:style w:type="paragraph" w:styleId="HTML0">
    <w:name w:val="HTML Preformatted"/>
    <w:basedOn w:val="a"/>
    <w:link w:val="HTML"/>
    <w:uiPriority w:val="99"/>
    <w:semiHidden/>
    <w:rsid w:val="004F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blk">
    <w:name w:val="blk"/>
    <w:basedOn w:val="a0"/>
    <w:uiPriority w:val="99"/>
    <w:rsid w:val="004F3B99"/>
    <w:rPr>
      <w:rFonts w:cs="Times New Roman"/>
    </w:rPr>
  </w:style>
  <w:style w:type="character" w:customStyle="1" w:styleId="r">
    <w:name w:val="r"/>
    <w:basedOn w:val="a0"/>
    <w:uiPriority w:val="99"/>
    <w:rsid w:val="004F3B99"/>
    <w:rPr>
      <w:rFonts w:cs="Times New Roman"/>
    </w:rPr>
  </w:style>
  <w:style w:type="character" w:customStyle="1" w:styleId="apple-converted-space">
    <w:name w:val="apple-converted-space"/>
    <w:basedOn w:val="a0"/>
    <w:rsid w:val="004F3B99"/>
    <w:rPr>
      <w:rFonts w:cs="Times New Roman"/>
    </w:rPr>
  </w:style>
  <w:style w:type="character" w:customStyle="1" w:styleId="aff1">
    <w:name w:val="Текст примечания Знак"/>
    <w:basedOn w:val="a0"/>
    <w:link w:val="aff2"/>
    <w:uiPriority w:val="99"/>
    <w:semiHidden/>
    <w:rsid w:val="004F3B99"/>
    <w:rPr>
      <w:rFonts w:ascii="Tms Rmn" w:eastAsia="Times New Roman" w:hAnsi="Tms Rmn" w:cs="Times New Roman"/>
      <w:sz w:val="20"/>
      <w:szCs w:val="20"/>
      <w:lang w:eastAsia="ru-RU"/>
    </w:rPr>
  </w:style>
  <w:style w:type="paragraph" w:styleId="aff2">
    <w:name w:val="annotation text"/>
    <w:basedOn w:val="a"/>
    <w:link w:val="aff1"/>
    <w:uiPriority w:val="99"/>
    <w:semiHidden/>
    <w:rsid w:val="004F3B99"/>
    <w:pPr>
      <w:spacing w:after="0" w:line="240" w:lineRule="auto"/>
      <w:ind w:firstLine="720"/>
      <w:jc w:val="both"/>
    </w:pPr>
    <w:rPr>
      <w:rFonts w:ascii="Tms Rmn" w:eastAsia="Times New Roman" w:hAnsi="Tms Rmn" w:cs="Times New Roman"/>
      <w:sz w:val="20"/>
      <w:szCs w:val="20"/>
      <w:lang w:eastAsia="ru-RU"/>
    </w:rPr>
  </w:style>
  <w:style w:type="character" w:customStyle="1" w:styleId="aff3">
    <w:name w:val="Тема примечания Знак"/>
    <w:basedOn w:val="aff1"/>
    <w:link w:val="aff4"/>
    <w:uiPriority w:val="99"/>
    <w:semiHidden/>
    <w:rsid w:val="004F3B99"/>
    <w:rPr>
      <w:b/>
      <w:bCs/>
    </w:rPr>
  </w:style>
  <w:style w:type="paragraph" w:styleId="aff4">
    <w:name w:val="annotation subject"/>
    <w:basedOn w:val="aff2"/>
    <w:next w:val="aff2"/>
    <w:link w:val="aff3"/>
    <w:uiPriority w:val="99"/>
    <w:semiHidden/>
    <w:rsid w:val="004F3B99"/>
    <w:rPr>
      <w:b/>
      <w:bCs/>
    </w:rPr>
  </w:style>
  <w:style w:type="character" w:styleId="aff5">
    <w:name w:val="footnote reference"/>
    <w:basedOn w:val="a0"/>
    <w:uiPriority w:val="99"/>
    <w:rsid w:val="004F3B99"/>
    <w:rPr>
      <w:rFonts w:cs="Times New Roman"/>
      <w:vertAlign w:val="superscript"/>
    </w:rPr>
  </w:style>
  <w:style w:type="paragraph" w:customStyle="1" w:styleId="12">
    <w:name w:val="Абзац списка1"/>
    <w:basedOn w:val="a"/>
    <w:next w:val="af5"/>
    <w:uiPriority w:val="99"/>
    <w:rsid w:val="004F3B99"/>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editlog">
    <w:name w:val="editlog"/>
    <w:basedOn w:val="a"/>
    <w:uiPriority w:val="99"/>
    <w:rsid w:val="004F3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basedOn w:val="a0"/>
    <w:uiPriority w:val="99"/>
    <w:rsid w:val="004F3B99"/>
    <w:rPr>
      <w:rFonts w:cs="Times New Roman"/>
    </w:rPr>
  </w:style>
  <w:style w:type="paragraph" w:customStyle="1" w:styleId="p4">
    <w:name w:val="p4"/>
    <w:basedOn w:val="a"/>
    <w:uiPriority w:val="99"/>
    <w:rsid w:val="004F3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4F3B99"/>
    <w:rPr>
      <w:rFonts w:cs="Times New Roman"/>
    </w:rPr>
  </w:style>
  <w:style w:type="character" w:customStyle="1" w:styleId="s3">
    <w:name w:val="s3"/>
    <w:basedOn w:val="a0"/>
    <w:uiPriority w:val="99"/>
    <w:rsid w:val="004F3B99"/>
    <w:rPr>
      <w:rFonts w:cs="Times New Roman"/>
    </w:rPr>
  </w:style>
  <w:style w:type="paragraph" w:customStyle="1" w:styleId="p12">
    <w:name w:val="p12"/>
    <w:basedOn w:val="a"/>
    <w:uiPriority w:val="99"/>
    <w:rsid w:val="004F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4F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4F3B99"/>
    <w:pPr>
      <w:spacing w:after="0" w:line="240" w:lineRule="auto"/>
      <w:ind w:left="720"/>
      <w:jc w:val="both"/>
    </w:pPr>
    <w:rPr>
      <w:rFonts w:ascii="Calibri" w:eastAsia="Times New Roman" w:hAnsi="Calibri" w:cs="Calibri"/>
    </w:rPr>
  </w:style>
  <w:style w:type="paragraph" w:customStyle="1" w:styleId="aff6">
    <w:name w:val="Таблицы (моноширинный)"/>
    <w:basedOn w:val="a"/>
    <w:next w:val="a"/>
    <w:uiPriority w:val="99"/>
    <w:rsid w:val="004F3B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10">
    <w:name w:val="s_1"/>
    <w:basedOn w:val="a"/>
    <w:rsid w:val="004F3B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14273</Words>
  <Characters>81358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2015-11-30T06:58:00Z</dcterms:created>
  <dcterms:modified xsi:type="dcterms:W3CDTF">2015-11-30T07:48:00Z</dcterms:modified>
</cp:coreProperties>
</file>