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64" w:rsidRDefault="00BC7064" w:rsidP="00842AC1">
      <w:pPr>
        <w:jc w:val="center"/>
        <w:rPr>
          <w:b/>
        </w:rPr>
      </w:pPr>
    </w:p>
    <w:p w:rsidR="00BC7064" w:rsidRDefault="00BC7064" w:rsidP="00842AC1">
      <w:pPr>
        <w:jc w:val="center"/>
        <w:rPr>
          <w:b/>
        </w:rPr>
      </w:pPr>
    </w:p>
    <w:p w:rsidR="00BC7064" w:rsidRDefault="00BC7064" w:rsidP="00842AC1">
      <w:r>
        <w:rPr>
          <w:noProof/>
          <w:lang w:eastAsia="en-US"/>
        </w:rPr>
        <w:pict>
          <v:group id="_x0000_s1026" style="position:absolute;margin-left:354.4pt;margin-top:-16.85pt;width:238.1pt;height:841.8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BC7064" w:rsidRDefault="00BC7064" w:rsidP="00BC7064">
                    <w:pPr>
                      <w:pStyle w:val="a3"/>
                      <w:rPr>
                        <w:rFonts w:ascii="Cambria" w:hAnsi="Cambria"/>
                        <w:b/>
                        <w:bCs/>
                        <w:sz w:val="96"/>
                        <w:szCs w:val="96"/>
                      </w:rPr>
                    </w:pPr>
                  </w:p>
                  <w:p w:rsidR="00BC7064" w:rsidRPr="00C66147" w:rsidRDefault="00BC7064" w:rsidP="00BC7064">
                    <w:pPr>
                      <w:pStyle w:val="a3"/>
                      <w:rPr>
                        <w:rFonts w:ascii="Cambria" w:hAnsi="Cambria"/>
                        <w:b/>
                        <w:bCs/>
                        <w:color w:val="FFFFFF"/>
                        <w:sz w:val="96"/>
                        <w:szCs w:val="96"/>
                      </w:rPr>
                    </w:pPr>
                    <w:r>
                      <w:rPr>
                        <w:rFonts w:ascii="Cambria" w:hAnsi="Cambria"/>
                        <w:b/>
                        <w:bCs/>
                        <w:sz w:val="96"/>
                        <w:szCs w:val="96"/>
                      </w:rPr>
                      <w:t>№87</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BC7064" w:rsidRPr="00C66147" w:rsidRDefault="00BC7064" w:rsidP="00BC7064">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BC7064" w:rsidRPr="00C66147" w:rsidRDefault="00BC7064" w:rsidP="00BC7064">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BC7064" w:rsidRDefault="00BC7064" w:rsidP="00BC7064">
                    <w:pPr>
                      <w:pStyle w:val="a3"/>
                      <w:spacing w:line="360" w:lineRule="auto"/>
                      <w:rPr>
                        <w:b/>
                        <w:sz w:val="28"/>
                        <w:szCs w:val="28"/>
                      </w:rPr>
                    </w:pPr>
                    <w:r>
                      <w:rPr>
                        <w:b/>
                        <w:sz w:val="28"/>
                        <w:szCs w:val="28"/>
                      </w:rPr>
                      <w:t>№87</w:t>
                    </w:r>
                  </w:p>
                  <w:p w:rsidR="00BC7064" w:rsidRPr="00C66147" w:rsidRDefault="00BC7064" w:rsidP="00BC7064">
                    <w:pPr>
                      <w:pStyle w:val="a3"/>
                      <w:spacing w:line="360" w:lineRule="auto"/>
                      <w:jc w:val="center"/>
                      <w:rPr>
                        <w:b/>
                        <w:color w:val="FFFFFF"/>
                        <w:sz w:val="28"/>
                        <w:szCs w:val="28"/>
                      </w:rPr>
                    </w:pPr>
                    <w:r>
                      <w:rPr>
                        <w:b/>
                        <w:sz w:val="28"/>
                        <w:szCs w:val="28"/>
                      </w:rPr>
                      <w:t xml:space="preserve">01.07.19 </w:t>
                    </w:r>
                  </w:p>
                  <w:p w:rsidR="00BC7064" w:rsidRDefault="00BC7064" w:rsidP="00BC7064"/>
                </w:txbxContent>
              </v:textbox>
            </v:rect>
            <w10:wrap anchorx="page" anchory="page"/>
          </v:group>
        </w:pict>
      </w:r>
    </w:p>
    <w:p w:rsidR="00BC7064" w:rsidRDefault="00BC7064" w:rsidP="00842AC1"/>
    <w:p w:rsidR="00BC7064" w:rsidRDefault="00BC7064" w:rsidP="00842AC1"/>
    <w:p w:rsidR="00BC7064" w:rsidRDefault="00BC7064" w:rsidP="00842AC1"/>
    <w:p w:rsidR="00BC7064" w:rsidRDefault="00BC7064" w:rsidP="00842AC1"/>
    <w:p w:rsidR="00BC7064" w:rsidRDefault="00BC7064" w:rsidP="00842AC1"/>
    <w:p w:rsidR="00BC7064" w:rsidRDefault="00BC7064" w:rsidP="00842AC1"/>
    <w:p w:rsidR="00BC7064" w:rsidRDefault="00BC7064" w:rsidP="00842AC1"/>
    <w:p w:rsidR="00BC7064" w:rsidRDefault="00BC7064" w:rsidP="00842AC1"/>
    <w:p w:rsidR="00BC7064" w:rsidRDefault="00BC7064" w:rsidP="00842AC1"/>
    <w:p w:rsidR="00BC7064" w:rsidRDefault="00BC7064" w:rsidP="00842AC1">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BC7064" w:rsidRPr="00C66147" w:rsidRDefault="00BC7064" w:rsidP="00BC7064">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BC7064" w:rsidRDefault="00BC7064" w:rsidP="00842AC1"/>
    <w:p w:rsidR="00BC7064" w:rsidRDefault="00BC7064" w:rsidP="00842AC1">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BC7064" w:rsidRDefault="00BC7064" w:rsidP="00842AC1">
      <w:pPr>
        <w:tabs>
          <w:tab w:val="left" w:pos="1665"/>
        </w:tabs>
      </w:pPr>
      <w:r>
        <w:tab/>
      </w:r>
    </w:p>
    <w:p w:rsidR="00BC7064" w:rsidRDefault="00BC7064" w:rsidP="00842AC1">
      <w:pPr>
        <w:tabs>
          <w:tab w:val="left" w:pos="1665"/>
        </w:tabs>
      </w:pPr>
    </w:p>
    <w:p w:rsidR="00BC7064" w:rsidRDefault="00BC7064" w:rsidP="00842AC1">
      <w:pPr>
        <w:ind w:firstLine="709"/>
        <w:jc w:val="both"/>
        <w:rPr>
          <w:rFonts w:ascii="Arial" w:hAnsi="Arial" w:cs="Arial"/>
          <w:b/>
          <w:bCs/>
          <w:sz w:val="24"/>
          <w:szCs w:val="24"/>
        </w:rPr>
      </w:pPr>
    </w:p>
    <w:p w:rsidR="00BC7064" w:rsidRDefault="00BC7064" w:rsidP="00842AC1">
      <w:pPr>
        <w:ind w:firstLine="709"/>
        <w:jc w:val="both"/>
        <w:rPr>
          <w:rFonts w:ascii="Arial" w:hAnsi="Arial" w:cs="Arial"/>
          <w:b/>
          <w:bCs/>
          <w:sz w:val="24"/>
          <w:szCs w:val="24"/>
        </w:rPr>
      </w:pPr>
    </w:p>
    <w:p w:rsidR="00BC7064" w:rsidRDefault="00BC7064" w:rsidP="00842AC1">
      <w:pPr>
        <w:ind w:firstLine="709"/>
        <w:jc w:val="both"/>
        <w:rPr>
          <w:rFonts w:ascii="Arial" w:hAnsi="Arial" w:cs="Arial"/>
          <w:b/>
          <w:bCs/>
          <w:sz w:val="24"/>
          <w:szCs w:val="24"/>
        </w:rPr>
      </w:pPr>
    </w:p>
    <w:p w:rsidR="00BC7064" w:rsidRDefault="00BC7064" w:rsidP="00842AC1">
      <w:pPr>
        <w:ind w:firstLine="709"/>
        <w:jc w:val="both"/>
        <w:rPr>
          <w:rFonts w:ascii="Arial" w:hAnsi="Arial" w:cs="Arial"/>
          <w:b/>
          <w:bCs/>
          <w:sz w:val="24"/>
          <w:szCs w:val="24"/>
        </w:rPr>
      </w:pPr>
    </w:p>
    <w:p w:rsidR="00BC7064" w:rsidRDefault="00BC7064" w:rsidP="00842AC1">
      <w:pPr>
        <w:ind w:firstLine="709"/>
        <w:jc w:val="both"/>
        <w:rPr>
          <w:rFonts w:ascii="Arial" w:hAnsi="Arial" w:cs="Arial"/>
          <w:b/>
          <w:bCs/>
          <w:sz w:val="24"/>
          <w:szCs w:val="24"/>
        </w:rPr>
      </w:pPr>
    </w:p>
    <w:p w:rsidR="00BC7064" w:rsidRDefault="00BC7064" w:rsidP="00842AC1">
      <w:pPr>
        <w:ind w:firstLine="709"/>
        <w:jc w:val="both"/>
        <w:rPr>
          <w:rFonts w:ascii="Arial" w:hAnsi="Arial" w:cs="Arial"/>
          <w:b/>
          <w:bCs/>
          <w:sz w:val="24"/>
          <w:szCs w:val="24"/>
        </w:rPr>
      </w:pPr>
    </w:p>
    <w:p w:rsidR="00BC7064" w:rsidRDefault="00BC7064" w:rsidP="00842AC1">
      <w:pPr>
        <w:ind w:firstLine="709"/>
        <w:jc w:val="both"/>
        <w:rPr>
          <w:rFonts w:ascii="Arial" w:hAnsi="Arial" w:cs="Arial"/>
          <w:b/>
          <w:bCs/>
          <w:sz w:val="24"/>
          <w:szCs w:val="24"/>
        </w:rPr>
      </w:pPr>
    </w:p>
    <w:p w:rsidR="00BC7064" w:rsidRDefault="00BC7064" w:rsidP="00842AC1">
      <w:pPr>
        <w:ind w:left="-360" w:right="965"/>
        <w:jc w:val="center"/>
        <w:rPr>
          <w:rFonts w:ascii="Arial" w:hAnsi="Arial" w:cs="Arial"/>
          <w:b/>
          <w:sz w:val="32"/>
          <w:szCs w:val="32"/>
        </w:rPr>
      </w:pPr>
    </w:p>
    <w:p w:rsidR="00842AC1" w:rsidRDefault="00842AC1" w:rsidP="00842AC1">
      <w:pPr>
        <w:ind w:left="-360" w:right="965"/>
        <w:jc w:val="center"/>
        <w:rPr>
          <w:rFonts w:ascii="Arial" w:hAnsi="Arial" w:cs="Arial"/>
          <w:b/>
          <w:sz w:val="32"/>
          <w:szCs w:val="32"/>
        </w:rPr>
      </w:pPr>
    </w:p>
    <w:p w:rsidR="00842AC1" w:rsidRDefault="00842AC1" w:rsidP="00842AC1">
      <w:pPr>
        <w:ind w:left="-360" w:right="965"/>
        <w:jc w:val="center"/>
        <w:rPr>
          <w:rFonts w:ascii="Arial" w:hAnsi="Arial" w:cs="Arial"/>
          <w:b/>
          <w:sz w:val="32"/>
          <w:szCs w:val="32"/>
        </w:rPr>
      </w:pPr>
    </w:p>
    <w:p w:rsidR="00842AC1" w:rsidRDefault="00842AC1" w:rsidP="00842AC1">
      <w:pPr>
        <w:ind w:left="-360" w:right="965"/>
        <w:jc w:val="center"/>
        <w:rPr>
          <w:rFonts w:ascii="Arial" w:hAnsi="Arial" w:cs="Arial"/>
          <w:b/>
          <w:sz w:val="32"/>
          <w:szCs w:val="32"/>
        </w:rPr>
      </w:pPr>
    </w:p>
    <w:p w:rsidR="00842AC1" w:rsidRDefault="00842AC1" w:rsidP="00842AC1">
      <w:pPr>
        <w:ind w:left="-360" w:right="965"/>
        <w:jc w:val="center"/>
        <w:rPr>
          <w:rFonts w:ascii="Arial" w:hAnsi="Arial" w:cs="Arial"/>
          <w:b/>
          <w:sz w:val="32"/>
          <w:szCs w:val="32"/>
        </w:rPr>
      </w:pPr>
    </w:p>
    <w:p w:rsidR="00BC7064" w:rsidRDefault="00BC7064" w:rsidP="00842AC1"/>
    <w:p w:rsidR="00BC7064" w:rsidRPr="005D1E68" w:rsidRDefault="00BC7064" w:rsidP="00842AC1">
      <w:pPr>
        <w:jc w:val="center"/>
        <w:rPr>
          <w:rFonts w:ascii="Arial" w:hAnsi="Arial" w:cs="Arial"/>
          <w:b/>
          <w:bCs/>
          <w:sz w:val="32"/>
          <w:szCs w:val="32"/>
        </w:rPr>
      </w:pPr>
      <w:r>
        <w:rPr>
          <w:rFonts w:ascii="Arial" w:hAnsi="Arial" w:cs="Arial"/>
          <w:b/>
          <w:bCs/>
          <w:sz w:val="32"/>
          <w:szCs w:val="32"/>
        </w:rPr>
        <w:lastRenderedPageBreak/>
        <w:t>№17 от 27.06.2019 г.</w:t>
      </w:r>
    </w:p>
    <w:p w:rsidR="00BC7064" w:rsidRPr="005D1E68" w:rsidRDefault="00BC7064" w:rsidP="00842AC1">
      <w:pPr>
        <w:keepNext/>
        <w:jc w:val="center"/>
        <w:outlineLvl w:val="0"/>
        <w:rPr>
          <w:rFonts w:ascii="Arial" w:hAnsi="Arial" w:cs="Arial"/>
          <w:b/>
          <w:sz w:val="32"/>
          <w:szCs w:val="32"/>
        </w:rPr>
      </w:pPr>
      <w:r w:rsidRPr="005D1E68">
        <w:rPr>
          <w:rFonts w:ascii="Arial" w:hAnsi="Arial" w:cs="Arial"/>
          <w:b/>
          <w:sz w:val="32"/>
          <w:szCs w:val="32"/>
        </w:rPr>
        <w:t>РОССИЙСКАЯ ФЕДЕРАЦИЯ</w:t>
      </w:r>
    </w:p>
    <w:p w:rsidR="00BC7064" w:rsidRPr="005D1E68" w:rsidRDefault="00BC7064" w:rsidP="00842AC1">
      <w:pPr>
        <w:jc w:val="center"/>
        <w:rPr>
          <w:rFonts w:ascii="Arial" w:hAnsi="Arial" w:cs="Arial"/>
          <w:b/>
          <w:sz w:val="32"/>
          <w:szCs w:val="32"/>
        </w:rPr>
      </w:pPr>
      <w:r w:rsidRPr="005D1E68">
        <w:rPr>
          <w:rFonts w:ascii="Arial" w:hAnsi="Arial" w:cs="Arial"/>
          <w:b/>
          <w:sz w:val="32"/>
          <w:szCs w:val="32"/>
        </w:rPr>
        <w:t>ИРКУТСКАЯ ОБЛАСТЬ</w:t>
      </w:r>
    </w:p>
    <w:p w:rsidR="00BC7064" w:rsidRPr="005D1E68" w:rsidRDefault="00BC7064" w:rsidP="00842AC1">
      <w:pPr>
        <w:jc w:val="center"/>
        <w:rPr>
          <w:rFonts w:ascii="Arial" w:hAnsi="Arial" w:cs="Arial"/>
          <w:b/>
          <w:caps/>
          <w:sz w:val="32"/>
          <w:szCs w:val="32"/>
        </w:rPr>
      </w:pPr>
      <w:r>
        <w:rPr>
          <w:rFonts w:ascii="Arial" w:hAnsi="Arial" w:cs="Arial"/>
          <w:b/>
          <w:caps/>
          <w:sz w:val="32"/>
          <w:szCs w:val="32"/>
        </w:rPr>
        <w:t>Эхирит-Булагатский</w:t>
      </w:r>
      <w:r w:rsidRPr="005D1E68">
        <w:rPr>
          <w:rFonts w:ascii="Arial" w:hAnsi="Arial" w:cs="Arial"/>
          <w:b/>
          <w:caps/>
          <w:sz w:val="32"/>
          <w:szCs w:val="32"/>
        </w:rPr>
        <w:t xml:space="preserve"> район</w:t>
      </w:r>
    </w:p>
    <w:p w:rsidR="00BC7064" w:rsidRDefault="00BC7064" w:rsidP="00842AC1">
      <w:pPr>
        <w:jc w:val="center"/>
        <w:rPr>
          <w:rFonts w:ascii="Arial" w:hAnsi="Arial" w:cs="Arial"/>
          <w:b/>
          <w:caps/>
          <w:sz w:val="32"/>
          <w:szCs w:val="32"/>
        </w:rPr>
      </w:pPr>
      <w:r w:rsidRPr="005D1E68">
        <w:rPr>
          <w:rFonts w:ascii="Arial" w:hAnsi="Arial" w:cs="Arial"/>
          <w:b/>
          <w:caps/>
          <w:sz w:val="32"/>
          <w:szCs w:val="32"/>
        </w:rPr>
        <w:t>муниципальное образование</w:t>
      </w:r>
      <w:r>
        <w:rPr>
          <w:rFonts w:ascii="Arial" w:hAnsi="Arial" w:cs="Arial"/>
          <w:b/>
          <w:caps/>
          <w:sz w:val="32"/>
          <w:szCs w:val="32"/>
        </w:rPr>
        <w:t xml:space="preserve"> </w:t>
      </w:r>
    </w:p>
    <w:p w:rsidR="00BC7064" w:rsidRPr="005D1E68" w:rsidRDefault="00BC7064" w:rsidP="00842AC1">
      <w:pPr>
        <w:jc w:val="center"/>
        <w:rPr>
          <w:rFonts w:ascii="Arial" w:hAnsi="Arial" w:cs="Arial"/>
          <w:b/>
          <w:caps/>
          <w:sz w:val="32"/>
          <w:szCs w:val="32"/>
        </w:rPr>
      </w:pPr>
      <w:r>
        <w:rPr>
          <w:rFonts w:ascii="Arial" w:hAnsi="Arial" w:cs="Arial"/>
          <w:b/>
          <w:caps/>
          <w:sz w:val="32"/>
          <w:szCs w:val="32"/>
        </w:rPr>
        <w:t>«Захальское»</w:t>
      </w:r>
    </w:p>
    <w:p w:rsidR="00BC7064" w:rsidRPr="005D1E68" w:rsidRDefault="00BC7064" w:rsidP="00842AC1">
      <w:pPr>
        <w:jc w:val="center"/>
        <w:rPr>
          <w:rFonts w:ascii="Arial" w:hAnsi="Arial" w:cs="Arial"/>
          <w:b/>
          <w:caps/>
          <w:sz w:val="32"/>
          <w:szCs w:val="32"/>
        </w:rPr>
      </w:pPr>
      <w:r>
        <w:rPr>
          <w:rFonts w:ascii="Arial" w:hAnsi="Arial" w:cs="Arial"/>
          <w:b/>
          <w:caps/>
          <w:sz w:val="32"/>
          <w:szCs w:val="32"/>
        </w:rPr>
        <w:t>ДУМА</w:t>
      </w:r>
    </w:p>
    <w:p w:rsidR="00BC7064" w:rsidRPr="005D1E68" w:rsidRDefault="00BC7064" w:rsidP="00842AC1">
      <w:pPr>
        <w:jc w:val="center"/>
        <w:rPr>
          <w:rFonts w:ascii="Arial" w:hAnsi="Arial" w:cs="Arial"/>
          <w:b/>
          <w:bCs/>
          <w:sz w:val="32"/>
          <w:szCs w:val="32"/>
        </w:rPr>
      </w:pPr>
      <w:r w:rsidRPr="005D1E68">
        <w:rPr>
          <w:rFonts w:ascii="Arial" w:hAnsi="Arial" w:cs="Arial"/>
          <w:b/>
          <w:bCs/>
          <w:sz w:val="32"/>
          <w:szCs w:val="32"/>
        </w:rPr>
        <w:t>РЕШЕНИЕ</w:t>
      </w:r>
    </w:p>
    <w:p w:rsidR="00BC7064" w:rsidRPr="005D1E68" w:rsidRDefault="00BC7064" w:rsidP="00842AC1">
      <w:pPr>
        <w:widowControl w:val="0"/>
        <w:autoSpaceDE w:val="0"/>
        <w:autoSpaceDN w:val="0"/>
        <w:adjustRightInd w:val="0"/>
        <w:jc w:val="both"/>
        <w:rPr>
          <w:rFonts w:ascii="Arial" w:hAnsi="Arial" w:cs="Arial"/>
          <w:b/>
          <w:bCs/>
        </w:rPr>
      </w:pPr>
    </w:p>
    <w:p w:rsidR="00BC7064" w:rsidRPr="005D1E68" w:rsidRDefault="00BC7064" w:rsidP="00842AC1">
      <w:pPr>
        <w:widowControl w:val="0"/>
        <w:autoSpaceDE w:val="0"/>
        <w:autoSpaceDN w:val="0"/>
        <w:adjustRightInd w:val="0"/>
        <w:jc w:val="center"/>
        <w:rPr>
          <w:rFonts w:ascii="Arial" w:hAnsi="Arial" w:cs="Arial"/>
          <w:b/>
          <w:bCs/>
          <w:sz w:val="32"/>
          <w:szCs w:val="32"/>
        </w:rPr>
      </w:pPr>
      <w:r w:rsidRPr="005D1E68">
        <w:rPr>
          <w:rFonts w:ascii="Arial" w:hAnsi="Arial" w:cs="Arial"/>
          <w:b/>
          <w:bCs/>
          <w:sz w:val="32"/>
          <w:szCs w:val="32"/>
        </w:rPr>
        <w:t>ОБ УТВЕРЖДЕНИИ ПОРЯДКА ПРЕДСТАВЛЕНИЯ ГЛАВНЫМ РАСПОРЯДИТЕЛЕМ СРЕДСТВ БЮДЖЕТА МУНИЦ</w:t>
      </w:r>
      <w:r>
        <w:rPr>
          <w:rFonts w:ascii="Arial" w:hAnsi="Arial" w:cs="Arial"/>
          <w:b/>
          <w:bCs/>
          <w:sz w:val="32"/>
          <w:szCs w:val="32"/>
        </w:rPr>
        <w:t xml:space="preserve">ИПАЛЬНОГО ОБРАЗОВАНИЯ «ЗАХАЛЬСКОЕ» </w:t>
      </w:r>
      <w:r w:rsidRPr="005D1E68">
        <w:rPr>
          <w:rFonts w:ascii="Arial" w:hAnsi="Arial" w:cs="Arial"/>
          <w:b/>
          <w:bCs/>
          <w:sz w:val="32"/>
          <w:szCs w:val="32"/>
        </w:rPr>
        <w:t>ИНФОРМАЦИИ О СОВЕРШАЕМЫХ ДЕЙСТВИЯХ, НАПРАВЛЕННЫХ НА РЕАЛИЗАЦИЮ МУНИЦИПАЛЬНЫМ ОБРАЗОВАНИЕМ</w:t>
      </w:r>
      <w:r>
        <w:rPr>
          <w:rFonts w:ascii="Arial" w:hAnsi="Arial" w:cs="Arial"/>
          <w:b/>
          <w:bCs/>
          <w:sz w:val="32"/>
          <w:szCs w:val="32"/>
        </w:rPr>
        <w:t xml:space="preserve"> «ЗАХАЛЬСКОЕ»</w:t>
      </w:r>
      <w:r w:rsidRPr="005D1E68">
        <w:rPr>
          <w:rFonts w:ascii="Arial" w:hAnsi="Arial" w:cs="Arial"/>
          <w:b/>
          <w:bCs/>
          <w:sz w:val="32"/>
          <w:szCs w:val="32"/>
        </w:rPr>
        <w:t xml:space="preserve"> ПРАВА РЕГРЕССА, ЛИБО ОБ ОТСУТСТВИИ ОСНОВАНИЙ ДЛЯ ПРЕДЪЯВЛЕНИЯ ИСКА О ВЗЫСКАНИИ ДЕНЕЖНЫХ СРЕДСТВ В ПОРЯДКЕ РЕГРЕССА</w:t>
      </w:r>
    </w:p>
    <w:p w:rsidR="00BC7064" w:rsidRPr="005D1E68" w:rsidRDefault="00BC7064" w:rsidP="00842AC1">
      <w:pPr>
        <w:widowControl w:val="0"/>
        <w:autoSpaceDE w:val="0"/>
        <w:autoSpaceDN w:val="0"/>
        <w:adjustRightInd w:val="0"/>
        <w:jc w:val="both"/>
        <w:rPr>
          <w:rFonts w:ascii="Arial" w:hAnsi="Arial" w:cs="Arial"/>
          <w:b/>
          <w:bCs/>
          <w:sz w:val="24"/>
          <w:szCs w:val="24"/>
        </w:rPr>
      </w:pPr>
    </w:p>
    <w:p w:rsidR="00BC7064" w:rsidRPr="005D1E68" w:rsidRDefault="00BC7064" w:rsidP="00842AC1">
      <w:pPr>
        <w:autoSpaceDE w:val="0"/>
        <w:autoSpaceDN w:val="0"/>
        <w:adjustRightInd w:val="0"/>
        <w:ind w:firstLine="709"/>
        <w:jc w:val="both"/>
        <w:rPr>
          <w:rFonts w:ascii="Arial" w:hAnsi="Arial" w:cs="Arial"/>
          <w:sz w:val="24"/>
          <w:szCs w:val="24"/>
        </w:rPr>
      </w:pPr>
      <w:r w:rsidRPr="005D1E68">
        <w:rPr>
          <w:rFonts w:ascii="Arial" w:hAnsi="Arial" w:cs="Arial"/>
          <w:sz w:val="24"/>
          <w:szCs w:val="24"/>
        </w:rPr>
        <w:t>В соответствии со статьей 242.2 Бюджетного кодекса Российской Федерации, руководствуясь Устав</w:t>
      </w:r>
      <w:r>
        <w:rPr>
          <w:rFonts w:ascii="Arial" w:hAnsi="Arial" w:cs="Arial"/>
          <w:sz w:val="24"/>
          <w:szCs w:val="24"/>
        </w:rPr>
        <w:t>ом</w:t>
      </w:r>
      <w:r w:rsidRPr="005D1E68">
        <w:rPr>
          <w:rFonts w:ascii="Arial" w:hAnsi="Arial" w:cs="Arial"/>
          <w:sz w:val="24"/>
          <w:szCs w:val="24"/>
        </w:rPr>
        <w:t xml:space="preserve"> муниципального образования</w:t>
      </w:r>
      <w:r>
        <w:rPr>
          <w:rFonts w:ascii="Arial" w:hAnsi="Arial" w:cs="Arial"/>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sz w:val="24"/>
          <w:szCs w:val="24"/>
        </w:rPr>
        <w:t>,  Дума муниципального образования</w:t>
      </w:r>
      <w:r>
        <w:rPr>
          <w:rFonts w:ascii="Arial" w:hAnsi="Arial" w:cs="Arial"/>
          <w:sz w:val="24"/>
          <w:szCs w:val="24"/>
        </w:rPr>
        <w:t xml:space="preserve"> </w:t>
      </w:r>
      <w:r>
        <w:rPr>
          <w:rFonts w:ascii="Arial" w:hAnsi="Arial" w:cs="Arial"/>
          <w:bCs/>
          <w:sz w:val="24"/>
          <w:szCs w:val="24"/>
        </w:rPr>
        <w:t>«Захальское</w:t>
      </w:r>
      <w:r w:rsidRPr="005D1E68">
        <w:rPr>
          <w:rFonts w:ascii="Arial" w:hAnsi="Arial" w:cs="Arial"/>
          <w:bCs/>
          <w:sz w:val="24"/>
          <w:szCs w:val="24"/>
        </w:rPr>
        <w:t>»</w:t>
      </w:r>
    </w:p>
    <w:p w:rsidR="00BC7064" w:rsidRPr="005D1E68" w:rsidRDefault="00BC7064" w:rsidP="00842AC1">
      <w:pPr>
        <w:jc w:val="center"/>
        <w:rPr>
          <w:rFonts w:ascii="Arial" w:hAnsi="Arial" w:cs="Arial"/>
          <w:b/>
          <w:sz w:val="30"/>
          <w:szCs w:val="30"/>
        </w:rPr>
      </w:pPr>
      <w:r w:rsidRPr="005D1E68">
        <w:rPr>
          <w:rFonts w:ascii="Arial" w:hAnsi="Arial" w:cs="Arial"/>
          <w:b/>
          <w:sz w:val="30"/>
          <w:szCs w:val="30"/>
        </w:rPr>
        <w:t>РЕШИЛА:</w:t>
      </w:r>
    </w:p>
    <w:p w:rsidR="00BC7064" w:rsidRPr="005D1E68" w:rsidRDefault="00BC7064" w:rsidP="00842AC1">
      <w:pPr>
        <w:ind w:firstLine="709"/>
        <w:jc w:val="both"/>
        <w:rPr>
          <w:rFonts w:ascii="Arial" w:hAnsi="Arial" w:cs="Arial"/>
          <w:b/>
          <w:sz w:val="30"/>
          <w:szCs w:val="30"/>
        </w:rPr>
      </w:pPr>
    </w:p>
    <w:p w:rsidR="00BC7064" w:rsidRPr="005D1E68" w:rsidRDefault="00BC7064" w:rsidP="00842AC1">
      <w:pPr>
        <w:autoSpaceDE w:val="0"/>
        <w:autoSpaceDN w:val="0"/>
        <w:adjustRightInd w:val="0"/>
        <w:ind w:firstLine="709"/>
        <w:jc w:val="both"/>
        <w:rPr>
          <w:rFonts w:ascii="Arial" w:hAnsi="Arial" w:cs="Arial"/>
          <w:sz w:val="24"/>
          <w:szCs w:val="24"/>
        </w:rPr>
      </w:pPr>
      <w:r w:rsidRPr="005D1E68">
        <w:rPr>
          <w:rFonts w:ascii="Arial" w:hAnsi="Arial" w:cs="Arial"/>
          <w:sz w:val="24"/>
          <w:szCs w:val="24"/>
        </w:rPr>
        <w:t>1. Утвердить прилагаемый Порядок представления главным распорядителем средств бюджета муниципального образования</w:t>
      </w:r>
      <w:r>
        <w:rPr>
          <w:rFonts w:ascii="Arial" w:hAnsi="Arial" w:cs="Arial"/>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sz w:val="24"/>
          <w:szCs w:val="24"/>
        </w:rPr>
        <w:t xml:space="preserve"> информации о совершаемых действиях, направленных на реализацию муниципальным образованием</w:t>
      </w:r>
      <w:r>
        <w:rPr>
          <w:rFonts w:ascii="Arial" w:hAnsi="Arial" w:cs="Arial"/>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sz w:val="24"/>
          <w:szCs w:val="24"/>
        </w:rPr>
        <w:t xml:space="preserve"> права регресса, либо об отсутствии оснований для предъявления иска о взыскании денежных сре</w:t>
      </w:r>
      <w:proofErr w:type="gramStart"/>
      <w:r w:rsidRPr="005D1E68">
        <w:rPr>
          <w:rFonts w:ascii="Arial" w:hAnsi="Arial" w:cs="Arial"/>
          <w:sz w:val="24"/>
          <w:szCs w:val="24"/>
        </w:rPr>
        <w:t>дств в п</w:t>
      </w:r>
      <w:proofErr w:type="gramEnd"/>
      <w:r w:rsidRPr="005D1E68">
        <w:rPr>
          <w:rFonts w:ascii="Arial" w:hAnsi="Arial" w:cs="Arial"/>
          <w:sz w:val="24"/>
          <w:szCs w:val="24"/>
        </w:rPr>
        <w:t>орядке регресса.</w:t>
      </w:r>
    </w:p>
    <w:p w:rsidR="00BC7064" w:rsidRPr="00B6066C" w:rsidRDefault="00BC7064" w:rsidP="00842AC1">
      <w:pPr>
        <w:widowControl w:val="0"/>
        <w:autoSpaceDE w:val="0"/>
        <w:autoSpaceDN w:val="0"/>
        <w:adjustRightInd w:val="0"/>
        <w:ind w:firstLine="709"/>
        <w:jc w:val="both"/>
        <w:rPr>
          <w:rFonts w:ascii="Arial" w:hAnsi="Arial" w:cs="Arial"/>
          <w:sz w:val="24"/>
          <w:szCs w:val="24"/>
        </w:rPr>
      </w:pPr>
      <w:r w:rsidRPr="005D1E68">
        <w:rPr>
          <w:rFonts w:ascii="Arial" w:hAnsi="Arial" w:cs="Arial"/>
          <w:sz w:val="24"/>
          <w:szCs w:val="24"/>
        </w:rPr>
        <w:t>2</w:t>
      </w:r>
      <w:r w:rsidRPr="00230B37">
        <w:rPr>
          <w:rFonts w:ascii="Arial" w:hAnsi="Arial" w:cs="Arial"/>
          <w:sz w:val="24"/>
          <w:szCs w:val="24"/>
        </w:rPr>
        <w:t xml:space="preserve">. </w:t>
      </w:r>
      <w:proofErr w:type="gramStart"/>
      <w:r w:rsidRPr="00230B37">
        <w:rPr>
          <w:rFonts w:ascii="Arial" w:hAnsi="Arial" w:cs="Arial"/>
          <w:sz w:val="24"/>
          <w:szCs w:val="24"/>
          <w:shd w:val="clear" w:color="auto" w:fill="FFFFFF"/>
        </w:rPr>
        <w:t>Контроль за</w:t>
      </w:r>
      <w:proofErr w:type="gramEnd"/>
      <w:r w:rsidRPr="00230B37">
        <w:rPr>
          <w:rFonts w:ascii="Arial" w:hAnsi="Arial" w:cs="Arial"/>
          <w:sz w:val="24"/>
          <w:szCs w:val="24"/>
          <w:shd w:val="clear" w:color="auto" w:fill="FFFFFF"/>
        </w:rPr>
        <w:t xml:space="preserve"> исполнением настоящего решения возложить </w:t>
      </w:r>
      <w:r w:rsidRPr="00B6066C">
        <w:rPr>
          <w:rFonts w:ascii="Arial" w:hAnsi="Arial" w:cs="Arial"/>
          <w:sz w:val="24"/>
          <w:szCs w:val="24"/>
          <w:shd w:val="clear" w:color="auto" w:fill="FFFFFF"/>
        </w:rPr>
        <w:t>на начальника финансового отдел</w:t>
      </w:r>
      <w:r>
        <w:rPr>
          <w:rFonts w:ascii="Arial" w:hAnsi="Arial" w:cs="Arial"/>
          <w:sz w:val="24"/>
          <w:szCs w:val="24"/>
          <w:shd w:val="clear" w:color="auto" w:fill="FFFFFF"/>
        </w:rPr>
        <w:t>а Федину Ольгу Ивановну</w:t>
      </w:r>
    </w:p>
    <w:p w:rsidR="00BC7064" w:rsidRPr="005D1E68" w:rsidRDefault="00BC7064" w:rsidP="00842AC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w:t>
      </w:r>
      <w:r w:rsidRPr="005D1E68">
        <w:rPr>
          <w:rFonts w:ascii="Arial" w:hAnsi="Arial" w:cs="Arial"/>
          <w:sz w:val="24"/>
          <w:szCs w:val="24"/>
        </w:rPr>
        <w:t>Настоящее решение вступает в силу со дня его официального опубликования.</w:t>
      </w:r>
    </w:p>
    <w:p w:rsidR="00BC7064" w:rsidRPr="005D1E68" w:rsidRDefault="00BC7064" w:rsidP="00842AC1">
      <w:pPr>
        <w:jc w:val="both"/>
        <w:rPr>
          <w:rFonts w:ascii="Arial" w:hAnsi="Arial" w:cs="Arial"/>
          <w:sz w:val="24"/>
          <w:szCs w:val="24"/>
        </w:rPr>
      </w:pPr>
    </w:p>
    <w:p w:rsidR="00BC7064" w:rsidRDefault="00BC7064" w:rsidP="00842AC1">
      <w:pPr>
        <w:autoSpaceDE w:val="0"/>
        <w:autoSpaceDN w:val="0"/>
        <w:adjustRightInd w:val="0"/>
        <w:jc w:val="both"/>
        <w:rPr>
          <w:rFonts w:ascii="Arial" w:hAnsi="Arial" w:cs="Arial"/>
          <w:sz w:val="24"/>
          <w:szCs w:val="24"/>
        </w:rPr>
      </w:pPr>
      <w:r w:rsidRPr="005D1E68">
        <w:rPr>
          <w:rFonts w:ascii="Arial" w:hAnsi="Arial" w:cs="Arial"/>
          <w:sz w:val="24"/>
          <w:szCs w:val="24"/>
        </w:rPr>
        <w:t>Председатель Думы</w:t>
      </w:r>
      <w:r>
        <w:rPr>
          <w:rFonts w:ascii="Arial" w:hAnsi="Arial" w:cs="Arial"/>
          <w:sz w:val="24"/>
          <w:szCs w:val="24"/>
        </w:rPr>
        <w:t xml:space="preserve">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BC7064" w:rsidRDefault="00BC7064" w:rsidP="00842AC1">
      <w:pPr>
        <w:autoSpaceDE w:val="0"/>
        <w:autoSpaceDN w:val="0"/>
        <w:adjustRightInd w:val="0"/>
        <w:jc w:val="both"/>
        <w:rPr>
          <w:rFonts w:ascii="Arial" w:hAnsi="Arial" w:cs="Arial"/>
          <w:sz w:val="24"/>
          <w:szCs w:val="24"/>
        </w:rPr>
      </w:pPr>
      <w:r>
        <w:rPr>
          <w:rFonts w:ascii="Arial" w:hAnsi="Arial" w:cs="Arial"/>
          <w:sz w:val="24"/>
          <w:szCs w:val="24"/>
        </w:rPr>
        <w:t xml:space="preserve">образования </w:t>
      </w:r>
      <w:r>
        <w:rPr>
          <w:rFonts w:ascii="Arial" w:hAnsi="Arial" w:cs="Arial"/>
          <w:bCs/>
          <w:sz w:val="24"/>
          <w:szCs w:val="24"/>
        </w:rPr>
        <w:t>«Захальское</w:t>
      </w:r>
      <w:r w:rsidRPr="005D1E68">
        <w:rPr>
          <w:rFonts w:ascii="Arial" w:hAnsi="Arial" w:cs="Arial"/>
          <w:bCs/>
          <w:sz w:val="24"/>
          <w:szCs w:val="24"/>
        </w:rPr>
        <w:t>»</w:t>
      </w:r>
    </w:p>
    <w:p w:rsidR="00BC7064" w:rsidRPr="003455E4" w:rsidRDefault="00BC7064" w:rsidP="00842AC1">
      <w:pPr>
        <w:autoSpaceDE w:val="0"/>
        <w:autoSpaceDN w:val="0"/>
        <w:adjustRightInd w:val="0"/>
        <w:jc w:val="both"/>
        <w:rPr>
          <w:rFonts w:ascii="Arial" w:hAnsi="Arial" w:cs="Arial"/>
          <w:sz w:val="24"/>
          <w:szCs w:val="24"/>
        </w:rPr>
      </w:pPr>
      <w:r>
        <w:rPr>
          <w:rFonts w:ascii="Arial" w:hAnsi="Arial" w:cs="Arial"/>
          <w:sz w:val="24"/>
          <w:szCs w:val="24"/>
        </w:rPr>
        <w:t xml:space="preserve">Глава муниципального образования </w:t>
      </w:r>
      <w:r>
        <w:rPr>
          <w:rFonts w:ascii="Arial" w:hAnsi="Arial" w:cs="Arial"/>
          <w:bCs/>
          <w:sz w:val="24"/>
          <w:szCs w:val="24"/>
        </w:rPr>
        <w:t>«Захальское</w:t>
      </w:r>
      <w:r w:rsidRPr="005D1E68">
        <w:rPr>
          <w:rFonts w:ascii="Arial" w:hAnsi="Arial" w:cs="Arial"/>
          <w:bCs/>
          <w:sz w:val="24"/>
          <w:szCs w:val="24"/>
        </w:rPr>
        <w:t>»</w:t>
      </w:r>
      <w:r>
        <w:rPr>
          <w:rFonts w:ascii="Arial" w:hAnsi="Arial" w:cs="Arial"/>
          <w:bCs/>
          <w:sz w:val="24"/>
          <w:szCs w:val="24"/>
        </w:rPr>
        <w:tab/>
      </w:r>
      <w:r>
        <w:rPr>
          <w:rFonts w:ascii="Arial" w:hAnsi="Arial" w:cs="Arial"/>
          <w:bCs/>
          <w:sz w:val="24"/>
          <w:szCs w:val="24"/>
        </w:rPr>
        <w:tab/>
      </w:r>
      <w:bookmarkStart w:id="0" w:name="_GoBack"/>
      <w:bookmarkEnd w:id="0"/>
      <w:r>
        <w:rPr>
          <w:rFonts w:ascii="Arial" w:hAnsi="Arial" w:cs="Arial"/>
          <w:bCs/>
          <w:sz w:val="24"/>
          <w:szCs w:val="24"/>
        </w:rPr>
        <w:t>А.Н. Чернигов</w:t>
      </w:r>
    </w:p>
    <w:p w:rsidR="00BC7064" w:rsidRPr="008705B9" w:rsidRDefault="00BC7064" w:rsidP="00842AC1">
      <w:pPr>
        <w:widowControl w:val="0"/>
        <w:autoSpaceDE w:val="0"/>
        <w:autoSpaceDN w:val="0"/>
        <w:adjustRightInd w:val="0"/>
        <w:jc w:val="right"/>
        <w:outlineLvl w:val="0"/>
        <w:rPr>
          <w:rFonts w:ascii="Courier New" w:hAnsi="Courier New" w:cs="Courier New"/>
        </w:rPr>
      </w:pPr>
      <w:r>
        <w:rPr>
          <w:rFonts w:ascii="Courier New" w:hAnsi="Courier New" w:cs="Courier New"/>
        </w:rPr>
        <w:t>Приложение №</w:t>
      </w:r>
      <w:r w:rsidRPr="008705B9">
        <w:rPr>
          <w:rFonts w:ascii="Courier New" w:hAnsi="Courier New" w:cs="Courier New"/>
        </w:rPr>
        <w:t>1</w:t>
      </w:r>
    </w:p>
    <w:p w:rsidR="00BC7064" w:rsidRPr="008705B9" w:rsidRDefault="00BC7064" w:rsidP="00842AC1">
      <w:pPr>
        <w:widowControl w:val="0"/>
        <w:autoSpaceDE w:val="0"/>
        <w:autoSpaceDN w:val="0"/>
        <w:adjustRightInd w:val="0"/>
        <w:jc w:val="right"/>
        <w:rPr>
          <w:rFonts w:ascii="Courier New" w:hAnsi="Courier New" w:cs="Courier New"/>
        </w:rPr>
      </w:pPr>
      <w:r w:rsidRPr="008705B9">
        <w:rPr>
          <w:rFonts w:ascii="Courier New" w:hAnsi="Courier New" w:cs="Courier New"/>
        </w:rPr>
        <w:t xml:space="preserve">к решению Думы </w:t>
      </w:r>
      <w:r>
        <w:rPr>
          <w:rFonts w:ascii="Courier New" w:hAnsi="Courier New" w:cs="Courier New"/>
        </w:rPr>
        <w:t>муниципального образования «Захальское»</w:t>
      </w:r>
    </w:p>
    <w:p w:rsidR="00BC7064" w:rsidRPr="008705B9" w:rsidRDefault="00BC7064" w:rsidP="00842AC1">
      <w:pPr>
        <w:widowControl w:val="0"/>
        <w:autoSpaceDE w:val="0"/>
        <w:autoSpaceDN w:val="0"/>
        <w:adjustRightInd w:val="0"/>
        <w:jc w:val="right"/>
        <w:rPr>
          <w:rFonts w:ascii="Courier New" w:hAnsi="Courier New" w:cs="Courier New"/>
        </w:rPr>
      </w:pPr>
      <w:r w:rsidRPr="008705B9">
        <w:rPr>
          <w:rFonts w:ascii="Courier New" w:hAnsi="Courier New" w:cs="Courier New"/>
        </w:rPr>
        <w:t xml:space="preserve">от </w:t>
      </w:r>
      <w:r w:rsidR="00842AC1">
        <w:rPr>
          <w:rFonts w:ascii="Courier New" w:hAnsi="Courier New" w:cs="Courier New"/>
        </w:rPr>
        <w:t>27</w:t>
      </w:r>
      <w:r w:rsidRPr="008705B9">
        <w:rPr>
          <w:rFonts w:ascii="Courier New" w:hAnsi="Courier New" w:cs="Courier New"/>
        </w:rPr>
        <w:t>.</w:t>
      </w:r>
      <w:r>
        <w:rPr>
          <w:rFonts w:ascii="Courier New" w:hAnsi="Courier New" w:cs="Courier New"/>
        </w:rPr>
        <w:t>0</w:t>
      </w:r>
      <w:r w:rsidR="00842AC1">
        <w:rPr>
          <w:rFonts w:ascii="Courier New" w:hAnsi="Courier New" w:cs="Courier New"/>
        </w:rPr>
        <w:t>6</w:t>
      </w:r>
      <w:r w:rsidRPr="008705B9">
        <w:rPr>
          <w:rFonts w:ascii="Courier New" w:hAnsi="Courier New" w:cs="Courier New"/>
        </w:rPr>
        <w:t>.201</w:t>
      </w:r>
      <w:r>
        <w:rPr>
          <w:rFonts w:ascii="Courier New" w:hAnsi="Courier New" w:cs="Courier New"/>
        </w:rPr>
        <w:t>9 №</w:t>
      </w:r>
      <w:r w:rsidR="00842AC1">
        <w:rPr>
          <w:rFonts w:ascii="Courier New" w:hAnsi="Courier New" w:cs="Courier New"/>
        </w:rPr>
        <w:t>17</w:t>
      </w:r>
    </w:p>
    <w:p w:rsidR="00BC7064" w:rsidRPr="008705B9" w:rsidRDefault="00BC7064" w:rsidP="00842AC1">
      <w:pPr>
        <w:widowControl w:val="0"/>
        <w:autoSpaceDE w:val="0"/>
        <w:autoSpaceDN w:val="0"/>
        <w:adjustRightInd w:val="0"/>
        <w:jc w:val="right"/>
        <w:rPr>
          <w:rFonts w:ascii="Courier New" w:hAnsi="Courier New" w:cs="Courier New"/>
          <w:sz w:val="24"/>
          <w:szCs w:val="24"/>
        </w:rPr>
      </w:pPr>
    </w:p>
    <w:p w:rsidR="00BC7064" w:rsidRPr="005D1E68" w:rsidRDefault="00BC7064" w:rsidP="00842AC1">
      <w:pPr>
        <w:ind w:firstLine="709"/>
        <w:jc w:val="center"/>
        <w:rPr>
          <w:rFonts w:ascii="Arial" w:hAnsi="Arial" w:cs="Arial"/>
          <w:b/>
          <w:sz w:val="30"/>
          <w:szCs w:val="30"/>
        </w:rPr>
      </w:pPr>
      <w:bookmarkStart w:id="1" w:name="Par31"/>
      <w:bookmarkEnd w:id="1"/>
      <w:r w:rsidRPr="005D1E68">
        <w:rPr>
          <w:rFonts w:ascii="Arial" w:hAnsi="Arial" w:cs="Arial"/>
          <w:b/>
          <w:sz w:val="30"/>
          <w:szCs w:val="30"/>
        </w:rPr>
        <w:t>Порядок представления главным распорядителем средств бюджета муниципального образования</w:t>
      </w:r>
      <w:r>
        <w:rPr>
          <w:rFonts w:ascii="Arial" w:hAnsi="Arial" w:cs="Arial"/>
          <w:b/>
          <w:sz w:val="30"/>
          <w:szCs w:val="30"/>
        </w:rPr>
        <w:t xml:space="preserve"> </w:t>
      </w:r>
      <w:r>
        <w:rPr>
          <w:rFonts w:ascii="Arial" w:hAnsi="Arial" w:cs="Arial"/>
          <w:b/>
          <w:bCs/>
          <w:sz w:val="32"/>
          <w:szCs w:val="32"/>
        </w:rPr>
        <w:t>«Захальское»</w:t>
      </w:r>
      <w:r w:rsidRPr="005D1E68">
        <w:rPr>
          <w:rFonts w:ascii="Arial" w:hAnsi="Arial" w:cs="Arial"/>
          <w:b/>
          <w:sz w:val="30"/>
          <w:szCs w:val="30"/>
        </w:rPr>
        <w:t xml:space="preserve"> информации о совершаемых действиях, направленных на реализацию муниципальным образованием </w:t>
      </w:r>
      <w:r>
        <w:rPr>
          <w:rFonts w:ascii="Arial" w:hAnsi="Arial" w:cs="Arial"/>
          <w:b/>
          <w:bCs/>
          <w:sz w:val="32"/>
          <w:szCs w:val="32"/>
        </w:rPr>
        <w:t xml:space="preserve">«Захальское» </w:t>
      </w:r>
      <w:r w:rsidRPr="005D1E68">
        <w:rPr>
          <w:rFonts w:ascii="Arial" w:hAnsi="Arial" w:cs="Arial"/>
          <w:b/>
          <w:sz w:val="30"/>
          <w:szCs w:val="30"/>
        </w:rPr>
        <w:t>права регресса, либо об отсутствии оснований для предъявления иска о взыскании денежных сре</w:t>
      </w:r>
      <w:proofErr w:type="gramStart"/>
      <w:r w:rsidRPr="005D1E68">
        <w:rPr>
          <w:rFonts w:ascii="Arial" w:hAnsi="Arial" w:cs="Arial"/>
          <w:b/>
          <w:sz w:val="30"/>
          <w:szCs w:val="30"/>
        </w:rPr>
        <w:t>дств в п</w:t>
      </w:r>
      <w:proofErr w:type="gramEnd"/>
      <w:r w:rsidRPr="005D1E68">
        <w:rPr>
          <w:rFonts w:ascii="Arial" w:hAnsi="Arial" w:cs="Arial"/>
          <w:b/>
          <w:sz w:val="30"/>
          <w:szCs w:val="30"/>
        </w:rPr>
        <w:t>орядке регресса</w:t>
      </w:r>
    </w:p>
    <w:p w:rsidR="00BC7064" w:rsidRPr="005D1E68" w:rsidRDefault="00BC7064" w:rsidP="00842AC1">
      <w:pPr>
        <w:ind w:firstLine="709"/>
        <w:jc w:val="both"/>
        <w:rPr>
          <w:rFonts w:ascii="Arial" w:hAnsi="Arial" w:cs="Arial"/>
          <w:b/>
          <w:sz w:val="24"/>
          <w:szCs w:val="24"/>
        </w:rPr>
      </w:pPr>
    </w:p>
    <w:p w:rsidR="00BC7064" w:rsidRPr="005D1E68" w:rsidRDefault="00BC7064" w:rsidP="00842AC1">
      <w:pPr>
        <w:ind w:firstLine="709"/>
        <w:jc w:val="both"/>
        <w:rPr>
          <w:rFonts w:ascii="Arial" w:hAnsi="Arial" w:cs="Arial"/>
          <w:color w:val="000000"/>
          <w:sz w:val="24"/>
          <w:szCs w:val="24"/>
        </w:rPr>
      </w:pPr>
      <w:r w:rsidRPr="005D1E68">
        <w:rPr>
          <w:rFonts w:ascii="Arial" w:hAnsi="Arial" w:cs="Arial"/>
          <w:color w:val="000000"/>
          <w:sz w:val="24"/>
          <w:szCs w:val="24"/>
        </w:rPr>
        <w:lastRenderedPageBreak/>
        <w:t xml:space="preserve">1. </w:t>
      </w:r>
      <w:proofErr w:type="gramStart"/>
      <w:r w:rsidRPr="005D1E68">
        <w:rPr>
          <w:rFonts w:ascii="Arial" w:hAnsi="Arial" w:cs="Arial"/>
          <w:color w:val="000000"/>
          <w:sz w:val="24"/>
          <w:szCs w:val="24"/>
        </w:rPr>
        <w:t xml:space="preserve">Настоящий Порядок разработан в соответствии с требованиями </w:t>
      </w:r>
      <w:hyperlink r:id="rId9" w:history="1">
        <w:r w:rsidRPr="005D1E68">
          <w:rPr>
            <w:rFonts w:ascii="Arial" w:hAnsi="Arial" w:cs="Arial"/>
            <w:color w:val="000000"/>
            <w:sz w:val="24"/>
            <w:szCs w:val="24"/>
          </w:rPr>
          <w:t>пункта 4 статьи 242.2</w:t>
        </w:r>
      </w:hyperlink>
      <w:r w:rsidRPr="005D1E68">
        <w:rPr>
          <w:rFonts w:ascii="Arial" w:hAnsi="Arial" w:cs="Arial"/>
          <w:color w:val="000000"/>
          <w:sz w:val="24"/>
          <w:szCs w:val="24"/>
        </w:rPr>
        <w:t xml:space="preserve"> Бюджетного кодекса Российской Федерации и устанавливает правила представления</w:t>
      </w:r>
      <w:r>
        <w:rPr>
          <w:rFonts w:ascii="Arial" w:hAnsi="Arial" w:cs="Arial"/>
          <w:color w:val="000000"/>
          <w:sz w:val="24"/>
          <w:szCs w:val="24"/>
        </w:rPr>
        <w:t xml:space="preserve"> главным распорядителем средств</w:t>
      </w:r>
      <w:r w:rsidRPr="005D1E68">
        <w:rPr>
          <w:rFonts w:ascii="Arial" w:hAnsi="Arial" w:cs="Arial"/>
          <w:color w:val="000000"/>
          <w:sz w:val="24"/>
          <w:szCs w:val="24"/>
        </w:rPr>
        <w:t xml:space="preserve"> бюджета муниципального образования</w:t>
      </w:r>
      <w:r>
        <w:rPr>
          <w:rFonts w:ascii="Arial" w:hAnsi="Arial" w:cs="Arial"/>
          <w:color w:val="000000"/>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color w:val="000000"/>
          <w:sz w:val="24"/>
          <w:szCs w:val="24"/>
        </w:rPr>
        <w:t xml:space="preserve"> (далее также – главный распорядитель) в финансовый орган информации о совершаемых действиях, направленных на реализацию муниципальным образованием</w:t>
      </w:r>
      <w:r>
        <w:rPr>
          <w:rFonts w:ascii="Arial" w:hAnsi="Arial" w:cs="Arial"/>
          <w:color w:val="000000"/>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color w:val="000000"/>
          <w:sz w:val="24"/>
          <w:szCs w:val="24"/>
        </w:rPr>
        <w:t xml:space="preserve"> права регресса, либо об отсутствии оснований для предъявления иска о взыскании денежных средств в порядке регресса. </w:t>
      </w:r>
      <w:proofErr w:type="gramEnd"/>
    </w:p>
    <w:p w:rsidR="00BC7064" w:rsidRPr="005D1E68" w:rsidRDefault="00BC7064" w:rsidP="00842AC1">
      <w:pPr>
        <w:ind w:firstLine="709"/>
        <w:jc w:val="both"/>
        <w:rPr>
          <w:rFonts w:ascii="Arial" w:hAnsi="Arial" w:cs="Arial"/>
          <w:sz w:val="24"/>
          <w:szCs w:val="24"/>
        </w:rPr>
      </w:pPr>
      <w:r w:rsidRPr="005D1E68">
        <w:rPr>
          <w:rFonts w:ascii="Arial" w:hAnsi="Arial" w:cs="Arial"/>
          <w:color w:val="000000"/>
          <w:sz w:val="24"/>
          <w:szCs w:val="24"/>
        </w:rPr>
        <w:t xml:space="preserve">2. Под финансовым органом понимается </w:t>
      </w:r>
      <w:r w:rsidRPr="00B6066C">
        <w:rPr>
          <w:rFonts w:ascii="Arial" w:hAnsi="Arial" w:cs="Arial"/>
          <w:sz w:val="24"/>
          <w:szCs w:val="24"/>
        </w:rPr>
        <w:t>финансовый отдел администрации</w:t>
      </w:r>
      <w:r w:rsidRPr="005D1E68">
        <w:rPr>
          <w:rFonts w:ascii="Arial" w:hAnsi="Arial" w:cs="Arial"/>
          <w:color w:val="000000"/>
          <w:sz w:val="24"/>
          <w:szCs w:val="24"/>
        </w:rPr>
        <w:t xml:space="preserve"> муниципального образования</w:t>
      </w:r>
      <w:r>
        <w:rPr>
          <w:rFonts w:ascii="Arial" w:hAnsi="Arial" w:cs="Arial"/>
          <w:color w:val="000000"/>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color w:val="000000"/>
          <w:sz w:val="24"/>
          <w:szCs w:val="24"/>
        </w:rPr>
        <w:t xml:space="preserve"> или </w:t>
      </w:r>
      <w:r w:rsidRPr="005662B0">
        <w:rPr>
          <w:rFonts w:ascii="Arial" w:hAnsi="Arial" w:cs="Arial"/>
          <w:sz w:val="24"/>
          <w:szCs w:val="24"/>
        </w:rPr>
        <w:t xml:space="preserve">Финансовое управление муниципального образования </w:t>
      </w:r>
      <w:r w:rsidRPr="005662B0">
        <w:rPr>
          <w:rFonts w:ascii="Arial" w:hAnsi="Arial" w:cs="Arial"/>
          <w:bCs/>
          <w:sz w:val="24"/>
          <w:szCs w:val="24"/>
        </w:rPr>
        <w:t>«</w:t>
      </w:r>
      <w:r>
        <w:rPr>
          <w:rFonts w:ascii="Arial" w:hAnsi="Arial" w:cs="Arial"/>
          <w:bCs/>
          <w:sz w:val="24"/>
          <w:szCs w:val="24"/>
        </w:rPr>
        <w:t>Эхирит-Булагатский район</w:t>
      </w:r>
      <w:r w:rsidRPr="005662B0">
        <w:rPr>
          <w:rFonts w:ascii="Arial" w:hAnsi="Arial" w:cs="Arial"/>
          <w:bCs/>
          <w:sz w:val="24"/>
          <w:szCs w:val="24"/>
        </w:rPr>
        <w:t>»</w:t>
      </w:r>
      <w:r w:rsidRPr="005662B0">
        <w:rPr>
          <w:rFonts w:ascii="Arial" w:hAnsi="Arial" w:cs="Arial"/>
          <w:color w:val="FF0000"/>
          <w:sz w:val="24"/>
          <w:szCs w:val="24"/>
        </w:rPr>
        <w:t xml:space="preserve"> </w:t>
      </w:r>
      <w:r w:rsidRPr="005D1E68">
        <w:rPr>
          <w:rFonts w:ascii="Arial" w:hAnsi="Arial" w:cs="Arial"/>
          <w:color w:val="000000"/>
          <w:sz w:val="24"/>
          <w:szCs w:val="24"/>
        </w:rPr>
        <w:t xml:space="preserve">в случае заключения соглашения о передачи части полномочий по составлению проекта бюджета, исполнению бюджета и осуществлению </w:t>
      </w:r>
      <w:proofErr w:type="gramStart"/>
      <w:r w:rsidRPr="005D1E68">
        <w:rPr>
          <w:rFonts w:ascii="Arial" w:hAnsi="Arial" w:cs="Arial"/>
          <w:color w:val="000000"/>
          <w:sz w:val="24"/>
          <w:szCs w:val="24"/>
        </w:rPr>
        <w:t>контроля за</w:t>
      </w:r>
      <w:proofErr w:type="gramEnd"/>
      <w:r w:rsidRPr="005D1E68">
        <w:rPr>
          <w:rFonts w:ascii="Arial" w:hAnsi="Arial" w:cs="Arial"/>
          <w:color w:val="000000"/>
          <w:sz w:val="24"/>
          <w:szCs w:val="24"/>
        </w:rPr>
        <w:t xml:space="preserve"> его исполнением.</w:t>
      </w:r>
      <w:bookmarkStart w:id="2" w:name="P42"/>
      <w:bookmarkEnd w:id="2"/>
    </w:p>
    <w:p w:rsidR="00BC7064" w:rsidRPr="005D1E68" w:rsidRDefault="00BC7064" w:rsidP="00842AC1">
      <w:pPr>
        <w:ind w:firstLine="709"/>
        <w:jc w:val="both"/>
        <w:rPr>
          <w:rFonts w:ascii="Arial" w:hAnsi="Arial" w:cs="Arial"/>
          <w:color w:val="000000"/>
          <w:sz w:val="24"/>
          <w:szCs w:val="24"/>
        </w:rPr>
      </w:pPr>
      <w:r w:rsidRPr="005D1E68">
        <w:rPr>
          <w:rFonts w:ascii="Arial" w:hAnsi="Arial" w:cs="Arial"/>
          <w:sz w:val="24"/>
          <w:szCs w:val="24"/>
        </w:rPr>
        <w:t xml:space="preserve">3. </w:t>
      </w:r>
      <w:proofErr w:type="gramStart"/>
      <w:r w:rsidRPr="005D1E68">
        <w:rPr>
          <w:rFonts w:ascii="Arial" w:hAnsi="Arial" w:cs="Arial"/>
          <w:sz w:val="24"/>
          <w:szCs w:val="24"/>
        </w:rPr>
        <w:t xml:space="preserve">После получения уведомления об исполнении судебного акта о возмещении вреда, за счет казны </w:t>
      </w:r>
      <w:r>
        <w:rPr>
          <w:rFonts w:ascii="Arial" w:hAnsi="Arial" w:cs="Arial"/>
          <w:sz w:val="24"/>
          <w:szCs w:val="24"/>
        </w:rPr>
        <w:t xml:space="preserve">муниципального образования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sz w:val="24"/>
          <w:szCs w:val="24"/>
        </w:rPr>
        <w:t xml:space="preserve"> от финансового органа главный распорядитель при наличии оснований для предъявления иска о взыскании денежных средств в порядке регресса </w:t>
      </w:r>
      <w:r w:rsidRPr="005D1E68">
        <w:rPr>
          <w:rFonts w:ascii="Arial" w:hAnsi="Arial" w:cs="Arial"/>
          <w:color w:val="000000"/>
          <w:sz w:val="24"/>
          <w:szCs w:val="24"/>
        </w:rPr>
        <w:t xml:space="preserve">в течение 3 рабочих дней </w:t>
      </w:r>
      <w:r w:rsidRPr="005D1E68">
        <w:rPr>
          <w:rFonts w:ascii="Arial" w:hAnsi="Arial" w:cs="Arial"/>
          <w:sz w:val="24"/>
          <w:szCs w:val="24"/>
        </w:rPr>
        <w:t xml:space="preserve">направляет в </w:t>
      </w:r>
      <w:r w:rsidRPr="005D1E68">
        <w:rPr>
          <w:rFonts w:ascii="Arial" w:hAnsi="Arial" w:cs="Arial"/>
          <w:color w:val="000000"/>
          <w:sz w:val="24"/>
          <w:szCs w:val="24"/>
        </w:rPr>
        <w:t xml:space="preserve">финансовый орган запрос о предоставлении копий документов (платежных поручений), подтверждающих исполнение за счет казны муниципального образования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color w:val="000000"/>
          <w:sz w:val="24"/>
          <w:szCs w:val="24"/>
        </w:rPr>
        <w:t xml:space="preserve"> судебного акта</w:t>
      </w:r>
      <w:proofErr w:type="gramEnd"/>
      <w:r w:rsidRPr="005D1E68">
        <w:rPr>
          <w:rFonts w:ascii="Arial" w:hAnsi="Arial" w:cs="Arial"/>
          <w:color w:val="000000"/>
          <w:sz w:val="24"/>
          <w:szCs w:val="24"/>
        </w:rPr>
        <w:t>.</w:t>
      </w:r>
    </w:p>
    <w:p w:rsidR="00BC7064" w:rsidRPr="005D1E68" w:rsidRDefault="00BC7064" w:rsidP="00842AC1">
      <w:pPr>
        <w:ind w:firstLine="709"/>
        <w:jc w:val="both"/>
        <w:rPr>
          <w:rFonts w:ascii="Arial" w:hAnsi="Arial" w:cs="Arial"/>
          <w:color w:val="000000"/>
          <w:sz w:val="24"/>
          <w:szCs w:val="24"/>
        </w:rPr>
      </w:pPr>
      <w:r w:rsidRPr="005D1E68">
        <w:rPr>
          <w:rFonts w:ascii="Arial" w:hAnsi="Arial" w:cs="Arial"/>
          <w:color w:val="000000"/>
          <w:sz w:val="24"/>
          <w:szCs w:val="24"/>
        </w:rPr>
        <w:t>4. Копии документов (платежных поручений), подтверждающих исполнение за счет казны муниципального образования</w:t>
      </w:r>
      <w:r>
        <w:rPr>
          <w:rFonts w:ascii="Arial" w:hAnsi="Arial" w:cs="Arial"/>
          <w:color w:val="000000"/>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color w:val="000000"/>
          <w:sz w:val="24"/>
          <w:szCs w:val="24"/>
        </w:rPr>
        <w:t xml:space="preserve"> судебного акта о возмещении вреда, направляются финансовым органом главному распорядителю в срок, не превышающий 1</w:t>
      </w:r>
      <w:r>
        <w:rPr>
          <w:rFonts w:ascii="Arial" w:hAnsi="Arial" w:cs="Arial"/>
          <w:color w:val="000000"/>
          <w:sz w:val="24"/>
          <w:szCs w:val="24"/>
        </w:rPr>
        <w:t>5</w:t>
      </w:r>
      <w:r w:rsidRPr="005D1E68">
        <w:rPr>
          <w:rFonts w:ascii="Arial" w:hAnsi="Arial" w:cs="Arial"/>
          <w:color w:val="000000"/>
          <w:sz w:val="24"/>
          <w:szCs w:val="24"/>
        </w:rPr>
        <w:t xml:space="preserve"> рабочих дней со дня поступления запроса, указанного в пункте 3 настоящего Порядка.</w:t>
      </w:r>
    </w:p>
    <w:p w:rsidR="00BC7064" w:rsidRPr="005D1E68" w:rsidRDefault="00BC7064" w:rsidP="00842AC1">
      <w:pPr>
        <w:ind w:firstLine="709"/>
        <w:jc w:val="both"/>
        <w:rPr>
          <w:rFonts w:ascii="Arial" w:hAnsi="Arial" w:cs="Arial"/>
          <w:color w:val="000000"/>
          <w:sz w:val="24"/>
          <w:szCs w:val="24"/>
        </w:rPr>
      </w:pPr>
      <w:r w:rsidRPr="005D1E68">
        <w:rPr>
          <w:rFonts w:ascii="Arial" w:hAnsi="Arial" w:cs="Arial"/>
          <w:color w:val="000000"/>
          <w:sz w:val="24"/>
          <w:szCs w:val="24"/>
        </w:rPr>
        <w:t>5. Информация о совершаемых действиях, направленных на реализацию муниципальным образованием</w:t>
      </w:r>
      <w:r>
        <w:rPr>
          <w:rFonts w:ascii="Arial" w:hAnsi="Arial" w:cs="Arial"/>
          <w:color w:val="000000"/>
          <w:sz w:val="24"/>
          <w:szCs w:val="24"/>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color w:val="000000"/>
          <w:sz w:val="24"/>
          <w:szCs w:val="24"/>
        </w:rPr>
        <w:t xml:space="preserve"> права регресса, либо об отсутствии оснований для предъявления иска о взыскании денежных сре</w:t>
      </w:r>
      <w:proofErr w:type="gramStart"/>
      <w:r w:rsidRPr="005D1E68">
        <w:rPr>
          <w:rFonts w:ascii="Arial" w:hAnsi="Arial" w:cs="Arial"/>
          <w:color w:val="000000"/>
          <w:sz w:val="24"/>
          <w:szCs w:val="24"/>
        </w:rPr>
        <w:t>дств в п</w:t>
      </w:r>
      <w:proofErr w:type="gramEnd"/>
      <w:r w:rsidRPr="005D1E68">
        <w:rPr>
          <w:rFonts w:ascii="Arial" w:hAnsi="Arial" w:cs="Arial"/>
          <w:color w:val="000000"/>
          <w:sz w:val="24"/>
          <w:szCs w:val="24"/>
        </w:rPr>
        <w:t>орядке регресса представляется главным распорядителем в финансовый орган ежеквартально не позднее 25 числа месяца, следующего за отчетным кварталом.</w:t>
      </w:r>
    </w:p>
    <w:p w:rsidR="00BC7064" w:rsidRPr="005D1E68" w:rsidRDefault="00BC7064" w:rsidP="00842AC1">
      <w:pPr>
        <w:ind w:firstLine="709"/>
        <w:jc w:val="both"/>
        <w:rPr>
          <w:rFonts w:ascii="Arial" w:hAnsi="Arial" w:cs="Arial"/>
          <w:sz w:val="24"/>
          <w:szCs w:val="24"/>
        </w:rPr>
      </w:pPr>
      <w:r w:rsidRPr="005D1E68">
        <w:rPr>
          <w:rFonts w:ascii="Arial" w:hAnsi="Arial" w:cs="Arial"/>
          <w:sz w:val="24"/>
          <w:szCs w:val="24"/>
        </w:rPr>
        <w:t xml:space="preserve">6. </w:t>
      </w:r>
      <w:proofErr w:type="gramStart"/>
      <w:r w:rsidRPr="005D1E68">
        <w:rPr>
          <w:rFonts w:ascii="Arial" w:hAnsi="Arial" w:cs="Arial"/>
          <w:sz w:val="24"/>
          <w:szCs w:val="24"/>
        </w:rPr>
        <w:t xml:space="preserve">При предъявлении иска о взыскании денежных средств в порядке регресса, после вынесения (принятия) судебного акта в окончательной форме, главным распорядителем, </w:t>
      </w:r>
      <w:r w:rsidRPr="005D1E68">
        <w:rPr>
          <w:rFonts w:ascii="Arial" w:hAnsi="Arial" w:cs="Arial"/>
          <w:sz w:val="24"/>
          <w:szCs w:val="24"/>
          <w:shd w:val="clear" w:color="auto" w:fill="FFFFFF"/>
        </w:rPr>
        <w:t>представлявшим в суде интересы муниципального образования</w:t>
      </w:r>
      <w:r>
        <w:rPr>
          <w:rFonts w:ascii="Arial" w:hAnsi="Arial" w:cs="Arial"/>
          <w:sz w:val="24"/>
          <w:szCs w:val="24"/>
          <w:shd w:val="clear" w:color="auto" w:fill="FFFFFF"/>
        </w:rPr>
        <w:t xml:space="preserve"> </w:t>
      </w:r>
      <w:r>
        <w:rPr>
          <w:rFonts w:ascii="Arial" w:hAnsi="Arial" w:cs="Arial"/>
          <w:bCs/>
          <w:sz w:val="24"/>
          <w:szCs w:val="24"/>
        </w:rPr>
        <w:t>«Захальское</w:t>
      </w:r>
      <w:r w:rsidRPr="005D1E68">
        <w:rPr>
          <w:rFonts w:ascii="Arial" w:hAnsi="Arial" w:cs="Arial"/>
          <w:bCs/>
          <w:sz w:val="24"/>
          <w:szCs w:val="24"/>
        </w:rPr>
        <w:t>»</w:t>
      </w:r>
      <w:r w:rsidRPr="005D1E68">
        <w:rPr>
          <w:rFonts w:ascii="Arial" w:hAnsi="Arial" w:cs="Arial"/>
          <w:sz w:val="24"/>
          <w:szCs w:val="24"/>
          <w:shd w:val="clear" w:color="auto" w:fill="FFFFFF"/>
        </w:rPr>
        <w:t xml:space="preserve"> в соответствии с пунктом 3.2 статьи 158 Бюджетного кодекса Российской Федерации, информация представляется в финансовый орган </w:t>
      </w:r>
      <w:r w:rsidRPr="005D1E68">
        <w:rPr>
          <w:rFonts w:ascii="Arial" w:hAnsi="Arial" w:cs="Arial"/>
          <w:sz w:val="24"/>
          <w:szCs w:val="24"/>
        </w:rPr>
        <w:t xml:space="preserve">в течение 3 рабочих дней с момента получения судебного акта в окончательной форме. </w:t>
      </w:r>
      <w:proofErr w:type="gramEnd"/>
    </w:p>
    <w:p w:rsidR="00BC7064" w:rsidRPr="005D1E68" w:rsidRDefault="00BC7064" w:rsidP="00842AC1">
      <w:pPr>
        <w:ind w:firstLine="709"/>
        <w:jc w:val="both"/>
        <w:rPr>
          <w:rFonts w:ascii="Arial" w:hAnsi="Arial" w:cs="Arial"/>
          <w:sz w:val="24"/>
          <w:szCs w:val="24"/>
        </w:rPr>
      </w:pPr>
      <w:r w:rsidRPr="005D1E68">
        <w:rPr>
          <w:rFonts w:ascii="Arial" w:hAnsi="Arial" w:cs="Arial"/>
          <w:color w:val="000000"/>
          <w:sz w:val="24"/>
          <w:szCs w:val="24"/>
        </w:rPr>
        <w:t>7. Ответственность за достоверность информации, предусмотренной пунктами 5, 6 настоящего Порядка несет главный распорядитель в соответствии с действующим законодательством.</w:t>
      </w:r>
    </w:p>
    <w:p w:rsidR="00BC7064" w:rsidRDefault="00BC7064" w:rsidP="00842AC1">
      <w:pPr>
        <w:jc w:val="center"/>
        <w:rPr>
          <w:rFonts w:ascii="Arial" w:hAnsi="Arial" w:cs="Arial"/>
          <w:b/>
          <w:sz w:val="32"/>
          <w:szCs w:val="32"/>
        </w:rPr>
      </w:pPr>
      <w:r>
        <w:rPr>
          <w:rFonts w:ascii="Arial" w:hAnsi="Arial" w:cs="Arial"/>
          <w:b/>
          <w:sz w:val="32"/>
          <w:szCs w:val="32"/>
        </w:rPr>
        <w:t xml:space="preserve">27.06.2019 г. №18 </w:t>
      </w:r>
    </w:p>
    <w:p w:rsidR="00BC7064" w:rsidRDefault="00BC7064" w:rsidP="00842AC1">
      <w:pPr>
        <w:jc w:val="center"/>
        <w:rPr>
          <w:rFonts w:ascii="Arial" w:hAnsi="Arial" w:cs="Arial"/>
          <w:b/>
          <w:sz w:val="32"/>
          <w:szCs w:val="32"/>
        </w:rPr>
      </w:pPr>
      <w:r>
        <w:rPr>
          <w:rFonts w:ascii="Arial" w:hAnsi="Arial" w:cs="Arial"/>
          <w:b/>
          <w:sz w:val="32"/>
          <w:szCs w:val="32"/>
        </w:rPr>
        <w:t>РОССИЙСКАЯ ФЕДЕРАЦИЯ</w:t>
      </w:r>
    </w:p>
    <w:p w:rsidR="00BC7064" w:rsidRDefault="00BC7064" w:rsidP="00842AC1">
      <w:pPr>
        <w:jc w:val="center"/>
        <w:rPr>
          <w:rFonts w:ascii="Arial" w:hAnsi="Arial" w:cs="Arial"/>
          <w:b/>
          <w:sz w:val="32"/>
          <w:szCs w:val="32"/>
        </w:rPr>
      </w:pPr>
      <w:r>
        <w:rPr>
          <w:rFonts w:ascii="Arial" w:hAnsi="Arial" w:cs="Arial"/>
          <w:b/>
          <w:sz w:val="32"/>
          <w:szCs w:val="32"/>
        </w:rPr>
        <w:t>ИРКУТСКАЯ ОБЛАСТЬ</w:t>
      </w:r>
    </w:p>
    <w:p w:rsidR="00BC7064" w:rsidRDefault="00BC7064" w:rsidP="00842AC1">
      <w:pPr>
        <w:jc w:val="center"/>
        <w:rPr>
          <w:rFonts w:ascii="Arial" w:hAnsi="Arial" w:cs="Arial"/>
          <w:b/>
          <w:sz w:val="32"/>
          <w:szCs w:val="32"/>
        </w:rPr>
      </w:pPr>
      <w:r>
        <w:rPr>
          <w:rFonts w:ascii="Arial" w:hAnsi="Arial" w:cs="Arial"/>
          <w:b/>
          <w:sz w:val="32"/>
          <w:szCs w:val="32"/>
        </w:rPr>
        <w:t>ЭХИРИТ-БУЛАГАТСКИЙ РАЙОН</w:t>
      </w:r>
    </w:p>
    <w:p w:rsidR="00BC7064" w:rsidRDefault="00BC7064" w:rsidP="00842AC1">
      <w:pPr>
        <w:jc w:val="center"/>
        <w:rPr>
          <w:rFonts w:ascii="Arial" w:hAnsi="Arial" w:cs="Arial"/>
          <w:b/>
          <w:sz w:val="32"/>
          <w:szCs w:val="32"/>
        </w:rPr>
      </w:pPr>
      <w:r>
        <w:rPr>
          <w:rFonts w:ascii="Arial" w:hAnsi="Arial" w:cs="Arial"/>
          <w:b/>
          <w:sz w:val="32"/>
          <w:szCs w:val="32"/>
        </w:rPr>
        <w:t>МУНИЦИПАЛЬНОЕ ОБРАЗОВАНИЕ «ЗАХАЛЬСКОЕ»</w:t>
      </w:r>
    </w:p>
    <w:p w:rsidR="00BC7064" w:rsidRDefault="00BC7064" w:rsidP="00842AC1">
      <w:pPr>
        <w:pStyle w:val="ConsPlusTitle"/>
        <w:jc w:val="center"/>
        <w:rPr>
          <w:rFonts w:ascii="Arial" w:hAnsi="Arial" w:cs="Arial"/>
          <w:sz w:val="32"/>
          <w:szCs w:val="32"/>
        </w:rPr>
      </w:pPr>
      <w:r>
        <w:rPr>
          <w:rFonts w:ascii="Arial" w:hAnsi="Arial" w:cs="Arial"/>
          <w:sz w:val="32"/>
          <w:szCs w:val="32"/>
        </w:rPr>
        <w:t>ДУМА</w:t>
      </w:r>
    </w:p>
    <w:p w:rsidR="00BC7064" w:rsidRDefault="00BC7064" w:rsidP="00842AC1">
      <w:pPr>
        <w:pStyle w:val="ConsPlusTitle"/>
        <w:jc w:val="center"/>
        <w:rPr>
          <w:rFonts w:ascii="Arial" w:hAnsi="Arial" w:cs="Arial"/>
          <w:sz w:val="32"/>
          <w:szCs w:val="32"/>
        </w:rPr>
      </w:pPr>
      <w:r>
        <w:rPr>
          <w:rFonts w:ascii="Arial" w:hAnsi="Arial" w:cs="Arial"/>
          <w:sz w:val="32"/>
          <w:szCs w:val="32"/>
        </w:rPr>
        <w:t>РЕШЕНИЕ</w:t>
      </w:r>
    </w:p>
    <w:p w:rsidR="00BC7064" w:rsidRDefault="00BC7064" w:rsidP="00842AC1">
      <w:pPr>
        <w:ind w:left="142"/>
        <w:jc w:val="center"/>
        <w:rPr>
          <w:rFonts w:ascii="Arial" w:hAnsi="Arial" w:cs="Arial"/>
          <w:b/>
          <w:sz w:val="32"/>
          <w:szCs w:val="32"/>
        </w:rPr>
      </w:pPr>
      <w:r>
        <w:rPr>
          <w:rFonts w:ascii="Arial" w:hAnsi="Arial" w:cs="Arial"/>
          <w:b/>
          <w:sz w:val="32"/>
          <w:szCs w:val="32"/>
        </w:rPr>
        <w:t>«Об утверждении стратегии социально-экономического развития МО «Захальское» на  2019-2030 гг.»</w:t>
      </w:r>
    </w:p>
    <w:p w:rsidR="00BC7064" w:rsidRPr="008F7005" w:rsidRDefault="00BC7064" w:rsidP="00842AC1">
      <w:pPr>
        <w:widowControl w:val="0"/>
        <w:suppressAutoHyphens/>
        <w:autoSpaceDE w:val="0"/>
        <w:autoSpaceDN w:val="0"/>
        <w:adjustRightInd w:val="0"/>
        <w:ind w:firstLine="709"/>
        <w:jc w:val="both"/>
        <w:rPr>
          <w:rFonts w:ascii="Arial" w:hAnsi="Arial" w:cs="Arial"/>
        </w:rPr>
      </w:pPr>
      <w:proofErr w:type="gramStart"/>
      <w:r w:rsidRPr="008F7005">
        <w:rPr>
          <w:rFonts w:ascii="Arial" w:hAnsi="Arial" w:cs="Arial"/>
        </w:rPr>
        <w:t xml:space="preserve">В целях комплексного решения социально-экономических задач и повышения на этой основе уровня жизни населения, развития производственного, инвестиционного потенциала сельского поселения, в соответствии с Федеральным законом от 28.06.2014г. №172-ФЗ «О стратегическом планировании в Российской Федерации», Федеральным </w:t>
      </w:r>
      <w:r w:rsidRPr="008F7005">
        <w:rPr>
          <w:rFonts w:ascii="Arial" w:hAnsi="Arial" w:cs="Arial"/>
        </w:rPr>
        <w:lastRenderedPageBreak/>
        <w:t>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«Захальское», Дума муниципального образования «Захальское»</w:t>
      </w:r>
      <w:proofErr w:type="gramEnd"/>
    </w:p>
    <w:p w:rsidR="00BC7064" w:rsidRDefault="00BC7064" w:rsidP="00842AC1">
      <w:pPr>
        <w:pStyle w:val="ConsPlusNormal"/>
        <w:ind w:firstLine="709"/>
        <w:jc w:val="center"/>
        <w:rPr>
          <w:rFonts w:ascii="Arial" w:hAnsi="Arial" w:cs="Arial"/>
          <w:b/>
          <w:sz w:val="30"/>
          <w:szCs w:val="30"/>
        </w:rPr>
      </w:pPr>
      <w:r>
        <w:rPr>
          <w:rFonts w:ascii="Arial" w:hAnsi="Arial" w:cs="Arial"/>
          <w:b/>
          <w:sz w:val="30"/>
          <w:szCs w:val="30"/>
        </w:rPr>
        <w:t>РЕШИЛА:</w:t>
      </w:r>
    </w:p>
    <w:p w:rsidR="00BC7064" w:rsidRPr="008F7005" w:rsidRDefault="00BC7064" w:rsidP="003A604A">
      <w:pPr>
        <w:pStyle w:val="ae"/>
        <w:numPr>
          <w:ilvl w:val="0"/>
          <w:numId w:val="19"/>
        </w:numPr>
        <w:suppressAutoHyphens/>
        <w:spacing w:after="0" w:line="240" w:lineRule="auto"/>
        <w:jc w:val="both"/>
        <w:rPr>
          <w:rFonts w:ascii="Arial" w:hAnsi="Arial" w:cs="Arial"/>
          <w:sz w:val="28"/>
          <w:szCs w:val="28"/>
        </w:rPr>
      </w:pPr>
      <w:r w:rsidRPr="008F7005">
        <w:rPr>
          <w:rFonts w:ascii="Arial" w:hAnsi="Arial" w:cs="Arial"/>
          <w:sz w:val="28"/>
          <w:szCs w:val="28"/>
        </w:rPr>
        <w:t xml:space="preserve">Утвердить Стратегию социально-экономического развития муниципального образования </w:t>
      </w:r>
      <w:r>
        <w:rPr>
          <w:rFonts w:ascii="Arial" w:hAnsi="Arial" w:cs="Arial"/>
          <w:sz w:val="28"/>
          <w:szCs w:val="28"/>
          <w:lang w:val="ru-RU"/>
        </w:rPr>
        <w:t>«Захальское» на 2019-2030гг.»</w:t>
      </w:r>
      <w:r w:rsidRPr="008F7005">
        <w:rPr>
          <w:rFonts w:ascii="Arial" w:hAnsi="Arial" w:cs="Arial"/>
          <w:sz w:val="28"/>
          <w:szCs w:val="28"/>
        </w:rPr>
        <w:t xml:space="preserve"> (приложение №1);</w:t>
      </w:r>
    </w:p>
    <w:p w:rsidR="00BC7064" w:rsidRDefault="00BC7064" w:rsidP="003A604A">
      <w:pPr>
        <w:pStyle w:val="ae"/>
        <w:numPr>
          <w:ilvl w:val="0"/>
          <w:numId w:val="19"/>
        </w:numPr>
        <w:spacing w:after="0" w:line="240" w:lineRule="auto"/>
        <w:jc w:val="both"/>
        <w:rPr>
          <w:rFonts w:ascii="Arial" w:hAnsi="Arial" w:cs="Arial"/>
          <w:sz w:val="28"/>
          <w:szCs w:val="28"/>
        </w:rPr>
      </w:pPr>
      <w:r>
        <w:rPr>
          <w:rFonts w:ascii="Arial" w:hAnsi="Arial" w:cs="Arial"/>
          <w:sz w:val="28"/>
          <w:szCs w:val="28"/>
        </w:rPr>
        <w:t xml:space="preserve">      Опубликовать настоящее решение в газете «</w:t>
      </w:r>
      <w:proofErr w:type="spellStart"/>
      <w:r>
        <w:rPr>
          <w:rFonts w:ascii="Arial" w:hAnsi="Arial" w:cs="Arial"/>
          <w:sz w:val="28"/>
          <w:szCs w:val="28"/>
        </w:rPr>
        <w:t>Захальский</w:t>
      </w:r>
      <w:proofErr w:type="spellEnd"/>
      <w:r>
        <w:rPr>
          <w:rFonts w:ascii="Arial" w:hAnsi="Arial" w:cs="Arial"/>
          <w:sz w:val="28"/>
          <w:szCs w:val="28"/>
        </w:rPr>
        <w:t xml:space="preserve"> вестник»</w:t>
      </w:r>
    </w:p>
    <w:p w:rsidR="00BC7064" w:rsidRDefault="00BC7064" w:rsidP="00842AC1">
      <w:pPr>
        <w:jc w:val="both"/>
        <w:rPr>
          <w:rFonts w:ascii="Arial" w:hAnsi="Arial" w:cs="Arial"/>
          <w:color w:val="000000"/>
        </w:rPr>
      </w:pPr>
      <w:r>
        <w:rPr>
          <w:rFonts w:ascii="Arial" w:hAnsi="Arial" w:cs="Arial"/>
          <w:color w:val="000000"/>
        </w:rPr>
        <w:t xml:space="preserve">    </w:t>
      </w:r>
    </w:p>
    <w:p w:rsidR="00BC7064" w:rsidRDefault="00BC7064" w:rsidP="00842AC1">
      <w:pPr>
        <w:tabs>
          <w:tab w:val="left" w:pos="1980"/>
        </w:tabs>
        <w:rPr>
          <w:rFonts w:ascii="Arial" w:hAnsi="Arial" w:cs="Arial"/>
        </w:rPr>
      </w:pPr>
      <w:r>
        <w:rPr>
          <w:rFonts w:ascii="Arial" w:hAnsi="Arial" w:cs="Arial"/>
        </w:rPr>
        <w:t>Глава                                                                                      А.Н.Чернигов</w:t>
      </w:r>
    </w:p>
    <w:p w:rsidR="00BC7064" w:rsidRDefault="00BC7064" w:rsidP="00842AC1">
      <w:pPr>
        <w:tabs>
          <w:tab w:val="left" w:pos="1980"/>
        </w:tabs>
        <w:rPr>
          <w:rFonts w:ascii="Arial" w:hAnsi="Arial" w:cs="Arial"/>
        </w:rPr>
      </w:pPr>
      <w:r>
        <w:rPr>
          <w:rFonts w:ascii="Arial" w:hAnsi="Arial" w:cs="Arial"/>
        </w:rPr>
        <w:t>МО «Захальское»</w:t>
      </w:r>
    </w:p>
    <w:p w:rsidR="00BC7064" w:rsidRDefault="00BC7064" w:rsidP="00842AC1"/>
    <w:p w:rsidR="00BC7064" w:rsidRDefault="00BC7064" w:rsidP="00842AC1">
      <w:pPr>
        <w:pStyle w:val="ConsPlusNonformat"/>
        <w:jc w:val="both"/>
        <w:rPr>
          <w:rFonts w:ascii="Times New Roman" w:hAnsi="Times New Roman" w:cs="Times New Roman"/>
          <w:sz w:val="24"/>
          <w:szCs w:val="24"/>
        </w:rPr>
      </w:pPr>
    </w:p>
    <w:p w:rsidR="00BC7064" w:rsidRPr="00FF1FD5" w:rsidRDefault="00BC7064" w:rsidP="00842AC1">
      <w:pPr>
        <w:pStyle w:val="ConsPlusNonformat"/>
        <w:jc w:val="both"/>
        <w:rPr>
          <w:rFonts w:ascii="Times New Roman" w:hAnsi="Times New Roman" w:cs="Times New Roman"/>
          <w:sz w:val="24"/>
          <w:szCs w:val="24"/>
        </w:rPr>
      </w:pPr>
      <w:r w:rsidRPr="00FF1F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2AC1">
        <w:rPr>
          <w:rFonts w:ascii="Times New Roman" w:hAnsi="Times New Roman" w:cs="Times New Roman"/>
          <w:sz w:val="24"/>
          <w:szCs w:val="24"/>
        </w:rPr>
        <w:t>П</w:t>
      </w:r>
      <w:r>
        <w:rPr>
          <w:rFonts w:ascii="Times New Roman" w:hAnsi="Times New Roman" w:cs="Times New Roman"/>
          <w:sz w:val="24"/>
          <w:szCs w:val="24"/>
        </w:rPr>
        <w:t>риложение 1</w:t>
      </w:r>
    </w:p>
    <w:p w:rsidR="00BC7064" w:rsidRPr="00057CA0" w:rsidRDefault="00BC7064" w:rsidP="00842AC1">
      <w:pPr>
        <w:pStyle w:val="ConsPlusNonformat"/>
        <w:jc w:val="both"/>
      </w:pPr>
      <w:r>
        <w:t xml:space="preserve">                                                    </w:t>
      </w:r>
      <w:r w:rsidR="00842AC1">
        <w:t xml:space="preserve"> </w:t>
      </w:r>
      <w:r w:rsidRPr="005A2D2D">
        <w:rPr>
          <w:rFonts w:ascii="Times New Roman" w:hAnsi="Times New Roman" w:cs="Times New Roman"/>
          <w:sz w:val="24"/>
          <w:szCs w:val="24"/>
        </w:rPr>
        <w:t>Утвержден</w:t>
      </w:r>
      <w:r>
        <w:rPr>
          <w:rFonts w:ascii="Times New Roman" w:hAnsi="Times New Roman" w:cs="Times New Roman"/>
          <w:sz w:val="24"/>
          <w:szCs w:val="24"/>
        </w:rPr>
        <w:t>о</w:t>
      </w:r>
    </w:p>
    <w:p w:rsidR="00BC7064" w:rsidRDefault="00BC7064" w:rsidP="00842AC1">
      <w:pPr>
        <w:pStyle w:val="ConsPlusNonformat"/>
        <w:jc w:val="both"/>
        <w:rPr>
          <w:rFonts w:ascii="Times New Roman" w:hAnsi="Times New Roman" w:cs="Times New Roman"/>
          <w:sz w:val="24"/>
          <w:szCs w:val="24"/>
        </w:rPr>
      </w:pP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w:t>
      </w:r>
      <w:r w:rsidR="00842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D2D">
        <w:rPr>
          <w:rFonts w:ascii="Times New Roman" w:hAnsi="Times New Roman" w:cs="Times New Roman"/>
          <w:sz w:val="24"/>
          <w:szCs w:val="24"/>
        </w:rPr>
        <w:t xml:space="preserve">Решением Думы </w:t>
      </w:r>
    </w:p>
    <w:p w:rsidR="00BC7064" w:rsidRDefault="00BC7064" w:rsidP="00842AC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2AC1">
        <w:rPr>
          <w:rFonts w:ascii="Times New Roman" w:hAnsi="Times New Roman" w:cs="Times New Roman"/>
          <w:sz w:val="24"/>
          <w:szCs w:val="24"/>
        </w:rPr>
        <w:t>м</w:t>
      </w:r>
      <w:r>
        <w:rPr>
          <w:rFonts w:ascii="Times New Roman" w:hAnsi="Times New Roman" w:cs="Times New Roman"/>
          <w:sz w:val="24"/>
          <w:szCs w:val="24"/>
        </w:rPr>
        <w:t>униципального образования</w:t>
      </w:r>
    </w:p>
    <w:p w:rsidR="00BC7064" w:rsidRPr="005A2D2D" w:rsidRDefault="00BC7064" w:rsidP="00842AC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«Захальское»</w:t>
      </w:r>
    </w:p>
    <w:p w:rsidR="00BC7064" w:rsidRPr="005A2D2D" w:rsidRDefault="00BC7064" w:rsidP="00842AC1">
      <w:pPr>
        <w:pStyle w:val="ConsPlusNonformat"/>
        <w:jc w:val="both"/>
        <w:rPr>
          <w:rFonts w:ascii="Times New Roman" w:hAnsi="Times New Roman" w:cs="Times New Roman"/>
          <w:sz w:val="24"/>
          <w:szCs w:val="24"/>
        </w:rPr>
      </w:pP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w:t>
      </w:r>
      <w:r w:rsidR="00842AC1">
        <w:rPr>
          <w:rFonts w:ascii="Times New Roman" w:hAnsi="Times New Roman" w:cs="Times New Roman"/>
          <w:sz w:val="24"/>
          <w:szCs w:val="24"/>
        </w:rPr>
        <w:t xml:space="preserve">  </w:t>
      </w:r>
      <w:r>
        <w:rPr>
          <w:rFonts w:ascii="Times New Roman" w:hAnsi="Times New Roman" w:cs="Times New Roman"/>
          <w:sz w:val="24"/>
          <w:szCs w:val="24"/>
        </w:rPr>
        <w:t>О</w:t>
      </w:r>
      <w:r w:rsidRPr="005A2D2D">
        <w:rPr>
          <w:rFonts w:ascii="Times New Roman" w:hAnsi="Times New Roman" w:cs="Times New Roman"/>
          <w:sz w:val="24"/>
          <w:szCs w:val="24"/>
        </w:rPr>
        <w:t>т</w:t>
      </w:r>
      <w:r>
        <w:rPr>
          <w:rFonts w:ascii="Times New Roman" w:hAnsi="Times New Roman" w:cs="Times New Roman"/>
          <w:sz w:val="24"/>
          <w:szCs w:val="24"/>
        </w:rPr>
        <w:t xml:space="preserve"> 27.06.2019 г.  </w:t>
      </w:r>
      <w:r w:rsidRPr="005A2D2D">
        <w:rPr>
          <w:rFonts w:ascii="Times New Roman" w:hAnsi="Times New Roman" w:cs="Times New Roman"/>
          <w:sz w:val="24"/>
          <w:szCs w:val="24"/>
        </w:rPr>
        <w:t>№</w:t>
      </w:r>
      <w:r>
        <w:rPr>
          <w:rFonts w:ascii="Times New Roman" w:hAnsi="Times New Roman" w:cs="Times New Roman"/>
          <w:sz w:val="24"/>
          <w:szCs w:val="24"/>
        </w:rPr>
        <w:t>18</w:t>
      </w:r>
      <w:r w:rsidRPr="005A2D2D">
        <w:rPr>
          <w:rFonts w:ascii="Times New Roman" w:hAnsi="Times New Roman" w:cs="Times New Roman"/>
          <w:sz w:val="24"/>
          <w:szCs w:val="24"/>
        </w:rPr>
        <w:t xml:space="preserve"> </w:t>
      </w:r>
    </w:p>
    <w:p w:rsidR="00BC7064" w:rsidRPr="005A2D2D" w:rsidRDefault="00BC7064" w:rsidP="00842AC1">
      <w:pPr>
        <w:pStyle w:val="ConsPlusNonformat"/>
        <w:jc w:val="both"/>
        <w:rPr>
          <w:rFonts w:ascii="Times New Roman" w:hAnsi="Times New Roman" w:cs="Times New Roman"/>
          <w:sz w:val="24"/>
          <w:szCs w:val="24"/>
        </w:rPr>
      </w:pPr>
    </w:p>
    <w:p w:rsidR="00BC7064" w:rsidRPr="005A778C" w:rsidRDefault="00BC7064" w:rsidP="00842AC1">
      <w:pPr>
        <w:pStyle w:val="ConsPlusNonformat"/>
        <w:jc w:val="center"/>
        <w:rPr>
          <w:rFonts w:ascii="Times New Roman" w:hAnsi="Times New Roman" w:cs="Times New Roman"/>
          <w:sz w:val="44"/>
          <w:szCs w:val="44"/>
        </w:rPr>
      </w:pPr>
      <w:r w:rsidRPr="005A778C">
        <w:rPr>
          <w:rFonts w:ascii="Times New Roman" w:hAnsi="Times New Roman" w:cs="Times New Roman"/>
          <w:sz w:val="44"/>
          <w:szCs w:val="44"/>
        </w:rPr>
        <w:t>СТРАТЕГИЯ</w:t>
      </w:r>
    </w:p>
    <w:p w:rsidR="00BC7064" w:rsidRPr="005A778C" w:rsidRDefault="00BC7064" w:rsidP="00842AC1">
      <w:pPr>
        <w:pStyle w:val="ConsPlusNormal"/>
        <w:jc w:val="center"/>
        <w:rPr>
          <w:sz w:val="44"/>
          <w:szCs w:val="44"/>
        </w:rPr>
      </w:pPr>
      <w:r w:rsidRPr="005A778C">
        <w:rPr>
          <w:sz w:val="44"/>
          <w:szCs w:val="44"/>
        </w:rPr>
        <w:t xml:space="preserve">СОЦИАЛЬНО-ЭКОНОМИЧЕСКОГО РАЗВИТИЯ </w:t>
      </w:r>
      <w:r>
        <w:rPr>
          <w:sz w:val="44"/>
          <w:szCs w:val="44"/>
        </w:rPr>
        <w:t>муниципального образования «Захальское»</w:t>
      </w:r>
    </w:p>
    <w:p w:rsidR="00BC7064" w:rsidRPr="005A778C" w:rsidRDefault="00BC7064" w:rsidP="00842AC1">
      <w:pPr>
        <w:pStyle w:val="ConsPlusNonformat"/>
        <w:jc w:val="center"/>
        <w:rPr>
          <w:rFonts w:ascii="Times New Roman" w:hAnsi="Times New Roman" w:cs="Times New Roman"/>
          <w:sz w:val="44"/>
          <w:szCs w:val="44"/>
        </w:rPr>
      </w:pPr>
      <w:r w:rsidRPr="005A778C">
        <w:rPr>
          <w:rFonts w:ascii="Times New Roman" w:hAnsi="Times New Roman" w:cs="Times New Roman"/>
          <w:sz w:val="44"/>
          <w:szCs w:val="44"/>
        </w:rPr>
        <w:t>НА 201</w:t>
      </w:r>
      <w:r>
        <w:rPr>
          <w:rFonts w:ascii="Times New Roman" w:hAnsi="Times New Roman" w:cs="Times New Roman"/>
          <w:sz w:val="44"/>
          <w:szCs w:val="44"/>
        </w:rPr>
        <w:t>9</w:t>
      </w:r>
      <w:r w:rsidRPr="005A778C">
        <w:rPr>
          <w:rFonts w:ascii="Times New Roman" w:hAnsi="Times New Roman" w:cs="Times New Roman"/>
          <w:sz w:val="44"/>
          <w:szCs w:val="44"/>
        </w:rPr>
        <w:t>-2030 гг.</w:t>
      </w:r>
    </w:p>
    <w:p w:rsidR="00BC7064" w:rsidRDefault="00BC7064" w:rsidP="00842AC1">
      <w:pPr>
        <w:pStyle w:val="ConsPlusNonformat"/>
        <w:jc w:val="center"/>
        <w:rPr>
          <w:rFonts w:ascii="Times New Roman" w:hAnsi="Times New Roman" w:cs="Times New Roman"/>
          <w:sz w:val="24"/>
          <w:szCs w:val="24"/>
        </w:rPr>
      </w:pPr>
      <w:r>
        <w:rPr>
          <w:rFonts w:ascii="Times New Roman" w:hAnsi="Times New Roman" w:cs="Times New Roman"/>
          <w:sz w:val="24"/>
          <w:szCs w:val="24"/>
        </w:rPr>
        <w:t>п. Свердлово</w:t>
      </w:r>
    </w:p>
    <w:p w:rsidR="00BC7064" w:rsidRPr="00057CA0" w:rsidRDefault="00BC7064" w:rsidP="00842AC1">
      <w:pPr>
        <w:pStyle w:val="ConsPlusNonformat"/>
        <w:jc w:val="center"/>
        <w:rPr>
          <w:rFonts w:ascii="Times New Roman" w:hAnsi="Times New Roman" w:cs="Times New Roman"/>
          <w:sz w:val="24"/>
          <w:szCs w:val="24"/>
        </w:rPr>
      </w:pPr>
      <w:r>
        <w:rPr>
          <w:rFonts w:ascii="Times New Roman" w:hAnsi="Times New Roman" w:cs="Times New Roman"/>
          <w:sz w:val="24"/>
          <w:szCs w:val="24"/>
        </w:rPr>
        <w:t>2019 год</w:t>
      </w:r>
    </w:p>
    <w:p w:rsidR="00BC7064" w:rsidRDefault="00BC7064" w:rsidP="00842AC1">
      <w:pPr>
        <w:jc w:val="center"/>
        <w:rPr>
          <w:b/>
        </w:rPr>
      </w:pPr>
      <w:r w:rsidRPr="009E0912">
        <w:rPr>
          <w:b/>
        </w:rPr>
        <w:t>Содержание</w:t>
      </w:r>
    </w:p>
    <w:p w:rsidR="00BC7064" w:rsidRPr="009E0912" w:rsidRDefault="00BC7064" w:rsidP="00842AC1">
      <w:pPr>
        <w:jc w:val="center"/>
        <w:rPr>
          <w:b/>
        </w:rPr>
      </w:pPr>
    </w:p>
    <w:tbl>
      <w:tblPr>
        <w:tblW w:w="9606" w:type="dxa"/>
        <w:tblLook w:val="04A0"/>
      </w:tblPr>
      <w:tblGrid>
        <w:gridCol w:w="817"/>
        <w:gridCol w:w="7088"/>
        <w:gridCol w:w="1701"/>
      </w:tblGrid>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1.</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Общая информация о муниципальном образовании «Захальское»</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3</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 Оценка социально-экономического развития МО «Захальское»</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4</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2.1.</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 Демографическая ситуация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4</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2.2.</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Развитие образования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4</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2.3.</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Развитие здравоохранения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5</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2.4.</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Развитие культуры</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5</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2.5.</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Развитие молодежной политики, физкультуры и спорта</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6</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2.6.</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Трудовые ресурсы, занятость населения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7</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2.7.</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Уровень и качество жизни населения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7</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2.8.</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Оценка финансового состояния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7</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Анализ структуры экономики</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8</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2.9.1.</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Уровень развития промышленного производства</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8</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2.9.2.</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Уровень развития транспорта и связи, в т.ч. характеристика автомобильных дорог</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9</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2.9.3.</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Уровень развития строительного комплекса </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10</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2.9.4.</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Уровень развития </w:t>
            </w:r>
            <w:proofErr w:type="spellStart"/>
            <w:r w:rsidRPr="00F8359F">
              <w:rPr>
                <w:rFonts w:eastAsia="Calibri"/>
                <w:sz w:val="24"/>
                <w:szCs w:val="24"/>
                <w:lang w:eastAsia="en-US"/>
              </w:rPr>
              <w:t>туристко</w:t>
            </w:r>
            <w:proofErr w:type="spellEnd"/>
            <w:r w:rsidRPr="00F8359F">
              <w:rPr>
                <w:rFonts w:eastAsia="Calibri"/>
                <w:sz w:val="24"/>
                <w:szCs w:val="24"/>
                <w:lang w:eastAsia="en-US"/>
              </w:rPr>
              <w:t xml:space="preserve"> - рекреационного комплекса                       </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10</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2.9.5.</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Уровень развития малого и среднего предпринимательства и его роль в социально-экономическом развитии муниципального образования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11</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2.9.6.</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Уровень развития агропромышленного комплекса</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11</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2.9.7.</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Уровень развития лесного хозяйства</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12</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lastRenderedPageBreak/>
              <w:t>2.9.8.</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Уровень развития потребительского рынка</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12</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2.10.</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Уровень развития жилищно-коммунального хозяйства </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13</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2.11.</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Оценка состояния окружающей среды  </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13</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2.12.</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Оценка текущих инвестиций в развитие экономики и социальной сферы муниципального образования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14</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3.</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Основные проблемы социально </w:t>
            </w:r>
            <w:proofErr w:type="gramStart"/>
            <w:r w:rsidRPr="00F8359F">
              <w:rPr>
                <w:rFonts w:eastAsia="Calibri"/>
                <w:sz w:val="24"/>
                <w:szCs w:val="24"/>
                <w:lang w:eastAsia="en-US"/>
              </w:rPr>
              <w:t>–э</w:t>
            </w:r>
            <w:proofErr w:type="gramEnd"/>
            <w:r w:rsidRPr="00F8359F">
              <w:rPr>
                <w:rFonts w:eastAsia="Calibri"/>
                <w:sz w:val="24"/>
                <w:szCs w:val="24"/>
                <w:lang w:eastAsia="en-US"/>
              </w:rPr>
              <w:t>кономического развития поселения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14</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4.</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Оценка действующих мер по улучшению социально - экономического положения  муниципального образования  </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19</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5.</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Резервы социально-экономического развития поселения</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20</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6.</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  </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21</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7.</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 xml:space="preserve">Ожидаемые результаты реализации Стратегии </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27</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r w:rsidRPr="00F8359F">
              <w:rPr>
                <w:rFonts w:eastAsia="Calibri"/>
                <w:sz w:val="24"/>
                <w:szCs w:val="24"/>
                <w:lang w:eastAsia="en-US"/>
              </w:rPr>
              <w:t>8.</w:t>
            </w: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Механизмы реализации стратегии</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29</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Приложение 1.2.</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33</w:t>
            </w:r>
          </w:p>
        </w:tc>
      </w:tr>
      <w:tr w:rsidR="00BC7064" w:rsidRPr="00F8359F" w:rsidTr="00CB4204">
        <w:tc>
          <w:tcPr>
            <w:tcW w:w="817" w:type="dxa"/>
            <w:shd w:val="clear" w:color="auto" w:fill="auto"/>
          </w:tcPr>
          <w:p w:rsidR="00BC7064" w:rsidRPr="00F8359F" w:rsidRDefault="00BC7064" w:rsidP="00842AC1">
            <w:pPr>
              <w:jc w:val="center"/>
              <w:rPr>
                <w:rFonts w:eastAsia="Calibri"/>
                <w:sz w:val="24"/>
                <w:szCs w:val="24"/>
                <w:lang w:eastAsia="en-US"/>
              </w:rPr>
            </w:pPr>
          </w:p>
        </w:tc>
        <w:tc>
          <w:tcPr>
            <w:tcW w:w="7088" w:type="dxa"/>
            <w:shd w:val="clear" w:color="auto" w:fill="auto"/>
          </w:tcPr>
          <w:p w:rsidR="00BC7064" w:rsidRPr="00F8359F" w:rsidRDefault="00BC7064" w:rsidP="00842AC1">
            <w:pPr>
              <w:rPr>
                <w:rFonts w:eastAsia="Calibri"/>
                <w:sz w:val="24"/>
                <w:szCs w:val="24"/>
                <w:lang w:eastAsia="en-US"/>
              </w:rPr>
            </w:pPr>
            <w:r w:rsidRPr="00F8359F">
              <w:rPr>
                <w:rFonts w:eastAsia="Calibri"/>
                <w:sz w:val="24"/>
                <w:szCs w:val="24"/>
                <w:lang w:eastAsia="en-US"/>
              </w:rPr>
              <w:t>Приложение 1.3.</w:t>
            </w:r>
          </w:p>
        </w:tc>
        <w:tc>
          <w:tcPr>
            <w:tcW w:w="1701" w:type="dxa"/>
            <w:shd w:val="clear" w:color="auto" w:fill="auto"/>
          </w:tcPr>
          <w:p w:rsidR="00BC7064" w:rsidRPr="00F8359F" w:rsidRDefault="00BC7064" w:rsidP="00842AC1">
            <w:pPr>
              <w:jc w:val="right"/>
              <w:rPr>
                <w:rFonts w:eastAsia="Calibri"/>
                <w:sz w:val="24"/>
                <w:szCs w:val="24"/>
                <w:lang w:eastAsia="en-US"/>
              </w:rPr>
            </w:pPr>
            <w:r w:rsidRPr="00F8359F">
              <w:rPr>
                <w:rFonts w:eastAsia="Calibri"/>
                <w:sz w:val="24"/>
                <w:szCs w:val="24"/>
                <w:lang w:eastAsia="en-US"/>
              </w:rPr>
              <w:t>36</w:t>
            </w:r>
          </w:p>
        </w:tc>
      </w:tr>
    </w:tbl>
    <w:p w:rsidR="00BC7064" w:rsidRPr="00F8359F" w:rsidRDefault="00BC7064" w:rsidP="003A604A">
      <w:pPr>
        <w:numPr>
          <w:ilvl w:val="0"/>
          <w:numId w:val="14"/>
        </w:numPr>
        <w:ind w:left="0" w:firstLine="851"/>
        <w:jc w:val="center"/>
        <w:rPr>
          <w:b/>
          <w:sz w:val="24"/>
          <w:szCs w:val="24"/>
        </w:rPr>
      </w:pPr>
      <w:r w:rsidRPr="00F8359F">
        <w:rPr>
          <w:b/>
          <w:sz w:val="24"/>
          <w:szCs w:val="24"/>
        </w:rPr>
        <w:t>Общие положения</w:t>
      </w:r>
    </w:p>
    <w:p w:rsidR="00BC7064" w:rsidRPr="00F8359F" w:rsidRDefault="00BC7064" w:rsidP="00842AC1">
      <w:pPr>
        <w:ind w:firstLine="709"/>
        <w:jc w:val="both"/>
        <w:rPr>
          <w:sz w:val="24"/>
          <w:szCs w:val="24"/>
        </w:rPr>
      </w:pPr>
      <w:r w:rsidRPr="00F8359F">
        <w:rPr>
          <w:sz w:val="24"/>
          <w:szCs w:val="24"/>
        </w:rPr>
        <w:t xml:space="preserve">Муниципальное образование «Захальское» образовано в 2004 году, стало правопреемником </w:t>
      </w:r>
      <w:proofErr w:type="spellStart"/>
      <w:r w:rsidRPr="00F8359F">
        <w:rPr>
          <w:sz w:val="24"/>
          <w:szCs w:val="24"/>
        </w:rPr>
        <w:t>Захальской</w:t>
      </w:r>
      <w:proofErr w:type="spellEnd"/>
      <w:r w:rsidRPr="00F8359F">
        <w:rPr>
          <w:sz w:val="24"/>
          <w:szCs w:val="24"/>
        </w:rPr>
        <w:t xml:space="preserve"> сельской администрации.</w:t>
      </w:r>
    </w:p>
    <w:p w:rsidR="00BC7064" w:rsidRPr="00F8359F" w:rsidRDefault="00BC7064" w:rsidP="00842AC1">
      <w:pPr>
        <w:ind w:firstLine="709"/>
        <w:jc w:val="both"/>
        <w:rPr>
          <w:sz w:val="24"/>
          <w:szCs w:val="24"/>
        </w:rPr>
      </w:pPr>
      <w:r w:rsidRPr="00F8359F">
        <w:rPr>
          <w:sz w:val="24"/>
          <w:szCs w:val="24"/>
        </w:rPr>
        <w:t xml:space="preserve">Муниципальное образование расположено в юго-западной  приграничной  части </w:t>
      </w:r>
      <w:proofErr w:type="spellStart"/>
      <w:r w:rsidRPr="00F8359F">
        <w:rPr>
          <w:sz w:val="24"/>
          <w:szCs w:val="24"/>
        </w:rPr>
        <w:t>Эхирит-Булагатского</w:t>
      </w:r>
      <w:proofErr w:type="spellEnd"/>
      <w:r w:rsidRPr="00F8359F">
        <w:rPr>
          <w:sz w:val="24"/>
          <w:szCs w:val="24"/>
        </w:rPr>
        <w:t xml:space="preserve"> района Иркутской области, включает в себя шесть сельских населенных пунктов, общая территория – </w:t>
      </w:r>
      <w:smartTag w:uri="urn:schemas-microsoft-com:office:smarttags" w:element="metricconverter">
        <w:smartTagPr>
          <w:attr w:name="ProductID" w:val="21310 га"/>
        </w:smartTagPr>
        <w:r w:rsidRPr="00F8359F">
          <w:rPr>
            <w:sz w:val="24"/>
            <w:szCs w:val="24"/>
          </w:rPr>
          <w:t>21310 га</w:t>
        </w:r>
      </w:smartTag>
      <w:r w:rsidRPr="00F8359F">
        <w:rPr>
          <w:sz w:val="24"/>
          <w:szCs w:val="24"/>
        </w:rPr>
        <w:t xml:space="preserve">. Административным центром является пос. Свердлово. </w:t>
      </w:r>
    </w:p>
    <w:p w:rsidR="00BC7064" w:rsidRPr="00F8359F" w:rsidRDefault="00BC7064" w:rsidP="00842AC1">
      <w:pPr>
        <w:ind w:firstLine="709"/>
        <w:jc w:val="both"/>
        <w:rPr>
          <w:sz w:val="24"/>
          <w:szCs w:val="24"/>
        </w:rPr>
      </w:pPr>
      <w:r w:rsidRPr="00F8359F">
        <w:rPr>
          <w:sz w:val="24"/>
          <w:szCs w:val="24"/>
        </w:rPr>
        <w:t>Общая численность населения по статистическим данным на 01.01.2019 г. составляет 1586 человек, среднее число жителей в сельских населенных пунктах – 264 человека.</w:t>
      </w:r>
    </w:p>
    <w:p w:rsidR="00BC7064" w:rsidRPr="00F8359F" w:rsidRDefault="00BC7064" w:rsidP="00842AC1">
      <w:pPr>
        <w:ind w:firstLine="709"/>
        <w:jc w:val="both"/>
        <w:rPr>
          <w:sz w:val="24"/>
          <w:szCs w:val="24"/>
        </w:rPr>
      </w:pPr>
      <w:proofErr w:type="gramStart"/>
      <w:r w:rsidRPr="00F8359F">
        <w:rPr>
          <w:sz w:val="24"/>
          <w:szCs w:val="24"/>
        </w:rPr>
        <w:t xml:space="preserve">Национальный состав населения: русские, татары, удмурты, украинцы, башкиры, белорусы, буряты, другие национальности. </w:t>
      </w:r>
      <w:proofErr w:type="gramEnd"/>
    </w:p>
    <w:p w:rsidR="00BC7064" w:rsidRPr="00F8359F" w:rsidRDefault="00BC7064" w:rsidP="00842AC1">
      <w:pPr>
        <w:ind w:firstLine="709"/>
        <w:jc w:val="both"/>
        <w:rPr>
          <w:sz w:val="24"/>
          <w:szCs w:val="24"/>
        </w:rPr>
      </w:pPr>
      <w:r w:rsidRPr="00F8359F">
        <w:rPr>
          <w:sz w:val="24"/>
          <w:szCs w:val="24"/>
        </w:rPr>
        <w:t>Транспортная связь с районным центром и другими населенными пунктами в настоящее время почти полностью основывается на автомобильном транспорте.</w:t>
      </w:r>
    </w:p>
    <w:p w:rsidR="00BC7064" w:rsidRPr="00F8359F" w:rsidRDefault="00BC7064" w:rsidP="00842AC1">
      <w:pPr>
        <w:ind w:firstLine="709"/>
        <w:jc w:val="both"/>
        <w:rPr>
          <w:sz w:val="24"/>
          <w:szCs w:val="24"/>
        </w:rPr>
      </w:pPr>
      <w:r w:rsidRPr="00F8359F">
        <w:rPr>
          <w:sz w:val="24"/>
          <w:szCs w:val="24"/>
        </w:rPr>
        <w:t xml:space="preserve">Существует частное маршрутное  сообщение с районным центром п. Усть-Ордынским и </w:t>
      </w:r>
      <w:proofErr w:type="gramStart"/>
      <w:r w:rsidRPr="00F8359F">
        <w:rPr>
          <w:sz w:val="24"/>
          <w:szCs w:val="24"/>
        </w:rPr>
        <w:t>г</w:t>
      </w:r>
      <w:proofErr w:type="gramEnd"/>
      <w:r w:rsidRPr="00F8359F">
        <w:rPr>
          <w:sz w:val="24"/>
          <w:szCs w:val="24"/>
        </w:rPr>
        <w:t>. Иркутском.</w:t>
      </w:r>
    </w:p>
    <w:p w:rsidR="00BC7064" w:rsidRPr="00F8359F" w:rsidRDefault="00BC7064" w:rsidP="00842AC1">
      <w:pPr>
        <w:ind w:firstLine="709"/>
        <w:jc w:val="both"/>
        <w:rPr>
          <w:sz w:val="24"/>
          <w:szCs w:val="24"/>
        </w:rPr>
      </w:pPr>
      <w:r w:rsidRPr="00F8359F">
        <w:rPr>
          <w:sz w:val="24"/>
          <w:szCs w:val="24"/>
        </w:rPr>
        <w:t xml:space="preserve">Развита сотовая связь, на территории сельского поселения  два оператора Теле 2 и </w:t>
      </w:r>
      <w:proofErr w:type="spellStart"/>
      <w:r w:rsidRPr="00F8359F">
        <w:rPr>
          <w:sz w:val="24"/>
          <w:szCs w:val="24"/>
        </w:rPr>
        <w:t>Билайн</w:t>
      </w:r>
      <w:proofErr w:type="spellEnd"/>
      <w:r w:rsidRPr="00F8359F">
        <w:rPr>
          <w:sz w:val="24"/>
          <w:szCs w:val="24"/>
        </w:rPr>
        <w:t xml:space="preserve"> и сеть Интернет </w:t>
      </w:r>
      <w:proofErr w:type="spellStart"/>
      <w:r w:rsidRPr="00F8359F">
        <w:rPr>
          <w:sz w:val="24"/>
          <w:szCs w:val="24"/>
        </w:rPr>
        <w:t>Ростелеком</w:t>
      </w:r>
      <w:proofErr w:type="spellEnd"/>
      <w:r w:rsidRPr="00F8359F">
        <w:rPr>
          <w:sz w:val="24"/>
          <w:szCs w:val="24"/>
        </w:rPr>
        <w:t xml:space="preserve">, ИРСН, </w:t>
      </w:r>
      <w:proofErr w:type="spellStart"/>
      <w:r w:rsidRPr="00F8359F">
        <w:rPr>
          <w:sz w:val="24"/>
          <w:szCs w:val="24"/>
        </w:rPr>
        <w:t>Байкалтелепорт</w:t>
      </w:r>
      <w:proofErr w:type="spellEnd"/>
      <w:r w:rsidRPr="00F8359F">
        <w:rPr>
          <w:sz w:val="24"/>
          <w:szCs w:val="24"/>
        </w:rPr>
        <w:t>.</w:t>
      </w:r>
    </w:p>
    <w:p w:rsidR="00BC7064" w:rsidRPr="00F8359F" w:rsidRDefault="00BC7064" w:rsidP="00842AC1">
      <w:pPr>
        <w:ind w:firstLine="709"/>
        <w:jc w:val="both"/>
        <w:rPr>
          <w:sz w:val="24"/>
          <w:szCs w:val="24"/>
        </w:rPr>
      </w:pPr>
      <w:r w:rsidRPr="00F8359F">
        <w:rPr>
          <w:sz w:val="24"/>
          <w:szCs w:val="24"/>
        </w:rPr>
        <w:t xml:space="preserve">Общая площадь территории – </w:t>
      </w:r>
      <w:smartTag w:uri="urn:schemas-microsoft-com:office:smarttags" w:element="metricconverter">
        <w:smartTagPr>
          <w:attr w:name="ProductID" w:val="21310 га"/>
        </w:smartTagPr>
        <w:r w:rsidRPr="00F8359F">
          <w:rPr>
            <w:sz w:val="24"/>
            <w:szCs w:val="24"/>
          </w:rPr>
          <w:t>21310 га</w:t>
        </w:r>
      </w:smartTag>
      <w:r w:rsidRPr="00F8359F">
        <w:rPr>
          <w:sz w:val="24"/>
          <w:szCs w:val="24"/>
        </w:rPr>
        <w:t xml:space="preserve">, из них жилые застройки – </w:t>
      </w:r>
      <w:smartTag w:uri="urn:schemas-microsoft-com:office:smarttags" w:element="metricconverter">
        <w:smartTagPr>
          <w:attr w:name="ProductID" w:val="17 га"/>
        </w:smartTagPr>
        <w:r w:rsidRPr="00F8359F">
          <w:rPr>
            <w:sz w:val="24"/>
            <w:szCs w:val="24"/>
          </w:rPr>
          <w:t>17 га</w:t>
        </w:r>
      </w:smartTag>
      <w:r w:rsidRPr="00F8359F">
        <w:rPr>
          <w:sz w:val="24"/>
          <w:szCs w:val="24"/>
        </w:rPr>
        <w:t xml:space="preserve">, производственные – </w:t>
      </w:r>
      <w:smartTag w:uri="urn:schemas-microsoft-com:office:smarttags" w:element="metricconverter">
        <w:smartTagPr>
          <w:attr w:name="ProductID" w:val="40 га"/>
        </w:smartTagPr>
        <w:r w:rsidRPr="00F8359F">
          <w:rPr>
            <w:sz w:val="24"/>
            <w:szCs w:val="24"/>
          </w:rPr>
          <w:t>40 га</w:t>
        </w:r>
      </w:smartTag>
      <w:r w:rsidRPr="00F8359F">
        <w:rPr>
          <w:sz w:val="24"/>
          <w:szCs w:val="24"/>
        </w:rPr>
        <w:t xml:space="preserve">, общественно-деловой застройки – </w:t>
      </w:r>
      <w:smartTag w:uri="urn:schemas-microsoft-com:office:smarttags" w:element="metricconverter">
        <w:smartTagPr>
          <w:attr w:name="ProductID" w:val="20 га"/>
        </w:smartTagPr>
        <w:r w:rsidRPr="00F8359F">
          <w:rPr>
            <w:sz w:val="24"/>
            <w:szCs w:val="24"/>
          </w:rPr>
          <w:t>20 га</w:t>
        </w:r>
      </w:smartTag>
      <w:r w:rsidRPr="00F8359F">
        <w:rPr>
          <w:sz w:val="24"/>
          <w:szCs w:val="24"/>
        </w:rPr>
        <w:t xml:space="preserve">, сельскохозяйственного использования – </w:t>
      </w:r>
      <w:smartTag w:uri="urn:schemas-microsoft-com:office:smarttags" w:element="metricconverter">
        <w:smartTagPr>
          <w:attr w:name="ProductID" w:val="217 га"/>
        </w:smartTagPr>
        <w:r w:rsidRPr="00F8359F">
          <w:rPr>
            <w:sz w:val="24"/>
            <w:szCs w:val="24"/>
          </w:rPr>
          <w:t>217 га</w:t>
        </w:r>
      </w:smartTag>
      <w:r w:rsidRPr="00F8359F">
        <w:rPr>
          <w:sz w:val="24"/>
          <w:szCs w:val="24"/>
        </w:rPr>
        <w:t xml:space="preserve">, земли за чертой поселения входящие в состав МО – </w:t>
      </w:r>
      <w:smartTag w:uri="urn:schemas-microsoft-com:office:smarttags" w:element="metricconverter">
        <w:smartTagPr>
          <w:attr w:name="ProductID" w:val="20970 га"/>
        </w:smartTagPr>
        <w:r w:rsidRPr="00F8359F">
          <w:rPr>
            <w:sz w:val="24"/>
            <w:szCs w:val="24"/>
          </w:rPr>
          <w:t>20970 га</w:t>
        </w:r>
      </w:smartTag>
      <w:r w:rsidRPr="00F8359F">
        <w:rPr>
          <w:sz w:val="24"/>
          <w:szCs w:val="24"/>
        </w:rPr>
        <w:t xml:space="preserve">. На земли сельскохозяйственного назначения приходится около 70 % всей используемой площади. </w:t>
      </w:r>
    </w:p>
    <w:p w:rsidR="00BC7064" w:rsidRPr="00F8359F" w:rsidRDefault="00BC7064" w:rsidP="00842AC1">
      <w:pPr>
        <w:ind w:firstLine="709"/>
        <w:jc w:val="both"/>
        <w:rPr>
          <w:sz w:val="24"/>
          <w:szCs w:val="24"/>
        </w:rPr>
      </w:pPr>
      <w:r w:rsidRPr="00F8359F">
        <w:rPr>
          <w:sz w:val="24"/>
          <w:szCs w:val="24"/>
        </w:rPr>
        <w:t>Основу экономического развития муниципального образования фо</w:t>
      </w:r>
      <w:r w:rsidRPr="00F8359F">
        <w:rPr>
          <w:sz w:val="24"/>
          <w:szCs w:val="24"/>
        </w:rPr>
        <w:t>р</w:t>
      </w:r>
      <w:r w:rsidRPr="00F8359F">
        <w:rPr>
          <w:sz w:val="24"/>
          <w:szCs w:val="24"/>
        </w:rPr>
        <w:t xml:space="preserve">мирует сельское хозяйство, специализирующееся на </w:t>
      </w:r>
      <w:proofErr w:type="spellStart"/>
      <w:proofErr w:type="gramStart"/>
      <w:r w:rsidRPr="00F8359F">
        <w:rPr>
          <w:sz w:val="24"/>
          <w:szCs w:val="24"/>
        </w:rPr>
        <w:t>мясо-молочном</w:t>
      </w:r>
      <w:proofErr w:type="spellEnd"/>
      <w:proofErr w:type="gramEnd"/>
      <w:r w:rsidRPr="00F8359F">
        <w:rPr>
          <w:sz w:val="24"/>
          <w:szCs w:val="24"/>
        </w:rPr>
        <w:t xml:space="preserve"> и зерновом направл</w:t>
      </w:r>
      <w:r w:rsidRPr="00F8359F">
        <w:rPr>
          <w:sz w:val="24"/>
          <w:szCs w:val="24"/>
        </w:rPr>
        <w:t>е</w:t>
      </w:r>
      <w:r w:rsidRPr="00F8359F">
        <w:rPr>
          <w:sz w:val="24"/>
          <w:szCs w:val="24"/>
        </w:rPr>
        <w:t>нии. Таким образом, специализация территории сельскохозяйственная. Сельскохозяйственное производство играет ключевую роль в обеспечении населения продуктами питания и занятости сельских жителей.</w:t>
      </w:r>
    </w:p>
    <w:p w:rsidR="00BC7064" w:rsidRPr="00F8359F" w:rsidRDefault="00BC7064" w:rsidP="00842AC1">
      <w:pPr>
        <w:ind w:firstLine="709"/>
        <w:jc w:val="both"/>
        <w:rPr>
          <w:sz w:val="24"/>
          <w:szCs w:val="24"/>
        </w:rPr>
      </w:pPr>
      <w:r w:rsidRPr="00F8359F">
        <w:rPr>
          <w:sz w:val="24"/>
          <w:szCs w:val="24"/>
        </w:rPr>
        <w:t>Климат резко континентальный с продолжительной суровой зимой, теплым засушливым летом, в</w:t>
      </w:r>
      <w:r w:rsidRPr="00F8359F">
        <w:rPr>
          <w:color w:val="000000"/>
          <w:sz w:val="24"/>
          <w:szCs w:val="24"/>
          <w:shd w:val="clear" w:color="auto" w:fill="FFFFFF"/>
        </w:rPr>
        <w:t>есенние заморозки удерживаются до конца июня, имеют место ранние осенние заморозки, осень довольно продолжительная.</w:t>
      </w:r>
    </w:p>
    <w:p w:rsidR="00BC7064" w:rsidRPr="00F8359F" w:rsidRDefault="00BC7064" w:rsidP="003A604A">
      <w:pPr>
        <w:numPr>
          <w:ilvl w:val="0"/>
          <w:numId w:val="14"/>
        </w:numPr>
        <w:ind w:left="0" w:firstLine="709"/>
        <w:jc w:val="center"/>
        <w:rPr>
          <w:sz w:val="24"/>
          <w:szCs w:val="24"/>
        </w:rPr>
      </w:pPr>
      <w:r w:rsidRPr="00F8359F">
        <w:rPr>
          <w:b/>
          <w:sz w:val="24"/>
          <w:szCs w:val="24"/>
        </w:rPr>
        <w:t>Оценка социально-экономического развития МО «Захальское»</w:t>
      </w:r>
    </w:p>
    <w:p w:rsidR="00BC7064" w:rsidRPr="00F8359F" w:rsidRDefault="00BC7064" w:rsidP="00842AC1">
      <w:pPr>
        <w:ind w:firstLine="709"/>
        <w:jc w:val="center"/>
        <w:rPr>
          <w:b/>
          <w:sz w:val="24"/>
          <w:szCs w:val="24"/>
        </w:rPr>
      </w:pPr>
      <w:r w:rsidRPr="00F8359F">
        <w:rPr>
          <w:b/>
          <w:sz w:val="24"/>
          <w:szCs w:val="24"/>
        </w:rPr>
        <w:t>2.1. Демография и трудовые ресурсы</w:t>
      </w:r>
    </w:p>
    <w:tbl>
      <w:tblPr>
        <w:tblpPr w:leftFromText="180" w:rightFromText="180" w:vertAnchor="text" w:horzAnchor="margin" w:tblpY="1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20"/>
        <w:gridCol w:w="1273"/>
        <w:gridCol w:w="1418"/>
        <w:gridCol w:w="1134"/>
        <w:gridCol w:w="1701"/>
        <w:gridCol w:w="1134"/>
      </w:tblGrid>
      <w:tr w:rsidR="00BC7064" w:rsidRPr="00F8359F" w:rsidTr="00CB4204">
        <w:tblPrEx>
          <w:tblCellMar>
            <w:top w:w="0" w:type="dxa"/>
            <w:bottom w:w="0" w:type="dxa"/>
          </w:tblCellMar>
        </w:tblPrEx>
        <w:trPr>
          <w:trHeight w:val="415"/>
        </w:trPr>
        <w:tc>
          <w:tcPr>
            <w:tcW w:w="1951" w:type="dxa"/>
            <w:vMerge w:val="restart"/>
          </w:tcPr>
          <w:p w:rsidR="00BC7064" w:rsidRPr="00F8359F" w:rsidRDefault="00BC7064" w:rsidP="00842AC1">
            <w:pPr>
              <w:jc w:val="center"/>
              <w:rPr>
                <w:sz w:val="24"/>
                <w:szCs w:val="24"/>
              </w:rPr>
            </w:pPr>
            <w:r w:rsidRPr="00F8359F">
              <w:rPr>
                <w:sz w:val="24"/>
                <w:szCs w:val="24"/>
              </w:rPr>
              <w:t>Показатели</w:t>
            </w:r>
          </w:p>
        </w:tc>
        <w:tc>
          <w:tcPr>
            <w:tcW w:w="2693" w:type="dxa"/>
            <w:gridSpan w:val="2"/>
          </w:tcPr>
          <w:p w:rsidR="00BC7064" w:rsidRPr="00F8359F" w:rsidRDefault="00BC7064" w:rsidP="00842AC1">
            <w:pPr>
              <w:jc w:val="center"/>
              <w:rPr>
                <w:sz w:val="24"/>
                <w:szCs w:val="24"/>
              </w:rPr>
            </w:pPr>
            <w:r w:rsidRPr="00F8359F">
              <w:rPr>
                <w:sz w:val="24"/>
                <w:szCs w:val="24"/>
              </w:rPr>
              <w:t>Оба пола</w:t>
            </w:r>
          </w:p>
        </w:tc>
        <w:tc>
          <w:tcPr>
            <w:tcW w:w="2552" w:type="dxa"/>
            <w:gridSpan w:val="2"/>
          </w:tcPr>
          <w:p w:rsidR="00BC7064" w:rsidRPr="00F8359F" w:rsidRDefault="00BC7064" w:rsidP="00842AC1">
            <w:pPr>
              <w:jc w:val="center"/>
              <w:rPr>
                <w:sz w:val="24"/>
                <w:szCs w:val="24"/>
              </w:rPr>
            </w:pPr>
            <w:r w:rsidRPr="00F8359F">
              <w:rPr>
                <w:sz w:val="24"/>
                <w:szCs w:val="24"/>
              </w:rPr>
              <w:t>Мужчины</w:t>
            </w:r>
          </w:p>
        </w:tc>
        <w:tc>
          <w:tcPr>
            <w:tcW w:w="2835" w:type="dxa"/>
            <w:gridSpan w:val="2"/>
          </w:tcPr>
          <w:p w:rsidR="00BC7064" w:rsidRPr="00F8359F" w:rsidRDefault="00BC7064" w:rsidP="00842AC1">
            <w:pPr>
              <w:jc w:val="center"/>
              <w:rPr>
                <w:sz w:val="24"/>
                <w:szCs w:val="24"/>
              </w:rPr>
            </w:pPr>
            <w:r w:rsidRPr="00F8359F">
              <w:rPr>
                <w:sz w:val="24"/>
                <w:szCs w:val="24"/>
              </w:rPr>
              <w:t>Женщины</w:t>
            </w:r>
          </w:p>
        </w:tc>
      </w:tr>
      <w:tr w:rsidR="00BC7064" w:rsidRPr="00F8359F" w:rsidTr="00CB4204">
        <w:tblPrEx>
          <w:tblCellMar>
            <w:top w:w="0" w:type="dxa"/>
            <w:bottom w:w="0" w:type="dxa"/>
          </w:tblCellMar>
        </w:tblPrEx>
        <w:trPr>
          <w:trHeight w:val="365"/>
        </w:trPr>
        <w:tc>
          <w:tcPr>
            <w:tcW w:w="1951" w:type="dxa"/>
            <w:vMerge/>
          </w:tcPr>
          <w:p w:rsidR="00BC7064" w:rsidRPr="00F8359F" w:rsidRDefault="00BC7064" w:rsidP="00842AC1">
            <w:pPr>
              <w:jc w:val="center"/>
              <w:rPr>
                <w:sz w:val="24"/>
                <w:szCs w:val="24"/>
              </w:rPr>
            </w:pPr>
          </w:p>
        </w:tc>
        <w:tc>
          <w:tcPr>
            <w:tcW w:w="1420" w:type="dxa"/>
          </w:tcPr>
          <w:p w:rsidR="00BC7064" w:rsidRPr="00F8359F" w:rsidRDefault="00BC7064" w:rsidP="00842AC1">
            <w:pPr>
              <w:jc w:val="center"/>
              <w:rPr>
                <w:sz w:val="24"/>
                <w:szCs w:val="24"/>
              </w:rPr>
            </w:pPr>
            <w:r w:rsidRPr="00F8359F">
              <w:rPr>
                <w:sz w:val="24"/>
                <w:szCs w:val="24"/>
              </w:rPr>
              <w:t>2017</w:t>
            </w:r>
          </w:p>
        </w:tc>
        <w:tc>
          <w:tcPr>
            <w:tcW w:w="1273" w:type="dxa"/>
          </w:tcPr>
          <w:p w:rsidR="00BC7064" w:rsidRPr="00F8359F" w:rsidRDefault="00BC7064" w:rsidP="00842AC1">
            <w:pPr>
              <w:jc w:val="center"/>
              <w:rPr>
                <w:sz w:val="24"/>
                <w:szCs w:val="24"/>
              </w:rPr>
            </w:pPr>
            <w:r w:rsidRPr="00F8359F">
              <w:rPr>
                <w:sz w:val="24"/>
                <w:szCs w:val="24"/>
              </w:rPr>
              <w:t>2018</w:t>
            </w:r>
          </w:p>
        </w:tc>
        <w:tc>
          <w:tcPr>
            <w:tcW w:w="1418" w:type="dxa"/>
          </w:tcPr>
          <w:p w:rsidR="00BC7064" w:rsidRPr="00F8359F" w:rsidRDefault="00BC7064" w:rsidP="00842AC1">
            <w:pPr>
              <w:jc w:val="center"/>
              <w:rPr>
                <w:sz w:val="24"/>
                <w:szCs w:val="24"/>
              </w:rPr>
            </w:pPr>
            <w:r w:rsidRPr="00F8359F">
              <w:rPr>
                <w:sz w:val="24"/>
                <w:szCs w:val="24"/>
              </w:rPr>
              <w:t>2017</w:t>
            </w:r>
          </w:p>
        </w:tc>
        <w:tc>
          <w:tcPr>
            <w:tcW w:w="1134" w:type="dxa"/>
          </w:tcPr>
          <w:p w:rsidR="00BC7064" w:rsidRPr="00F8359F" w:rsidRDefault="00BC7064" w:rsidP="00842AC1">
            <w:pPr>
              <w:jc w:val="center"/>
              <w:rPr>
                <w:sz w:val="24"/>
                <w:szCs w:val="24"/>
              </w:rPr>
            </w:pPr>
            <w:r w:rsidRPr="00F8359F">
              <w:rPr>
                <w:sz w:val="24"/>
                <w:szCs w:val="24"/>
              </w:rPr>
              <w:t>2018</w:t>
            </w:r>
          </w:p>
        </w:tc>
        <w:tc>
          <w:tcPr>
            <w:tcW w:w="1701" w:type="dxa"/>
          </w:tcPr>
          <w:p w:rsidR="00BC7064" w:rsidRPr="00F8359F" w:rsidRDefault="00BC7064" w:rsidP="00842AC1">
            <w:pPr>
              <w:jc w:val="center"/>
              <w:rPr>
                <w:sz w:val="24"/>
                <w:szCs w:val="24"/>
              </w:rPr>
            </w:pPr>
            <w:r w:rsidRPr="00F8359F">
              <w:rPr>
                <w:sz w:val="24"/>
                <w:szCs w:val="24"/>
              </w:rPr>
              <w:t>2017</w:t>
            </w:r>
          </w:p>
        </w:tc>
        <w:tc>
          <w:tcPr>
            <w:tcW w:w="1134" w:type="dxa"/>
          </w:tcPr>
          <w:p w:rsidR="00BC7064" w:rsidRPr="00F8359F" w:rsidRDefault="00BC7064" w:rsidP="00842AC1">
            <w:pPr>
              <w:jc w:val="center"/>
              <w:rPr>
                <w:sz w:val="24"/>
                <w:szCs w:val="24"/>
              </w:rPr>
            </w:pPr>
            <w:r w:rsidRPr="00F8359F">
              <w:rPr>
                <w:sz w:val="24"/>
                <w:szCs w:val="24"/>
              </w:rPr>
              <w:t>2018</w:t>
            </w:r>
          </w:p>
        </w:tc>
      </w:tr>
      <w:tr w:rsidR="00BC7064" w:rsidRPr="00F8359F" w:rsidTr="00CB4204">
        <w:tblPrEx>
          <w:tblCellMar>
            <w:top w:w="0" w:type="dxa"/>
            <w:bottom w:w="0" w:type="dxa"/>
          </w:tblCellMar>
        </w:tblPrEx>
        <w:tc>
          <w:tcPr>
            <w:tcW w:w="1951" w:type="dxa"/>
          </w:tcPr>
          <w:p w:rsidR="00BC7064" w:rsidRPr="00F8359F" w:rsidRDefault="00BC7064" w:rsidP="00842AC1">
            <w:pPr>
              <w:rPr>
                <w:sz w:val="24"/>
                <w:szCs w:val="24"/>
              </w:rPr>
            </w:pPr>
            <w:r w:rsidRPr="00F8359F">
              <w:rPr>
                <w:sz w:val="24"/>
                <w:szCs w:val="24"/>
              </w:rPr>
              <w:t xml:space="preserve">Все население </w:t>
            </w:r>
          </w:p>
        </w:tc>
        <w:tc>
          <w:tcPr>
            <w:tcW w:w="1420" w:type="dxa"/>
          </w:tcPr>
          <w:p w:rsidR="00BC7064" w:rsidRPr="00F8359F" w:rsidRDefault="00BC7064" w:rsidP="00842AC1">
            <w:pPr>
              <w:jc w:val="center"/>
              <w:rPr>
                <w:sz w:val="24"/>
                <w:szCs w:val="24"/>
              </w:rPr>
            </w:pPr>
            <w:r w:rsidRPr="00F8359F">
              <w:rPr>
                <w:sz w:val="24"/>
                <w:szCs w:val="24"/>
              </w:rPr>
              <w:t>1575</w:t>
            </w:r>
          </w:p>
        </w:tc>
        <w:tc>
          <w:tcPr>
            <w:tcW w:w="1273" w:type="dxa"/>
          </w:tcPr>
          <w:p w:rsidR="00BC7064" w:rsidRPr="00F8359F" w:rsidRDefault="00BC7064" w:rsidP="00842AC1">
            <w:pPr>
              <w:jc w:val="center"/>
              <w:rPr>
                <w:sz w:val="24"/>
                <w:szCs w:val="24"/>
              </w:rPr>
            </w:pPr>
            <w:r w:rsidRPr="00F8359F">
              <w:rPr>
                <w:sz w:val="24"/>
                <w:szCs w:val="24"/>
              </w:rPr>
              <w:t>1586</w:t>
            </w:r>
          </w:p>
        </w:tc>
        <w:tc>
          <w:tcPr>
            <w:tcW w:w="1418" w:type="dxa"/>
          </w:tcPr>
          <w:p w:rsidR="00BC7064" w:rsidRPr="00F8359F" w:rsidRDefault="00BC7064" w:rsidP="00842AC1">
            <w:pPr>
              <w:jc w:val="center"/>
              <w:rPr>
                <w:sz w:val="24"/>
                <w:szCs w:val="24"/>
              </w:rPr>
            </w:pPr>
            <w:r w:rsidRPr="00F8359F">
              <w:rPr>
                <w:sz w:val="24"/>
                <w:szCs w:val="24"/>
              </w:rPr>
              <w:t>736</w:t>
            </w:r>
          </w:p>
        </w:tc>
        <w:tc>
          <w:tcPr>
            <w:tcW w:w="1134" w:type="dxa"/>
          </w:tcPr>
          <w:p w:rsidR="00BC7064" w:rsidRPr="00F8359F" w:rsidRDefault="00BC7064" w:rsidP="00842AC1">
            <w:pPr>
              <w:jc w:val="center"/>
              <w:rPr>
                <w:sz w:val="24"/>
                <w:szCs w:val="24"/>
              </w:rPr>
            </w:pPr>
            <w:r w:rsidRPr="00F8359F">
              <w:rPr>
                <w:sz w:val="24"/>
                <w:szCs w:val="24"/>
              </w:rPr>
              <w:t>739</w:t>
            </w:r>
          </w:p>
        </w:tc>
        <w:tc>
          <w:tcPr>
            <w:tcW w:w="1701" w:type="dxa"/>
          </w:tcPr>
          <w:p w:rsidR="00BC7064" w:rsidRPr="00F8359F" w:rsidRDefault="00BC7064" w:rsidP="00842AC1">
            <w:pPr>
              <w:jc w:val="center"/>
              <w:rPr>
                <w:sz w:val="24"/>
                <w:szCs w:val="24"/>
              </w:rPr>
            </w:pPr>
            <w:r w:rsidRPr="00F8359F">
              <w:rPr>
                <w:sz w:val="24"/>
                <w:szCs w:val="24"/>
              </w:rPr>
              <w:t>839</w:t>
            </w:r>
          </w:p>
        </w:tc>
        <w:tc>
          <w:tcPr>
            <w:tcW w:w="1134" w:type="dxa"/>
          </w:tcPr>
          <w:p w:rsidR="00BC7064" w:rsidRPr="00F8359F" w:rsidRDefault="00BC7064" w:rsidP="00842AC1">
            <w:pPr>
              <w:jc w:val="center"/>
              <w:rPr>
                <w:sz w:val="24"/>
                <w:szCs w:val="24"/>
              </w:rPr>
            </w:pPr>
            <w:r w:rsidRPr="00F8359F">
              <w:rPr>
                <w:sz w:val="24"/>
                <w:szCs w:val="24"/>
              </w:rPr>
              <w:t>847</w:t>
            </w:r>
          </w:p>
        </w:tc>
      </w:tr>
      <w:tr w:rsidR="00BC7064" w:rsidRPr="00F8359F" w:rsidTr="00CB4204">
        <w:tblPrEx>
          <w:tblCellMar>
            <w:top w:w="0" w:type="dxa"/>
            <w:bottom w:w="0" w:type="dxa"/>
          </w:tblCellMar>
        </w:tblPrEx>
        <w:tc>
          <w:tcPr>
            <w:tcW w:w="1951" w:type="dxa"/>
          </w:tcPr>
          <w:p w:rsidR="00BC7064" w:rsidRPr="00F8359F" w:rsidRDefault="00BC7064" w:rsidP="00842AC1">
            <w:pPr>
              <w:rPr>
                <w:sz w:val="24"/>
                <w:szCs w:val="24"/>
              </w:rPr>
            </w:pPr>
            <w:r w:rsidRPr="00F8359F">
              <w:rPr>
                <w:sz w:val="24"/>
                <w:szCs w:val="24"/>
              </w:rPr>
              <w:t>Моложе трудоспособног</w:t>
            </w:r>
            <w:r w:rsidRPr="00F8359F">
              <w:rPr>
                <w:sz w:val="24"/>
                <w:szCs w:val="24"/>
              </w:rPr>
              <w:lastRenderedPageBreak/>
              <w:t>о</w:t>
            </w:r>
          </w:p>
        </w:tc>
        <w:tc>
          <w:tcPr>
            <w:tcW w:w="1420" w:type="dxa"/>
          </w:tcPr>
          <w:p w:rsidR="00BC7064" w:rsidRPr="00F8359F" w:rsidRDefault="00BC7064" w:rsidP="00842AC1">
            <w:pPr>
              <w:jc w:val="center"/>
              <w:rPr>
                <w:sz w:val="24"/>
                <w:szCs w:val="24"/>
              </w:rPr>
            </w:pPr>
            <w:r w:rsidRPr="00F8359F">
              <w:rPr>
                <w:sz w:val="24"/>
                <w:szCs w:val="24"/>
              </w:rPr>
              <w:lastRenderedPageBreak/>
              <w:t>417</w:t>
            </w:r>
          </w:p>
        </w:tc>
        <w:tc>
          <w:tcPr>
            <w:tcW w:w="1273" w:type="dxa"/>
          </w:tcPr>
          <w:p w:rsidR="00BC7064" w:rsidRPr="00F8359F" w:rsidRDefault="00BC7064" w:rsidP="00842AC1">
            <w:pPr>
              <w:jc w:val="center"/>
              <w:rPr>
                <w:sz w:val="24"/>
                <w:szCs w:val="24"/>
              </w:rPr>
            </w:pPr>
            <w:r w:rsidRPr="00F8359F">
              <w:rPr>
                <w:sz w:val="24"/>
                <w:szCs w:val="24"/>
              </w:rPr>
              <w:t>424</w:t>
            </w:r>
          </w:p>
        </w:tc>
        <w:tc>
          <w:tcPr>
            <w:tcW w:w="1418" w:type="dxa"/>
          </w:tcPr>
          <w:p w:rsidR="00BC7064" w:rsidRPr="00F8359F" w:rsidRDefault="00BC7064" w:rsidP="00842AC1">
            <w:pPr>
              <w:jc w:val="center"/>
              <w:rPr>
                <w:sz w:val="24"/>
                <w:szCs w:val="24"/>
              </w:rPr>
            </w:pPr>
            <w:r w:rsidRPr="00F8359F">
              <w:rPr>
                <w:sz w:val="24"/>
                <w:szCs w:val="24"/>
              </w:rPr>
              <w:t>232</w:t>
            </w:r>
          </w:p>
        </w:tc>
        <w:tc>
          <w:tcPr>
            <w:tcW w:w="1134" w:type="dxa"/>
          </w:tcPr>
          <w:p w:rsidR="00BC7064" w:rsidRPr="00F8359F" w:rsidRDefault="00BC7064" w:rsidP="00842AC1">
            <w:pPr>
              <w:jc w:val="center"/>
              <w:rPr>
                <w:sz w:val="24"/>
                <w:szCs w:val="24"/>
              </w:rPr>
            </w:pPr>
            <w:r w:rsidRPr="00F8359F">
              <w:rPr>
                <w:sz w:val="24"/>
                <w:szCs w:val="24"/>
              </w:rPr>
              <w:t>234</w:t>
            </w:r>
          </w:p>
        </w:tc>
        <w:tc>
          <w:tcPr>
            <w:tcW w:w="1701" w:type="dxa"/>
          </w:tcPr>
          <w:p w:rsidR="00BC7064" w:rsidRPr="00F8359F" w:rsidRDefault="00BC7064" w:rsidP="00842AC1">
            <w:pPr>
              <w:jc w:val="center"/>
              <w:rPr>
                <w:sz w:val="24"/>
                <w:szCs w:val="24"/>
              </w:rPr>
            </w:pPr>
            <w:r w:rsidRPr="00F8359F">
              <w:rPr>
                <w:sz w:val="24"/>
                <w:szCs w:val="24"/>
              </w:rPr>
              <w:t>185</w:t>
            </w:r>
          </w:p>
        </w:tc>
        <w:tc>
          <w:tcPr>
            <w:tcW w:w="1134" w:type="dxa"/>
          </w:tcPr>
          <w:p w:rsidR="00BC7064" w:rsidRPr="00F8359F" w:rsidRDefault="00BC7064" w:rsidP="00842AC1">
            <w:pPr>
              <w:jc w:val="center"/>
              <w:rPr>
                <w:sz w:val="24"/>
                <w:szCs w:val="24"/>
              </w:rPr>
            </w:pPr>
            <w:r w:rsidRPr="00F8359F">
              <w:rPr>
                <w:sz w:val="24"/>
                <w:szCs w:val="24"/>
              </w:rPr>
              <w:t>190</w:t>
            </w:r>
          </w:p>
        </w:tc>
      </w:tr>
      <w:tr w:rsidR="00BC7064" w:rsidRPr="00F8359F" w:rsidTr="00CB4204">
        <w:tblPrEx>
          <w:tblCellMar>
            <w:top w:w="0" w:type="dxa"/>
            <w:bottom w:w="0" w:type="dxa"/>
          </w:tblCellMar>
        </w:tblPrEx>
        <w:tc>
          <w:tcPr>
            <w:tcW w:w="1951" w:type="dxa"/>
          </w:tcPr>
          <w:p w:rsidR="00BC7064" w:rsidRPr="00F8359F" w:rsidRDefault="00BC7064" w:rsidP="00842AC1">
            <w:pPr>
              <w:rPr>
                <w:sz w:val="24"/>
                <w:szCs w:val="24"/>
              </w:rPr>
            </w:pPr>
            <w:r w:rsidRPr="00F8359F">
              <w:rPr>
                <w:sz w:val="24"/>
                <w:szCs w:val="24"/>
              </w:rPr>
              <w:lastRenderedPageBreak/>
              <w:t>В трудоспособном</w:t>
            </w:r>
          </w:p>
        </w:tc>
        <w:tc>
          <w:tcPr>
            <w:tcW w:w="1420" w:type="dxa"/>
          </w:tcPr>
          <w:p w:rsidR="00BC7064" w:rsidRPr="00F8359F" w:rsidRDefault="00BC7064" w:rsidP="00842AC1">
            <w:pPr>
              <w:jc w:val="center"/>
              <w:rPr>
                <w:sz w:val="24"/>
                <w:szCs w:val="24"/>
              </w:rPr>
            </w:pPr>
            <w:r w:rsidRPr="00F8359F">
              <w:rPr>
                <w:sz w:val="24"/>
                <w:szCs w:val="24"/>
              </w:rPr>
              <w:t>809</w:t>
            </w:r>
          </w:p>
        </w:tc>
        <w:tc>
          <w:tcPr>
            <w:tcW w:w="1273" w:type="dxa"/>
          </w:tcPr>
          <w:p w:rsidR="00BC7064" w:rsidRPr="00F8359F" w:rsidRDefault="00BC7064" w:rsidP="00842AC1">
            <w:pPr>
              <w:jc w:val="center"/>
              <w:rPr>
                <w:sz w:val="24"/>
                <w:szCs w:val="24"/>
              </w:rPr>
            </w:pPr>
            <w:r w:rsidRPr="00F8359F">
              <w:rPr>
                <w:sz w:val="24"/>
                <w:szCs w:val="24"/>
              </w:rPr>
              <w:t>810</w:t>
            </w:r>
          </w:p>
        </w:tc>
        <w:tc>
          <w:tcPr>
            <w:tcW w:w="1418" w:type="dxa"/>
          </w:tcPr>
          <w:p w:rsidR="00BC7064" w:rsidRPr="00F8359F" w:rsidRDefault="00BC7064" w:rsidP="00842AC1">
            <w:pPr>
              <w:jc w:val="center"/>
              <w:rPr>
                <w:sz w:val="24"/>
                <w:szCs w:val="24"/>
              </w:rPr>
            </w:pPr>
            <w:r w:rsidRPr="00F8359F">
              <w:rPr>
                <w:sz w:val="24"/>
                <w:szCs w:val="24"/>
              </w:rPr>
              <w:t>327</w:t>
            </w:r>
          </w:p>
        </w:tc>
        <w:tc>
          <w:tcPr>
            <w:tcW w:w="1134" w:type="dxa"/>
          </w:tcPr>
          <w:p w:rsidR="00BC7064" w:rsidRPr="00F8359F" w:rsidRDefault="00BC7064" w:rsidP="00842AC1">
            <w:pPr>
              <w:jc w:val="center"/>
              <w:rPr>
                <w:sz w:val="24"/>
                <w:szCs w:val="24"/>
              </w:rPr>
            </w:pPr>
            <w:r w:rsidRPr="00F8359F">
              <w:rPr>
                <w:sz w:val="24"/>
                <w:szCs w:val="24"/>
              </w:rPr>
              <w:t>326</w:t>
            </w:r>
          </w:p>
        </w:tc>
        <w:tc>
          <w:tcPr>
            <w:tcW w:w="1701" w:type="dxa"/>
          </w:tcPr>
          <w:p w:rsidR="00BC7064" w:rsidRPr="00F8359F" w:rsidRDefault="00BC7064" w:rsidP="00842AC1">
            <w:pPr>
              <w:jc w:val="center"/>
              <w:rPr>
                <w:sz w:val="24"/>
                <w:szCs w:val="24"/>
              </w:rPr>
            </w:pPr>
            <w:r w:rsidRPr="00F8359F">
              <w:rPr>
                <w:sz w:val="24"/>
                <w:szCs w:val="24"/>
              </w:rPr>
              <w:t>482</w:t>
            </w:r>
          </w:p>
        </w:tc>
        <w:tc>
          <w:tcPr>
            <w:tcW w:w="1134" w:type="dxa"/>
          </w:tcPr>
          <w:p w:rsidR="00BC7064" w:rsidRPr="00F8359F" w:rsidRDefault="00BC7064" w:rsidP="00842AC1">
            <w:pPr>
              <w:jc w:val="center"/>
              <w:rPr>
                <w:sz w:val="24"/>
                <w:szCs w:val="24"/>
              </w:rPr>
            </w:pPr>
            <w:r w:rsidRPr="00F8359F">
              <w:rPr>
                <w:sz w:val="24"/>
                <w:szCs w:val="24"/>
              </w:rPr>
              <w:t>484</w:t>
            </w:r>
          </w:p>
        </w:tc>
      </w:tr>
      <w:tr w:rsidR="00BC7064" w:rsidRPr="00F8359F" w:rsidTr="00CB4204">
        <w:tblPrEx>
          <w:tblCellMar>
            <w:top w:w="0" w:type="dxa"/>
            <w:bottom w:w="0" w:type="dxa"/>
          </w:tblCellMar>
        </w:tblPrEx>
        <w:tc>
          <w:tcPr>
            <w:tcW w:w="1951" w:type="dxa"/>
          </w:tcPr>
          <w:p w:rsidR="00BC7064" w:rsidRPr="00F8359F" w:rsidRDefault="00BC7064" w:rsidP="00842AC1">
            <w:pPr>
              <w:rPr>
                <w:sz w:val="24"/>
                <w:szCs w:val="24"/>
              </w:rPr>
            </w:pPr>
            <w:r w:rsidRPr="00F8359F">
              <w:rPr>
                <w:sz w:val="24"/>
                <w:szCs w:val="24"/>
              </w:rPr>
              <w:t>Старше трудоспособного</w:t>
            </w:r>
          </w:p>
        </w:tc>
        <w:tc>
          <w:tcPr>
            <w:tcW w:w="1420" w:type="dxa"/>
          </w:tcPr>
          <w:p w:rsidR="00BC7064" w:rsidRPr="00F8359F" w:rsidRDefault="00BC7064" w:rsidP="00842AC1">
            <w:pPr>
              <w:jc w:val="center"/>
              <w:rPr>
                <w:sz w:val="24"/>
                <w:szCs w:val="24"/>
              </w:rPr>
            </w:pPr>
            <w:r w:rsidRPr="00F8359F">
              <w:rPr>
                <w:sz w:val="24"/>
                <w:szCs w:val="24"/>
              </w:rPr>
              <w:t>349</w:t>
            </w:r>
          </w:p>
        </w:tc>
        <w:tc>
          <w:tcPr>
            <w:tcW w:w="1273" w:type="dxa"/>
          </w:tcPr>
          <w:p w:rsidR="00BC7064" w:rsidRPr="00F8359F" w:rsidRDefault="00BC7064" w:rsidP="00842AC1">
            <w:pPr>
              <w:jc w:val="center"/>
              <w:rPr>
                <w:sz w:val="24"/>
                <w:szCs w:val="24"/>
              </w:rPr>
            </w:pPr>
            <w:r w:rsidRPr="00F8359F">
              <w:rPr>
                <w:sz w:val="24"/>
                <w:szCs w:val="24"/>
              </w:rPr>
              <w:t>352</w:t>
            </w:r>
          </w:p>
        </w:tc>
        <w:tc>
          <w:tcPr>
            <w:tcW w:w="1418" w:type="dxa"/>
          </w:tcPr>
          <w:p w:rsidR="00BC7064" w:rsidRPr="00F8359F" w:rsidRDefault="00BC7064" w:rsidP="00842AC1">
            <w:pPr>
              <w:jc w:val="center"/>
              <w:rPr>
                <w:sz w:val="24"/>
                <w:szCs w:val="24"/>
              </w:rPr>
            </w:pPr>
            <w:r w:rsidRPr="00F8359F">
              <w:rPr>
                <w:sz w:val="24"/>
                <w:szCs w:val="24"/>
              </w:rPr>
              <w:t>177</w:t>
            </w:r>
          </w:p>
        </w:tc>
        <w:tc>
          <w:tcPr>
            <w:tcW w:w="1134" w:type="dxa"/>
          </w:tcPr>
          <w:p w:rsidR="00BC7064" w:rsidRPr="00F8359F" w:rsidRDefault="00BC7064" w:rsidP="00842AC1">
            <w:pPr>
              <w:jc w:val="center"/>
              <w:rPr>
                <w:sz w:val="24"/>
                <w:szCs w:val="24"/>
              </w:rPr>
            </w:pPr>
            <w:r w:rsidRPr="00F8359F">
              <w:rPr>
                <w:sz w:val="24"/>
                <w:szCs w:val="24"/>
              </w:rPr>
              <w:t>179</w:t>
            </w:r>
          </w:p>
        </w:tc>
        <w:tc>
          <w:tcPr>
            <w:tcW w:w="1701" w:type="dxa"/>
          </w:tcPr>
          <w:p w:rsidR="00BC7064" w:rsidRPr="00F8359F" w:rsidRDefault="00BC7064" w:rsidP="00842AC1">
            <w:pPr>
              <w:jc w:val="center"/>
              <w:rPr>
                <w:sz w:val="24"/>
                <w:szCs w:val="24"/>
              </w:rPr>
            </w:pPr>
            <w:r w:rsidRPr="00F8359F">
              <w:rPr>
                <w:sz w:val="24"/>
                <w:szCs w:val="24"/>
              </w:rPr>
              <w:t>172</w:t>
            </w:r>
          </w:p>
        </w:tc>
        <w:tc>
          <w:tcPr>
            <w:tcW w:w="1134" w:type="dxa"/>
          </w:tcPr>
          <w:p w:rsidR="00BC7064" w:rsidRPr="00F8359F" w:rsidRDefault="00BC7064" w:rsidP="00842AC1">
            <w:pPr>
              <w:jc w:val="center"/>
              <w:rPr>
                <w:sz w:val="24"/>
                <w:szCs w:val="24"/>
              </w:rPr>
            </w:pPr>
            <w:r w:rsidRPr="00F8359F">
              <w:rPr>
                <w:sz w:val="24"/>
                <w:szCs w:val="24"/>
              </w:rPr>
              <w:t>173</w:t>
            </w:r>
          </w:p>
        </w:tc>
      </w:tr>
    </w:tbl>
    <w:p w:rsidR="00BC7064" w:rsidRPr="00F8359F" w:rsidRDefault="00BC7064" w:rsidP="00842AC1">
      <w:pPr>
        <w:ind w:firstLine="709"/>
        <w:jc w:val="center"/>
        <w:rPr>
          <w:b/>
          <w:color w:val="548DD4"/>
          <w:sz w:val="24"/>
          <w:szCs w:val="24"/>
        </w:rPr>
      </w:pPr>
    </w:p>
    <w:p w:rsidR="00BC7064" w:rsidRPr="00F8359F" w:rsidRDefault="00BC7064" w:rsidP="00842AC1">
      <w:pPr>
        <w:ind w:firstLine="709"/>
        <w:jc w:val="center"/>
        <w:rPr>
          <w:sz w:val="24"/>
          <w:szCs w:val="24"/>
        </w:rPr>
      </w:pPr>
    </w:p>
    <w:p w:rsidR="00BC7064" w:rsidRPr="00F8359F" w:rsidRDefault="00BC7064" w:rsidP="00842AC1">
      <w:pPr>
        <w:ind w:firstLine="709"/>
        <w:jc w:val="both"/>
        <w:rPr>
          <w:sz w:val="24"/>
          <w:szCs w:val="24"/>
        </w:rPr>
      </w:pPr>
      <w:r w:rsidRPr="00F8359F">
        <w:rPr>
          <w:sz w:val="24"/>
          <w:szCs w:val="24"/>
        </w:rPr>
        <w:t xml:space="preserve">На 1 января 2019 года трудоспособное население составляет 810 человек. </w:t>
      </w:r>
      <w:proofErr w:type="gramStart"/>
      <w:r w:rsidRPr="00F8359F">
        <w:rPr>
          <w:sz w:val="24"/>
          <w:szCs w:val="24"/>
        </w:rPr>
        <w:t>Занято в сельском хозяйстве –470 человек, из них заняты в личном подсобном хозяйстве 206  человек,  в образовании – 101 человек, здравоохранение – 22  человек.</w:t>
      </w:r>
      <w:proofErr w:type="gramEnd"/>
      <w:r w:rsidRPr="00F8359F">
        <w:rPr>
          <w:sz w:val="24"/>
          <w:szCs w:val="24"/>
        </w:rPr>
        <w:t xml:space="preserve"> В 2018 году родилось 26 детей, умерло 11 человек. На протяжении последних лет рождаемость превышает смертность. Основной  причиной низкой продолжительности  жизни населения является высокая смертность граждан трудоспособного возраста. Уровень смертности обусловлен высоким уровнем заболеваемости населения, распространенностью алкоголизма, </w:t>
      </w:r>
      <w:proofErr w:type="spellStart"/>
      <w:r w:rsidRPr="00F8359F">
        <w:rPr>
          <w:sz w:val="24"/>
          <w:szCs w:val="24"/>
        </w:rPr>
        <w:t>табакок</w:t>
      </w:r>
      <w:r w:rsidRPr="00F8359F">
        <w:rPr>
          <w:sz w:val="24"/>
          <w:szCs w:val="24"/>
        </w:rPr>
        <w:t>у</w:t>
      </w:r>
      <w:r w:rsidRPr="00F8359F">
        <w:rPr>
          <w:sz w:val="24"/>
          <w:szCs w:val="24"/>
        </w:rPr>
        <w:t>рения</w:t>
      </w:r>
      <w:proofErr w:type="spellEnd"/>
      <w:r w:rsidRPr="00F8359F">
        <w:rPr>
          <w:sz w:val="24"/>
          <w:szCs w:val="24"/>
        </w:rPr>
        <w:t xml:space="preserve">, нездоровым образом жизни основной части населения. </w:t>
      </w:r>
    </w:p>
    <w:p w:rsidR="00BC7064" w:rsidRPr="00F8359F" w:rsidRDefault="00BC7064" w:rsidP="00842AC1">
      <w:pPr>
        <w:ind w:firstLine="709"/>
        <w:jc w:val="center"/>
        <w:rPr>
          <w:b/>
          <w:sz w:val="24"/>
          <w:szCs w:val="24"/>
        </w:rPr>
      </w:pPr>
      <w:r w:rsidRPr="00F8359F">
        <w:rPr>
          <w:b/>
          <w:sz w:val="24"/>
          <w:szCs w:val="24"/>
        </w:rPr>
        <w:t>2.2. ОБРАЗОВАНИЕ</w:t>
      </w:r>
    </w:p>
    <w:p w:rsidR="00BC7064" w:rsidRPr="00F8359F" w:rsidRDefault="00BC7064" w:rsidP="00842AC1">
      <w:pPr>
        <w:ind w:firstLine="709"/>
        <w:jc w:val="center"/>
        <w:rPr>
          <w:b/>
          <w:sz w:val="24"/>
          <w:szCs w:val="24"/>
        </w:rPr>
      </w:pPr>
      <w:r w:rsidRPr="00F8359F">
        <w:rPr>
          <w:b/>
          <w:sz w:val="24"/>
          <w:szCs w:val="24"/>
        </w:rPr>
        <w:t>Сеть образовательных учреждений</w:t>
      </w:r>
    </w:p>
    <w:tbl>
      <w:tblPr>
        <w:tblW w:w="91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0"/>
        <w:gridCol w:w="992"/>
        <w:gridCol w:w="1559"/>
        <w:gridCol w:w="1701"/>
        <w:gridCol w:w="1770"/>
      </w:tblGrid>
      <w:tr w:rsidR="00BC7064" w:rsidRPr="00F8359F" w:rsidTr="00CB4204">
        <w:trPr>
          <w:trHeight w:val="420"/>
          <w:tblHeader/>
        </w:trPr>
        <w:tc>
          <w:tcPr>
            <w:tcW w:w="3080" w:type="dxa"/>
            <w:vMerge w:val="restart"/>
            <w:shd w:val="clear" w:color="auto" w:fill="auto"/>
            <w:vAlign w:val="center"/>
          </w:tcPr>
          <w:p w:rsidR="00BC7064" w:rsidRPr="00F8359F" w:rsidRDefault="00BC7064" w:rsidP="00842AC1">
            <w:pPr>
              <w:ind w:hanging="5"/>
              <w:jc w:val="center"/>
              <w:rPr>
                <w:sz w:val="24"/>
                <w:szCs w:val="24"/>
              </w:rPr>
            </w:pPr>
            <w:r w:rsidRPr="00F8359F">
              <w:rPr>
                <w:sz w:val="24"/>
                <w:szCs w:val="24"/>
              </w:rPr>
              <w:t>Наименование учреждений</w:t>
            </w:r>
          </w:p>
        </w:tc>
        <w:tc>
          <w:tcPr>
            <w:tcW w:w="992" w:type="dxa"/>
            <w:vMerge w:val="restart"/>
            <w:shd w:val="clear" w:color="auto" w:fill="auto"/>
            <w:vAlign w:val="center"/>
          </w:tcPr>
          <w:p w:rsidR="00BC7064" w:rsidRPr="00F8359F" w:rsidRDefault="00BC7064" w:rsidP="00842AC1">
            <w:pPr>
              <w:jc w:val="center"/>
              <w:rPr>
                <w:sz w:val="24"/>
                <w:szCs w:val="24"/>
              </w:rPr>
            </w:pPr>
            <w:r w:rsidRPr="00F8359F">
              <w:rPr>
                <w:sz w:val="24"/>
                <w:szCs w:val="24"/>
              </w:rPr>
              <w:t>Количество, единиц</w:t>
            </w:r>
          </w:p>
        </w:tc>
        <w:tc>
          <w:tcPr>
            <w:tcW w:w="5030" w:type="dxa"/>
            <w:gridSpan w:val="3"/>
            <w:shd w:val="clear" w:color="auto" w:fill="auto"/>
            <w:vAlign w:val="center"/>
          </w:tcPr>
          <w:p w:rsidR="00BC7064" w:rsidRPr="00F8359F" w:rsidRDefault="00BC7064" w:rsidP="00842AC1">
            <w:pPr>
              <w:jc w:val="center"/>
              <w:rPr>
                <w:sz w:val="24"/>
                <w:szCs w:val="24"/>
              </w:rPr>
            </w:pPr>
            <w:r w:rsidRPr="00F8359F">
              <w:rPr>
                <w:sz w:val="24"/>
                <w:szCs w:val="24"/>
              </w:rPr>
              <w:t>Число         учащихся, чел.</w:t>
            </w:r>
          </w:p>
        </w:tc>
      </w:tr>
      <w:tr w:rsidR="00BC7064" w:rsidRPr="00F8359F" w:rsidTr="00CB4204">
        <w:trPr>
          <w:trHeight w:val="120"/>
          <w:tblHeader/>
        </w:trPr>
        <w:tc>
          <w:tcPr>
            <w:tcW w:w="3080" w:type="dxa"/>
            <w:vMerge/>
            <w:shd w:val="clear" w:color="auto" w:fill="auto"/>
            <w:vAlign w:val="center"/>
          </w:tcPr>
          <w:p w:rsidR="00BC7064" w:rsidRPr="00F8359F" w:rsidRDefault="00BC7064" w:rsidP="00842AC1">
            <w:pPr>
              <w:ind w:hanging="5"/>
              <w:jc w:val="center"/>
              <w:rPr>
                <w:sz w:val="24"/>
                <w:szCs w:val="24"/>
              </w:rPr>
            </w:pPr>
          </w:p>
        </w:tc>
        <w:tc>
          <w:tcPr>
            <w:tcW w:w="992" w:type="dxa"/>
            <w:vMerge/>
            <w:shd w:val="clear" w:color="auto" w:fill="auto"/>
            <w:vAlign w:val="center"/>
          </w:tcPr>
          <w:p w:rsidR="00BC7064" w:rsidRPr="00F8359F" w:rsidRDefault="00BC7064" w:rsidP="00842AC1">
            <w:pPr>
              <w:jc w:val="center"/>
              <w:rPr>
                <w:sz w:val="24"/>
                <w:szCs w:val="24"/>
              </w:rPr>
            </w:pPr>
          </w:p>
        </w:tc>
        <w:tc>
          <w:tcPr>
            <w:tcW w:w="1559" w:type="dxa"/>
            <w:shd w:val="clear" w:color="auto" w:fill="auto"/>
            <w:vAlign w:val="center"/>
          </w:tcPr>
          <w:p w:rsidR="00BC7064" w:rsidRPr="00F8359F" w:rsidRDefault="00BC7064" w:rsidP="00842AC1">
            <w:pPr>
              <w:jc w:val="center"/>
              <w:rPr>
                <w:sz w:val="24"/>
                <w:szCs w:val="24"/>
              </w:rPr>
            </w:pPr>
            <w:r w:rsidRPr="00F8359F">
              <w:rPr>
                <w:sz w:val="24"/>
                <w:szCs w:val="24"/>
              </w:rPr>
              <w:t>2017</w:t>
            </w:r>
          </w:p>
        </w:tc>
        <w:tc>
          <w:tcPr>
            <w:tcW w:w="1701" w:type="dxa"/>
            <w:shd w:val="clear" w:color="auto" w:fill="auto"/>
            <w:vAlign w:val="center"/>
          </w:tcPr>
          <w:p w:rsidR="00BC7064" w:rsidRPr="00F8359F" w:rsidRDefault="00BC7064" w:rsidP="00842AC1">
            <w:pPr>
              <w:jc w:val="center"/>
              <w:rPr>
                <w:sz w:val="24"/>
                <w:szCs w:val="24"/>
              </w:rPr>
            </w:pPr>
            <w:r w:rsidRPr="00F8359F">
              <w:rPr>
                <w:sz w:val="24"/>
                <w:szCs w:val="24"/>
              </w:rPr>
              <w:t>2018</w:t>
            </w:r>
          </w:p>
        </w:tc>
        <w:tc>
          <w:tcPr>
            <w:tcW w:w="1770" w:type="dxa"/>
            <w:shd w:val="clear" w:color="auto" w:fill="auto"/>
            <w:vAlign w:val="center"/>
          </w:tcPr>
          <w:p w:rsidR="00BC7064" w:rsidRPr="00F8359F" w:rsidRDefault="00BC7064" w:rsidP="00842AC1">
            <w:pPr>
              <w:jc w:val="center"/>
              <w:rPr>
                <w:sz w:val="24"/>
                <w:szCs w:val="24"/>
              </w:rPr>
            </w:pPr>
            <w:r w:rsidRPr="00F8359F">
              <w:rPr>
                <w:sz w:val="24"/>
                <w:szCs w:val="24"/>
              </w:rPr>
              <w:t>2019</w:t>
            </w:r>
          </w:p>
        </w:tc>
      </w:tr>
      <w:tr w:rsidR="00BC7064" w:rsidRPr="00F8359F" w:rsidTr="00CB4204">
        <w:trPr>
          <w:trHeight w:val="208"/>
        </w:trPr>
        <w:tc>
          <w:tcPr>
            <w:tcW w:w="3080" w:type="dxa"/>
            <w:shd w:val="clear" w:color="auto" w:fill="auto"/>
          </w:tcPr>
          <w:p w:rsidR="00BC7064" w:rsidRPr="00F8359F" w:rsidRDefault="00BC7064" w:rsidP="00842AC1">
            <w:pPr>
              <w:ind w:hanging="5"/>
              <w:rPr>
                <w:sz w:val="24"/>
                <w:szCs w:val="24"/>
              </w:rPr>
            </w:pPr>
            <w:r w:rsidRPr="00F8359F">
              <w:rPr>
                <w:sz w:val="24"/>
                <w:szCs w:val="24"/>
              </w:rPr>
              <w:t xml:space="preserve">МОУ </w:t>
            </w:r>
            <w:proofErr w:type="spellStart"/>
            <w:r w:rsidRPr="00F8359F">
              <w:rPr>
                <w:sz w:val="24"/>
                <w:szCs w:val="24"/>
              </w:rPr>
              <w:t>Еловская</w:t>
            </w:r>
            <w:proofErr w:type="spellEnd"/>
            <w:r w:rsidRPr="00F8359F">
              <w:rPr>
                <w:sz w:val="24"/>
                <w:szCs w:val="24"/>
              </w:rPr>
              <w:t xml:space="preserve"> НШДС</w:t>
            </w:r>
          </w:p>
        </w:tc>
        <w:tc>
          <w:tcPr>
            <w:tcW w:w="992" w:type="dxa"/>
            <w:shd w:val="clear" w:color="auto" w:fill="auto"/>
            <w:vAlign w:val="center"/>
          </w:tcPr>
          <w:p w:rsidR="00BC7064" w:rsidRPr="00F8359F" w:rsidRDefault="00BC7064" w:rsidP="00842AC1">
            <w:pPr>
              <w:jc w:val="center"/>
              <w:rPr>
                <w:sz w:val="24"/>
                <w:szCs w:val="24"/>
              </w:rPr>
            </w:pPr>
            <w:r w:rsidRPr="00F8359F">
              <w:rPr>
                <w:sz w:val="24"/>
                <w:szCs w:val="24"/>
              </w:rPr>
              <w:t>1</w:t>
            </w:r>
          </w:p>
        </w:tc>
        <w:tc>
          <w:tcPr>
            <w:tcW w:w="1559" w:type="dxa"/>
            <w:shd w:val="clear" w:color="auto" w:fill="auto"/>
            <w:vAlign w:val="center"/>
          </w:tcPr>
          <w:p w:rsidR="00BC7064" w:rsidRPr="00F8359F" w:rsidRDefault="00BC7064" w:rsidP="00842AC1">
            <w:pPr>
              <w:jc w:val="center"/>
              <w:rPr>
                <w:sz w:val="24"/>
                <w:szCs w:val="24"/>
              </w:rPr>
            </w:pPr>
            <w:r w:rsidRPr="00F8359F">
              <w:rPr>
                <w:sz w:val="24"/>
                <w:szCs w:val="24"/>
              </w:rPr>
              <w:t>41</w:t>
            </w:r>
          </w:p>
        </w:tc>
        <w:tc>
          <w:tcPr>
            <w:tcW w:w="1701" w:type="dxa"/>
            <w:shd w:val="clear" w:color="auto" w:fill="auto"/>
            <w:vAlign w:val="center"/>
          </w:tcPr>
          <w:p w:rsidR="00BC7064" w:rsidRPr="00F8359F" w:rsidRDefault="00BC7064" w:rsidP="00842AC1">
            <w:pPr>
              <w:jc w:val="center"/>
              <w:rPr>
                <w:sz w:val="24"/>
                <w:szCs w:val="24"/>
              </w:rPr>
            </w:pPr>
            <w:r w:rsidRPr="00F8359F">
              <w:rPr>
                <w:sz w:val="24"/>
                <w:szCs w:val="24"/>
              </w:rPr>
              <w:t>44</w:t>
            </w:r>
          </w:p>
        </w:tc>
        <w:tc>
          <w:tcPr>
            <w:tcW w:w="1770" w:type="dxa"/>
            <w:shd w:val="clear" w:color="auto" w:fill="auto"/>
            <w:vAlign w:val="center"/>
          </w:tcPr>
          <w:p w:rsidR="00BC7064" w:rsidRPr="00F8359F" w:rsidRDefault="00BC7064" w:rsidP="00842AC1">
            <w:pPr>
              <w:jc w:val="center"/>
              <w:rPr>
                <w:sz w:val="24"/>
                <w:szCs w:val="24"/>
              </w:rPr>
            </w:pPr>
            <w:r w:rsidRPr="00F8359F">
              <w:rPr>
                <w:sz w:val="24"/>
                <w:szCs w:val="24"/>
              </w:rPr>
              <w:t>43</w:t>
            </w:r>
          </w:p>
        </w:tc>
      </w:tr>
      <w:tr w:rsidR="00BC7064" w:rsidRPr="00F8359F" w:rsidTr="00CB4204">
        <w:trPr>
          <w:trHeight w:val="105"/>
        </w:trPr>
        <w:tc>
          <w:tcPr>
            <w:tcW w:w="3080" w:type="dxa"/>
            <w:shd w:val="clear" w:color="auto" w:fill="auto"/>
          </w:tcPr>
          <w:p w:rsidR="00BC7064" w:rsidRPr="00F8359F" w:rsidRDefault="00BC7064" w:rsidP="00842AC1">
            <w:pPr>
              <w:ind w:hanging="5"/>
              <w:rPr>
                <w:sz w:val="24"/>
                <w:szCs w:val="24"/>
              </w:rPr>
            </w:pPr>
            <w:r w:rsidRPr="00F8359F">
              <w:rPr>
                <w:sz w:val="24"/>
                <w:szCs w:val="24"/>
              </w:rPr>
              <w:t xml:space="preserve">МОУ </w:t>
            </w:r>
            <w:proofErr w:type="spellStart"/>
            <w:r w:rsidRPr="00F8359F">
              <w:rPr>
                <w:sz w:val="24"/>
                <w:szCs w:val="24"/>
              </w:rPr>
              <w:t>Куядская</w:t>
            </w:r>
            <w:proofErr w:type="spellEnd"/>
            <w:r w:rsidRPr="00F8359F">
              <w:rPr>
                <w:sz w:val="24"/>
                <w:szCs w:val="24"/>
              </w:rPr>
              <w:t xml:space="preserve"> НШДС</w:t>
            </w:r>
          </w:p>
        </w:tc>
        <w:tc>
          <w:tcPr>
            <w:tcW w:w="992" w:type="dxa"/>
            <w:shd w:val="clear" w:color="auto" w:fill="auto"/>
            <w:vAlign w:val="center"/>
          </w:tcPr>
          <w:p w:rsidR="00BC7064" w:rsidRPr="00F8359F" w:rsidRDefault="00BC7064" w:rsidP="00842AC1">
            <w:pPr>
              <w:jc w:val="center"/>
              <w:rPr>
                <w:sz w:val="24"/>
                <w:szCs w:val="24"/>
              </w:rPr>
            </w:pPr>
            <w:r w:rsidRPr="00F8359F">
              <w:rPr>
                <w:sz w:val="24"/>
                <w:szCs w:val="24"/>
              </w:rPr>
              <w:t>1</w:t>
            </w:r>
          </w:p>
        </w:tc>
        <w:tc>
          <w:tcPr>
            <w:tcW w:w="1559" w:type="dxa"/>
            <w:shd w:val="clear" w:color="auto" w:fill="auto"/>
            <w:vAlign w:val="center"/>
          </w:tcPr>
          <w:p w:rsidR="00BC7064" w:rsidRPr="00F8359F" w:rsidRDefault="00BC7064" w:rsidP="00842AC1">
            <w:pPr>
              <w:jc w:val="center"/>
              <w:rPr>
                <w:sz w:val="24"/>
                <w:szCs w:val="24"/>
              </w:rPr>
            </w:pPr>
            <w:r w:rsidRPr="00F8359F">
              <w:rPr>
                <w:sz w:val="24"/>
                <w:szCs w:val="24"/>
              </w:rPr>
              <w:t>44</w:t>
            </w:r>
          </w:p>
        </w:tc>
        <w:tc>
          <w:tcPr>
            <w:tcW w:w="1701" w:type="dxa"/>
            <w:shd w:val="clear" w:color="auto" w:fill="auto"/>
            <w:vAlign w:val="center"/>
          </w:tcPr>
          <w:p w:rsidR="00BC7064" w:rsidRPr="00F8359F" w:rsidRDefault="00BC7064" w:rsidP="00842AC1">
            <w:pPr>
              <w:jc w:val="center"/>
              <w:rPr>
                <w:sz w:val="24"/>
                <w:szCs w:val="24"/>
              </w:rPr>
            </w:pPr>
            <w:r w:rsidRPr="00F8359F">
              <w:rPr>
                <w:sz w:val="24"/>
                <w:szCs w:val="24"/>
              </w:rPr>
              <w:t>45</w:t>
            </w:r>
          </w:p>
        </w:tc>
        <w:tc>
          <w:tcPr>
            <w:tcW w:w="1770" w:type="dxa"/>
            <w:shd w:val="clear" w:color="auto" w:fill="auto"/>
            <w:vAlign w:val="center"/>
          </w:tcPr>
          <w:p w:rsidR="00BC7064" w:rsidRPr="00F8359F" w:rsidRDefault="00BC7064" w:rsidP="00842AC1">
            <w:pPr>
              <w:jc w:val="center"/>
              <w:rPr>
                <w:sz w:val="24"/>
                <w:szCs w:val="24"/>
              </w:rPr>
            </w:pPr>
            <w:r w:rsidRPr="00F8359F">
              <w:rPr>
                <w:sz w:val="24"/>
                <w:szCs w:val="24"/>
              </w:rPr>
              <w:t>46</w:t>
            </w:r>
          </w:p>
        </w:tc>
      </w:tr>
      <w:tr w:rsidR="00BC7064" w:rsidRPr="00F8359F" w:rsidTr="00CB4204">
        <w:trPr>
          <w:trHeight w:val="120"/>
        </w:trPr>
        <w:tc>
          <w:tcPr>
            <w:tcW w:w="3080" w:type="dxa"/>
            <w:shd w:val="clear" w:color="auto" w:fill="auto"/>
          </w:tcPr>
          <w:p w:rsidR="00BC7064" w:rsidRPr="00F8359F" w:rsidRDefault="00BC7064" w:rsidP="00842AC1">
            <w:pPr>
              <w:ind w:hanging="5"/>
              <w:rPr>
                <w:sz w:val="24"/>
                <w:szCs w:val="24"/>
              </w:rPr>
            </w:pPr>
            <w:r w:rsidRPr="00F8359F">
              <w:rPr>
                <w:sz w:val="24"/>
                <w:szCs w:val="24"/>
              </w:rPr>
              <w:t xml:space="preserve">МОУ </w:t>
            </w:r>
            <w:proofErr w:type="spellStart"/>
            <w:r w:rsidRPr="00F8359F">
              <w:rPr>
                <w:sz w:val="24"/>
                <w:szCs w:val="24"/>
              </w:rPr>
              <w:t>Захальская</w:t>
            </w:r>
            <w:proofErr w:type="spellEnd"/>
            <w:r w:rsidRPr="00F8359F">
              <w:rPr>
                <w:sz w:val="24"/>
                <w:szCs w:val="24"/>
              </w:rPr>
              <w:t xml:space="preserve"> НШДС</w:t>
            </w:r>
          </w:p>
        </w:tc>
        <w:tc>
          <w:tcPr>
            <w:tcW w:w="992" w:type="dxa"/>
            <w:shd w:val="clear" w:color="auto" w:fill="auto"/>
            <w:vAlign w:val="center"/>
          </w:tcPr>
          <w:p w:rsidR="00BC7064" w:rsidRPr="00F8359F" w:rsidRDefault="00BC7064" w:rsidP="00842AC1">
            <w:pPr>
              <w:jc w:val="center"/>
              <w:rPr>
                <w:sz w:val="24"/>
                <w:szCs w:val="24"/>
              </w:rPr>
            </w:pPr>
            <w:r w:rsidRPr="00F8359F">
              <w:rPr>
                <w:sz w:val="24"/>
                <w:szCs w:val="24"/>
              </w:rPr>
              <w:t>1</w:t>
            </w:r>
          </w:p>
        </w:tc>
        <w:tc>
          <w:tcPr>
            <w:tcW w:w="1559" w:type="dxa"/>
            <w:shd w:val="clear" w:color="auto" w:fill="auto"/>
            <w:vAlign w:val="center"/>
          </w:tcPr>
          <w:p w:rsidR="00BC7064" w:rsidRPr="00F8359F" w:rsidRDefault="00BC7064" w:rsidP="00842AC1">
            <w:pPr>
              <w:jc w:val="center"/>
              <w:rPr>
                <w:sz w:val="24"/>
                <w:szCs w:val="24"/>
              </w:rPr>
            </w:pPr>
            <w:r w:rsidRPr="00F8359F">
              <w:rPr>
                <w:sz w:val="24"/>
                <w:szCs w:val="24"/>
              </w:rPr>
              <w:t>30</w:t>
            </w:r>
          </w:p>
        </w:tc>
        <w:tc>
          <w:tcPr>
            <w:tcW w:w="1701" w:type="dxa"/>
            <w:shd w:val="clear" w:color="auto" w:fill="auto"/>
            <w:vAlign w:val="center"/>
          </w:tcPr>
          <w:p w:rsidR="00BC7064" w:rsidRPr="00F8359F" w:rsidRDefault="00BC7064" w:rsidP="00842AC1">
            <w:pPr>
              <w:jc w:val="center"/>
              <w:rPr>
                <w:sz w:val="24"/>
                <w:szCs w:val="24"/>
              </w:rPr>
            </w:pPr>
            <w:r w:rsidRPr="00F8359F">
              <w:rPr>
                <w:sz w:val="24"/>
                <w:szCs w:val="24"/>
              </w:rPr>
              <w:t>36</w:t>
            </w:r>
          </w:p>
        </w:tc>
        <w:tc>
          <w:tcPr>
            <w:tcW w:w="1770" w:type="dxa"/>
            <w:shd w:val="clear" w:color="auto" w:fill="auto"/>
            <w:vAlign w:val="center"/>
          </w:tcPr>
          <w:p w:rsidR="00BC7064" w:rsidRPr="00F8359F" w:rsidRDefault="00BC7064" w:rsidP="00842AC1">
            <w:pPr>
              <w:jc w:val="center"/>
              <w:rPr>
                <w:sz w:val="24"/>
                <w:szCs w:val="24"/>
              </w:rPr>
            </w:pPr>
            <w:r w:rsidRPr="00F8359F">
              <w:rPr>
                <w:sz w:val="24"/>
                <w:szCs w:val="24"/>
              </w:rPr>
              <w:t>37</w:t>
            </w:r>
          </w:p>
        </w:tc>
      </w:tr>
      <w:tr w:rsidR="00BC7064" w:rsidRPr="00F8359F" w:rsidTr="00CB4204">
        <w:trPr>
          <w:trHeight w:val="146"/>
        </w:trPr>
        <w:tc>
          <w:tcPr>
            <w:tcW w:w="3080" w:type="dxa"/>
            <w:shd w:val="clear" w:color="auto" w:fill="auto"/>
          </w:tcPr>
          <w:p w:rsidR="00BC7064" w:rsidRPr="00F8359F" w:rsidRDefault="00BC7064" w:rsidP="00842AC1">
            <w:pPr>
              <w:ind w:hanging="5"/>
              <w:rPr>
                <w:sz w:val="24"/>
                <w:szCs w:val="24"/>
              </w:rPr>
            </w:pPr>
            <w:r w:rsidRPr="00F8359F">
              <w:rPr>
                <w:sz w:val="24"/>
                <w:szCs w:val="24"/>
              </w:rPr>
              <w:t xml:space="preserve">МОУ </w:t>
            </w:r>
            <w:proofErr w:type="spellStart"/>
            <w:r w:rsidRPr="00F8359F">
              <w:rPr>
                <w:sz w:val="24"/>
                <w:szCs w:val="24"/>
              </w:rPr>
              <w:t>Захальская</w:t>
            </w:r>
            <w:proofErr w:type="spellEnd"/>
            <w:r w:rsidRPr="00F8359F">
              <w:rPr>
                <w:sz w:val="24"/>
                <w:szCs w:val="24"/>
              </w:rPr>
              <w:t xml:space="preserve"> СОШ</w:t>
            </w:r>
          </w:p>
        </w:tc>
        <w:tc>
          <w:tcPr>
            <w:tcW w:w="992" w:type="dxa"/>
            <w:shd w:val="clear" w:color="auto" w:fill="auto"/>
            <w:vAlign w:val="center"/>
          </w:tcPr>
          <w:p w:rsidR="00BC7064" w:rsidRPr="00F8359F" w:rsidRDefault="00BC7064" w:rsidP="00842AC1">
            <w:pPr>
              <w:jc w:val="center"/>
              <w:rPr>
                <w:sz w:val="24"/>
                <w:szCs w:val="24"/>
              </w:rPr>
            </w:pPr>
            <w:r w:rsidRPr="00F8359F">
              <w:rPr>
                <w:sz w:val="24"/>
                <w:szCs w:val="24"/>
              </w:rPr>
              <w:t>1</w:t>
            </w:r>
          </w:p>
        </w:tc>
        <w:tc>
          <w:tcPr>
            <w:tcW w:w="1559" w:type="dxa"/>
            <w:shd w:val="clear" w:color="auto" w:fill="auto"/>
            <w:vAlign w:val="center"/>
          </w:tcPr>
          <w:p w:rsidR="00BC7064" w:rsidRPr="00F8359F" w:rsidRDefault="00BC7064" w:rsidP="00842AC1">
            <w:pPr>
              <w:jc w:val="center"/>
              <w:rPr>
                <w:sz w:val="24"/>
                <w:szCs w:val="24"/>
              </w:rPr>
            </w:pPr>
            <w:r w:rsidRPr="00F8359F">
              <w:rPr>
                <w:sz w:val="24"/>
                <w:szCs w:val="24"/>
              </w:rPr>
              <w:t>193</w:t>
            </w:r>
          </w:p>
        </w:tc>
        <w:tc>
          <w:tcPr>
            <w:tcW w:w="1701" w:type="dxa"/>
            <w:shd w:val="clear" w:color="auto" w:fill="auto"/>
            <w:vAlign w:val="center"/>
          </w:tcPr>
          <w:p w:rsidR="00BC7064" w:rsidRPr="00F8359F" w:rsidRDefault="00BC7064" w:rsidP="00842AC1">
            <w:pPr>
              <w:jc w:val="center"/>
              <w:rPr>
                <w:sz w:val="24"/>
                <w:szCs w:val="24"/>
              </w:rPr>
            </w:pPr>
            <w:r w:rsidRPr="00F8359F">
              <w:rPr>
                <w:sz w:val="24"/>
                <w:szCs w:val="24"/>
              </w:rPr>
              <w:t>196</w:t>
            </w:r>
          </w:p>
        </w:tc>
        <w:tc>
          <w:tcPr>
            <w:tcW w:w="1770" w:type="dxa"/>
            <w:shd w:val="clear" w:color="auto" w:fill="auto"/>
            <w:vAlign w:val="center"/>
          </w:tcPr>
          <w:p w:rsidR="00BC7064" w:rsidRPr="00F8359F" w:rsidRDefault="00BC7064" w:rsidP="00842AC1">
            <w:pPr>
              <w:jc w:val="center"/>
              <w:rPr>
                <w:sz w:val="24"/>
                <w:szCs w:val="24"/>
              </w:rPr>
            </w:pPr>
            <w:r w:rsidRPr="00F8359F">
              <w:rPr>
                <w:sz w:val="24"/>
                <w:szCs w:val="24"/>
              </w:rPr>
              <w:t>211</w:t>
            </w:r>
          </w:p>
        </w:tc>
      </w:tr>
      <w:tr w:rsidR="00BC7064" w:rsidRPr="00F8359F" w:rsidTr="00CB4204">
        <w:tc>
          <w:tcPr>
            <w:tcW w:w="3080" w:type="dxa"/>
            <w:shd w:val="clear" w:color="auto" w:fill="auto"/>
          </w:tcPr>
          <w:p w:rsidR="00BC7064" w:rsidRPr="00F8359F" w:rsidRDefault="00BC7064" w:rsidP="00842AC1">
            <w:pPr>
              <w:ind w:hanging="5"/>
              <w:rPr>
                <w:sz w:val="24"/>
                <w:szCs w:val="24"/>
              </w:rPr>
            </w:pPr>
            <w:r w:rsidRPr="00F8359F">
              <w:rPr>
                <w:sz w:val="24"/>
                <w:szCs w:val="24"/>
              </w:rPr>
              <w:t>Свердловский детский сад</w:t>
            </w:r>
          </w:p>
        </w:tc>
        <w:tc>
          <w:tcPr>
            <w:tcW w:w="992" w:type="dxa"/>
            <w:shd w:val="clear" w:color="auto" w:fill="auto"/>
            <w:vAlign w:val="center"/>
          </w:tcPr>
          <w:p w:rsidR="00BC7064" w:rsidRPr="00F8359F" w:rsidRDefault="00BC7064" w:rsidP="00842AC1">
            <w:pPr>
              <w:jc w:val="center"/>
              <w:rPr>
                <w:sz w:val="24"/>
                <w:szCs w:val="24"/>
              </w:rPr>
            </w:pPr>
            <w:r w:rsidRPr="00F8359F">
              <w:rPr>
                <w:sz w:val="24"/>
                <w:szCs w:val="24"/>
              </w:rPr>
              <w:t>1</w:t>
            </w:r>
          </w:p>
        </w:tc>
        <w:tc>
          <w:tcPr>
            <w:tcW w:w="1559" w:type="dxa"/>
            <w:shd w:val="clear" w:color="auto" w:fill="auto"/>
            <w:vAlign w:val="center"/>
          </w:tcPr>
          <w:p w:rsidR="00BC7064" w:rsidRPr="00F8359F" w:rsidRDefault="00BC7064" w:rsidP="00842AC1">
            <w:pPr>
              <w:jc w:val="center"/>
              <w:rPr>
                <w:sz w:val="24"/>
                <w:szCs w:val="24"/>
              </w:rPr>
            </w:pPr>
            <w:r w:rsidRPr="00F8359F">
              <w:rPr>
                <w:sz w:val="24"/>
                <w:szCs w:val="24"/>
              </w:rPr>
              <w:t>42</w:t>
            </w:r>
          </w:p>
        </w:tc>
        <w:tc>
          <w:tcPr>
            <w:tcW w:w="1701" w:type="dxa"/>
            <w:shd w:val="clear" w:color="auto" w:fill="auto"/>
            <w:vAlign w:val="center"/>
          </w:tcPr>
          <w:p w:rsidR="00BC7064" w:rsidRPr="00F8359F" w:rsidRDefault="00BC7064" w:rsidP="00842AC1">
            <w:pPr>
              <w:jc w:val="center"/>
              <w:rPr>
                <w:sz w:val="24"/>
                <w:szCs w:val="24"/>
              </w:rPr>
            </w:pPr>
            <w:r w:rsidRPr="00F8359F">
              <w:rPr>
                <w:sz w:val="24"/>
                <w:szCs w:val="24"/>
              </w:rPr>
              <w:t>41</w:t>
            </w:r>
          </w:p>
        </w:tc>
        <w:tc>
          <w:tcPr>
            <w:tcW w:w="1770" w:type="dxa"/>
            <w:shd w:val="clear" w:color="auto" w:fill="auto"/>
            <w:vAlign w:val="center"/>
          </w:tcPr>
          <w:p w:rsidR="00BC7064" w:rsidRPr="00F8359F" w:rsidRDefault="00BC7064" w:rsidP="00842AC1">
            <w:pPr>
              <w:jc w:val="center"/>
              <w:rPr>
                <w:sz w:val="24"/>
                <w:szCs w:val="24"/>
              </w:rPr>
            </w:pPr>
            <w:r w:rsidRPr="00F8359F">
              <w:rPr>
                <w:sz w:val="24"/>
                <w:szCs w:val="24"/>
              </w:rPr>
              <w:t>42</w:t>
            </w:r>
          </w:p>
        </w:tc>
      </w:tr>
    </w:tbl>
    <w:p w:rsidR="00BC7064" w:rsidRPr="00F8359F" w:rsidRDefault="00BC7064" w:rsidP="00842AC1">
      <w:pPr>
        <w:ind w:firstLine="709"/>
        <w:jc w:val="center"/>
        <w:rPr>
          <w:sz w:val="24"/>
          <w:szCs w:val="24"/>
        </w:rPr>
      </w:pPr>
    </w:p>
    <w:p w:rsidR="00BC7064" w:rsidRPr="00F8359F" w:rsidRDefault="00BC7064" w:rsidP="00842AC1">
      <w:pPr>
        <w:ind w:firstLine="709"/>
        <w:rPr>
          <w:sz w:val="24"/>
          <w:szCs w:val="24"/>
        </w:rPr>
      </w:pPr>
      <w:proofErr w:type="gramStart"/>
      <w:r w:rsidRPr="00F8359F">
        <w:rPr>
          <w:sz w:val="24"/>
          <w:szCs w:val="24"/>
        </w:rPr>
        <w:t>Здания</w:t>
      </w:r>
      <w:proofErr w:type="gramEnd"/>
      <w:r w:rsidRPr="00F8359F">
        <w:rPr>
          <w:sz w:val="24"/>
          <w:szCs w:val="24"/>
        </w:rPr>
        <w:t xml:space="preserve"> в которых расположены </w:t>
      </w:r>
      <w:proofErr w:type="spellStart"/>
      <w:r w:rsidRPr="00F8359F">
        <w:rPr>
          <w:sz w:val="24"/>
          <w:szCs w:val="24"/>
        </w:rPr>
        <w:t>Куядский</w:t>
      </w:r>
      <w:proofErr w:type="spellEnd"/>
      <w:r w:rsidRPr="00F8359F">
        <w:rPr>
          <w:sz w:val="24"/>
          <w:szCs w:val="24"/>
        </w:rPr>
        <w:t xml:space="preserve"> и </w:t>
      </w:r>
      <w:proofErr w:type="spellStart"/>
      <w:r w:rsidRPr="00F8359F">
        <w:rPr>
          <w:sz w:val="24"/>
          <w:szCs w:val="24"/>
        </w:rPr>
        <w:t>Еловский</w:t>
      </w:r>
      <w:proofErr w:type="spellEnd"/>
      <w:r w:rsidRPr="00F8359F">
        <w:rPr>
          <w:sz w:val="24"/>
          <w:szCs w:val="24"/>
        </w:rPr>
        <w:t xml:space="preserve"> детский сад, очень старые, ветхие. Здание </w:t>
      </w:r>
      <w:proofErr w:type="spellStart"/>
      <w:r w:rsidRPr="00F8359F">
        <w:rPr>
          <w:sz w:val="24"/>
          <w:szCs w:val="24"/>
        </w:rPr>
        <w:t>Еловской</w:t>
      </w:r>
      <w:proofErr w:type="spellEnd"/>
      <w:r w:rsidRPr="00F8359F">
        <w:rPr>
          <w:sz w:val="24"/>
          <w:szCs w:val="24"/>
        </w:rPr>
        <w:t xml:space="preserve"> школы не соответствует современным требованиям для начальной школы. Свердловский детский сад также расположен в старом, нуждающемся в ремонте здании. </w:t>
      </w:r>
      <w:proofErr w:type="spellStart"/>
      <w:r w:rsidRPr="00F8359F">
        <w:rPr>
          <w:sz w:val="24"/>
          <w:szCs w:val="24"/>
        </w:rPr>
        <w:t>Захальская</w:t>
      </w:r>
      <w:proofErr w:type="spellEnd"/>
      <w:r w:rsidRPr="00F8359F">
        <w:rPr>
          <w:sz w:val="24"/>
          <w:szCs w:val="24"/>
        </w:rPr>
        <w:t xml:space="preserve"> средняя школа построена более тридцати лет назад, зданию и коммуникациям требуется ремонт. Материально-техническая база и кадровый состав также оставляют желать лучшего. </w:t>
      </w:r>
    </w:p>
    <w:p w:rsidR="00BC7064" w:rsidRPr="00F8359F" w:rsidRDefault="00BC7064" w:rsidP="00842AC1">
      <w:pPr>
        <w:ind w:firstLine="709"/>
        <w:jc w:val="center"/>
        <w:rPr>
          <w:b/>
          <w:sz w:val="24"/>
          <w:szCs w:val="24"/>
        </w:rPr>
      </w:pPr>
      <w:r w:rsidRPr="00F8359F">
        <w:rPr>
          <w:b/>
          <w:sz w:val="24"/>
          <w:szCs w:val="24"/>
        </w:rPr>
        <w:t>2.3. ЗДРАВООХРАНЕНИЕ</w:t>
      </w:r>
    </w:p>
    <w:p w:rsidR="00BC7064" w:rsidRPr="00F8359F" w:rsidRDefault="00BC7064" w:rsidP="00842AC1">
      <w:pPr>
        <w:ind w:firstLine="567"/>
        <w:jc w:val="both"/>
        <w:rPr>
          <w:sz w:val="24"/>
          <w:szCs w:val="24"/>
        </w:rPr>
      </w:pPr>
      <w:r w:rsidRPr="00F8359F">
        <w:rPr>
          <w:sz w:val="24"/>
          <w:szCs w:val="24"/>
        </w:rPr>
        <w:t>Представлено отделением врачебной амбулатории и психиатрическим отделением  областной больницы №2  в п. Свердлово. В отделении врачебной амбулатории оказывают первичную медицинскую помощь,  а также необходимую экстренную помощь насел</w:t>
      </w:r>
      <w:r w:rsidRPr="00F8359F">
        <w:rPr>
          <w:sz w:val="24"/>
          <w:szCs w:val="24"/>
        </w:rPr>
        <w:t>е</w:t>
      </w:r>
      <w:r w:rsidRPr="00F8359F">
        <w:rPr>
          <w:sz w:val="24"/>
          <w:szCs w:val="24"/>
        </w:rPr>
        <w:t>нию МО «Захальское». Лекарственное обеспечение населения осуществляется через а</w:t>
      </w:r>
      <w:r w:rsidRPr="00F8359F">
        <w:rPr>
          <w:sz w:val="24"/>
          <w:szCs w:val="24"/>
        </w:rPr>
        <w:t>п</w:t>
      </w:r>
      <w:r w:rsidRPr="00F8359F">
        <w:rPr>
          <w:sz w:val="24"/>
          <w:szCs w:val="24"/>
        </w:rPr>
        <w:t xml:space="preserve">течную сеть </w:t>
      </w:r>
      <w:proofErr w:type="spellStart"/>
      <w:r w:rsidRPr="00F8359F">
        <w:rPr>
          <w:sz w:val="24"/>
          <w:szCs w:val="24"/>
        </w:rPr>
        <w:t>Эхирит-Булагатского</w:t>
      </w:r>
      <w:proofErr w:type="spellEnd"/>
      <w:r w:rsidRPr="00F8359F">
        <w:rPr>
          <w:sz w:val="24"/>
          <w:szCs w:val="24"/>
        </w:rPr>
        <w:t xml:space="preserve"> района. Также имеется психиатрическое отделение ОБ №2, где находятся 30 пациентов, которых обслуживают 7 человек медиков и 14 человек технического персонала.</w:t>
      </w:r>
    </w:p>
    <w:p w:rsidR="00BC7064" w:rsidRPr="00F8359F" w:rsidRDefault="00BC7064" w:rsidP="00842AC1">
      <w:pPr>
        <w:ind w:firstLine="709"/>
        <w:jc w:val="center"/>
        <w:rPr>
          <w:b/>
          <w:sz w:val="24"/>
          <w:szCs w:val="24"/>
        </w:rPr>
      </w:pPr>
      <w:r w:rsidRPr="00F8359F">
        <w:rPr>
          <w:b/>
          <w:sz w:val="24"/>
          <w:szCs w:val="24"/>
        </w:rPr>
        <w:t>2.4. КУЛЬТУРА</w:t>
      </w:r>
    </w:p>
    <w:p w:rsidR="00BC7064" w:rsidRPr="00F8359F" w:rsidRDefault="00BC7064" w:rsidP="00842AC1">
      <w:pPr>
        <w:pStyle w:val="ConsNonformat"/>
        <w:widowControl/>
        <w:ind w:right="0" w:firstLine="709"/>
        <w:rPr>
          <w:rFonts w:ascii="Times New Roman" w:hAnsi="Times New Roman"/>
          <w:sz w:val="24"/>
          <w:szCs w:val="24"/>
        </w:rPr>
      </w:pPr>
      <w:r w:rsidRPr="00F8359F">
        <w:rPr>
          <w:rFonts w:ascii="Times New Roman" w:hAnsi="Times New Roman"/>
          <w:sz w:val="24"/>
          <w:szCs w:val="24"/>
        </w:rPr>
        <w:t>На территории МО «Захальское» действует Муниципальное казенное учреждение «Культурно-информационный центр муниципального образования «Захальское</w:t>
      </w:r>
      <w:proofErr w:type="gramStart"/>
      <w:r w:rsidRPr="00F8359F">
        <w:rPr>
          <w:rFonts w:ascii="Times New Roman" w:hAnsi="Times New Roman"/>
          <w:sz w:val="24"/>
          <w:szCs w:val="24"/>
        </w:rPr>
        <w:t>»(</w:t>
      </w:r>
      <w:proofErr w:type="gramEnd"/>
      <w:r w:rsidRPr="00F8359F">
        <w:rPr>
          <w:rFonts w:ascii="Times New Roman" w:hAnsi="Times New Roman"/>
          <w:sz w:val="24"/>
          <w:szCs w:val="24"/>
        </w:rPr>
        <w:t>клуб, две библиотеки), в котором  работают пять специалистов.</w:t>
      </w:r>
    </w:p>
    <w:p w:rsidR="00BC7064" w:rsidRPr="00F8359F" w:rsidRDefault="00BC7064" w:rsidP="00842AC1">
      <w:pPr>
        <w:ind w:firstLine="709"/>
        <w:contextualSpacing/>
        <w:jc w:val="center"/>
        <w:rPr>
          <w:b/>
          <w:sz w:val="24"/>
          <w:szCs w:val="24"/>
        </w:rPr>
      </w:pPr>
      <w:r w:rsidRPr="00F8359F">
        <w:rPr>
          <w:b/>
          <w:sz w:val="24"/>
          <w:szCs w:val="24"/>
        </w:rPr>
        <w:t xml:space="preserve">Показатели работы </w:t>
      </w:r>
      <w:proofErr w:type="spellStart"/>
      <w:r w:rsidRPr="00F8359F">
        <w:rPr>
          <w:b/>
          <w:sz w:val="24"/>
          <w:szCs w:val="24"/>
        </w:rPr>
        <w:t>культурно-досуговых</w:t>
      </w:r>
      <w:proofErr w:type="spellEnd"/>
      <w:r w:rsidRPr="00F8359F">
        <w:rPr>
          <w:b/>
          <w:sz w:val="24"/>
          <w:szCs w:val="24"/>
        </w:rPr>
        <w:t xml:space="preserve"> учреждений</w:t>
      </w:r>
    </w:p>
    <w:p w:rsidR="00BC7064" w:rsidRPr="00F8359F" w:rsidRDefault="00BC7064" w:rsidP="00842AC1">
      <w:pPr>
        <w:ind w:left="709"/>
        <w:contextualSpacing/>
        <w:rPr>
          <w:sz w:val="24"/>
          <w:szCs w:val="24"/>
          <w:u w:val="single"/>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5503"/>
        <w:gridCol w:w="900"/>
        <w:gridCol w:w="968"/>
        <w:gridCol w:w="1164"/>
      </w:tblGrid>
      <w:tr w:rsidR="00BC7064" w:rsidRPr="00F8359F" w:rsidTr="00CB4204">
        <w:tc>
          <w:tcPr>
            <w:tcW w:w="671" w:type="dxa"/>
          </w:tcPr>
          <w:p w:rsidR="00BC7064" w:rsidRPr="00F8359F" w:rsidRDefault="00BC7064" w:rsidP="00842AC1">
            <w:pPr>
              <w:ind w:left="-4" w:right="-7"/>
              <w:contextualSpacing/>
              <w:rPr>
                <w:sz w:val="24"/>
                <w:szCs w:val="24"/>
              </w:rPr>
            </w:pPr>
            <w:r w:rsidRPr="00F8359F">
              <w:rPr>
                <w:sz w:val="24"/>
                <w:szCs w:val="24"/>
              </w:rPr>
              <w:t xml:space="preserve">№ </w:t>
            </w:r>
          </w:p>
          <w:p w:rsidR="00BC7064" w:rsidRPr="00F8359F" w:rsidRDefault="00BC7064" w:rsidP="00842AC1">
            <w:pPr>
              <w:contextualSpacing/>
              <w:rPr>
                <w:sz w:val="24"/>
                <w:szCs w:val="24"/>
              </w:rPr>
            </w:pPr>
            <w:proofErr w:type="spellStart"/>
            <w:proofErr w:type="gramStart"/>
            <w:r w:rsidRPr="00F8359F">
              <w:rPr>
                <w:sz w:val="24"/>
                <w:szCs w:val="24"/>
              </w:rPr>
              <w:t>п</w:t>
            </w:r>
            <w:proofErr w:type="spellEnd"/>
            <w:proofErr w:type="gramEnd"/>
            <w:r w:rsidRPr="00F8359F">
              <w:rPr>
                <w:sz w:val="24"/>
                <w:szCs w:val="24"/>
              </w:rPr>
              <w:t>/</w:t>
            </w:r>
            <w:proofErr w:type="spellStart"/>
            <w:r w:rsidRPr="00F8359F">
              <w:rPr>
                <w:sz w:val="24"/>
                <w:szCs w:val="24"/>
              </w:rPr>
              <w:t>п</w:t>
            </w:r>
            <w:proofErr w:type="spellEnd"/>
          </w:p>
        </w:tc>
        <w:tc>
          <w:tcPr>
            <w:tcW w:w="5503" w:type="dxa"/>
            <w:vAlign w:val="center"/>
          </w:tcPr>
          <w:p w:rsidR="00BC7064" w:rsidRPr="00F8359F" w:rsidRDefault="00BC7064" w:rsidP="00842AC1">
            <w:pPr>
              <w:ind w:firstLine="34"/>
              <w:contextualSpacing/>
              <w:jc w:val="center"/>
              <w:rPr>
                <w:sz w:val="24"/>
                <w:szCs w:val="24"/>
              </w:rPr>
            </w:pPr>
            <w:r w:rsidRPr="00F8359F">
              <w:rPr>
                <w:sz w:val="24"/>
                <w:szCs w:val="24"/>
              </w:rPr>
              <w:t>Показатели</w:t>
            </w:r>
          </w:p>
        </w:tc>
        <w:tc>
          <w:tcPr>
            <w:tcW w:w="900" w:type="dxa"/>
            <w:vAlign w:val="center"/>
          </w:tcPr>
          <w:p w:rsidR="00BC7064" w:rsidRPr="00F8359F" w:rsidRDefault="00BC7064" w:rsidP="00842AC1">
            <w:pPr>
              <w:tabs>
                <w:tab w:val="left" w:pos="378"/>
                <w:tab w:val="left" w:pos="633"/>
              </w:tabs>
              <w:ind w:firstLine="3"/>
              <w:contextualSpacing/>
              <w:jc w:val="center"/>
              <w:rPr>
                <w:sz w:val="24"/>
                <w:szCs w:val="24"/>
              </w:rPr>
            </w:pPr>
            <w:r w:rsidRPr="00F8359F">
              <w:rPr>
                <w:sz w:val="24"/>
                <w:szCs w:val="24"/>
              </w:rPr>
              <w:t>2016 год</w:t>
            </w:r>
          </w:p>
        </w:tc>
        <w:tc>
          <w:tcPr>
            <w:tcW w:w="968" w:type="dxa"/>
            <w:vAlign w:val="center"/>
          </w:tcPr>
          <w:p w:rsidR="00BC7064" w:rsidRPr="00F8359F" w:rsidRDefault="00BC7064" w:rsidP="00842AC1">
            <w:pPr>
              <w:contextualSpacing/>
              <w:jc w:val="center"/>
              <w:rPr>
                <w:sz w:val="24"/>
                <w:szCs w:val="24"/>
              </w:rPr>
            </w:pPr>
            <w:r w:rsidRPr="00F8359F">
              <w:rPr>
                <w:sz w:val="24"/>
                <w:szCs w:val="24"/>
              </w:rPr>
              <w:t>2017 год</w:t>
            </w:r>
          </w:p>
        </w:tc>
        <w:tc>
          <w:tcPr>
            <w:tcW w:w="1164" w:type="dxa"/>
            <w:vAlign w:val="center"/>
          </w:tcPr>
          <w:p w:rsidR="00BC7064" w:rsidRPr="00F8359F" w:rsidRDefault="00BC7064" w:rsidP="00842AC1">
            <w:pPr>
              <w:contextualSpacing/>
              <w:jc w:val="center"/>
              <w:rPr>
                <w:sz w:val="24"/>
                <w:szCs w:val="24"/>
              </w:rPr>
            </w:pPr>
            <w:r w:rsidRPr="00F8359F">
              <w:rPr>
                <w:sz w:val="24"/>
                <w:szCs w:val="24"/>
              </w:rPr>
              <w:t xml:space="preserve">2018 </w:t>
            </w:r>
          </w:p>
          <w:p w:rsidR="00BC7064" w:rsidRPr="00F8359F" w:rsidRDefault="00BC7064" w:rsidP="00842AC1">
            <w:pPr>
              <w:contextualSpacing/>
              <w:jc w:val="center"/>
              <w:rPr>
                <w:sz w:val="24"/>
                <w:szCs w:val="24"/>
              </w:rPr>
            </w:pPr>
            <w:r w:rsidRPr="00F8359F">
              <w:rPr>
                <w:sz w:val="24"/>
                <w:szCs w:val="24"/>
              </w:rPr>
              <w:t>год</w:t>
            </w:r>
          </w:p>
        </w:tc>
      </w:tr>
      <w:tr w:rsidR="00BC7064" w:rsidRPr="00F8359F" w:rsidTr="00CB4204">
        <w:tc>
          <w:tcPr>
            <w:tcW w:w="671" w:type="dxa"/>
            <w:vMerge w:val="restart"/>
            <w:vAlign w:val="center"/>
          </w:tcPr>
          <w:p w:rsidR="00BC7064" w:rsidRPr="00F8359F" w:rsidRDefault="00BC7064" w:rsidP="00842AC1">
            <w:pPr>
              <w:ind w:left="-4"/>
              <w:contextualSpacing/>
              <w:jc w:val="center"/>
              <w:rPr>
                <w:sz w:val="24"/>
                <w:szCs w:val="24"/>
              </w:rPr>
            </w:pPr>
            <w:r w:rsidRPr="00F8359F">
              <w:rPr>
                <w:sz w:val="24"/>
                <w:szCs w:val="24"/>
              </w:rPr>
              <w:t>1.</w:t>
            </w:r>
          </w:p>
        </w:tc>
        <w:tc>
          <w:tcPr>
            <w:tcW w:w="5503" w:type="dxa"/>
            <w:vAlign w:val="center"/>
          </w:tcPr>
          <w:p w:rsidR="00BC7064" w:rsidRPr="00F8359F" w:rsidRDefault="00BC7064" w:rsidP="00842AC1">
            <w:pPr>
              <w:ind w:firstLine="34"/>
              <w:contextualSpacing/>
              <w:rPr>
                <w:sz w:val="24"/>
                <w:szCs w:val="24"/>
              </w:rPr>
            </w:pPr>
            <w:r w:rsidRPr="00F8359F">
              <w:rPr>
                <w:sz w:val="24"/>
                <w:szCs w:val="24"/>
              </w:rPr>
              <w:t>Число культурно-массовых мероприятий, всего (ед.)</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150</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153</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153</w:t>
            </w:r>
          </w:p>
        </w:tc>
      </w:tr>
      <w:tr w:rsidR="00BC7064" w:rsidRPr="00F8359F" w:rsidTr="00CB4204">
        <w:tc>
          <w:tcPr>
            <w:tcW w:w="671" w:type="dxa"/>
            <w:vMerge/>
          </w:tcPr>
          <w:p w:rsidR="00BC7064" w:rsidRPr="00F8359F" w:rsidRDefault="00BC7064" w:rsidP="00842AC1">
            <w:pPr>
              <w:ind w:left="-4"/>
              <w:contextualSpacing/>
              <w:rPr>
                <w:sz w:val="24"/>
                <w:szCs w:val="24"/>
              </w:rPr>
            </w:pPr>
          </w:p>
        </w:tc>
        <w:tc>
          <w:tcPr>
            <w:tcW w:w="5503" w:type="dxa"/>
          </w:tcPr>
          <w:p w:rsidR="00BC7064" w:rsidRPr="00F8359F" w:rsidRDefault="00BC7064" w:rsidP="00842AC1">
            <w:pPr>
              <w:ind w:firstLine="34"/>
              <w:contextualSpacing/>
              <w:rPr>
                <w:sz w:val="24"/>
                <w:szCs w:val="24"/>
              </w:rPr>
            </w:pPr>
            <w:r w:rsidRPr="00F8359F">
              <w:rPr>
                <w:sz w:val="24"/>
                <w:szCs w:val="24"/>
              </w:rPr>
              <w:t>в том числе для детей до 14 лет (ед.)</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58</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51</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57</w:t>
            </w:r>
          </w:p>
        </w:tc>
      </w:tr>
      <w:tr w:rsidR="00BC7064" w:rsidRPr="00F8359F" w:rsidTr="00CB4204">
        <w:tc>
          <w:tcPr>
            <w:tcW w:w="671" w:type="dxa"/>
            <w:vMerge/>
          </w:tcPr>
          <w:p w:rsidR="00BC7064" w:rsidRPr="00F8359F" w:rsidRDefault="00BC7064" w:rsidP="00842AC1">
            <w:pPr>
              <w:ind w:left="-4"/>
              <w:contextualSpacing/>
              <w:rPr>
                <w:sz w:val="24"/>
                <w:szCs w:val="24"/>
              </w:rPr>
            </w:pPr>
          </w:p>
        </w:tc>
        <w:tc>
          <w:tcPr>
            <w:tcW w:w="5503" w:type="dxa"/>
          </w:tcPr>
          <w:p w:rsidR="00BC7064" w:rsidRPr="00F8359F" w:rsidRDefault="00BC7064" w:rsidP="00842AC1">
            <w:pPr>
              <w:ind w:firstLine="34"/>
              <w:contextualSpacing/>
              <w:rPr>
                <w:sz w:val="24"/>
                <w:szCs w:val="24"/>
              </w:rPr>
            </w:pPr>
            <w:r w:rsidRPr="00F8359F">
              <w:rPr>
                <w:sz w:val="24"/>
                <w:szCs w:val="24"/>
              </w:rPr>
              <w:t>в том числе для молодежи  от 15 до 24 лет (ед.)</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55</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47</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44</w:t>
            </w:r>
          </w:p>
        </w:tc>
      </w:tr>
      <w:tr w:rsidR="00BC7064" w:rsidRPr="00F8359F" w:rsidTr="00CB4204">
        <w:tc>
          <w:tcPr>
            <w:tcW w:w="671" w:type="dxa"/>
            <w:vMerge w:val="restart"/>
            <w:vAlign w:val="center"/>
          </w:tcPr>
          <w:p w:rsidR="00BC7064" w:rsidRPr="00F8359F" w:rsidRDefault="00BC7064" w:rsidP="00842AC1">
            <w:pPr>
              <w:pStyle w:val="12"/>
              <w:ind w:left="-4"/>
              <w:jc w:val="center"/>
            </w:pPr>
            <w:r w:rsidRPr="00F8359F">
              <w:t>2.</w:t>
            </w:r>
          </w:p>
          <w:p w:rsidR="00BC7064" w:rsidRPr="00F8359F" w:rsidRDefault="00BC7064" w:rsidP="00842AC1">
            <w:pPr>
              <w:ind w:left="-4"/>
              <w:contextualSpacing/>
              <w:jc w:val="center"/>
              <w:rPr>
                <w:sz w:val="24"/>
                <w:szCs w:val="24"/>
              </w:rPr>
            </w:pPr>
            <w:r w:rsidRPr="00F8359F">
              <w:rPr>
                <w:sz w:val="24"/>
                <w:szCs w:val="24"/>
              </w:rPr>
              <w:t xml:space="preserve"> </w:t>
            </w:r>
          </w:p>
        </w:tc>
        <w:tc>
          <w:tcPr>
            <w:tcW w:w="5503" w:type="dxa"/>
          </w:tcPr>
          <w:p w:rsidR="00BC7064" w:rsidRPr="00F8359F" w:rsidRDefault="00BC7064" w:rsidP="00842AC1">
            <w:pPr>
              <w:pStyle w:val="12"/>
              <w:ind w:left="0" w:firstLine="34"/>
              <w:rPr>
                <w:lang w:val="en-US"/>
              </w:rPr>
            </w:pPr>
            <w:r w:rsidRPr="00F8359F">
              <w:t xml:space="preserve"> Число посещений культурно-массовых мероприятий, всего (чел.) </w:t>
            </w:r>
            <w:r w:rsidRPr="00F8359F">
              <w:rPr>
                <w:lang w:val="en-US"/>
              </w:rPr>
              <w:t>*</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4969</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4863</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5082</w:t>
            </w:r>
          </w:p>
        </w:tc>
      </w:tr>
      <w:tr w:rsidR="00BC7064" w:rsidRPr="00F8359F" w:rsidTr="00CB4204">
        <w:tc>
          <w:tcPr>
            <w:tcW w:w="671" w:type="dxa"/>
            <w:vMerge/>
            <w:vAlign w:val="center"/>
          </w:tcPr>
          <w:p w:rsidR="00BC7064" w:rsidRPr="00F8359F" w:rsidRDefault="00BC7064" w:rsidP="00842AC1">
            <w:pPr>
              <w:ind w:left="-4"/>
              <w:contextualSpacing/>
              <w:jc w:val="center"/>
              <w:rPr>
                <w:sz w:val="24"/>
                <w:szCs w:val="24"/>
              </w:rPr>
            </w:pPr>
          </w:p>
        </w:tc>
        <w:tc>
          <w:tcPr>
            <w:tcW w:w="5503" w:type="dxa"/>
          </w:tcPr>
          <w:p w:rsidR="00BC7064" w:rsidRPr="00F8359F" w:rsidRDefault="00BC7064" w:rsidP="00842AC1">
            <w:pPr>
              <w:pStyle w:val="12"/>
              <w:ind w:left="0" w:firstLine="34"/>
            </w:pPr>
            <w:r w:rsidRPr="00F8359F">
              <w:t>в том числе для детей до 14 лет (ед.)</w:t>
            </w:r>
          </w:p>
        </w:tc>
        <w:tc>
          <w:tcPr>
            <w:tcW w:w="900" w:type="dxa"/>
          </w:tcPr>
          <w:p w:rsidR="00BC7064" w:rsidRPr="00F8359F" w:rsidRDefault="00BC7064" w:rsidP="00842AC1">
            <w:pPr>
              <w:pStyle w:val="12"/>
              <w:tabs>
                <w:tab w:val="left" w:pos="378"/>
                <w:tab w:val="left" w:pos="633"/>
              </w:tabs>
              <w:ind w:left="0" w:firstLine="3"/>
              <w:jc w:val="center"/>
              <w:rPr>
                <w:i/>
              </w:rPr>
            </w:pPr>
            <w:r w:rsidRPr="00F8359F">
              <w:t>3231</w:t>
            </w:r>
          </w:p>
        </w:tc>
        <w:tc>
          <w:tcPr>
            <w:tcW w:w="968" w:type="dxa"/>
          </w:tcPr>
          <w:p w:rsidR="00BC7064" w:rsidRPr="00F8359F" w:rsidRDefault="00BC7064" w:rsidP="00842AC1">
            <w:pPr>
              <w:pStyle w:val="12"/>
              <w:ind w:left="0"/>
              <w:jc w:val="center"/>
            </w:pPr>
            <w:r w:rsidRPr="00F8359F">
              <w:t>2490</w:t>
            </w:r>
          </w:p>
        </w:tc>
        <w:tc>
          <w:tcPr>
            <w:tcW w:w="1164" w:type="dxa"/>
          </w:tcPr>
          <w:p w:rsidR="00BC7064" w:rsidRPr="00F8359F" w:rsidRDefault="00BC7064" w:rsidP="00842AC1">
            <w:pPr>
              <w:pStyle w:val="12"/>
              <w:ind w:left="0"/>
              <w:jc w:val="center"/>
            </w:pPr>
            <w:r w:rsidRPr="00F8359F">
              <w:t>2732</w:t>
            </w:r>
          </w:p>
        </w:tc>
      </w:tr>
      <w:tr w:rsidR="00BC7064" w:rsidRPr="00F8359F" w:rsidTr="00CB4204">
        <w:tc>
          <w:tcPr>
            <w:tcW w:w="671" w:type="dxa"/>
            <w:vMerge/>
            <w:vAlign w:val="center"/>
          </w:tcPr>
          <w:p w:rsidR="00BC7064" w:rsidRPr="00F8359F" w:rsidRDefault="00BC7064" w:rsidP="00842AC1">
            <w:pPr>
              <w:ind w:left="-4"/>
              <w:contextualSpacing/>
              <w:jc w:val="center"/>
              <w:rPr>
                <w:sz w:val="24"/>
                <w:szCs w:val="24"/>
              </w:rPr>
            </w:pPr>
          </w:p>
        </w:tc>
        <w:tc>
          <w:tcPr>
            <w:tcW w:w="5503" w:type="dxa"/>
          </w:tcPr>
          <w:p w:rsidR="00BC7064" w:rsidRPr="00F8359F" w:rsidRDefault="00BC7064" w:rsidP="00842AC1">
            <w:pPr>
              <w:pStyle w:val="12"/>
              <w:ind w:left="0" w:firstLine="34"/>
            </w:pPr>
            <w:r w:rsidRPr="00F8359F">
              <w:t>в том числе для молодежи  от 15 до 24 лет (ед.)</w:t>
            </w:r>
          </w:p>
        </w:tc>
        <w:tc>
          <w:tcPr>
            <w:tcW w:w="900" w:type="dxa"/>
          </w:tcPr>
          <w:p w:rsidR="00BC7064" w:rsidRPr="00F8359F" w:rsidRDefault="00BC7064" w:rsidP="00842AC1">
            <w:pPr>
              <w:pStyle w:val="12"/>
              <w:tabs>
                <w:tab w:val="left" w:pos="378"/>
                <w:tab w:val="left" w:pos="633"/>
              </w:tabs>
              <w:ind w:left="0" w:firstLine="3"/>
              <w:jc w:val="center"/>
            </w:pPr>
            <w:r w:rsidRPr="00F8359F">
              <w:t>964</w:t>
            </w:r>
          </w:p>
        </w:tc>
        <w:tc>
          <w:tcPr>
            <w:tcW w:w="968" w:type="dxa"/>
          </w:tcPr>
          <w:p w:rsidR="00BC7064" w:rsidRPr="00F8359F" w:rsidRDefault="00BC7064" w:rsidP="00842AC1">
            <w:pPr>
              <w:pStyle w:val="12"/>
              <w:ind w:left="0"/>
              <w:jc w:val="center"/>
            </w:pPr>
            <w:r w:rsidRPr="00F8359F">
              <w:t>700</w:t>
            </w:r>
          </w:p>
        </w:tc>
        <w:tc>
          <w:tcPr>
            <w:tcW w:w="1164" w:type="dxa"/>
          </w:tcPr>
          <w:p w:rsidR="00BC7064" w:rsidRPr="00F8359F" w:rsidRDefault="00BC7064" w:rsidP="00842AC1">
            <w:pPr>
              <w:pStyle w:val="12"/>
              <w:ind w:left="0"/>
              <w:jc w:val="center"/>
            </w:pPr>
            <w:r w:rsidRPr="00F8359F">
              <w:t>878</w:t>
            </w:r>
          </w:p>
        </w:tc>
      </w:tr>
      <w:tr w:rsidR="00BC7064" w:rsidRPr="00F8359F" w:rsidTr="00CB4204">
        <w:trPr>
          <w:trHeight w:val="227"/>
        </w:trPr>
        <w:tc>
          <w:tcPr>
            <w:tcW w:w="671" w:type="dxa"/>
            <w:vMerge w:val="restart"/>
            <w:vAlign w:val="center"/>
          </w:tcPr>
          <w:p w:rsidR="00BC7064" w:rsidRPr="00F8359F" w:rsidRDefault="00BC7064" w:rsidP="00842AC1">
            <w:pPr>
              <w:ind w:left="-4"/>
              <w:contextualSpacing/>
              <w:jc w:val="center"/>
              <w:rPr>
                <w:sz w:val="24"/>
                <w:szCs w:val="24"/>
              </w:rPr>
            </w:pPr>
            <w:r w:rsidRPr="00F8359F">
              <w:rPr>
                <w:sz w:val="24"/>
                <w:szCs w:val="24"/>
              </w:rPr>
              <w:t>3.</w:t>
            </w:r>
          </w:p>
        </w:tc>
        <w:tc>
          <w:tcPr>
            <w:tcW w:w="5503" w:type="dxa"/>
          </w:tcPr>
          <w:p w:rsidR="00BC7064" w:rsidRPr="00F8359F" w:rsidRDefault="00BC7064" w:rsidP="00842AC1">
            <w:pPr>
              <w:pStyle w:val="12"/>
              <w:ind w:left="0" w:firstLine="34"/>
            </w:pPr>
            <w:r w:rsidRPr="00F8359F">
              <w:t xml:space="preserve">Число </w:t>
            </w:r>
            <w:proofErr w:type="spellStart"/>
            <w:r w:rsidRPr="00F8359F">
              <w:t>культурно-досуговых</w:t>
            </w:r>
            <w:proofErr w:type="spellEnd"/>
            <w:r w:rsidRPr="00F8359F">
              <w:t xml:space="preserve"> формирований, всего </w:t>
            </w:r>
            <w:r w:rsidRPr="00F8359F">
              <w:lastRenderedPageBreak/>
              <w:t>(ед.)</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lastRenderedPageBreak/>
              <w:t>6</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7</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7</w:t>
            </w:r>
          </w:p>
        </w:tc>
      </w:tr>
      <w:tr w:rsidR="00BC7064" w:rsidRPr="00F8359F" w:rsidTr="00CB4204">
        <w:tc>
          <w:tcPr>
            <w:tcW w:w="671" w:type="dxa"/>
            <w:vMerge/>
            <w:vAlign w:val="center"/>
          </w:tcPr>
          <w:p w:rsidR="00BC7064" w:rsidRPr="00F8359F" w:rsidRDefault="00BC7064" w:rsidP="00842AC1">
            <w:pPr>
              <w:ind w:left="-4"/>
              <w:contextualSpacing/>
              <w:jc w:val="center"/>
              <w:rPr>
                <w:sz w:val="24"/>
                <w:szCs w:val="24"/>
              </w:rPr>
            </w:pPr>
          </w:p>
        </w:tc>
        <w:tc>
          <w:tcPr>
            <w:tcW w:w="5503" w:type="dxa"/>
          </w:tcPr>
          <w:p w:rsidR="00BC7064" w:rsidRPr="00F8359F" w:rsidRDefault="00BC7064" w:rsidP="00842AC1">
            <w:pPr>
              <w:ind w:firstLine="34"/>
              <w:contextualSpacing/>
              <w:rPr>
                <w:sz w:val="24"/>
                <w:szCs w:val="24"/>
              </w:rPr>
            </w:pPr>
            <w:r w:rsidRPr="00F8359F">
              <w:rPr>
                <w:sz w:val="24"/>
                <w:szCs w:val="24"/>
              </w:rPr>
              <w:t>в том числе для детей до 14 лет (ед.)</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5</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6</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6</w:t>
            </w:r>
          </w:p>
        </w:tc>
      </w:tr>
      <w:tr w:rsidR="00BC7064" w:rsidRPr="00F8359F" w:rsidTr="00CB4204">
        <w:tc>
          <w:tcPr>
            <w:tcW w:w="671" w:type="dxa"/>
            <w:vMerge/>
            <w:vAlign w:val="center"/>
          </w:tcPr>
          <w:p w:rsidR="00BC7064" w:rsidRPr="00F8359F" w:rsidRDefault="00BC7064" w:rsidP="00842AC1">
            <w:pPr>
              <w:ind w:left="-4"/>
              <w:contextualSpacing/>
              <w:jc w:val="center"/>
              <w:rPr>
                <w:sz w:val="24"/>
                <w:szCs w:val="24"/>
              </w:rPr>
            </w:pPr>
          </w:p>
        </w:tc>
        <w:tc>
          <w:tcPr>
            <w:tcW w:w="5503" w:type="dxa"/>
          </w:tcPr>
          <w:p w:rsidR="00BC7064" w:rsidRPr="00F8359F" w:rsidRDefault="00BC7064" w:rsidP="00842AC1">
            <w:pPr>
              <w:ind w:firstLine="34"/>
              <w:contextualSpacing/>
              <w:rPr>
                <w:sz w:val="24"/>
                <w:szCs w:val="24"/>
              </w:rPr>
            </w:pPr>
            <w:r w:rsidRPr="00F8359F">
              <w:rPr>
                <w:sz w:val="24"/>
                <w:szCs w:val="24"/>
              </w:rPr>
              <w:t>в том числе для молодежи  от 15 до 24 лет (ед.)</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p>
        </w:tc>
      </w:tr>
      <w:tr w:rsidR="00BC7064" w:rsidRPr="00F8359F" w:rsidTr="00CB4204">
        <w:tc>
          <w:tcPr>
            <w:tcW w:w="671" w:type="dxa"/>
            <w:vAlign w:val="center"/>
          </w:tcPr>
          <w:p w:rsidR="00BC7064" w:rsidRPr="00F8359F" w:rsidRDefault="00BC7064" w:rsidP="00842AC1">
            <w:pPr>
              <w:ind w:left="-4"/>
              <w:contextualSpacing/>
              <w:jc w:val="center"/>
              <w:rPr>
                <w:sz w:val="24"/>
                <w:szCs w:val="24"/>
              </w:rPr>
            </w:pPr>
            <w:r w:rsidRPr="00F8359F">
              <w:rPr>
                <w:sz w:val="24"/>
                <w:szCs w:val="24"/>
              </w:rPr>
              <w:t>4.</w:t>
            </w:r>
          </w:p>
        </w:tc>
        <w:tc>
          <w:tcPr>
            <w:tcW w:w="5503" w:type="dxa"/>
          </w:tcPr>
          <w:p w:rsidR="00BC7064" w:rsidRPr="00F8359F" w:rsidRDefault="00BC7064" w:rsidP="00842AC1">
            <w:pPr>
              <w:ind w:firstLine="34"/>
              <w:contextualSpacing/>
              <w:rPr>
                <w:sz w:val="24"/>
                <w:szCs w:val="24"/>
              </w:rPr>
            </w:pPr>
            <w:r w:rsidRPr="00F8359F">
              <w:rPr>
                <w:sz w:val="24"/>
                <w:szCs w:val="24"/>
              </w:rPr>
              <w:t>Из общего числа формирования самодеятельного народного творчества (ед.)</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6</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7</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7</w:t>
            </w:r>
          </w:p>
        </w:tc>
      </w:tr>
      <w:tr w:rsidR="00BC7064" w:rsidRPr="00F8359F" w:rsidTr="00CB4204">
        <w:tc>
          <w:tcPr>
            <w:tcW w:w="671" w:type="dxa"/>
            <w:vMerge w:val="restart"/>
            <w:vAlign w:val="center"/>
          </w:tcPr>
          <w:p w:rsidR="00BC7064" w:rsidRPr="00F8359F" w:rsidRDefault="00BC7064" w:rsidP="00842AC1">
            <w:pPr>
              <w:ind w:left="-4"/>
              <w:contextualSpacing/>
              <w:jc w:val="center"/>
              <w:rPr>
                <w:sz w:val="24"/>
                <w:szCs w:val="24"/>
              </w:rPr>
            </w:pPr>
            <w:r w:rsidRPr="00F8359F">
              <w:rPr>
                <w:sz w:val="24"/>
                <w:szCs w:val="24"/>
              </w:rPr>
              <w:t>5.</w:t>
            </w:r>
          </w:p>
        </w:tc>
        <w:tc>
          <w:tcPr>
            <w:tcW w:w="5503" w:type="dxa"/>
          </w:tcPr>
          <w:p w:rsidR="00BC7064" w:rsidRPr="00F8359F" w:rsidRDefault="00BC7064" w:rsidP="00842AC1">
            <w:pPr>
              <w:ind w:firstLine="34"/>
              <w:contextualSpacing/>
              <w:rPr>
                <w:sz w:val="24"/>
                <w:szCs w:val="24"/>
              </w:rPr>
            </w:pPr>
            <w:r w:rsidRPr="00F8359F">
              <w:rPr>
                <w:sz w:val="24"/>
                <w:szCs w:val="24"/>
              </w:rPr>
              <w:t xml:space="preserve">Число участников </w:t>
            </w:r>
            <w:proofErr w:type="spellStart"/>
            <w:r w:rsidRPr="00F8359F">
              <w:rPr>
                <w:sz w:val="24"/>
                <w:szCs w:val="24"/>
              </w:rPr>
              <w:t>культурно-досуговых</w:t>
            </w:r>
            <w:proofErr w:type="spellEnd"/>
            <w:r w:rsidRPr="00F8359F">
              <w:rPr>
                <w:sz w:val="24"/>
                <w:szCs w:val="24"/>
              </w:rPr>
              <w:t xml:space="preserve"> формирований (чел.)</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90</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95</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98</w:t>
            </w:r>
          </w:p>
        </w:tc>
      </w:tr>
      <w:tr w:rsidR="00BC7064" w:rsidRPr="00F8359F" w:rsidTr="00CB4204">
        <w:tc>
          <w:tcPr>
            <w:tcW w:w="671" w:type="dxa"/>
            <w:vMerge/>
            <w:vAlign w:val="center"/>
          </w:tcPr>
          <w:p w:rsidR="00BC7064" w:rsidRPr="00F8359F" w:rsidRDefault="00BC7064" w:rsidP="00842AC1">
            <w:pPr>
              <w:ind w:firstLine="709"/>
              <w:contextualSpacing/>
              <w:jc w:val="center"/>
              <w:rPr>
                <w:sz w:val="24"/>
                <w:szCs w:val="24"/>
              </w:rPr>
            </w:pPr>
          </w:p>
        </w:tc>
        <w:tc>
          <w:tcPr>
            <w:tcW w:w="5503" w:type="dxa"/>
          </w:tcPr>
          <w:p w:rsidR="00BC7064" w:rsidRPr="00F8359F" w:rsidRDefault="00BC7064" w:rsidP="00842AC1">
            <w:pPr>
              <w:ind w:firstLine="34"/>
              <w:contextualSpacing/>
              <w:rPr>
                <w:sz w:val="24"/>
                <w:szCs w:val="24"/>
              </w:rPr>
            </w:pPr>
            <w:r w:rsidRPr="00F8359F">
              <w:rPr>
                <w:sz w:val="24"/>
                <w:szCs w:val="24"/>
              </w:rPr>
              <w:t>в том числе  детей до 14 лет (чел.)</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79</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86</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84</w:t>
            </w:r>
          </w:p>
        </w:tc>
      </w:tr>
      <w:tr w:rsidR="00BC7064" w:rsidRPr="00F8359F" w:rsidTr="00CB4204">
        <w:tc>
          <w:tcPr>
            <w:tcW w:w="671" w:type="dxa"/>
            <w:vMerge/>
            <w:vAlign w:val="center"/>
          </w:tcPr>
          <w:p w:rsidR="00BC7064" w:rsidRPr="00F8359F" w:rsidRDefault="00BC7064" w:rsidP="00842AC1">
            <w:pPr>
              <w:ind w:firstLine="709"/>
              <w:contextualSpacing/>
              <w:jc w:val="center"/>
              <w:rPr>
                <w:sz w:val="24"/>
                <w:szCs w:val="24"/>
              </w:rPr>
            </w:pPr>
          </w:p>
        </w:tc>
        <w:tc>
          <w:tcPr>
            <w:tcW w:w="5503" w:type="dxa"/>
          </w:tcPr>
          <w:p w:rsidR="00BC7064" w:rsidRPr="00F8359F" w:rsidRDefault="00BC7064" w:rsidP="00842AC1">
            <w:pPr>
              <w:ind w:firstLine="34"/>
              <w:contextualSpacing/>
              <w:rPr>
                <w:sz w:val="24"/>
                <w:szCs w:val="24"/>
              </w:rPr>
            </w:pPr>
            <w:r w:rsidRPr="00F8359F">
              <w:rPr>
                <w:sz w:val="24"/>
                <w:szCs w:val="24"/>
              </w:rPr>
              <w:t>в том числе  молодежи  от 15 до 24 лет (чел.)</w:t>
            </w:r>
          </w:p>
        </w:tc>
        <w:tc>
          <w:tcPr>
            <w:tcW w:w="900" w:type="dxa"/>
          </w:tcPr>
          <w:p w:rsidR="00BC7064" w:rsidRPr="00F8359F" w:rsidRDefault="00BC7064" w:rsidP="00842AC1">
            <w:pPr>
              <w:pStyle w:val="ListParagraph"/>
              <w:tabs>
                <w:tab w:val="left" w:pos="378"/>
                <w:tab w:val="left" w:pos="633"/>
              </w:tabs>
              <w:spacing w:after="0" w:line="240" w:lineRule="auto"/>
              <w:ind w:left="0" w:firstLine="3"/>
              <w:jc w:val="center"/>
              <w:rPr>
                <w:rFonts w:ascii="Times New Roman" w:hAnsi="Times New Roman"/>
                <w:sz w:val="24"/>
                <w:szCs w:val="24"/>
              </w:rPr>
            </w:pPr>
            <w:r w:rsidRPr="00F8359F">
              <w:rPr>
                <w:rFonts w:ascii="Times New Roman" w:hAnsi="Times New Roman"/>
                <w:sz w:val="24"/>
                <w:szCs w:val="24"/>
              </w:rPr>
              <w:t>3</w:t>
            </w:r>
          </w:p>
        </w:tc>
        <w:tc>
          <w:tcPr>
            <w:tcW w:w="968"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w:t>
            </w:r>
          </w:p>
        </w:tc>
        <w:tc>
          <w:tcPr>
            <w:tcW w:w="1164" w:type="dxa"/>
          </w:tcPr>
          <w:p w:rsidR="00BC7064" w:rsidRPr="00F8359F" w:rsidRDefault="00BC7064" w:rsidP="00842AC1">
            <w:pPr>
              <w:pStyle w:val="ListParagraph"/>
              <w:spacing w:after="0" w:line="240" w:lineRule="auto"/>
              <w:ind w:left="0"/>
              <w:jc w:val="center"/>
              <w:rPr>
                <w:rFonts w:ascii="Times New Roman" w:hAnsi="Times New Roman"/>
                <w:sz w:val="24"/>
                <w:szCs w:val="24"/>
              </w:rPr>
            </w:pPr>
            <w:r w:rsidRPr="00F8359F">
              <w:rPr>
                <w:rFonts w:ascii="Times New Roman" w:hAnsi="Times New Roman"/>
                <w:sz w:val="24"/>
                <w:szCs w:val="24"/>
              </w:rPr>
              <w:t>7</w:t>
            </w:r>
          </w:p>
        </w:tc>
      </w:tr>
    </w:tbl>
    <w:p w:rsidR="00BC7064" w:rsidRPr="00F8359F" w:rsidRDefault="00BC7064" w:rsidP="00842AC1">
      <w:pPr>
        <w:ind w:firstLine="709"/>
        <w:jc w:val="both"/>
        <w:rPr>
          <w:sz w:val="24"/>
          <w:szCs w:val="2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1417"/>
        <w:gridCol w:w="1985"/>
        <w:gridCol w:w="1559"/>
      </w:tblGrid>
      <w:tr w:rsidR="00BC7064" w:rsidRPr="00F8359F" w:rsidTr="00CB4204">
        <w:trPr>
          <w:trHeight w:val="281"/>
        </w:trPr>
        <w:tc>
          <w:tcPr>
            <w:tcW w:w="3828" w:type="dxa"/>
            <w:tcBorders>
              <w:top w:val="single" w:sz="4" w:space="0" w:color="000000"/>
              <w:left w:val="single" w:sz="4" w:space="0" w:color="000000"/>
              <w:bottom w:val="single" w:sz="4" w:space="0" w:color="000000"/>
              <w:right w:val="single" w:sz="4" w:space="0" w:color="000000"/>
            </w:tcBorders>
            <w:vAlign w:val="center"/>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Показатели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2016 г.</w:t>
            </w:r>
          </w:p>
        </w:tc>
        <w:tc>
          <w:tcPr>
            <w:tcW w:w="1985" w:type="dxa"/>
            <w:tcBorders>
              <w:top w:val="single" w:sz="4" w:space="0" w:color="000000"/>
              <w:left w:val="single" w:sz="4" w:space="0" w:color="000000"/>
              <w:bottom w:val="single" w:sz="4" w:space="0" w:color="000000"/>
              <w:right w:val="single" w:sz="4" w:space="0" w:color="000000"/>
            </w:tcBorders>
            <w:vAlign w:val="center"/>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2017 г.</w:t>
            </w:r>
          </w:p>
        </w:tc>
        <w:tc>
          <w:tcPr>
            <w:tcW w:w="1559" w:type="dxa"/>
            <w:tcBorders>
              <w:top w:val="single" w:sz="4" w:space="0" w:color="000000"/>
              <w:left w:val="single" w:sz="4" w:space="0" w:color="000000"/>
              <w:bottom w:val="single" w:sz="4" w:space="0" w:color="000000"/>
              <w:right w:val="single" w:sz="4" w:space="0" w:color="000000"/>
            </w:tcBorders>
            <w:vAlign w:val="center"/>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2018 г.</w:t>
            </w:r>
          </w:p>
        </w:tc>
      </w:tr>
      <w:tr w:rsidR="00BC7064" w:rsidRPr="00F8359F" w:rsidTr="00CB4204">
        <w:trPr>
          <w:trHeight w:val="717"/>
        </w:trPr>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Охват населения библиотечным обслуживанием</w:t>
            </w:r>
            <w:proofErr w:type="gramStart"/>
            <w:r w:rsidRPr="00F8359F">
              <w:rPr>
                <w:rFonts w:ascii="Times New Roman" w:hAnsi="Times New Roman"/>
                <w:sz w:val="24"/>
                <w:szCs w:val="24"/>
              </w:rPr>
              <w:t xml:space="preserve"> (%)</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60</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61,7</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 xml:space="preserve">количество пользователей (чел.) </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965</w:t>
            </w:r>
          </w:p>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1027</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1011</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в т. ч. детей до 14 лет (чел.)</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270</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350</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365</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в т. ч. молодежь (15 до 24 лет) (чел.)</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161</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161</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165</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число посещений (чел.)</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11422</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9547</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10600</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среднее число жителей на 1 библиотеку (чел.)</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810</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815</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815</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поступило документов, тыс. экз.</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54</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90</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выбыло документов, тыс. экз.</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состоит на конец отчетного года, тыс. экз.</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14886</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14447</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14537</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r w:rsidRPr="00F8359F">
              <w:rPr>
                <w:rFonts w:ascii="Times New Roman" w:hAnsi="Times New Roman"/>
                <w:sz w:val="24"/>
                <w:szCs w:val="24"/>
              </w:rPr>
              <w:t>поступило на 1 жителя (ед.)</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0,03</w:t>
            </w: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0,05</w:t>
            </w:r>
          </w:p>
        </w:tc>
      </w:tr>
      <w:tr w:rsidR="00BC7064" w:rsidRPr="00F8359F" w:rsidTr="00CB4204">
        <w:tc>
          <w:tcPr>
            <w:tcW w:w="3828"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both"/>
              <w:rPr>
                <w:rFonts w:ascii="Times New Roman" w:hAnsi="Times New Roman"/>
                <w:sz w:val="24"/>
                <w:szCs w:val="24"/>
              </w:rPr>
            </w:pPr>
            <w:proofErr w:type="spellStart"/>
            <w:r w:rsidRPr="00F8359F">
              <w:rPr>
                <w:rFonts w:ascii="Times New Roman" w:hAnsi="Times New Roman"/>
                <w:sz w:val="24"/>
                <w:szCs w:val="24"/>
              </w:rPr>
              <w:t>Книгообеспеченность</w:t>
            </w:r>
            <w:proofErr w:type="spellEnd"/>
            <w:r w:rsidRPr="00F8359F">
              <w:rPr>
                <w:rFonts w:ascii="Times New Roman" w:hAnsi="Times New Roman"/>
                <w:sz w:val="24"/>
                <w:szCs w:val="24"/>
              </w:rPr>
              <w:t xml:space="preserve"> на 1 жителя (ед.)</w:t>
            </w:r>
          </w:p>
        </w:tc>
        <w:tc>
          <w:tcPr>
            <w:tcW w:w="1417"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r w:rsidRPr="00F8359F">
              <w:rPr>
                <w:rFonts w:ascii="Times New Roman" w:hAnsi="Times New Roman"/>
                <w:sz w:val="24"/>
                <w:szCs w:val="24"/>
              </w:rPr>
              <w:t>9</w:t>
            </w:r>
          </w:p>
          <w:p w:rsidR="00BC7064" w:rsidRPr="00F8359F" w:rsidRDefault="00BC7064" w:rsidP="00842AC1">
            <w:pPr>
              <w:pStyle w:val="ListParagraph"/>
              <w:tabs>
                <w:tab w:val="left" w:pos="851"/>
              </w:tabs>
              <w:spacing w:after="0" w:line="240" w:lineRule="auto"/>
              <w:ind w:left="0"/>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BC7064" w:rsidRPr="00F8359F" w:rsidRDefault="00BC7064" w:rsidP="00842AC1">
            <w:pPr>
              <w:pStyle w:val="ListParagraph"/>
              <w:tabs>
                <w:tab w:val="left" w:pos="851"/>
              </w:tabs>
              <w:spacing w:after="0" w:line="240" w:lineRule="auto"/>
              <w:ind w:left="0" w:hanging="6"/>
              <w:jc w:val="center"/>
              <w:rPr>
                <w:rFonts w:ascii="Times New Roman" w:hAnsi="Times New Roman"/>
                <w:sz w:val="24"/>
                <w:szCs w:val="24"/>
              </w:rPr>
            </w:pPr>
            <w:r w:rsidRPr="00F8359F">
              <w:rPr>
                <w:rFonts w:ascii="Times New Roman" w:hAnsi="Times New Roman"/>
                <w:sz w:val="24"/>
                <w:szCs w:val="24"/>
              </w:rPr>
              <w:t>9</w:t>
            </w:r>
          </w:p>
        </w:tc>
      </w:tr>
    </w:tbl>
    <w:p w:rsidR="00BC7064" w:rsidRPr="00F8359F" w:rsidRDefault="00BC7064" w:rsidP="00842AC1">
      <w:pPr>
        <w:ind w:firstLine="709"/>
        <w:jc w:val="both"/>
        <w:rPr>
          <w:sz w:val="24"/>
          <w:szCs w:val="24"/>
        </w:rPr>
      </w:pPr>
    </w:p>
    <w:p w:rsidR="00BC7064" w:rsidRPr="00F8359F" w:rsidRDefault="00BC7064" w:rsidP="00842AC1">
      <w:pPr>
        <w:ind w:firstLine="709"/>
        <w:jc w:val="center"/>
        <w:rPr>
          <w:sz w:val="24"/>
          <w:szCs w:val="24"/>
        </w:rPr>
      </w:pPr>
      <w:r w:rsidRPr="00F8359F">
        <w:rPr>
          <w:b/>
          <w:sz w:val="24"/>
          <w:szCs w:val="24"/>
        </w:rPr>
        <w:t>2.5. РАЗВИТИЕ МОЛОДЁЖНОЙ ПОЛИТИКИ, ФИЗКУЛЬТУРЫ И СПОРТА</w:t>
      </w:r>
    </w:p>
    <w:p w:rsidR="00BC7064" w:rsidRPr="00F8359F" w:rsidRDefault="00BC7064" w:rsidP="00842AC1">
      <w:pPr>
        <w:ind w:firstLine="851"/>
        <w:jc w:val="both"/>
        <w:rPr>
          <w:sz w:val="24"/>
          <w:szCs w:val="24"/>
        </w:rPr>
      </w:pPr>
      <w:r w:rsidRPr="00F8359F">
        <w:rPr>
          <w:sz w:val="24"/>
          <w:szCs w:val="24"/>
        </w:rPr>
        <w:t>Специалистов в области физкультуры и спорта на территории муниципального образования нет, только школьные учителя. В каждом населенном пункте поселения имеется детская спортивная площадка. Кроме того в МКУ КИЦ МО «Захальское» действуют спортивные клубы по интересам.</w:t>
      </w:r>
    </w:p>
    <w:p w:rsidR="00BC7064" w:rsidRPr="00F8359F" w:rsidRDefault="00BC7064" w:rsidP="003A604A">
      <w:pPr>
        <w:pStyle w:val="1"/>
        <w:numPr>
          <w:ilvl w:val="1"/>
          <w:numId w:val="14"/>
        </w:numPr>
        <w:spacing w:before="0" w:after="0"/>
        <w:ind w:left="0" w:firstLine="709"/>
        <w:jc w:val="center"/>
        <w:rPr>
          <w:rFonts w:ascii="Times New Roman" w:hAnsi="Times New Roman"/>
          <w:sz w:val="24"/>
          <w:szCs w:val="24"/>
          <w:lang w:val="ru-RU"/>
        </w:rPr>
      </w:pPr>
      <w:bookmarkStart w:id="3" w:name="_Toc456951664"/>
      <w:r w:rsidRPr="00F8359F">
        <w:rPr>
          <w:rFonts w:ascii="Times New Roman" w:hAnsi="Times New Roman"/>
          <w:sz w:val="24"/>
          <w:szCs w:val="24"/>
          <w:lang w:val="ru-RU"/>
        </w:rPr>
        <w:t>ТРУДОВЫЕ РЕСУРСЫ, ЗАНЯТОСТЬ НАСЕЛЕНИЯ</w:t>
      </w:r>
    </w:p>
    <w:tbl>
      <w:tblPr>
        <w:tblW w:w="8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31"/>
        <w:gridCol w:w="1842"/>
        <w:gridCol w:w="1701"/>
        <w:gridCol w:w="1701"/>
      </w:tblGrid>
      <w:tr w:rsidR="00BC7064" w:rsidRPr="00F8359F" w:rsidTr="00CB4204">
        <w:trPr>
          <w:trHeight w:val="497"/>
        </w:trPr>
        <w:tc>
          <w:tcPr>
            <w:tcW w:w="3331" w:type="dxa"/>
            <w:tcBorders>
              <w:top w:val="single" w:sz="6" w:space="0" w:color="auto"/>
              <w:left w:val="single" w:sz="6" w:space="0" w:color="auto"/>
              <w:bottom w:val="single" w:sz="6" w:space="0" w:color="auto"/>
              <w:right w:val="single" w:sz="6" w:space="0" w:color="auto"/>
            </w:tcBorders>
            <w:vAlign w:val="center"/>
          </w:tcPr>
          <w:p w:rsidR="00BC7064" w:rsidRPr="00F8359F" w:rsidRDefault="00BC7064" w:rsidP="00842AC1">
            <w:pPr>
              <w:rPr>
                <w:sz w:val="24"/>
                <w:szCs w:val="24"/>
              </w:rPr>
            </w:pPr>
            <w:bookmarkStart w:id="4" w:name="_Toc498599183"/>
          </w:p>
        </w:tc>
        <w:tc>
          <w:tcPr>
            <w:tcW w:w="1842"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Ед. измерения</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p>
          <w:p w:rsidR="00BC7064" w:rsidRPr="00F8359F" w:rsidRDefault="00BC7064" w:rsidP="00842AC1">
            <w:pPr>
              <w:jc w:val="center"/>
              <w:rPr>
                <w:sz w:val="24"/>
                <w:szCs w:val="24"/>
              </w:rPr>
            </w:pPr>
            <w:r w:rsidRPr="00F8359F">
              <w:rPr>
                <w:sz w:val="24"/>
                <w:szCs w:val="24"/>
              </w:rPr>
              <w:t>2017</w:t>
            </w:r>
          </w:p>
        </w:tc>
        <w:tc>
          <w:tcPr>
            <w:tcW w:w="1701" w:type="dxa"/>
            <w:tcBorders>
              <w:top w:val="single" w:sz="6" w:space="0" w:color="auto"/>
              <w:left w:val="single" w:sz="6" w:space="0" w:color="auto"/>
              <w:bottom w:val="single" w:sz="6" w:space="0" w:color="auto"/>
              <w:right w:val="single" w:sz="6" w:space="0" w:color="auto"/>
            </w:tcBorders>
            <w:vAlign w:val="center"/>
          </w:tcPr>
          <w:p w:rsidR="00BC7064" w:rsidRPr="00F8359F" w:rsidRDefault="00BC7064" w:rsidP="00842AC1">
            <w:pPr>
              <w:jc w:val="center"/>
              <w:rPr>
                <w:sz w:val="24"/>
                <w:szCs w:val="24"/>
              </w:rPr>
            </w:pPr>
            <w:r w:rsidRPr="00F8359F">
              <w:rPr>
                <w:sz w:val="24"/>
                <w:szCs w:val="24"/>
              </w:rPr>
              <w:t>2018</w:t>
            </w:r>
          </w:p>
        </w:tc>
      </w:tr>
      <w:tr w:rsidR="00BC7064" w:rsidRPr="00F8359F" w:rsidTr="00CB4204">
        <w:trPr>
          <w:trHeight w:val="283"/>
        </w:trPr>
        <w:tc>
          <w:tcPr>
            <w:tcW w:w="333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3</w:t>
            </w:r>
          </w:p>
        </w:tc>
      </w:tr>
      <w:tr w:rsidR="00BC7064" w:rsidRPr="00F8359F" w:rsidTr="00CB4204">
        <w:trPr>
          <w:trHeight w:val="298"/>
        </w:trPr>
        <w:tc>
          <w:tcPr>
            <w:tcW w:w="333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rPr>
                <w:bCs/>
                <w:sz w:val="24"/>
                <w:szCs w:val="24"/>
              </w:rPr>
            </w:pPr>
            <w:r w:rsidRPr="00F8359F">
              <w:rPr>
                <w:bCs/>
                <w:sz w:val="24"/>
                <w:szCs w:val="24"/>
              </w:rPr>
              <w:t xml:space="preserve"> Численность трудовых ресурсов</w:t>
            </w:r>
          </w:p>
        </w:tc>
        <w:tc>
          <w:tcPr>
            <w:tcW w:w="1842"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чел</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809</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810</w:t>
            </w:r>
          </w:p>
        </w:tc>
      </w:tr>
      <w:tr w:rsidR="00BC7064" w:rsidRPr="00F8359F" w:rsidTr="00CB4204">
        <w:trPr>
          <w:trHeight w:val="722"/>
        </w:trPr>
        <w:tc>
          <w:tcPr>
            <w:tcW w:w="333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rPr>
                <w:bCs/>
                <w:sz w:val="24"/>
                <w:szCs w:val="24"/>
              </w:rPr>
            </w:pPr>
            <w:r w:rsidRPr="00F8359F">
              <w:rPr>
                <w:bCs/>
                <w:sz w:val="24"/>
                <w:szCs w:val="24"/>
              </w:rPr>
              <w:t>Уровень зарегистрированной безработицы к трудоспособному населению</w:t>
            </w:r>
          </w:p>
        </w:tc>
        <w:tc>
          <w:tcPr>
            <w:tcW w:w="1842"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2</w:t>
            </w:r>
          </w:p>
        </w:tc>
      </w:tr>
      <w:tr w:rsidR="00BC7064" w:rsidRPr="00F8359F" w:rsidTr="00CB4204">
        <w:trPr>
          <w:trHeight w:val="471"/>
        </w:trPr>
        <w:tc>
          <w:tcPr>
            <w:tcW w:w="333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rPr>
                <w:bCs/>
                <w:sz w:val="24"/>
                <w:szCs w:val="24"/>
              </w:rPr>
            </w:pPr>
            <w:r w:rsidRPr="00F8359F">
              <w:rPr>
                <w:bCs/>
                <w:sz w:val="24"/>
                <w:szCs w:val="24"/>
              </w:rPr>
              <w:t>Среднемесячная номинальная заработная плата работников</w:t>
            </w:r>
          </w:p>
        </w:tc>
        <w:tc>
          <w:tcPr>
            <w:tcW w:w="1842"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Руб.</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15813</w:t>
            </w:r>
          </w:p>
        </w:tc>
        <w:tc>
          <w:tcPr>
            <w:tcW w:w="1701" w:type="dxa"/>
            <w:tcBorders>
              <w:top w:val="single" w:sz="6" w:space="0" w:color="auto"/>
              <w:left w:val="single" w:sz="6" w:space="0" w:color="auto"/>
              <w:bottom w:val="single" w:sz="6" w:space="0" w:color="auto"/>
              <w:right w:val="single" w:sz="6" w:space="0" w:color="auto"/>
            </w:tcBorders>
          </w:tcPr>
          <w:p w:rsidR="00BC7064" w:rsidRPr="00F8359F" w:rsidRDefault="00BC7064" w:rsidP="00842AC1">
            <w:pPr>
              <w:jc w:val="center"/>
              <w:rPr>
                <w:sz w:val="24"/>
                <w:szCs w:val="24"/>
              </w:rPr>
            </w:pPr>
            <w:r w:rsidRPr="00F8359F">
              <w:rPr>
                <w:sz w:val="24"/>
                <w:szCs w:val="24"/>
              </w:rPr>
              <w:t>16422</w:t>
            </w:r>
          </w:p>
        </w:tc>
      </w:tr>
    </w:tbl>
    <w:p w:rsidR="00BC7064" w:rsidRPr="00F8359F" w:rsidRDefault="00BC7064" w:rsidP="003A604A">
      <w:pPr>
        <w:numPr>
          <w:ilvl w:val="0"/>
          <w:numId w:val="14"/>
        </w:numPr>
        <w:ind w:left="0" w:firstLine="709"/>
        <w:jc w:val="center"/>
        <w:rPr>
          <w:b/>
          <w:sz w:val="24"/>
          <w:szCs w:val="24"/>
        </w:rPr>
      </w:pPr>
    </w:p>
    <w:p w:rsidR="00BC7064" w:rsidRPr="00F8359F" w:rsidRDefault="00BC7064" w:rsidP="00842AC1">
      <w:pPr>
        <w:widowControl w:val="0"/>
        <w:autoSpaceDE w:val="0"/>
        <w:autoSpaceDN w:val="0"/>
        <w:adjustRightInd w:val="0"/>
        <w:ind w:firstLine="709"/>
        <w:jc w:val="both"/>
        <w:rPr>
          <w:sz w:val="24"/>
          <w:szCs w:val="24"/>
        </w:rPr>
      </w:pPr>
      <w:r w:rsidRPr="00F8359F">
        <w:rPr>
          <w:sz w:val="24"/>
          <w:szCs w:val="24"/>
        </w:rPr>
        <w:t xml:space="preserve">Основными отраслями занятости населения является сельское хозяйство и отрасли социальной сферы. </w:t>
      </w:r>
    </w:p>
    <w:p w:rsidR="00BC7064" w:rsidRPr="00F8359F" w:rsidRDefault="00BC7064" w:rsidP="00842AC1">
      <w:pPr>
        <w:widowControl w:val="0"/>
        <w:autoSpaceDE w:val="0"/>
        <w:autoSpaceDN w:val="0"/>
        <w:adjustRightInd w:val="0"/>
        <w:ind w:firstLine="709"/>
        <w:jc w:val="both"/>
        <w:rPr>
          <w:sz w:val="24"/>
          <w:szCs w:val="24"/>
        </w:rPr>
      </w:pPr>
      <w:r w:rsidRPr="00F8359F">
        <w:rPr>
          <w:sz w:val="24"/>
          <w:szCs w:val="24"/>
        </w:rPr>
        <w:t xml:space="preserve">В сельском хозяйстве работает  58 % занятого в экономике поселения населения. Следующие по численности занятости - отрасли социальной сферы, в образовании и здравоохранении работает 12  % и 3 % соответственно. </w:t>
      </w:r>
    </w:p>
    <w:p w:rsidR="00BC7064" w:rsidRPr="00F8359F" w:rsidRDefault="00BC7064" w:rsidP="00842AC1">
      <w:pPr>
        <w:widowControl w:val="0"/>
        <w:autoSpaceDE w:val="0"/>
        <w:autoSpaceDN w:val="0"/>
        <w:adjustRightInd w:val="0"/>
        <w:ind w:firstLine="709"/>
        <w:jc w:val="both"/>
        <w:rPr>
          <w:sz w:val="24"/>
          <w:szCs w:val="24"/>
        </w:rPr>
      </w:pPr>
      <w:r w:rsidRPr="00F8359F">
        <w:rPr>
          <w:sz w:val="24"/>
          <w:szCs w:val="24"/>
        </w:rPr>
        <w:t xml:space="preserve">Очень актуально для сельского поселения удержание молодежи и привлечение квалифицированных молодых специалистов, это позволит модернизировать хозяйственный комплекс поселения. </w:t>
      </w:r>
    </w:p>
    <w:p w:rsidR="00BC7064" w:rsidRPr="00F8359F" w:rsidRDefault="00BC7064" w:rsidP="00842AC1">
      <w:pPr>
        <w:widowControl w:val="0"/>
        <w:autoSpaceDE w:val="0"/>
        <w:autoSpaceDN w:val="0"/>
        <w:adjustRightInd w:val="0"/>
        <w:ind w:firstLine="709"/>
        <w:jc w:val="both"/>
        <w:rPr>
          <w:sz w:val="24"/>
          <w:szCs w:val="24"/>
        </w:rPr>
      </w:pPr>
      <w:r w:rsidRPr="00F8359F">
        <w:rPr>
          <w:sz w:val="24"/>
          <w:szCs w:val="24"/>
        </w:rPr>
        <w:lastRenderedPageBreak/>
        <w:t xml:space="preserve">Одна из основных задач - это создание на территории поселения новых рабочих мест. </w:t>
      </w:r>
    </w:p>
    <w:p w:rsidR="00BC7064" w:rsidRPr="00F8359F" w:rsidRDefault="00BC7064" w:rsidP="00842AC1">
      <w:pPr>
        <w:pStyle w:val="2"/>
        <w:spacing w:before="0" w:after="0"/>
        <w:ind w:firstLine="709"/>
        <w:jc w:val="center"/>
        <w:rPr>
          <w:rFonts w:ascii="Times New Roman" w:hAnsi="Times New Roman"/>
          <w:i w:val="0"/>
          <w:sz w:val="24"/>
          <w:szCs w:val="24"/>
          <w:lang w:val="ru-RU"/>
        </w:rPr>
      </w:pPr>
      <w:bookmarkStart w:id="5" w:name="_Toc456951665"/>
      <w:r w:rsidRPr="00F8359F">
        <w:rPr>
          <w:rFonts w:ascii="Times New Roman" w:hAnsi="Times New Roman"/>
          <w:i w:val="0"/>
          <w:sz w:val="24"/>
          <w:szCs w:val="24"/>
        </w:rPr>
        <w:t>2.7. У</w:t>
      </w:r>
      <w:bookmarkEnd w:id="5"/>
      <w:r w:rsidRPr="00F8359F">
        <w:rPr>
          <w:rFonts w:ascii="Times New Roman" w:hAnsi="Times New Roman"/>
          <w:i w:val="0"/>
          <w:sz w:val="24"/>
          <w:szCs w:val="24"/>
          <w:lang w:val="ru-RU"/>
        </w:rPr>
        <w:t>РОВЕНЬ И КАЧЕСТВО ЖИЗНИ НАСЕЛЕНИЯ</w:t>
      </w:r>
    </w:p>
    <w:p w:rsidR="00BC7064" w:rsidRPr="00F8359F" w:rsidRDefault="00BC7064" w:rsidP="00842AC1">
      <w:pPr>
        <w:ind w:firstLine="709"/>
        <w:jc w:val="both"/>
        <w:rPr>
          <w:b/>
          <w:sz w:val="24"/>
          <w:szCs w:val="24"/>
        </w:rPr>
      </w:pPr>
      <w:r w:rsidRPr="00F8359F">
        <w:rPr>
          <w:sz w:val="24"/>
          <w:szCs w:val="24"/>
        </w:rPr>
        <w:t>Уровень жизни населения — уровень материального благосостояния людей со слагающими его социальными факторами, количественное выражение пользы от их наличия, степень материальных возможностей использования обозначенных социальных факторов. Качество жизни населения — уровень познавательной деятельности, эстетического удовлетворения, социальной адаптации и морали, свободы и безопасности людей со слагающими его социальными факторами; степень соответствия имеющейся совокупности социальных факторов нематериальным потребностям населения в муниципальном образовании очень низкий.</w:t>
      </w:r>
    </w:p>
    <w:p w:rsidR="00BC7064" w:rsidRPr="00F8359F" w:rsidRDefault="00BC7064" w:rsidP="00842AC1">
      <w:pPr>
        <w:pStyle w:val="2"/>
        <w:spacing w:before="0" w:after="0"/>
        <w:ind w:firstLine="709"/>
        <w:jc w:val="center"/>
        <w:rPr>
          <w:rFonts w:ascii="Times New Roman" w:hAnsi="Times New Roman"/>
          <w:i w:val="0"/>
          <w:sz w:val="24"/>
          <w:szCs w:val="24"/>
          <w:lang w:val="ru-RU"/>
        </w:rPr>
      </w:pPr>
      <w:bookmarkStart w:id="6" w:name="_Toc456951666"/>
    </w:p>
    <w:p w:rsidR="00BC7064" w:rsidRPr="00F8359F" w:rsidRDefault="00BC7064" w:rsidP="00842AC1">
      <w:pPr>
        <w:pStyle w:val="2"/>
        <w:spacing w:before="0" w:after="0"/>
        <w:ind w:firstLine="709"/>
        <w:jc w:val="center"/>
        <w:rPr>
          <w:rFonts w:ascii="Times New Roman" w:hAnsi="Times New Roman"/>
          <w:i w:val="0"/>
          <w:sz w:val="24"/>
          <w:szCs w:val="24"/>
          <w:lang w:val="ru-RU"/>
        </w:rPr>
      </w:pPr>
      <w:r w:rsidRPr="00F8359F">
        <w:rPr>
          <w:rFonts w:ascii="Times New Roman" w:hAnsi="Times New Roman"/>
          <w:i w:val="0"/>
          <w:sz w:val="24"/>
          <w:szCs w:val="24"/>
        </w:rPr>
        <w:t>2.</w:t>
      </w:r>
      <w:r w:rsidRPr="00F8359F">
        <w:rPr>
          <w:rFonts w:ascii="Times New Roman" w:hAnsi="Times New Roman"/>
          <w:i w:val="0"/>
          <w:sz w:val="24"/>
          <w:szCs w:val="24"/>
          <w:lang w:val="ru-RU"/>
        </w:rPr>
        <w:t>8</w:t>
      </w:r>
      <w:r w:rsidRPr="00F8359F">
        <w:rPr>
          <w:rFonts w:ascii="Times New Roman" w:hAnsi="Times New Roman"/>
          <w:i w:val="0"/>
          <w:sz w:val="24"/>
          <w:szCs w:val="24"/>
        </w:rPr>
        <w:t xml:space="preserve">. </w:t>
      </w:r>
      <w:bookmarkEnd w:id="6"/>
      <w:r w:rsidRPr="00F8359F">
        <w:rPr>
          <w:rFonts w:ascii="Times New Roman" w:hAnsi="Times New Roman"/>
          <w:i w:val="0"/>
          <w:sz w:val="24"/>
          <w:szCs w:val="24"/>
          <w:lang w:val="ru-RU"/>
        </w:rPr>
        <w:t xml:space="preserve">ОЦЕНКА ФИНАНСОВОГО СОСТОЯНИЯ </w:t>
      </w:r>
    </w:p>
    <w:p w:rsidR="00BC7064" w:rsidRPr="00F8359F" w:rsidRDefault="00BC7064" w:rsidP="00842AC1">
      <w:pPr>
        <w:rPr>
          <w:color w:val="FF0000"/>
          <w:sz w:val="24"/>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1919"/>
        <w:gridCol w:w="1920"/>
        <w:gridCol w:w="1920"/>
        <w:gridCol w:w="1799"/>
      </w:tblGrid>
      <w:tr w:rsidR="00BC7064" w:rsidRPr="00F8359F" w:rsidTr="00CB4204">
        <w:tc>
          <w:tcPr>
            <w:tcW w:w="2013" w:type="dxa"/>
            <w:shd w:val="clear" w:color="auto" w:fill="auto"/>
          </w:tcPr>
          <w:p w:rsidR="00BC7064" w:rsidRPr="00F8359F" w:rsidRDefault="00BC7064" w:rsidP="00842AC1">
            <w:pPr>
              <w:rPr>
                <w:sz w:val="24"/>
                <w:szCs w:val="24"/>
              </w:rPr>
            </w:pPr>
          </w:p>
        </w:tc>
        <w:tc>
          <w:tcPr>
            <w:tcW w:w="1919" w:type="dxa"/>
            <w:shd w:val="clear" w:color="auto" w:fill="auto"/>
          </w:tcPr>
          <w:p w:rsidR="00BC7064" w:rsidRPr="00F8359F" w:rsidRDefault="00BC7064" w:rsidP="00842AC1">
            <w:pPr>
              <w:jc w:val="center"/>
              <w:rPr>
                <w:sz w:val="24"/>
                <w:szCs w:val="24"/>
              </w:rPr>
            </w:pPr>
            <w:r w:rsidRPr="00F8359F">
              <w:rPr>
                <w:sz w:val="24"/>
                <w:szCs w:val="24"/>
              </w:rPr>
              <w:t xml:space="preserve"> Факт 2016 г.</w:t>
            </w:r>
          </w:p>
        </w:tc>
        <w:tc>
          <w:tcPr>
            <w:tcW w:w="1920" w:type="dxa"/>
            <w:shd w:val="clear" w:color="auto" w:fill="auto"/>
          </w:tcPr>
          <w:p w:rsidR="00BC7064" w:rsidRPr="00F8359F" w:rsidRDefault="00BC7064" w:rsidP="00842AC1">
            <w:pPr>
              <w:jc w:val="center"/>
              <w:rPr>
                <w:sz w:val="24"/>
                <w:szCs w:val="24"/>
              </w:rPr>
            </w:pPr>
            <w:r w:rsidRPr="00F8359F">
              <w:rPr>
                <w:sz w:val="24"/>
                <w:szCs w:val="24"/>
              </w:rPr>
              <w:t>Факт 2017 г.</w:t>
            </w:r>
          </w:p>
        </w:tc>
        <w:tc>
          <w:tcPr>
            <w:tcW w:w="1920" w:type="dxa"/>
            <w:shd w:val="clear" w:color="auto" w:fill="auto"/>
          </w:tcPr>
          <w:p w:rsidR="00BC7064" w:rsidRPr="00F8359F" w:rsidRDefault="00BC7064" w:rsidP="00842AC1">
            <w:pPr>
              <w:jc w:val="center"/>
              <w:rPr>
                <w:sz w:val="24"/>
                <w:szCs w:val="24"/>
              </w:rPr>
            </w:pPr>
            <w:r w:rsidRPr="00F8359F">
              <w:rPr>
                <w:sz w:val="24"/>
                <w:szCs w:val="24"/>
              </w:rPr>
              <w:t>Факт 2018  г.</w:t>
            </w:r>
          </w:p>
        </w:tc>
        <w:tc>
          <w:tcPr>
            <w:tcW w:w="1799" w:type="dxa"/>
            <w:shd w:val="clear" w:color="auto" w:fill="auto"/>
          </w:tcPr>
          <w:p w:rsidR="00BC7064" w:rsidRPr="00F8359F" w:rsidRDefault="00BC7064" w:rsidP="00842AC1">
            <w:pPr>
              <w:jc w:val="center"/>
              <w:rPr>
                <w:sz w:val="24"/>
                <w:szCs w:val="24"/>
              </w:rPr>
            </w:pPr>
            <w:r w:rsidRPr="00F8359F">
              <w:rPr>
                <w:sz w:val="24"/>
                <w:szCs w:val="24"/>
              </w:rPr>
              <w:t>План 2019  г.</w:t>
            </w:r>
          </w:p>
        </w:tc>
      </w:tr>
      <w:tr w:rsidR="00BC7064" w:rsidRPr="00F8359F" w:rsidTr="00CB4204">
        <w:tc>
          <w:tcPr>
            <w:tcW w:w="2013" w:type="dxa"/>
            <w:shd w:val="clear" w:color="auto" w:fill="auto"/>
          </w:tcPr>
          <w:p w:rsidR="00BC7064" w:rsidRPr="00F8359F" w:rsidRDefault="00BC7064" w:rsidP="00842AC1">
            <w:pPr>
              <w:rPr>
                <w:sz w:val="24"/>
                <w:szCs w:val="24"/>
              </w:rPr>
            </w:pPr>
            <w:r w:rsidRPr="00F8359F">
              <w:rPr>
                <w:sz w:val="24"/>
                <w:szCs w:val="24"/>
              </w:rPr>
              <w:t>Доходы в расчете на одного жителя</w:t>
            </w:r>
          </w:p>
        </w:tc>
        <w:tc>
          <w:tcPr>
            <w:tcW w:w="1919" w:type="dxa"/>
            <w:shd w:val="clear" w:color="auto" w:fill="auto"/>
          </w:tcPr>
          <w:p w:rsidR="00BC7064" w:rsidRPr="00F8359F" w:rsidRDefault="00BC7064" w:rsidP="00842AC1">
            <w:pPr>
              <w:jc w:val="center"/>
              <w:rPr>
                <w:sz w:val="24"/>
                <w:szCs w:val="24"/>
              </w:rPr>
            </w:pPr>
            <w:r w:rsidRPr="00F8359F">
              <w:rPr>
                <w:sz w:val="24"/>
                <w:szCs w:val="24"/>
              </w:rPr>
              <w:t>5946</w:t>
            </w:r>
          </w:p>
        </w:tc>
        <w:tc>
          <w:tcPr>
            <w:tcW w:w="1920" w:type="dxa"/>
            <w:shd w:val="clear" w:color="auto" w:fill="auto"/>
          </w:tcPr>
          <w:p w:rsidR="00BC7064" w:rsidRPr="00F8359F" w:rsidRDefault="00BC7064" w:rsidP="00842AC1">
            <w:pPr>
              <w:jc w:val="center"/>
              <w:rPr>
                <w:sz w:val="24"/>
                <w:szCs w:val="24"/>
              </w:rPr>
            </w:pPr>
            <w:r w:rsidRPr="00F8359F">
              <w:rPr>
                <w:sz w:val="24"/>
                <w:szCs w:val="24"/>
              </w:rPr>
              <w:t>6200</w:t>
            </w:r>
          </w:p>
        </w:tc>
        <w:tc>
          <w:tcPr>
            <w:tcW w:w="1920" w:type="dxa"/>
            <w:shd w:val="clear" w:color="auto" w:fill="auto"/>
          </w:tcPr>
          <w:p w:rsidR="00BC7064" w:rsidRPr="00F8359F" w:rsidRDefault="00BC7064" w:rsidP="00842AC1">
            <w:pPr>
              <w:jc w:val="center"/>
              <w:rPr>
                <w:sz w:val="24"/>
                <w:szCs w:val="24"/>
              </w:rPr>
            </w:pPr>
            <w:r w:rsidRPr="00F8359F">
              <w:rPr>
                <w:sz w:val="24"/>
                <w:szCs w:val="24"/>
              </w:rPr>
              <w:t>8147</w:t>
            </w:r>
          </w:p>
        </w:tc>
        <w:tc>
          <w:tcPr>
            <w:tcW w:w="1799" w:type="dxa"/>
            <w:shd w:val="clear" w:color="auto" w:fill="auto"/>
          </w:tcPr>
          <w:p w:rsidR="00BC7064" w:rsidRPr="00F8359F" w:rsidRDefault="00BC7064" w:rsidP="00842AC1">
            <w:pPr>
              <w:jc w:val="center"/>
              <w:rPr>
                <w:sz w:val="24"/>
                <w:szCs w:val="24"/>
              </w:rPr>
            </w:pPr>
            <w:r w:rsidRPr="00F8359F">
              <w:rPr>
                <w:sz w:val="24"/>
                <w:szCs w:val="24"/>
              </w:rPr>
              <w:t>8948</w:t>
            </w:r>
          </w:p>
        </w:tc>
      </w:tr>
      <w:tr w:rsidR="00BC7064" w:rsidRPr="00F8359F" w:rsidTr="00CB4204">
        <w:tc>
          <w:tcPr>
            <w:tcW w:w="2013" w:type="dxa"/>
            <w:shd w:val="clear" w:color="auto" w:fill="auto"/>
          </w:tcPr>
          <w:p w:rsidR="00BC7064" w:rsidRPr="00F8359F" w:rsidRDefault="00BC7064" w:rsidP="00842AC1">
            <w:pPr>
              <w:rPr>
                <w:sz w:val="24"/>
                <w:szCs w:val="24"/>
              </w:rPr>
            </w:pPr>
            <w:r w:rsidRPr="00F8359F">
              <w:rPr>
                <w:sz w:val="24"/>
                <w:szCs w:val="24"/>
              </w:rPr>
              <w:t>Расходы в расчете  на 1 жителя</w:t>
            </w:r>
          </w:p>
        </w:tc>
        <w:tc>
          <w:tcPr>
            <w:tcW w:w="1919" w:type="dxa"/>
            <w:shd w:val="clear" w:color="auto" w:fill="auto"/>
          </w:tcPr>
          <w:p w:rsidR="00BC7064" w:rsidRPr="00F8359F" w:rsidRDefault="00BC7064" w:rsidP="00842AC1">
            <w:pPr>
              <w:jc w:val="center"/>
              <w:rPr>
                <w:sz w:val="24"/>
                <w:szCs w:val="24"/>
              </w:rPr>
            </w:pPr>
            <w:r w:rsidRPr="00F8359F">
              <w:rPr>
                <w:sz w:val="24"/>
                <w:szCs w:val="24"/>
              </w:rPr>
              <w:t>6448</w:t>
            </w:r>
          </w:p>
        </w:tc>
        <w:tc>
          <w:tcPr>
            <w:tcW w:w="1920" w:type="dxa"/>
            <w:shd w:val="clear" w:color="auto" w:fill="auto"/>
          </w:tcPr>
          <w:p w:rsidR="00BC7064" w:rsidRPr="00F8359F" w:rsidRDefault="00BC7064" w:rsidP="00842AC1">
            <w:pPr>
              <w:jc w:val="center"/>
              <w:rPr>
                <w:sz w:val="24"/>
                <w:szCs w:val="24"/>
              </w:rPr>
            </w:pPr>
            <w:r w:rsidRPr="00F8359F">
              <w:rPr>
                <w:sz w:val="24"/>
                <w:szCs w:val="24"/>
              </w:rPr>
              <w:t>5619</w:t>
            </w:r>
          </w:p>
        </w:tc>
        <w:tc>
          <w:tcPr>
            <w:tcW w:w="1920" w:type="dxa"/>
            <w:shd w:val="clear" w:color="auto" w:fill="auto"/>
          </w:tcPr>
          <w:p w:rsidR="00BC7064" w:rsidRPr="00F8359F" w:rsidRDefault="00BC7064" w:rsidP="00842AC1">
            <w:pPr>
              <w:jc w:val="center"/>
              <w:rPr>
                <w:sz w:val="24"/>
                <w:szCs w:val="24"/>
              </w:rPr>
            </w:pPr>
            <w:r w:rsidRPr="00F8359F">
              <w:rPr>
                <w:sz w:val="24"/>
                <w:szCs w:val="24"/>
              </w:rPr>
              <w:t>8484</w:t>
            </w:r>
          </w:p>
        </w:tc>
        <w:tc>
          <w:tcPr>
            <w:tcW w:w="1799" w:type="dxa"/>
            <w:shd w:val="clear" w:color="auto" w:fill="auto"/>
          </w:tcPr>
          <w:p w:rsidR="00BC7064" w:rsidRPr="00F8359F" w:rsidRDefault="00BC7064" w:rsidP="00842AC1">
            <w:pPr>
              <w:jc w:val="center"/>
              <w:rPr>
                <w:sz w:val="24"/>
                <w:szCs w:val="24"/>
              </w:rPr>
            </w:pPr>
            <w:r w:rsidRPr="00F8359F">
              <w:rPr>
                <w:sz w:val="24"/>
                <w:szCs w:val="24"/>
              </w:rPr>
              <w:t>10075</w:t>
            </w:r>
          </w:p>
        </w:tc>
      </w:tr>
    </w:tbl>
    <w:p w:rsidR="00BC7064" w:rsidRPr="00F8359F" w:rsidRDefault="00BC7064" w:rsidP="00842AC1">
      <w:pPr>
        <w:ind w:firstLine="709"/>
        <w:rPr>
          <w:sz w:val="24"/>
          <w:szCs w:val="24"/>
        </w:rPr>
      </w:pPr>
      <w:r w:rsidRPr="00F8359F">
        <w:rPr>
          <w:sz w:val="24"/>
          <w:szCs w:val="24"/>
        </w:rPr>
        <w:t xml:space="preserve">За анализируемый период  доходы муниципального образования выросли на 10%. Существенного роста доходов за период  2017-2019 г.г. не планируется. </w:t>
      </w:r>
    </w:p>
    <w:p w:rsidR="00BC7064" w:rsidRPr="00F8359F" w:rsidRDefault="00BC7064" w:rsidP="00842AC1">
      <w:pPr>
        <w:ind w:firstLine="709"/>
        <w:jc w:val="center"/>
        <w:rPr>
          <w:sz w:val="24"/>
          <w:szCs w:val="24"/>
        </w:rPr>
      </w:pPr>
      <w:r w:rsidRPr="00F8359F">
        <w:rPr>
          <w:sz w:val="24"/>
          <w:szCs w:val="24"/>
        </w:rPr>
        <w:t>Структура доходов муниципального образования «Захальское»</w:t>
      </w:r>
    </w:p>
    <w:p w:rsidR="00BC7064" w:rsidRPr="00F8359F" w:rsidRDefault="00BC7064" w:rsidP="00842AC1">
      <w:pPr>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552"/>
        <w:gridCol w:w="2126"/>
      </w:tblGrid>
      <w:tr w:rsidR="00BC7064" w:rsidRPr="00F8359F" w:rsidTr="00CB4204">
        <w:tc>
          <w:tcPr>
            <w:tcW w:w="2235" w:type="dxa"/>
            <w:shd w:val="clear" w:color="auto" w:fill="auto"/>
          </w:tcPr>
          <w:p w:rsidR="00BC7064" w:rsidRPr="00F8359F" w:rsidRDefault="00BC7064" w:rsidP="00842AC1">
            <w:pPr>
              <w:jc w:val="center"/>
              <w:rPr>
                <w:sz w:val="24"/>
                <w:szCs w:val="24"/>
              </w:rPr>
            </w:pPr>
            <w:r w:rsidRPr="00F8359F">
              <w:rPr>
                <w:sz w:val="24"/>
                <w:szCs w:val="24"/>
              </w:rPr>
              <w:t>Наименование</w:t>
            </w:r>
          </w:p>
        </w:tc>
        <w:tc>
          <w:tcPr>
            <w:tcW w:w="2409" w:type="dxa"/>
            <w:shd w:val="clear" w:color="auto" w:fill="auto"/>
          </w:tcPr>
          <w:p w:rsidR="00BC7064" w:rsidRPr="00F8359F" w:rsidRDefault="00BC7064" w:rsidP="00842AC1">
            <w:pPr>
              <w:jc w:val="center"/>
              <w:rPr>
                <w:sz w:val="24"/>
                <w:szCs w:val="24"/>
              </w:rPr>
            </w:pPr>
            <w:r w:rsidRPr="00F8359F">
              <w:rPr>
                <w:sz w:val="24"/>
                <w:szCs w:val="24"/>
              </w:rPr>
              <w:t>Факт 2017 г.</w:t>
            </w:r>
          </w:p>
        </w:tc>
        <w:tc>
          <w:tcPr>
            <w:tcW w:w="2552" w:type="dxa"/>
            <w:shd w:val="clear" w:color="auto" w:fill="auto"/>
          </w:tcPr>
          <w:p w:rsidR="00BC7064" w:rsidRPr="00F8359F" w:rsidRDefault="00BC7064" w:rsidP="00842AC1">
            <w:pPr>
              <w:jc w:val="center"/>
              <w:rPr>
                <w:sz w:val="24"/>
                <w:szCs w:val="24"/>
              </w:rPr>
            </w:pPr>
            <w:r w:rsidRPr="00F8359F">
              <w:rPr>
                <w:sz w:val="24"/>
                <w:szCs w:val="24"/>
              </w:rPr>
              <w:t>Факт 2018 г.</w:t>
            </w:r>
          </w:p>
        </w:tc>
        <w:tc>
          <w:tcPr>
            <w:tcW w:w="2126" w:type="dxa"/>
            <w:shd w:val="clear" w:color="auto" w:fill="auto"/>
          </w:tcPr>
          <w:p w:rsidR="00BC7064" w:rsidRPr="00F8359F" w:rsidRDefault="00BC7064" w:rsidP="00842AC1">
            <w:pPr>
              <w:ind w:firstLine="34"/>
              <w:jc w:val="center"/>
              <w:rPr>
                <w:sz w:val="24"/>
                <w:szCs w:val="24"/>
              </w:rPr>
            </w:pPr>
            <w:r w:rsidRPr="00F8359F">
              <w:rPr>
                <w:sz w:val="24"/>
                <w:szCs w:val="24"/>
              </w:rPr>
              <w:t>План 2019 г.</w:t>
            </w:r>
          </w:p>
        </w:tc>
      </w:tr>
      <w:tr w:rsidR="00BC7064" w:rsidRPr="00F8359F" w:rsidTr="00CB4204">
        <w:trPr>
          <w:trHeight w:val="330"/>
        </w:trPr>
        <w:tc>
          <w:tcPr>
            <w:tcW w:w="2235" w:type="dxa"/>
            <w:shd w:val="clear" w:color="auto" w:fill="auto"/>
          </w:tcPr>
          <w:p w:rsidR="00BC7064" w:rsidRPr="00F8359F" w:rsidRDefault="00BC7064" w:rsidP="00842AC1">
            <w:pPr>
              <w:jc w:val="center"/>
              <w:rPr>
                <w:sz w:val="24"/>
                <w:szCs w:val="24"/>
              </w:rPr>
            </w:pPr>
            <w:r w:rsidRPr="00F8359F">
              <w:rPr>
                <w:sz w:val="24"/>
                <w:szCs w:val="24"/>
              </w:rPr>
              <w:t>НДФЛ, т.р.</w:t>
            </w:r>
          </w:p>
        </w:tc>
        <w:tc>
          <w:tcPr>
            <w:tcW w:w="2409" w:type="dxa"/>
            <w:shd w:val="clear" w:color="auto" w:fill="auto"/>
          </w:tcPr>
          <w:p w:rsidR="00BC7064" w:rsidRPr="00F8359F" w:rsidRDefault="00BC7064" w:rsidP="00842AC1">
            <w:pPr>
              <w:jc w:val="center"/>
              <w:rPr>
                <w:sz w:val="24"/>
                <w:szCs w:val="24"/>
              </w:rPr>
            </w:pPr>
            <w:r w:rsidRPr="00F8359F">
              <w:rPr>
                <w:sz w:val="24"/>
                <w:szCs w:val="24"/>
              </w:rPr>
              <w:t>624</w:t>
            </w:r>
          </w:p>
        </w:tc>
        <w:tc>
          <w:tcPr>
            <w:tcW w:w="2552" w:type="dxa"/>
            <w:shd w:val="clear" w:color="auto" w:fill="auto"/>
          </w:tcPr>
          <w:p w:rsidR="00BC7064" w:rsidRPr="00F8359F" w:rsidRDefault="00BC7064" w:rsidP="00842AC1">
            <w:pPr>
              <w:jc w:val="center"/>
              <w:rPr>
                <w:sz w:val="24"/>
                <w:szCs w:val="24"/>
              </w:rPr>
            </w:pPr>
            <w:r w:rsidRPr="00F8359F">
              <w:rPr>
                <w:sz w:val="24"/>
                <w:szCs w:val="24"/>
              </w:rPr>
              <w:t>876</w:t>
            </w:r>
          </w:p>
        </w:tc>
        <w:tc>
          <w:tcPr>
            <w:tcW w:w="2126" w:type="dxa"/>
            <w:shd w:val="clear" w:color="auto" w:fill="auto"/>
          </w:tcPr>
          <w:p w:rsidR="00BC7064" w:rsidRPr="00F8359F" w:rsidRDefault="00BC7064" w:rsidP="00842AC1">
            <w:pPr>
              <w:ind w:firstLine="34"/>
              <w:jc w:val="center"/>
              <w:rPr>
                <w:sz w:val="24"/>
                <w:szCs w:val="24"/>
              </w:rPr>
            </w:pPr>
            <w:r w:rsidRPr="00F8359F">
              <w:rPr>
                <w:sz w:val="24"/>
                <w:szCs w:val="24"/>
              </w:rPr>
              <w:t>737</w:t>
            </w:r>
          </w:p>
        </w:tc>
      </w:tr>
      <w:tr w:rsidR="00BC7064" w:rsidRPr="00F8359F" w:rsidTr="00CB4204">
        <w:tc>
          <w:tcPr>
            <w:tcW w:w="2235" w:type="dxa"/>
            <w:shd w:val="clear" w:color="auto" w:fill="auto"/>
          </w:tcPr>
          <w:p w:rsidR="00BC7064" w:rsidRPr="00F8359F" w:rsidRDefault="00BC7064" w:rsidP="00842AC1">
            <w:pPr>
              <w:jc w:val="center"/>
              <w:rPr>
                <w:sz w:val="24"/>
                <w:szCs w:val="24"/>
              </w:rPr>
            </w:pPr>
            <w:r w:rsidRPr="00F8359F">
              <w:rPr>
                <w:sz w:val="24"/>
                <w:szCs w:val="24"/>
              </w:rPr>
              <w:t>Акцизы по подакцизным, товарам, т.р.</w:t>
            </w:r>
          </w:p>
        </w:tc>
        <w:tc>
          <w:tcPr>
            <w:tcW w:w="2409" w:type="dxa"/>
            <w:shd w:val="clear" w:color="auto" w:fill="auto"/>
          </w:tcPr>
          <w:p w:rsidR="00BC7064" w:rsidRPr="00F8359F" w:rsidRDefault="00BC7064" w:rsidP="00842AC1">
            <w:pPr>
              <w:jc w:val="center"/>
              <w:rPr>
                <w:sz w:val="24"/>
                <w:szCs w:val="24"/>
              </w:rPr>
            </w:pPr>
            <w:r w:rsidRPr="00F8359F">
              <w:rPr>
                <w:sz w:val="24"/>
                <w:szCs w:val="24"/>
              </w:rPr>
              <w:t>2037</w:t>
            </w:r>
          </w:p>
        </w:tc>
        <w:tc>
          <w:tcPr>
            <w:tcW w:w="2552" w:type="dxa"/>
            <w:shd w:val="clear" w:color="auto" w:fill="auto"/>
          </w:tcPr>
          <w:p w:rsidR="00BC7064" w:rsidRPr="00F8359F" w:rsidRDefault="00BC7064" w:rsidP="00842AC1">
            <w:pPr>
              <w:jc w:val="center"/>
              <w:rPr>
                <w:sz w:val="24"/>
                <w:szCs w:val="24"/>
              </w:rPr>
            </w:pPr>
            <w:r w:rsidRPr="00F8359F">
              <w:rPr>
                <w:sz w:val="24"/>
                <w:szCs w:val="24"/>
              </w:rPr>
              <w:t>2159</w:t>
            </w:r>
          </w:p>
        </w:tc>
        <w:tc>
          <w:tcPr>
            <w:tcW w:w="2126" w:type="dxa"/>
            <w:shd w:val="clear" w:color="auto" w:fill="auto"/>
          </w:tcPr>
          <w:p w:rsidR="00BC7064" w:rsidRPr="00F8359F" w:rsidRDefault="00BC7064" w:rsidP="00842AC1">
            <w:pPr>
              <w:ind w:firstLine="34"/>
              <w:jc w:val="center"/>
              <w:rPr>
                <w:sz w:val="24"/>
                <w:szCs w:val="24"/>
              </w:rPr>
            </w:pPr>
            <w:r w:rsidRPr="00F8359F">
              <w:rPr>
                <w:sz w:val="24"/>
                <w:szCs w:val="24"/>
              </w:rPr>
              <w:t>2226</w:t>
            </w:r>
          </w:p>
        </w:tc>
      </w:tr>
      <w:tr w:rsidR="00BC7064" w:rsidRPr="00F8359F" w:rsidTr="00CB4204">
        <w:tc>
          <w:tcPr>
            <w:tcW w:w="2235" w:type="dxa"/>
            <w:shd w:val="clear" w:color="auto" w:fill="auto"/>
          </w:tcPr>
          <w:p w:rsidR="00BC7064" w:rsidRPr="00F8359F" w:rsidRDefault="00BC7064" w:rsidP="00842AC1">
            <w:pPr>
              <w:jc w:val="center"/>
              <w:rPr>
                <w:sz w:val="24"/>
                <w:szCs w:val="24"/>
              </w:rPr>
            </w:pPr>
            <w:r w:rsidRPr="00F8359F">
              <w:rPr>
                <w:sz w:val="24"/>
                <w:szCs w:val="24"/>
              </w:rPr>
              <w:t>Налоги на имущество, т.р.</w:t>
            </w:r>
          </w:p>
        </w:tc>
        <w:tc>
          <w:tcPr>
            <w:tcW w:w="2409" w:type="dxa"/>
            <w:shd w:val="clear" w:color="auto" w:fill="auto"/>
          </w:tcPr>
          <w:p w:rsidR="00BC7064" w:rsidRPr="00F8359F" w:rsidRDefault="00BC7064" w:rsidP="00842AC1">
            <w:pPr>
              <w:jc w:val="center"/>
              <w:rPr>
                <w:sz w:val="24"/>
                <w:szCs w:val="24"/>
              </w:rPr>
            </w:pPr>
            <w:r w:rsidRPr="00F8359F">
              <w:rPr>
                <w:sz w:val="24"/>
                <w:szCs w:val="24"/>
              </w:rPr>
              <w:t>46</w:t>
            </w:r>
          </w:p>
        </w:tc>
        <w:tc>
          <w:tcPr>
            <w:tcW w:w="2552" w:type="dxa"/>
            <w:shd w:val="clear" w:color="auto" w:fill="auto"/>
          </w:tcPr>
          <w:p w:rsidR="00BC7064" w:rsidRPr="00F8359F" w:rsidRDefault="00BC7064" w:rsidP="00842AC1">
            <w:pPr>
              <w:jc w:val="center"/>
              <w:rPr>
                <w:sz w:val="24"/>
                <w:szCs w:val="24"/>
              </w:rPr>
            </w:pPr>
            <w:r w:rsidRPr="00F8359F">
              <w:rPr>
                <w:sz w:val="24"/>
                <w:szCs w:val="24"/>
              </w:rPr>
              <w:t>36</w:t>
            </w:r>
          </w:p>
        </w:tc>
        <w:tc>
          <w:tcPr>
            <w:tcW w:w="2126" w:type="dxa"/>
            <w:shd w:val="clear" w:color="auto" w:fill="auto"/>
          </w:tcPr>
          <w:p w:rsidR="00BC7064" w:rsidRPr="00F8359F" w:rsidRDefault="00BC7064" w:rsidP="00842AC1">
            <w:pPr>
              <w:ind w:firstLine="34"/>
              <w:jc w:val="center"/>
              <w:rPr>
                <w:sz w:val="24"/>
                <w:szCs w:val="24"/>
              </w:rPr>
            </w:pPr>
            <w:r w:rsidRPr="00F8359F">
              <w:rPr>
                <w:sz w:val="24"/>
                <w:szCs w:val="24"/>
              </w:rPr>
              <w:t>10</w:t>
            </w:r>
          </w:p>
        </w:tc>
      </w:tr>
      <w:tr w:rsidR="00BC7064" w:rsidRPr="00F8359F" w:rsidTr="00CB4204">
        <w:tc>
          <w:tcPr>
            <w:tcW w:w="2235" w:type="dxa"/>
            <w:shd w:val="clear" w:color="auto" w:fill="auto"/>
          </w:tcPr>
          <w:p w:rsidR="00BC7064" w:rsidRPr="00F8359F" w:rsidRDefault="00BC7064" w:rsidP="00842AC1">
            <w:pPr>
              <w:jc w:val="center"/>
              <w:rPr>
                <w:sz w:val="24"/>
                <w:szCs w:val="24"/>
              </w:rPr>
            </w:pPr>
            <w:r w:rsidRPr="00F8359F">
              <w:rPr>
                <w:sz w:val="24"/>
                <w:szCs w:val="24"/>
              </w:rPr>
              <w:t>Земельный налог</w:t>
            </w:r>
          </w:p>
        </w:tc>
        <w:tc>
          <w:tcPr>
            <w:tcW w:w="2409" w:type="dxa"/>
            <w:shd w:val="clear" w:color="auto" w:fill="auto"/>
          </w:tcPr>
          <w:p w:rsidR="00BC7064" w:rsidRPr="00F8359F" w:rsidRDefault="00BC7064" w:rsidP="00842AC1">
            <w:pPr>
              <w:jc w:val="center"/>
              <w:rPr>
                <w:sz w:val="24"/>
                <w:szCs w:val="24"/>
              </w:rPr>
            </w:pPr>
            <w:r w:rsidRPr="00F8359F">
              <w:rPr>
                <w:sz w:val="24"/>
                <w:szCs w:val="24"/>
              </w:rPr>
              <w:t>198</w:t>
            </w:r>
          </w:p>
        </w:tc>
        <w:tc>
          <w:tcPr>
            <w:tcW w:w="2552" w:type="dxa"/>
            <w:shd w:val="clear" w:color="auto" w:fill="auto"/>
          </w:tcPr>
          <w:p w:rsidR="00BC7064" w:rsidRPr="00F8359F" w:rsidRDefault="00BC7064" w:rsidP="00842AC1">
            <w:pPr>
              <w:jc w:val="center"/>
              <w:rPr>
                <w:sz w:val="24"/>
                <w:szCs w:val="24"/>
              </w:rPr>
            </w:pPr>
            <w:r w:rsidRPr="00F8359F">
              <w:rPr>
                <w:sz w:val="24"/>
                <w:szCs w:val="24"/>
              </w:rPr>
              <w:t>171</w:t>
            </w:r>
          </w:p>
        </w:tc>
        <w:tc>
          <w:tcPr>
            <w:tcW w:w="2126" w:type="dxa"/>
            <w:shd w:val="clear" w:color="auto" w:fill="auto"/>
          </w:tcPr>
          <w:p w:rsidR="00BC7064" w:rsidRPr="00F8359F" w:rsidRDefault="00BC7064" w:rsidP="00842AC1">
            <w:pPr>
              <w:ind w:firstLine="34"/>
              <w:jc w:val="center"/>
              <w:rPr>
                <w:sz w:val="24"/>
                <w:szCs w:val="24"/>
              </w:rPr>
            </w:pPr>
            <w:r w:rsidRPr="00F8359F">
              <w:rPr>
                <w:sz w:val="24"/>
                <w:szCs w:val="24"/>
              </w:rPr>
              <w:t>150</w:t>
            </w:r>
          </w:p>
        </w:tc>
      </w:tr>
      <w:tr w:rsidR="00BC7064" w:rsidRPr="00F8359F" w:rsidTr="00CB4204">
        <w:tc>
          <w:tcPr>
            <w:tcW w:w="2235" w:type="dxa"/>
            <w:shd w:val="clear" w:color="auto" w:fill="auto"/>
          </w:tcPr>
          <w:p w:rsidR="00BC7064" w:rsidRPr="00F8359F" w:rsidRDefault="00BC7064" w:rsidP="00842AC1">
            <w:pPr>
              <w:jc w:val="center"/>
              <w:rPr>
                <w:sz w:val="24"/>
                <w:szCs w:val="24"/>
              </w:rPr>
            </w:pPr>
            <w:r w:rsidRPr="00F8359F">
              <w:rPr>
                <w:sz w:val="24"/>
                <w:szCs w:val="24"/>
              </w:rPr>
              <w:t>Безвозмездные поступления, т.р.</w:t>
            </w:r>
          </w:p>
        </w:tc>
        <w:tc>
          <w:tcPr>
            <w:tcW w:w="2409" w:type="dxa"/>
            <w:shd w:val="clear" w:color="auto" w:fill="auto"/>
          </w:tcPr>
          <w:p w:rsidR="00BC7064" w:rsidRPr="00F8359F" w:rsidRDefault="00BC7064" w:rsidP="00842AC1">
            <w:pPr>
              <w:jc w:val="center"/>
              <w:rPr>
                <w:sz w:val="24"/>
                <w:szCs w:val="24"/>
              </w:rPr>
            </w:pPr>
            <w:r w:rsidRPr="00F8359F">
              <w:rPr>
                <w:sz w:val="24"/>
                <w:szCs w:val="24"/>
              </w:rPr>
              <w:t>6775</w:t>
            </w:r>
          </w:p>
        </w:tc>
        <w:tc>
          <w:tcPr>
            <w:tcW w:w="2552" w:type="dxa"/>
            <w:shd w:val="clear" w:color="auto" w:fill="auto"/>
          </w:tcPr>
          <w:p w:rsidR="00BC7064" w:rsidRPr="00F8359F" w:rsidRDefault="00BC7064" w:rsidP="00842AC1">
            <w:pPr>
              <w:jc w:val="center"/>
              <w:rPr>
                <w:sz w:val="24"/>
                <w:szCs w:val="24"/>
              </w:rPr>
            </w:pPr>
            <w:r w:rsidRPr="00F8359F">
              <w:rPr>
                <w:sz w:val="24"/>
                <w:szCs w:val="24"/>
              </w:rPr>
              <w:t>9577</w:t>
            </w:r>
          </w:p>
        </w:tc>
        <w:tc>
          <w:tcPr>
            <w:tcW w:w="2126" w:type="dxa"/>
            <w:shd w:val="clear" w:color="auto" w:fill="auto"/>
          </w:tcPr>
          <w:p w:rsidR="00BC7064" w:rsidRPr="00F8359F" w:rsidRDefault="00BC7064" w:rsidP="00842AC1">
            <w:pPr>
              <w:ind w:firstLine="34"/>
              <w:jc w:val="center"/>
              <w:rPr>
                <w:sz w:val="24"/>
                <w:szCs w:val="24"/>
              </w:rPr>
            </w:pPr>
            <w:r w:rsidRPr="00F8359F">
              <w:rPr>
                <w:sz w:val="24"/>
                <w:szCs w:val="24"/>
              </w:rPr>
              <w:t>10998</w:t>
            </w:r>
          </w:p>
        </w:tc>
      </w:tr>
    </w:tbl>
    <w:p w:rsidR="00BC7064" w:rsidRPr="00F8359F" w:rsidRDefault="00BC7064" w:rsidP="00842AC1">
      <w:pPr>
        <w:ind w:firstLine="709"/>
        <w:rPr>
          <w:sz w:val="24"/>
          <w:szCs w:val="24"/>
        </w:rPr>
      </w:pPr>
      <w:r w:rsidRPr="00F8359F">
        <w:rPr>
          <w:sz w:val="24"/>
          <w:szCs w:val="24"/>
        </w:rPr>
        <w:t xml:space="preserve">          </w:t>
      </w:r>
    </w:p>
    <w:p w:rsidR="00BC7064" w:rsidRPr="00F8359F" w:rsidRDefault="00BC7064" w:rsidP="00842AC1">
      <w:pPr>
        <w:ind w:firstLine="709"/>
        <w:rPr>
          <w:sz w:val="24"/>
          <w:szCs w:val="24"/>
        </w:rPr>
      </w:pPr>
      <w:r w:rsidRPr="00F8359F">
        <w:rPr>
          <w:sz w:val="24"/>
          <w:szCs w:val="24"/>
        </w:rPr>
        <w:t>В структуре доходов доля собственных доходов составляет 22%.  За период с 2017 г. по 2019 г. доля собственных доходов выросла за счет поступления доходов от акцизов на подакцизные товары.  В целом бюджет МО «Захальское» остается дотационным, формируется за счет поступлений из других бюджетов бюджетной системы РФ. Резерв роста собственных доходов:</w:t>
      </w:r>
    </w:p>
    <w:p w:rsidR="00BC7064" w:rsidRPr="00F8359F" w:rsidRDefault="00BC7064" w:rsidP="00842AC1">
      <w:pPr>
        <w:pStyle w:val="a3"/>
        <w:ind w:firstLine="709"/>
        <w:rPr>
          <w:rFonts w:ascii="Times New Roman" w:hAnsi="Times New Roman"/>
          <w:sz w:val="24"/>
          <w:szCs w:val="24"/>
        </w:rPr>
      </w:pPr>
      <w:r w:rsidRPr="00F8359F">
        <w:rPr>
          <w:rFonts w:ascii="Times New Roman" w:hAnsi="Times New Roman"/>
          <w:sz w:val="24"/>
          <w:szCs w:val="24"/>
        </w:rPr>
        <w:t>- увеличение собираемости имущественных налогов с физических лиц;</w:t>
      </w:r>
    </w:p>
    <w:p w:rsidR="00BC7064" w:rsidRPr="00F8359F" w:rsidRDefault="00BC7064" w:rsidP="00842AC1">
      <w:pPr>
        <w:pStyle w:val="a3"/>
        <w:ind w:firstLine="709"/>
        <w:rPr>
          <w:rFonts w:ascii="Times New Roman" w:hAnsi="Times New Roman"/>
          <w:sz w:val="24"/>
          <w:szCs w:val="24"/>
        </w:rPr>
      </w:pPr>
      <w:r w:rsidRPr="00F8359F">
        <w:rPr>
          <w:rFonts w:ascii="Times New Roman" w:hAnsi="Times New Roman"/>
          <w:sz w:val="24"/>
          <w:szCs w:val="24"/>
        </w:rPr>
        <w:t>- увеличение доходов населения, облагаемых НДФЛ;</w:t>
      </w:r>
    </w:p>
    <w:p w:rsidR="00BC7064" w:rsidRPr="00F8359F" w:rsidRDefault="00BC7064" w:rsidP="00842AC1">
      <w:pPr>
        <w:pStyle w:val="a3"/>
        <w:ind w:firstLine="709"/>
        <w:rPr>
          <w:rFonts w:ascii="Times New Roman" w:hAnsi="Times New Roman"/>
          <w:sz w:val="24"/>
          <w:szCs w:val="24"/>
        </w:rPr>
      </w:pPr>
      <w:r w:rsidRPr="00F8359F">
        <w:rPr>
          <w:rFonts w:ascii="Times New Roman" w:hAnsi="Times New Roman"/>
          <w:sz w:val="24"/>
          <w:szCs w:val="24"/>
        </w:rPr>
        <w:t>- проведение работы по оформлению земельных участков, имущества.</w:t>
      </w:r>
    </w:p>
    <w:p w:rsidR="00BC7064" w:rsidRPr="00F8359F" w:rsidRDefault="00BC7064" w:rsidP="00842AC1">
      <w:pPr>
        <w:ind w:firstLine="709"/>
        <w:jc w:val="center"/>
        <w:rPr>
          <w:sz w:val="24"/>
          <w:szCs w:val="24"/>
        </w:rPr>
      </w:pPr>
      <w:r w:rsidRPr="00F8359F">
        <w:rPr>
          <w:sz w:val="24"/>
          <w:szCs w:val="24"/>
        </w:rPr>
        <w:t>Структура расходов муниципального образования «Захальское»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35"/>
        <w:gridCol w:w="1914"/>
        <w:gridCol w:w="1914"/>
      </w:tblGrid>
      <w:tr w:rsidR="00BC7064" w:rsidRPr="00F8359F" w:rsidTr="00CB4204">
        <w:trPr>
          <w:trHeight w:val="354"/>
        </w:trPr>
        <w:tc>
          <w:tcPr>
            <w:tcW w:w="2093" w:type="dxa"/>
            <w:shd w:val="clear" w:color="auto" w:fill="auto"/>
          </w:tcPr>
          <w:p w:rsidR="00BC7064" w:rsidRPr="00F8359F" w:rsidRDefault="00BC7064" w:rsidP="00842AC1">
            <w:pPr>
              <w:rPr>
                <w:sz w:val="24"/>
                <w:szCs w:val="24"/>
              </w:rPr>
            </w:pPr>
            <w:r w:rsidRPr="00F8359F">
              <w:rPr>
                <w:sz w:val="24"/>
                <w:szCs w:val="24"/>
              </w:rPr>
              <w:t>Наименование</w:t>
            </w:r>
          </w:p>
        </w:tc>
        <w:tc>
          <w:tcPr>
            <w:tcW w:w="1735" w:type="dxa"/>
            <w:shd w:val="clear" w:color="auto" w:fill="auto"/>
          </w:tcPr>
          <w:p w:rsidR="00BC7064" w:rsidRPr="00F8359F" w:rsidRDefault="00BC7064" w:rsidP="00842AC1">
            <w:pPr>
              <w:jc w:val="center"/>
              <w:rPr>
                <w:sz w:val="24"/>
                <w:szCs w:val="24"/>
              </w:rPr>
            </w:pPr>
            <w:r w:rsidRPr="00F8359F">
              <w:rPr>
                <w:sz w:val="24"/>
                <w:szCs w:val="24"/>
              </w:rPr>
              <w:t>Факт 2017 г.</w:t>
            </w:r>
          </w:p>
        </w:tc>
        <w:tc>
          <w:tcPr>
            <w:tcW w:w="1914" w:type="dxa"/>
            <w:shd w:val="clear" w:color="auto" w:fill="auto"/>
          </w:tcPr>
          <w:p w:rsidR="00BC7064" w:rsidRPr="00F8359F" w:rsidRDefault="00BC7064" w:rsidP="00842AC1">
            <w:pPr>
              <w:jc w:val="center"/>
              <w:rPr>
                <w:sz w:val="24"/>
                <w:szCs w:val="24"/>
              </w:rPr>
            </w:pPr>
            <w:r w:rsidRPr="00F8359F">
              <w:rPr>
                <w:sz w:val="24"/>
                <w:szCs w:val="24"/>
              </w:rPr>
              <w:t>Факт 2018 г.</w:t>
            </w:r>
          </w:p>
        </w:tc>
        <w:tc>
          <w:tcPr>
            <w:tcW w:w="1914" w:type="dxa"/>
            <w:shd w:val="clear" w:color="auto" w:fill="auto"/>
          </w:tcPr>
          <w:p w:rsidR="00BC7064" w:rsidRPr="00F8359F" w:rsidRDefault="00BC7064" w:rsidP="00842AC1">
            <w:pPr>
              <w:jc w:val="center"/>
              <w:rPr>
                <w:sz w:val="24"/>
                <w:szCs w:val="24"/>
              </w:rPr>
            </w:pPr>
            <w:r w:rsidRPr="00F8359F">
              <w:rPr>
                <w:sz w:val="24"/>
                <w:szCs w:val="24"/>
              </w:rPr>
              <w:t>План  2019 г.</w:t>
            </w:r>
          </w:p>
        </w:tc>
      </w:tr>
      <w:tr w:rsidR="00BC7064" w:rsidRPr="00F8359F" w:rsidTr="00CB4204">
        <w:tc>
          <w:tcPr>
            <w:tcW w:w="2093" w:type="dxa"/>
            <w:shd w:val="clear" w:color="auto" w:fill="auto"/>
          </w:tcPr>
          <w:p w:rsidR="00BC7064" w:rsidRPr="00F8359F" w:rsidRDefault="00BC7064" w:rsidP="00842AC1">
            <w:pPr>
              <w:rPr>
                <w:sz w:val="24"/>
                <w:szCs w:val="24"/>
              </w:rPr>
            </w:pPr>
            <w:r w:rsidRPr="00F8359F">
              <w:rPr>
                <w:sz w:val="24"/>
                <w:szCs w:val="24"/>
              </w:rPr>
              <w:t>Заработная плата с начислениями, т.р.</w:t>
            </w:r>
          </w:p>
        </w:tc>
        <w:tc>
          <w:tcPr>
            <w:tcW w:w="1735" w:type="dxa"/>
            <w:shd w:val="clear" w:color="auto" w:fill="auto"/>
          </w:tcPr>
          <w:p w:rsidR="00BC7064" w:rsidRPr="00F8359F" w:rsidRDefault="00BC7064" w:rsidP="00842AC1">
            <w:pPr>
              <w:jc w:val="center"/>
              <w:rPr>
                <w:sz w:val="24"/>
                <w:szCs w:val="24"/>
              </w:rPr>
            </w:pPr>
            <w:r w:rsidRPr="00F8359F">
              <w:rPr>
                <w:sz w:val="24"/>
                <w:szCs w:val="24"/>
              </w:rPr>
              <w:t>6348</w:t>
            </w:r>
          </w:p>
        </w:tc>
        <w:tc>
          <w:tcPr>
            <w:tcW w:w="1914" w:type="dxa"/>
            <w:shd w:val="clear" w:color="auto" w:fill="auto"/>
          </w:tcPr>
          <w:p w:rsidR="00BC7064" w:rsidRPr="00F8359F" w:rsidRDefault="00BC7064" w:rsidP="00842AC1">
            <w:pPr>
              <w:jc w:val="center"/>
              <w:rPr>
                <w:sz w:val="24"/>
                <w:szCs w:val="24"/>
              </w:rPr>
            </w:pPr>
            <w:r w:rsidRPr="00F8359F">
              <w:rPr>
                <w:sz w:val="24"/>
                <w:szCs w:val="24"/>
              </w:rPr>
              <w:t>6518</w:t>
            </w:r>
          </w:p>
        </w:tc>
        <w:tc>
          <w:tcPr>
            <w:tcW w:w="1914" w:type="dxa"/>
            <w:shd w:val="clear" w:color="auto" w:fill="auto"/>
          </w:tcPr>
          <w:p w:rsidR="00BC7064" w:rsidRPr="00F8359F" w:rsidRDefault="00BC7064" w:rsidP="00842AC1">
            <w:pPr>
              <w:jc w:val="center"/>
              <w:rPr>
                <w:sz w:val="24"/>
                <w:szCs w:val="24"/>
              </w:rPr>
            </w:pPr>
            <w:r w:rsidRPr="00F8359F">
              <w:rPr>
                <w:sz w:val="24"/>
                <w:szCs w:val="24"/>
              </w:rPr>
              <w:t>8095</w:t>
            </w:r>
          </w:p>
        </w:tc>
      </w:tr>
      <w:tr w:rsidR="00BC7064" w:rsidRPr="00F8359F" w:rsidTr="00CB4204">
        <w:trPr>
          <w:trHeight w:val="450"/>
        </w:trPr>
        <w:tc>
          <w:tcPr>
            <w:tcW w:w="2093" w:type="dxa"/>
            <w:shd w:val="clear" w:color="auto" w:fill="auto"/>
          </w:tcPr>
          <w:p w:rsidR="00BC7064" w:rsidRPr="00F8359F" w:rsidRDefault="00BC7064" w:rsidP="00842AC1">
            <w:pPr>
              <w:rPr>
                <w:sz w:val="24"/>
                <w:szCs w:val="24"/>
              </w:rPr>
            </w:pPr>
            <w:r w:rsidRPr="00F8359F">
              <w:rPr>
                <w:sz w:val="24"/>
                <w:szCs w:val="24"/>
              </w:rPr>
              <w:t>Закупка товаров, работ и услуг, т.р.</w:t>
            </w:r>
          </w:p>
        </w:tc>
        <w:tc>
          <w:tcPr>
            <w:tcW w:w="1735" w:type="dxa"/>
            <w:shd w:val="clear" w:color="auto" w:fill="auto"/>
          </w:tcPr>
          <w:p w:rsidR="00BC7064" w:rsidRPr="00F8359F" w:rsidRDefault="00BC7064" w:rsidP="00842AC1">
            <w:pPr>
              <w:jc w:val="center"/>
              <w:rPr>
                <w:sz w:val="24"/>
                <w:szCs w:val="24"/>
              </w:rPr>
            </w:pPr>
            <w:r w:rsidRPr="00F8359F">
              <w:rPr>
                <w:sz w:val="24"/>
                <w:szCs w:val="24"/>
              </w:rPr>
              <w:t>2502</w:t>
            </w:r>
          </w:p>
        </w:tc>
        <w:tc>
          <w:tcPr>
            <w:tcW w:w="1914" w:type="dxa"/>
            <w:shd w:val="clear" w:color="auto" w:fill="auto"/>
          </w:tcPr>
          <w:p w:rsidR="00BC7064" w:rsidRPr="00F8359F" w:rsidRDefault="00BC7064" w:rsidP="00842AC1">
            <w:pPr>
              <w:jc w:val="center"/>
              <w:rPr>
                <w:sz w:val="24"/>
                <w:szCs w:val="24"/>
              </w:rPr>
            </w:pPr>
            <w:r w:rsidRPr="00F8359F">
              <w:rPr>
                <w:sz w:val="24"/>
                <w:szCs w:val="24"/>
              </w:rPr>
              <w:t>6930</w:t>
            </w:r>
          </w:p>
        </w:tc>
        <w:tc>
          <w:tcPr>
            <w:tcW w:w="1914" w:type="dxa"/>
            <w:shd w:val="clear" w:color="auto" w:fill="auto"/>
          </w:tcPr>
          <w:p w:rsidR="00BC7064" w:rsidRPr="00F8359F" w:rsidRDefault="00BC7064" w:rsidP="00842AC1">
            <w:pPr>
              <w:jc w:val="center"/>
              <w:rPr>
                <w:sz w:val="24"/>
                <w:szCs w:val="24"/>
              </w:rPr>
            </w:pPr>
            <w:r w:rsidRPr="00F8359F">
              <w:rPr>
                <w:sz w:val="24"/>
                <w:szCs w:val="24"/>
              </w:rPr>
              <w:t>7874</w:t>
            </w:r>
          </w:p>
        </w:tc>
      </w:tr>
      <w:tr w:rsidR="00BC7064" w:rsidRPr="00F8359F" w:rsidTr="00CB4204">
        <w:tc>
          <w:tcPr>
            <w:tcW w:w="2093" w:type="dxa"/>
            <w:shd w:val="clear" w:color="auto" w:fill="auto"/>
          </w:tcPr>
          <w:p w:rsidR="00BC7064" w:rsidRPr="00F8359F" w:rsidRDefault="00BC7064" w:rsidP="00842AC1">
            <w:pPr>
              <w:rPr>
                <w:sz w:val="24"/>
                <w:szCs w:val="24"/>
              </w:rPr>
            </w:pPr>
            <w:r w:rsidRPr="00F8359F">
              <w:rPr>
                <w:sz w:val="24"/>
                <w:szCs w:val="24"/>
              </w:rPr>
              <w:t xml:space="preserve">В том числе электроэнергия, </w:t>
            </w:r>
            <w:proofErr w:type="spellStart"/>
            <w:r w:rsidRPr="00F8359F">
              <w:rPr>
                <w:sz w:val="24"/>
                <w:szCs w:val="24"/>
              </w:rPr>
              <w:t>т</w:t>
            </w:r>
            <w:proofErr w:type="gramStart"/>
            <w:r w:rsidRPr="00F8359F">
              <w:rPr>
                <w:sz w:val="24"/>
                <w:szCs w:val="24"/>
              </w:rPr>
              <w:t>.р</w:t>
            </w:r>
            <w:proofErr w:type="spellEnd"/>
            <w:proofErr w:type="gramEnd"/>
          </w:p>
        </w:tc>
        <w:tc>
          <w:tcPr>
            <w:tcW w:w="1735" w:type="dxa"/>
            <w:shd w:val="clear" w:color="auto" w:fill="auto"/>
          </w:tcPr>
          <w:p w:rsidR="00BC7064" w:rsidRPr="00F8359F" w:rsidRDefault="00BC7064" w:rsidP="00842AC1">
            <w:pPr>
              <w:jc w:val="center"/>
              <w:rPr>
                <w:sz w:val="24"/>
                <w:szCs w:val="24"/>
              </w:rPr>
            </w:pPr>
            <w:r w:rsidRPr="00F8359F">
              <w:rPr>
                <w:sz w:val="24"/>
                <w:szCs w:val="24"/>
              </w:rPr>
              <w:t>704</w:t>
            </w:r>
          </w:p>
        </w:tc>
        <w:tc>
          <w:tcPr>
            <w:tcW w:w="1914" w:type="dxa"/>
            <w:shd w:val="clear" w:color="auto" w:fill="auto"/>
          </w:tcPr>
          <w:p w:rsidR="00BC7064" w:rsidRPr="00F8359F" w:rsidRDefault="00BC7064" w:rsidP="00842AC1">
            <w:pPr>
              <w:jc w:val="center"/>
              <w:rPr>
                <w:sz w:val="24"/>
                <w:szCs w:val="24"/>
              </w:rPr>
            </w:pPr>
            <w:r w:rsidRPr="00F8359F">
              <w:rPr>
                <w:sz w:val="24"/>
                <w:szCs w:val="24"/>
              </w:rPr>
              <w:t>525</w:t>
            </w:r>
          </w:p>
        </w:tc>
        <w:tc>
          <w:tcPr>
            <w:tcW w:w="1914" w:type="dxa"/>
            <w:shd w:val="clear" w:color="auto" w:fill="auto"/>
          </w:tcPr>
          <w:p w:rsidR="00BC7064" w:rsidRPr="00F8359F" w:rsidRDefault="00BC7064" w:rsidP="00842AC1">
            <w:pPr>
              <w:jc w:val="center"/>
              <w:rPr>
                <w:sz w:val="24"/>
                <w:szCs w:val="24"/>
              </w:rPr>
            </w:pPr>
            <w:r w:rsidRPr="00F8359F">
              <w:rPr>
                <w:sz w:val="24"/>
                <w:szCs w:val="24"/>
              </w:rPr>
              <w:t>755</w:t>
            </w:r>
          </w:p>
        </w:tc>
      </w:tr>
      <w:tr w:rsidR="00BC7064" w:rsidRPr="00F8359F" w:rsidTr="00CB4204">
        <w:tc>
          <w:tcPr>
            <w:tcW w:w="2093" w:type="dxa"/>
            <w:shd w:val="clear" w:color="auto" w:fill="auto"/>
          </w:tcPr>
          <w:p w:rsidR="00BC7064" w:rsidRPr="00F8359F" w:rsidRDefault="00BC7064" w:rsidP="00842AC1">
            <w:pPr>
              <w:rPr>
                <w:sz w:val="24"/>
                <w:szCs w:val="24"/>
              </w:rPr>
            </w:pPr>
            <w:r w:rsidRPr="00F8359F">
              <w:rPr>
                <w:sz w:val="24"/>
                <w:szCs w:val="24"/>
              </w:rPr>
              <w:t>приобретение ОС, т.р.</w:t>
            </w:r>
          </w:p>
        </w:tc>
        <w:tc>
          <w:tcPr>
            <w:tcW w:w="1735" w:type="dxa"/>
            <w:shd w:val="clear" w:color="auto" w:fill="auto"/>
          </w:tcPr>
          <w:p w:rsidR="00BC7064" w:rsidRPr="00F8359F" w:rsidRDefault="00BC7064" w:rsidP="00842AC1">
            <w:pPr>
              <w:jc w:val="center"/>
              <w:rPr>
                <w:sz w:val="24"/>
                <w:szCs w:val="24"/>
              </w:rPr>
            </w:pPr>
            <w:r w:rsidRPr="00F8359F">
              <w:rPr>
                <w:sz w:val="24"/>
                <w:szCs w:val="24"/>
              </w:rPr>
              <w:t>87</w:t>
            </w:r>
          </w:p>
        </w:tc>
        <w:tc>
          <w:tcPr>
            <w:tcW w:w="1914" w:type="dxa"/>
            <w:shd w:val="clear" w:color="auto" w:fill="auto"/>
          </w:tcPr>
          <w:p w:rsidR="00BC7064" w:rsidRPr="00F8359F" w:rsidRDefault="00BC7064" w:rsidP="00842AC1">
            <w:pPr>
              <w:jc w:val="center"/>
              <w:rPr>
                <w:sz w:val="24"/>
                <w:szCs w:val="24"/>
              </w:rPr>
            </w:pPr>
            <w:r w:rsidRPr="00F8359F">
              <w:rPr>
                <w:sz w:val="24"/>
                <w:szCs w:val="24"/>
              </w:rPr>
              <w:t>820</w:t>
            </w:r>
          </w:p>
        </w:tc>
        <w:tc>
          <w:tcPr>
            <w:tcW w:w="1914" w:type="dxa"/>
            <w:shd w:val="clear" w:color="auto" w:fill="auto"/>
          </w:tcPr>
          <w:p w:rsidR="00BC7064" w:rsidRPr="00F8359F" w:rsidRDefault="00BC7064" w:rsidP="00842AC1">
            <w:pPr>
              <w:jc w:val="center"/>
              <w:rPr>
                <w:sz w:val="24"/>
                <w:szCs w:val="24"/>
              </w:rPr>
            </w:pPr>
            <w:r w:rsidRPr="00F8359F">
              <w:rPr>
                <w:sz w:val="24"/>
                <w:szCs w:val="24"/>
              </w:rPr>
              <w:t>96</w:t>
            </w:r>
          </w:p>
        </w:tc>
      </w:tr>
      <w:tr w:rsidR="00BC7064" w:rsidRPr="00F8359F" w:rsidTr="00CB4204">
        <w:tc>
          <w:tcPr>
            <w:tcW w:w="2093" w:type="dxa"/>
            <w:shd w:val="clear" w:color="auto" w:fill="auto"/>
          </w:tcPr>
          <w:p w:rsidR="00BC7064" w:rsidRPr="00F8359F" w:rsidRDefault="00BC7064" w:rsidP="00842AC1">
            <w:pPr>
              <w:rPr>
                <w:sz w:val="24"/>
                <w:szCs w:val="24"/>
              </w:rPr>
            </w:pPr>
            <w:r w:rsidRPr="00F8359F">
              <w:rPr>
                <w:sz w:val="24"/>
                <w:szCs w:val="24"/>
              </w:rPr>
              <w:lastRenderedPageBreak/>
              <w:t>перечисления другим бюджетам, т.р.</w:t>
            </w:r>
          </w:p>
        </w:tc>
        <w:tc>
          <w:tcPr>
            <w:tcW w:w="1735" w:type="dxa"/>
            <w:shd w:val="clear" w:color="auto" w:fill="auto"/>
          </w:tcPr>
          <w:p w:rsidR="00BC7064" w:rsidRPr="00F8359F" w:rsidRDefault="00BC7064" w:rsidP="00842AC1">
            <w:pPr>
              <w:jc w:val="center"/>
              <w:rPr>
                <w:sz w:val="24"/>
                <w:szCs w:val="24"/>
              </w:rPr>
            </w:pPr>
            <w:r w:rsidRPr="00F8359F">
              <w:rPr>
                <w:sz w:val="24"/>
                <w:szCs w:val="24"/>
              </w:rPr>
              <w:t>15</w:t>
            </w:r>
          </w:p>
        </w:tc>
        <w:tc>
          <w:tcPr>
            <w:tcW w:w="1914" w:type="dxa"/>
            <w:shd w:val="clear" w:color="auto" w:fill="auto"/>
          </w:tcPr>
          <w:p w:rsidR="00BC7064" w:rsidRPr="00F8359F" w:rsidRDefault="00BC7064" w:rsidP="00842AC1">
            <w:pPr>
              <w:jc w:val="center"/>
              <w:rPr>
                <w:sz w:val="24"/>
                <w:szCs w:val="24"/>
              </w:rPr>
            </w:pPr>
            <w:r w:rsidRPr="00F8359F">
              <w:rPr>
                <w:sz w:val="24"/>
                <w:szCs w:val="24"/>
              </w:rPr>
              <w:t>25</w:t>
            </w:r>
          </w:p>
        </w:tc>
        <w:tc>
          <w:tcPr>
            <w:tcW w:w="1914" w:type="dxa"/>
            <w:shd w:val="clear" w:color="auto" w:fill="auto"/>
          </w:tcPr>
          <w:p w:rsidR="00BC7064" w:rsidRPr="00F8359F" w:rsidRDefault="00BC7064" w:rsidP="00842AC1">
            <w:pPr>
              <w:jc w:val="center"/>
              <w:rPr>
                <w:sz w:val="24"/>
                <w:szCs w:val="24"/>
              </w:rPr>
            </w:pPr>
            <w:r w:rsidRPr="00F8359F">
              <w:rPr>
                <w:sz w:val="24"/>
                <w:szCs w:val="24"/>
              </w:rPr>
              <w:t>25</w:t>
            </w:r>
          </w:p>
        </w:tc>
      </w:tr>
      <w:tr w:rsidR="00BC7064" w:rsidRPr="00F8359F" w:rsidTr="00CB4204">
        <w:tc>
          <w:tcPr>
            <w:tcW w:w="2093" w:type="dxa"/>
            <w:shd w:val="clear" w:color="auto" w:fill="auto"/>
          </w:tcPr>
          <w:p w:rsidR="00BC7064" w:rsidRPr="00F8359F" w:rsidRDefault="00BC7064" w:rsidP="00842AC1">
            <w:pPr>
              <w:rPr>
                <w:sz w:val="24"/>
                <w:szCs w:val="24"/>
              </w:rPr>
            </w:pPr>
            <w:r w:rsidRPr="00F8359F">
              <w:rPr>
                <w:sz w:val="24"/>
                <w:szCs w:val="24"/>
              </w:rPr>
              <w:t>Содержание имущества, т.р.</w:t>
            </w:r>
          </w:p>
        </w:tc>
        <w:tc>
          <w:tcPr>
            <w:tcW w:w="1735" w:type="dxa"/>
            <w:shd w:val="clear" w:color="auto" w:fill="auto"/>
          </w:tcPr>
          <w:p w:rsidR="00BC7064" w:rsidRPr="00F8359F" w:rsidRDefault="00BC7064" w:rsidP="00842AC1">
            <w:pPr>
              <w:jc w:val="center"/>
              <w:rPr>
                <w:sz w:val="24"/>
                <w:szCs w:val="24"/>
              </w:rPr>
            </w:pPr>
            <w:r w:rsidRPr="00F8359F">
              <w:rPr>
                <w:sz w:val="24"/>
                <w:szCs w:val="24"/>
              </w:rPr>
              <w:t>259</w:t>
            </w:r>
          </w:p>
        </w:tc>
        <w:tc>
          <w:tcPr>
            <w:tcW w:w="1914" w:type="dxa"/>
            <w:shd w:val="clear" w:color="auto" w:fill="auto"/>
          </w:tcPr>
          <w:p w:rsidR="00BC7064" w:rsidRPr="00F8359F" w:rsidRDefault="00BC7064" w:rsidP="00842AC1">
            <w:pPr>
              <w:jc w:val="center"/>
              <w:rPr>
                <w:sz w:val="24"/>
                <w:szCs w:val="24"/>
              </w:rPr>
            </w:pPr>
            <w:r w:rsidRPr="00F8359F">
              <w:rPr>
                <w:sz w:val="24"/>
                <w:szCs w:val="24"/>
              </w:rPr>
              <w:t>348</w:t>
            </w:r>
          </w:p>
        </w:tc>
        <w:tc>
          <w:tcPr>
            <w:tcW w:w="1914" w:type="dxa"/>
            <w:shd w:val="clear" w:color="auto" w:fill="auto"/>
          </w:tcPr>
          <w:p w:rsidR="00BC7064" w:rsidRPr="00F8359F" w:rsidRDefault="00BC7064" w:rsidP="00842AC1">
            <w:pPr>
              <w:jc w:val="center"/>
              <w:rPr>
                <w:sz w:val="24"/>
                <w:szCs w:val="24"/>
              </w:rPr>
            </w:pPr>
            <w:r w:rsidRPr="00F8359F">
              <w:rPr>
                <w:sz w:val="24"/>
                <w:szCs w:val="24"/>
              </w:rPr>
              <w:t>358</w:t>
            </w:r>
          </w:p>
        </w:tc>
      </w:tr>
    </w:tbl>
    <w:p w:rsidR="00BC7064" w:rsidRPr="00F8359F" w:rsidRDefault="00BC7064" w:rsidP="00842AC1">
      <w:pPr>
        <w:ind w:firstLine="709"/>
        <w:rPr>
          <w:sz w:val="24"/>
          <w:szCs w:val="24"/>
        </w:rPr>
      </w:pPr>
      <w:r w:rsidRPr="00F8359F">
        <w:rPr>
          <w:sz w:val="24"/>
          <w:szCs w:val="24"/>
        </w:rPr>
        <w:t xml:space="preserve">Значительную долю в общей сумме расходов составляют расходы на оплату труда с начислениями. Рост расходов на эту статью связан с увеличением заработной платы работникам культуры. </w:t>
      </w:r>
    </w:p>
    <w:p w:rsidR="00BC7064" w:rsidRPr="00F8359F" w:rsidRDefault="00BC7064" w:rsidP="00842AC1">
      <w:pPr>
        <w:pStyle w:val="2"/>
        <w:spacing w:before="0" w:after="0"/>
        <w:ind w:firstLine="709"/>
        <w:jc w:val="center"/>
        <w:rPr>
          <w:rFonts w:ascii="Times New Roman" w:hAnsi="Times New Roman"/>
          <w:i w:val="0"/>
          <w:sz w:val="24"/>
          <w:szCs w:val="24"/>
          <w:lang w:val="ru-RU"/>
        </w:rPr>
      </w:pPr>
      <w:r w:rsidRPr="00F8359F">
        <w:rPr>
          <w:rFonts w:ascii="Times New Roman" w:hAnsi="Times New Roman"/>
          <w:i w:val="0"/>
          <w:sz w:val="24"/>
          <w:szCs w:val="24"/>
        </w:rPr>
        <w:t>2.9. А</w:t>
      </w:r>
      <w:r w:rsidRPr="00F8359F">
        <w:rPr>
          <w:rFonts w:ascii="Times New Roman" w:hAnsi="Times New Roman"/>
          <w:i w:val="0"/>
          <w:sz w:val="24"/>
          <w:szCs w:val="24"/>
          <w:lang w:val="ru-RU"/>
        </w:rPr>
        <w:t>НАЛИЗ СТРУКТУРЫ ЭКОНОМИКИ:</w:t>
      </w:r>
    </w:p>
    <w:p w:rsidR="00BC7064" w:rsidRPr="00F8359F" w:rsidRDefault="00BC7064" w:rsidP="00842AC1">
      <w:pPr>
        <w:pStyle w:val="2"/>
        <w:spacing w:before="0" w:after="0"/>
        <w:ind w:firstLine="709"/>
        <w:jc w:val="center"/>
        <w:rPr>
          <w:rFonts w:ascii="Times New Roman" w:hAnsi="Times New Roman"/>
          <w:i w:val="0"/>
          <w:sz w:val="24"/>
          <w:szCs w:val="24"/>
          <w:lang w:val="ru-RU"/>
        </w:rPr>
      </w:pPr>
      <w:bookmarkStart w:id="7" w:name="_Toc456951668"/>
      <w:r w:rsidRPr="00F8359F">
        <w:rPr>
          <w:rFonts w:ascii="Times New Roman" w:hAnsi="Times New Roman"/>
          <w:i w:val="0"/>
          <w:sz w:val="24"/>
          <w:szCs w:val="24"/>
        </w:rPr>
        <w:t>2.9.1. У</w:t>
      </w:r>
      <w:bookmarkEnd w:id="7"/>
      <w:r w:rsidRPr="00F8359F">
        <w:rPr>
          <w:rFonts w:ascii="Times New Roman" w:hAnsi="Times New Roman"/>
          <w:i w:val="0"/>
          <w:sz w:val="24"/>
          <w:szCs w:val="24"/>
          <w:lang w:val="ru-RU"/>
        </w:rPr>
        <w:t>РОВЕНЬ РАЗВИТИЯ ПРОМЫШЛЕННОГО ПРОИЗВОДСТВА</w:t>
      </w:r>
    </w:p>
    <w:p w:rsidR="00BC7064" w:rsidRPr="00F8359F" w:rsidRDefault="00BC7064" w:rsidP="00842AC1">
      <w:pPr>
        <w:ind w:right="424" w:firstLine="425"/>
        <w:jc w:val="both"/>
        <w:rPr>
          <w:sz w:val="24"/>
          <w:szCs w:val="24"/>
        </w:rPr>
      </w:pPr>
      <w:r w:rsidRPr="00F8359F">
        <w:rPr>
          <w:sz w:val="24"/>
          <w:szCs w:val="24"/>
        </w:rPr>
        <w:t>Основной  вид  экономической деятельности муниципального образования - это сельское  хозяйство</w:t>
      </w:r>
      <w:r w:rsidRPr="00F8359F">
        <w:rPr>
          <w:b/>
          <w:sz w:val="24"/>
          <w:szCs w:val="24"/>
        </w:rPr>
        <w:t>,</w:t>
      </w:r>
      <w:r w:rsidRPr="00F8359F">
        <w:rPr>
          <w:sz w:val="24"/>
          <w:szCs w:val="24"/>
        </w:rPr>
        <w:t xml:space="preserve"> где приоритетным направлением являе</w:t>
      </w:r>
      <w:r w:rsidRPr="00F8359F">
        <w:rPr>
          <w:sz w:val="24"/>
          <w:szCs w:val="24"/>
        </w:rPr>
        <w:t>т</w:t>
      </w:r>
      <w:r w:rsidRPr="00F8359F">
        <w:rPr>
          <w:sz w:val="24"/>
          <w:szCs w:val="24"/>
        </w:rPr>
        <w:t>ся животноводство и растениеводство. Несмотря на то, что муниципальное образование расположено в зоне рискованного земледелия, сельхозпредприятие ФГУП «Элита» получает достаточно высокую урожайность зерновых кул</w:t>
      </w:r>
      <w:r w:rsidRPr="00F8359F">
        <w:rPr>
          <w:sz w:val="24"/>
          <w:szCs w:val="24"/>
        </w:rPr>
        <w:t>ь</w:t>
      </w:r>
      <w:r w:rsidRPr="00F8359F">
        <w:rPr>
          <w:sz w:val="24"/>
          <w:szCs w:val="24"/>
        </w:rPr>
        <w:t>тур.</w:t>
      </w:r>
    </w:p>
    <w:p w:rsidR="00BC7064" w:rsidRPr="00F8359F" w:rsidRDefault="00BC7064" w:rsidP="00842AC1">
      <w:pPr>
        <w:ind w:left="426" w:right="424" w:firstLine="425"/>
        <w:jc w:val="both"/>
        <w:rPr>
          <w:sz w:val="24"/>
          <w:szCs w:val="24"/>
        </w:rPr>
      </w:pPr>
      <w:r w:rsidRPr="00F8359F">
        <w:rPr>
          <w:sz w:val="24"/>
          <w:szCs w:val="24"/>
        </w:rPr>
        <w:t>Сельскохозяйственное производство играет ключевую роль в обеспечении населения продуктами питания и занятости сельских жит</w:t>
      </w:r>
      <w:r w:rsidRPr="00F8359F">
        <w:rPr>
          <w:sz w:val="24"/>
          <w:szCs w:val="24"/>
        </w:rPr>
        <w:t>е</w:t>
      </w:r>
      <w:r w:rsidRPr="00F8359F">
        <w:rPr>
          <w:sz w:val="24"/>
          <w:szCs w:val="24"/>
        </w:rPr>
        <w:t>лей.</w:t>
      </w:r>
    </w:p>
    <w:p w:rsidR="00BC7064" w:rsidRPr="00F8359F" w:rsidRDefault="00BC7064" w:rsidP="00842AC1">
      <w:pPr>
        <w:tabs>
          <w:tab w:val="left" w:pos="1245"/>
        </w:tabs>
        <w:ind w:firstLine="709"/>
        <w:jc w:val="both"/>
        <w:rPr>
          <w:sz w:val="24"/>
          <w:szCs w:val="24"/>
        </w:rPr>
      </w:pPr>
      <w:r w:rsidRPr="00F8359F">
        <w:rPr>
          <w:sz w:val="24"/>
          <w:szCs w:val="24"/>
        </w:rPr>
        <w:t>Обработкой древесины занимаются  ФГУП «Элита», обработанную древесину предприятие использует для нужд работников и организации.</w:t>
      </w:r>
    </w:p>
    <w:p w:rsidR="00BC7064" w:rsidRPr="00F8359F" w:rsidRDefault="00BC7064" w:rsidP="00842AC1">
      <w:pPr>
        <w:tabs>
          <w:tab w:val="left" w:pos="1245"/>
        </w:tabs>
        <w:ind w:firstLine="709"/>
        <w:jc w:val="both"/>
        <w:rPr>
          <w:sz w:val="24"/>
          <w:szCs w:val="24"/>
        </w:rPr>
      </w:pPr>
      <w:r w:rsidRPr="00F8359F">
        <w:rPr>
          <w:sz w:val="24"/>
          <w:szCs w:val="24"/>
        </w:rPr>
        <w:t>Перерабатывающая промышленность представлена хлебопекарней ФГУП «Элита», которая производит хлебобулочные изделия для местного населении и работников предприятия.</w:t>
      </w:r>
    </w:p>
    <w:p w:rsidR="00BC7064" w:rsidRPr="00F8359F" w:rsidRDefault="00BC7064" w:rsidP="00842AC1">
      <w:pPr>
        <w:pStyle w:val="2"/>
        <w:spacing w:before="0" w:after="0"/>
        <w:ind w:firstLine="709"/>
        <w:jc w:val="center"/>
        <w:rPr>
          <w:rFonts w:ascii="Times New Roman" w:hAnsi="Times New Roman"/>
          <w:i w:val="0"/>
          <w:sz w:val="24"/>
          <w:szCs w:val="24"/>
          <w:lang w:val="ru-RU"/>
        </w:rPr>
      </w:pPr>
      <w:bookmarkStart w:id="8" w:name="_Toc456951669"/>
      <w:r w:rsidRPr="00F8359F">
        <w:rPr>
          <w:rFonts w:ascii="Times New Roman" w:hAnsi="Times New Roman"/>
          <w:i w:val="0"/>
          <w:sz w:val="24"/>
          <w:szCs w:val="24"/>
        </w:rPr>
        <w:t>2.9.2. У</w:t>
      </w:r>
      <w:bookmarkEnd w:id="8"/>
      <w:r w:rsidRPr="00F8359F">
        <w:rPr>
          <w:rFonts w:ascii="Times New Roman" w:hAnsi="Times New Roman"/>
          <w:i w:val="0"/>
          <w:sz w:val="24"/>
          <w:szCs w:val="24"/>
          <w:lang w:val="ru-RU"/>
        </w:rPr>
        <w:t>РОВЕНЬ РАЗВИТИЯ ТРАНСПОРТА И СВЯЗИ</w:t>
      </w:r>
    </w:p>
    <w:p w:rsidR="00BC7064" w:rsidRPr="00F8359F" w:rsidRDefault="00BC7064" w:rsidP="00842AC1">
      <w:pPr>
        <w:shd w:val="clear" w:color="auto" w:fill="FFFFFF"/>
        <w:ind w:firstLine="709"/>
        <w:jc w:val="both"/>
        <w:rPr>
          <w:bCs/>
          <w:sz w:val="24"/>
          <w:szCs w:val="24"/>
        </w:rPr>
      </w:pPr>
      <w:r w:rsidRPr="00F8359F">
        <w:rPr>
          <w:b/>
          <w:sz w:val="24"/>
          <w:szCs w:val="24"/>
        </w:rPr>
        <w:t>Транспортная  инфраструктура</w:t>
      </w:r>
      <w:r w:rsidRPr="00F8359F">
        <w:rPr>
          <w:sz w:val="24"/>
          <w:szCs w:val="24"/>
        </w:rPr>
        <w:t xml:space="preserve"> Транспортная система поселения представлена автомобильным транспортом. </w:t>
      </w:r>
      <w:r w:rsidRPr="00F8359F">
        <w:rPr>
          <w:bCs/>
          <w:sz w:val="24"/>
          <w:szCs w:val="24"/>
        </w:rPr>
        <w:t xml:space="preserve">Транспортные предприятия на территории поселения отсутствуют. На территории поселения действуют два пассажирских автотранспортных маршрута. В населенных пунктах регулярный </w:t>
      </w:r>
      <w:proofErr w:type="spellStart"/>
      <w:r w:rsidRPr="00F8359F">
        <w:rPr>
          <w:bCs/>
          <w:sz w:val="24"/>
          <w:szCs w:val="24"/>
        </w:rPr>
        <w:t>внутрисельский</w:t>
      </w:r>
      <w:proofErr w:type="spellEnd"/>
      <w:r w:rsidRPr="00F8359F">
        <w:rPr>
          <w:bCs/>
          <w:sz w:val="24"/>
          <w:szCs w:val="24"/>
        </w:rPr>
        <w:t xml:space="preserve"> транспорт отсутствует. Большинство передвижений в поселении приходится на личный транспорт и пешеходные сообщения.</w:t>
      </w:r>
    </w:p>
    <w:p w:rsidR="00BC7064" w:rsidRPr="00F8359F" w:rsidRDefault="00BC7064" w:rsidP="00842AC1">
      <w:pPr>
        <w:shd w:val="clear" w:color="auto" w:fill="FFFFFF"/>
        <w:ind w:firstLine="709"/>
        <w:jc w:val="both"/>
        <w:rPr>
          <w:bCs/>
          <w:sz w:val="24"/>
          <w:szCs w:val="24"/>
        </w:rPr>
      </w:pPr>
      <w:r w:rsidRPr="00F8359F">
        <w:rPr>
          <w:bCs/>
          <w:sz w:val="24"/>
          <w:szCs w:val="24"/>
        </w:rPr>
        <w:t>В основе оценки транспортного спроса лежит анализ передвижения населения к объектам тяготения.</w:t>
      </w:r>
    </w:p>
    <w:p w:rsidR="00BC7064" w:rsidRPr="00F8359F" w:rsidRDefault="00BC7064" w:rsidP="00842AC1">
      <w:pPr>
        <w:shd w:val="clear" w:color="auto" w:fill="FFFFFF"/>
        <w:ind w:firstLine="709"/>
        <w:jc w:val="both"/>
        <w:rPr>
          <w:sz w:val="24"/>
          <w:szCs w:val="24"/>
        </w:rPr>
      </w:pPr>
      <w:r w:rsidRPr="00F8359F">
        <w:rPr>
          <w:bCs/>
          <w:sz w:val="24"/>
          <w:szCs w:val="24"/>
        </w:rPr>
        <w:t xml:space="preserve">Можно выделить основные группы объектов тяготения: </w:t>
      </w:r>
    </w:p>
    <w:p w:rsidR="00BC7064" w:rsidRPr="00F8359F" w:rsidRDefault="00BC7064" w:rsidP="00842AC1">
      <w:pPr>
        <w:pStyle w:val="211"/>
        <w:spacing w:after="0" w:line="240" w:lineRule="auto"/>
        <w:ind w:left="0" w:firstLine="709"/>
        <w:jc w:val="both"/>
        <w:rPr>
          <w:rFonts w:ascii="Times New Roman" w:hAnsi="Times New Roman"/>
        </w:rPr>
      </w:pPr>
      <w:r w:rsidRPr="00F8359F">
        <w:rPr>
          <w:rFonts w:ascii="Times New Roman" w:hAnsi="Times New Roman"/>
        </w:rPr>
        <w:t>- объекты социальной сферы;</w:t>
      </w:r>
    </w:p>
    <w:p w:rsidR="00BC7064" w:rsidRPr="00F8359F" w:rsidRDefault="00BC7064" w:rsidP="00842AC1">
      <w:pPr>
        <w:pStyle w:val="211"/>
        <w:spacing w:after="0" w:line="240" w:lineRule="auto"/>
        <w:ind w:left="0" w:firstLine="709"/>
        <w:jc w:val="both"/>
        <w:rPr>
          <w:rFonts w:ascii="Times New Roman" w:hAnsi="Times New Roman"/>
        </w:rPr>
      </w:pPr>
      <w:r w:rsidRPr="00F8359F">
        <w:rPr>
          <w:rFonts w:ascii="Times New Roman" w:hAnsi="Times New Roman"/>
        </w:rPr>
        <w:t>- объекты трудовой деятельности</w:t>
      </w:r>
    </w:p>
    <w:p w:rsidR="00BC7064" w:rsidRPr="00F8359F" w:rsidRDefault="00BC7064" w:rsidP="00842AC1">
      <w:pPr>
        <w:ind w:firstLine="709"/>
        <w:jc w:val="both"/>
        <w:rPr>
          <w:sz w:val="24"/>
          <w:szCs w:val="24"/>
        </w:rPr>
      </w:pPr>
      <w:r w:rsidRPr="00F8359F">
        <w:rPr>
          <w:sz w:val="24"/>
          <w:szCs w:val="24"/>
        </w:rPr>
        <w:t xml:space="preserve">Развитие транспортной системы Муниципального образования «Захальское»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BC7064" w:rsidRPr="00F8359F" w:rsidRDefault="00BC7064" w:rsidP="00842AC1">
      <w:pPr>
        <w:ind w:firstLine="709"/>
        <w:jc w:val="both"/>
        <w:rPr>
          <w:sz w:val="24"/>
          <w:szCs w:val="24"/>
        </w:rPr>
      </w:pPr>
      <w:r w:rsidRPr="00F8359F">
        <w:rPr>
          <w:sz w:val="24"/>
          <w:szCs w:val="24"/>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BC7064" w:rsidRPr="00F8359F" w:rsidRDefault="00BC7064" w:rsidP="00842AC1">
      <w:pPr>
        <w:pStyle w:val="a3"/>
        <w:ind w:firstLine="709"/>
        <w:jc w:val="both"/>
        <w:rPr>
          <w:rFonts w:ascii="Times New Roman" w:hAnsi="Times New Roman"/>
          <w:sz w:val="24"/>
          <w:szCs w:val="24"/>
        </w:rPr>
      </w:pPr>
      <w:r w:rsidRPr="00F8359F">
        <w:rPr>
          <w:rFonts w:ascii="Times New Roman" w:hAnsi="Times New Roman"/>
          <w:sz w:val="24"/>
          <w:szCs w:val="24"/>
        </w:rPr>
        <w:t xml:space="preserve">Дорожно-транспортная сеть поселения состоит из дорог </w:t>
      </w:r>
      <w:r w:rsidRPr="00F8359F">
        <w:rPr>
          <w:rFonts w:ascii="Times New Roman" w:hAnsi="Times New Roman"/>
          <w:sz w:val="24"/>
          <w:szCs w:val="24"/>
          <w:lang w:val="en-US"/>
        </w:rPr>
        <w:t>V</w:t>
      </w:r>
      <w:r w:rsidRPr="00F8359F">
        <w:rPr>
          <w:rFonts w:ascii="Times New Roman" w:hAnsi="Times New Roman"/>
          <w:sz w:val="24"/>
          <w:szCs w:val="24"/>
        </w:rPr>
        <w:t xml:space="preserve"> категории, предназначенных не для скоростного движения. В таблице</w:t>
      </w:r>
      <w:r w:rsidRPr="00F8359F">
        <w:rPr>
          <w:rFonts w:ascii="Times New Roman" w:hAnsi="Times New Roman"/>
          <w:color w:val="FF0000"/>
          <w:sz w:val="24"/>
          <w:szCs w:val="24"/>
        </w:rPr>
        <w:t xml:space="preserve"> </w:t>
      </w:r>
      <w:r w:rsidRPr="00F8359F">
        <w:rPr>
          <w:rFonts w:ascii="Times New Roman" w:hAnsi="Times New Roman"/>
          <w:sz w:val="24"/>
          <w:szCs w:val="24"/>
        </w:rPr>
        <w:t xml:space="preserve">приведен перечень и характеристика дорог местного значения. Большинство дорог общего пользования местного значения имеют  гравийное и грунтовое покрытие. </w:t>
      </w:r>
    </w:p>
    <w:p w:rsidR="00BC7064" w:rsidRPr="00F8359F" w:rsidRDefault="00BC7064" w:rsidP="00842AC1">
      <w:pPr>
        <w:ind w:firstLine="709"/>
        <w:jc w:val="both"/>
        <w:rPr>
          <w:bCs/>
          <w:sz w:val="24"/>
          <w:szCs w:val="24"/>
        </w:rPr>
      </w:pPr>
      <w:r w:rsidRPr="00F8359F">
        <w:rPr>
          <w:bCs/>
          <w:sz w:val="24"/>
          <w:szCs w:val="24"/>
        </w:rPr>
        <w:t xml:space="preserve">В условиях ограниченного финансирования дорожных работ с каждым годом увеличивается протяженность дорог, требующих ремонта. Почти все дороги требуют ямочного  и капитального ремонта.  </w:t>
      </w:r>
    </w:p>
    <w:p w:rsidR="00BC7064" w:rsidRPr="00F8359F" w:rsidRDefault="00BC7064" w:rsidP="00842AC1">
      <w:pPr>
        <w:widowControl w:val="0"/>
        <w:jc w:val="center"/>
        <w:rPr>
          <w:rFonts w:cs="Arial"/>
          <w:b/>
          <w:bCs/>
          <w:sz w:val="24"/>
          <w:szCs w:val="24"/>
        </w:rPr>
      </w:pPr>
      <w:r w:rsidRPr="00F8359F">
        <w:rPr>
          <w:rFonts w:cs="Arial"/>
          <w:b/>
          <w:sz w:val="24"/>
          <w:szCs w:val="24"/>
        </w:rPr>
        <w:t>Характеристика автомобильных дорог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2520"/>
        <w:gridCol w:w="900"/>
        <w:gridCol w:w="1260"/>
        <w:gridCol w:w="900"/>
        <w:gridCol w:w="2160"/>
        <w:gridCol w:w="900"/>
      </w:tblGrid>
      <w:tr w:rsidR="00BC7064" w:rsidRPr="00F8359F" w:rsidTr="00CB4204">
        <w:trPr>
          <w:trHeight w:val="367"/>
        </w:trPr>
        <w:tc>
          <w:tcPr>
            <w:tcW w:w="468" w:type="dxa"/>
            <w:vMerge w:val="restart"/>
          </w:tcPr>
          <w:p w:rsidR="00BC7064" w:rsidRPr="00F8359F" w:rsidRDefault="00BC7064" w:rsidP="00842AC1">
            <w:pPr>
              <w:jc w:val="center"/>
              <w:rPr>
                <w:sz w:val="24"/>
                <w:szCs w:val="24"/>
              </w:rPr>
            </w:pPr>
            <w:r w:rsidRPr="00F8359F">
              <w:rPr>
                <w:sz w:val="24"/>
                <w:szCs w:val="24"/>
              </w:rPr>
              <w:t>№</w:t>
            </w:r>
            <w:proofErr w:type="spellStart"/>
            <w:proofErr w:type="gramStart"/>
            <w:r w:rsidRPr="00F8359F">
              <w:rPr>
                <w:sz w:val="24"/>
                <w:szCs w:val="24"/>
              </w:rPr>
              <w:t>п</w:t>
            </w:r>
            <w:proofErr w:type="spellEnd"/>
            <w:proofErr w:type="gramEnd"/>
            <w:r w:rsidRPr="00F8359F">
              <w:rPr>
                <w:sz w:val="24"/>
                <w:szCs w:val="24"/>
              </w:rPr>
              <w:t>/</w:t>
            </w:r>
            <w:proofErr w:type="spellStart"/>
            <w:r w:rsidRPr="00F8359F">
              <w:rPr>
                <w:sz w:val="24"/>
                <w:szCs w:val="24"/>
              </w:rPr>
              <w:t>п</w:t>
            </w:r>
            <w:proofErr w:type="spellEnd"/>
          </w:p>
        </w:tc>
        <w:tc>
          <w:tcPr>
            <w:tcW w:w="720" w:type="dxa"/>
            <w:vMerge w:val="restart"/>
          </w:tcPr>
          <w:p w:rsidR="00BC7064" w:rsidRPr="00F8359F" w:rsidRDefault="00BC7064" w:rsidP="00842AC1">
            <w:pPr>
              <w:jc w:val="center"/>
              <w:rPr>
                <w:sz w:val="24"/>
                <w:szCs w:val="24"/>
              </w:rPr>
            </w:pPr>
            <w:r w:rsidRPr="00F8359F">
              <w:rPr>
                <w:sz w:val="24"/>
                <w:szCs w:val="24"/>
              </w:rPr>
              <w:t>Реестровый номер</w:t>
            </w:r>
          </w:p>
        </w:tc>
        <w:tc>
          <w:tcPr>
            <w:tcW w:w="2520" w:type="dxa"/>
            <w:vMerge w:val="restart"/>
          </w:tcPr>
          <w:p w:rsidR="00BC7064" w:rsidRPr="00F8359F" w:rsidRDefault="00BC7064" w:rsidP="00842AC1">
            <w:pPr>
              <w:jc w:val="center"/>
              <w:rPr>
                <w:sz w:val="24"/>
                <w:szCs w:val="24"/>
              </w:rPr>
            </w:pPr>
            <w:r w:rsidRPr="00F8359F">
              <w:rPr>
                <w:sz w:val="24"/>
                <w:szCs w:val="24"/>
              </w:rPr>
              <w:t>Адрес местонахождения</w:t>
            </w:r>
          </w:p>
        </w:tc>
        <w:tc>
          <w:tcPr>
            <w:tcW w:w="900" w:type="dxa"/>
            <w:vMerge w:val="restart"/>
          </w:tcPr>
          <w:p w:rsidR="00BC7064" w:rsidRPr="00F8359F" w:rsidRDefault="00BC7064" w:rsidP="00842AC1">
            <w:pPr>
              <w:tabs>
                <w:tab w:val="left" w:pos="1332"/>
              </w:tabs>
              <w:ind w:right="252"/>
              <w:jc w:val="center"/>
              <w:rPr>
                <w:sz w:val="24"/>
                <w:szCs w:val="24"/>
              </w:rPr>
            </w:pPr>
            <w:r w:rsidRPr="00F8359F">
              <w:rPr>
                <w:sz w:val="24"/>
                <w:szCs w:val="24"/>
              </w:rPr>
              <w:t xml:space="preserve">Протяженность, </w:t>
            </w:r>
            <w:proofErr w:type="gramStart"/>
            <w:r w:rsidRPr="00F8359F">
              <w:rPr>
                <w:sz w:val="24"/>
                <w:szCs w:val="24"/>
              </w:rPr>
              <w:t>м</w:t>
            </w:r>
            <w:proofErr w:type="gramEnd"/>
            <w:r w:rsidRPr="00F8359F">
              <w:rPr>
                <w:sz w:val="24"/>
                <w:szCs w:val="24"/>
              </w:rPr>
              <w:t>.</w:t>
            </w:r>
          </w:p>
        </w:tc>
        <w:tc>
          <w:tcPr>
            <w:tcW w:w="2160" w:type="dxa"/>
            <w:gridSpan w:val="2"/>
          </w:tcPr>
          <w:p w:rsidR="00BC7064" w:rsidRPr="00F8359F" w:rsidRDefault="00BC7064" w:rsidP="00842AC1">
            <w:pPr>
              <w:tabs>
                <w:tab w:val="left" w:pos="1332"/>
              </w:tabs>
              <w:ind w:right="252"/>
              <w:jc w:val="center"/>
              <w:rPr>
                <w:sz w:val="24"/>
                <w:szCs w:val="24"/>
              </w:rPr>
            </w:pPr>
            <w:r w:rsidRPr="00F8359F">
              <w:rPr>
                <w:sz w:val="24"/>
                <w:szCs w:val="24"/>
              </w:rPr>
              <w:t>В том числе</w:t>
            </w:r>
          </w:p>
        </w:tc>
        <w:tc>
          <w:tcPr>
            <w:tcW w:w="2160" w:type="dxa"/>
            <w:vMerge w:val="restart"/>
          </w:tcPr>
          <w:p w:rsidR="00BC7064" w:rsidRPr="00F8359F" w:rsidRDefault="00BC7064" w:rsidP="00842AC1">
            <w:pPr>
              <w:tabs>
                <w:tab w:val="left" w:pos="1332"/>
              </w:tabs>
              <w:ind w:right="252"/>
              <w:jc w:val="center"/>
              <w:rPr>
                <w:sz w:val="24"/>
                <w:szCs w:val="24"/>
              </w:rPr>
            </w:pPr>
            <w:r w:rsidRPr="00F8359F">
              <w:rPr>
                <w:sz w:val="24"/>
                <w:szCs w:val="24"/>
              </w:rPr>
              <w:t>Искусственные сооружения</w:t>
            </w:r>
          </w:p>
        </w:tc>
        <w:tc>
          <w:tcPr>
            <w:tcW w:w="900" w:type="dxa"/>
            <w:vMerge w:val="restart"/>
          </w:tcPr>
          <w:p w:rsidR="00BC7064" w:rsidRPr="00F8359F" w:rsidRDefault="00BC7064" w:rsidP="00842AC1">
            <w:pPr>
              <w:tabs>
                <w:tab w:val="left" w:pos="1332"/>
              </w:tabs>
              <w:ind w:right="252"/>
              <w:jc w:val="center"/>
              <w:rPr>
                <w:sz w:val="24"/>
                <w:szCs w:val="24"/>
              </w:rPr>
            </w:pPr>
            <w:r w:rsidRPr="00F8359F">
              <w:rPr>
                <w:sz w:val="24"/>
                <w:szCs w:val="24"/>
              </w:rPr>
              <w:t xml:space="preserve">Диаметр трубы, </w:t>
            </w:r>
            <w:proofErr w:type="gramStart"/>
            <w:r w:rsidRPr="00F8359F">
              <w:rPr>
                <w:sz w:val="24"/>
                <w:szCs w:val="24"/>
              </w:rPr>
              <w:t>мм</w:t>
            </w:r>
            <w:proofErr w:type="gramEnd"/>
          </w:p>
        </w:tc>
      </w:tr>
      <w:tr w:rsidR="00BC7064" w:rsidRPr="00F8359F" w:rsidTr="00CB4204">
        <w:trPr>
          <w:trHeight w:val="600"/>
        </w:trPr>
        <w:tc>
          <w:tcPr>
            <w:tcW w:w="468" w:type="dxa"/>
            <w:vMerge/>
          </w:tcPr>
          <w:p w:rsidR="00BC7064" w:rsidRPr="00F8359F" w:rsidRDefault="00BC7064" w:rsidP="00842AC1">
            <w:pPr>
              <w:jc w:val="center"/>
              <w:rPr>
                <w:sz w:val="24"/>
                <w:szCs w:val="24"/>
              </w:rPr>
            </w:pPr>
          </w:p>
        </w:tc>
        <w:tc>
          <w:tcPr>
            <w:tcW w:w="720" w:type="dxa"/>
            <w:vMerge/>
          </w:tcPr>
          <w:p w:rsidR="00BC7064" w:rsidRPr="00F8359F" w:rsidRDefault="00BC7064" w:rsidP="00842AC1">
            <w:pPr>
              <w:jc w:val="center"/>
              <w:rPr>
                <w:sz w:val="24"/>
                <w:szCs w:val="24"/>
              </w:rPr>
            </w:pPr>
          </w:p>
        </w:tc>
        <w:tc>
          <w:tcPr>
            <w:tcW w:w="2520" w:type="dxa"/>
            <w:vMerge/>
          </w:tcPr>
          <w:p w:rsidR="00BC7064" w:rsidRPr="00F8359F" w:rsidRDefault="00BC7064" w:rsidP="00842AC1">
            <w:pPr>
              <w:jc w:val="center"/>
              <w:rPr>
                <w:sz w:val="24"/>
                <w:szCs w:val="24"/>
              </w:rPr>
            </w:pPr>
          </w:p>
        </w:tc>
        <w:tc>
          <w:tcPr>
            <w:tcW w:w="900" w:type="dxa"/>
            <w:vMerge/>
          </w:tcPr>
          <w:p w:rsidR="00BC7064" w:rsidRPr="00F8359F" w:rsidRDefault="00BC7064" w:rsidP="00842AC1">
            <w:pPr>
              <w:tabs>
                <w:tab w:val="left" w:pos="1332"/>
              </w:tabs>
              <w:ind w:right="252"/>
              <w:jc w:val="center"/>
              <w:rPr>
                <w:sz w:val="24"/>
                <w:szCs w:val="24"/>
              </w:rPr>
            </w:pPr>
          </w:p>
        </w:tc>
        <w:tc>
          <w:tcPr>
            <w:tcW w:w="1260" w:type="dxa"/>
          </w:tcPr>
          <w:p w:rsidR="00BC7064" w:rsidRPr="00F8359F" w:rsidRDefault="00BC7064" w:rsidP="00842AC1">
            <w:pPr>
              <w:tabs>
                <w:tab w:val="left" w:pos="1332"/>
              </w:tabs>
              <w:ind w:right="252"/>
              <w:jc w:val="center"/>
              <w:rPr>
                <w:sz w:val="24"/>
                <w:szCs w:val="24"/>
              </w:rPr>
            </w:pPr>
            <w:r w:rsidRPr="00F8359F">
              <w:rPr>
                <w:sz w:val="24"/>
                <w:szCs w:val="24"/>
              </w:rPr>
              <w:t>С твердым покрытием</w:t>
            </w:r>
          </w:p>
        </w:tc>
        <w:tc>
          <w:tcPr>
            <w:tcW w:w="900" w:type="dxa"/>
          </w:tcPr>
          <w:p w:rsidR="00BC7064" w:rsidRPr="00F8359F" w:rsidRDefault="00BC7064" w:rsidP="00842AC1">
            <w:pPr>
              <w:tabs>
                <w:tab w:val="left" w:pos="1332"/>
              </w:tabs>
              <w:ind w:right="252"/>
              <w:jc w:val="center"/>
              <w:rPr>
                <w:sz w:val="24"/>
                <w:szCs w:val="24"/>
              </w:rPr>
            </w:pPr>
            <w:r w:rsidRPr="00F8359F">
              <w:rPr>
                <w:sz w:val="24"/>
                <w:szCs w:val="24"/>
              </w:rPr>
              <w:t>Без покрытия</w:t>
            </w:r>
          </w:p>
        </w:tc>
        <w:tc>
          <w:tcPr>
            <w:tcW w:w="2160" w:type="dxa"/>
            <w:vMerge/>
          </w:tcPr>
          <w:p w:rsidR="00BC7064" w:rsidRPr="00F8359F" w:rsidRDefault="00BC7064" w:rsidP="00842AC1">
            <w:pPr>
              <w:tabs>
                <w:tab w:val="left" w:pos="1332"/>
              </w:tabs>
              <w:ind w:right="252"/>
              <w:jc w:val="center"/>
              <w:rPr>
                <w:sz w:val="24"/>
                <w:szCs w:val="24"/>
              </w:rPr>
            </w:pPr>
          </w:p>
        </w:tc>
        <w:tc>
          <w:tcPr>
            <w:tcW w:w="900" w:type="dxa"/>
            <w:vMerge/>
          </w:tcPr>
          <w:p w:rsidR="00BC7064" w:rsidRPr="00F8359F" w:rsidRDefault="00BC7064" w:rsidP="00842AC1">
            <w:pPr>
              <w:tabs>
                <w:tab w:val="left" w:pos="1332"/>
              </w:tabs>
              <w:ind w:right="252"/>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p>
        </w:tc>
        <w:tc>
          <w:tcPr>
            <w:tcW w:w="720" w:type="dxa"/>
          </w:tcPr>
          <w:p w:rsidR="00BC7064" w:rsidRPr="00F8359F" w:rsidRDefault="00BC7064" w:rsidP="00842AC1">
            <w:pPr>
              <w:jc w:val="center"/>
              <w:rPr>
                <w:sz w:val="24"/>
                <w:szCs w:val="24"/>
              </w:rPr>
            </w:pPr>
          </w:p>
        </w:tc>
        <w:tc>
          <w:tcPr>
            <w:tcW w:w="2520" w:type="dxa"/>
          </w:tcPr>
          <w:p w:rsidR="00BC7064" w:rsidRPr="00F8359F" w:rsidRDefault="00BC7064" w:rsidP="00842AC1">
            <w:pPr>
              <w:jc w:val="center"/>
              <w:rPr>
                <w:sz w:val="24"/>
                <w:szCs w:val="24"/>
              </w:rPr>
            </w:pPr>
            <w:r w:rsidRPr="00F8359F">
              <w:rPr>
                <w:sz w:val="24"/>
                <w:szCs w:val="24"/>
              </w:rPr>
              <w:t>пос. Свердлово</w:t>
            </w:r>
          </w:p>
        </w:tc>
        <w:tc>
          <w:tcPr>
            <w:tcW w:w="900" w:type="dxa"/>
          </w:tcPr>
          <w:p w:rsidR="00BC7064" w:rsidRPr="00F8359F" w:rsidRDefault="00BC7064" w:rsidP="00842AC1">
            <w:pPr>
              <w:jc w:val="center"/>
              <w:rPr>
                <w:sz w:val="24"/>
                <w:szCs w:val="24"/>
              </w:rPr>
            </w:pPr>
          </w:p>
        </w:tc>
        <w:tc>
          <w:tcPr>
            <w:tcW w:w="12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w:t>
            </w:r>
          </w:p>
        </w:tc>
        <w:tc>
          <w:tcPr>
            <w:tcW w:w="720" w:type="dxa"/>
          </w:tcPr>
          <w:p w:rsidR="00BC7064" w:rsidRPr="00F8359F" w:rsidRDefault="00BC7064" w:rsidP="00842AC1">
            <w:pPr>
              <w:rPr>
                <w:sz w:val="24"/>
                <w:szCs w:val="24"/>
              </w:rPr>
            </w:pPr>
            <w:r w:rsidRPr="00F8359F">
              <w:rPr>
                <w:sz w:val="24"/>
                <w:szCs w:val="24"/>
              </w:rPr>
              <w:t>101</w:t>
            </w:r>
          </w:p>
        </w:tc>
        <w:tc>
          <w:tcPr>
            <w:tcW w:w="2520" w:type="dxa"/>
          </w:tcPr>
          <w:p w:rsidR="00BC7064" w:rsidRPr="00F8359F" w:rsidRDefault="00BC7064" w:rsidP="00842AC1">
            <w:pPr>
              <w:rPr>
                <w:sz w:val="24"/>
                <w:szCs w:val="24"/>
              </w:rPr>
            </w:pPr>
            <w:r w:rsidRPr="00F8359F">
              <w:rPr>
                <w:sz w:val="24"/>
                <w:szCs w:val="24"/>
              </w:rPr>
              <w:t xml:space="preserve">ул. Советская </w:t>
            </w:r>
          </w:p>
        </w:tc>
        <w:tc>
          <w:tcPr>
            <w:tcW w:w="900" w:type="dxa"/>
          </w:tcPr>
          <w:p w:rsidR="00BC7064" w:rsidRPr="00F8359F" w:rsidRDefault="00BC7064" w:rsidP="00842AC1">
            <w:pPr>
              <w:jc w:val="center"/>
              <w:rPr>
                <w:sz w:val="24"/>
                <w:szCs w:val="24"/>
              </w:rPr>
            </w:pPr>
            <w:r w:rsidRPr="00F8359F">
              <w:rPr>
                <w:sz w:val="24"/>
                <w:szCs w:val="24"/>
              </w:rPr>
              <w:t>2300</w:t>
            </w:r>
          </w:p>
        </w:tc>
        <w:tc>
          <w:tcPr>
            <w:tcW w:w="1260" w:type="dxa"/>
          </w:tcPr>
          <w:p w:rsidR="00BC7064" w:rsidRPr="00F8359F" w:rsidRDefault="00BC7064" w:rsidP="00842AC1">
            <w:pPr>
              <w:jc w:val="center"/>
              <w:rPr>
                <w:sz w:val="24"/>
                <w:szCs w:val="24"/>
              </w:rPr>
            </w:pPr>
            <w:r w:rsidRPr="00F8359F">
              <w:rPr>
                <w:sz w:val="24"/>
                <w:szCs w:val="24"/>
              </w:rPr>
              <w:t>2300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r w:rsidRPr="00F8359F">
              <w:rPr>
                <w:sz w:val="24"/>
                <w:szCs w:val="24"/>
              </w:rPr>
              <w:t xml:space="preserve">2 </w:t>
            </w:r>
            <w:proofErr w:type="spellStart"/>
            <w:r w:rsidRPr="00F8359F">
              <w:rPr>
                <w:sz w:val="24"/>
                <w:szCs w:val="24"/>
              </w:rPr>
              <w:t>ливнепропуска</w:t>
            </w:r>
            <w:proofErr w:type="spellEnd"/>
          </w:p>
        </w:tc>
        <w:tc>
          <w:tcPr>
            <w:tcW w:w="900" w:type="dxa"/>
          </w:tcPr>
          <w:p w:rsidR="00BC7064" w:rsidRPr="00F8359F" w:rsidRDefault="00BC7064" w:rsidP="00842AC1">
            <w:pPr>
              <w:jc w:val="center"/>
              <w:rPr>
                <w:sz w:val="24"/>
                <w:szCs w:val="24"/>
              </w:rPr>
            </w:pPr>
            <w:r w:rsidRPr="00F8359F">
              <w:rPr>
                <w:sz w:val="24"/>
                <w:szCs w:val="24"/>
              </w:rPr>
              <w:t>1000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lastRenderedPageBreak/>
              <w:t>2</w:t>
            </w:r>
          </w:p>
        </w:tc>
        <w:tc>
          <w:tcPr>
            <w:tcW w:w="720" w:type="dxa"/>
          </w:tcPr>
          <w:p w:rsidR="00BC7064" w:rsidRPr="00F8359F" w:rsidRDefault="00BC7064" w:rsidP="00842AC1">
            <w:pPr>
              <w:rPr>
                <w:sz w:val="24"/>
                <w:szCs w:val="24"/>
              </w:rPr>
            </w:pPr>
            <w:r w:rsidRPr="00F8359F">
              <w:rPr>
                <w:sz w:val="24"/>
                <w:szCs w:val="24"/>
              </w:rPr>
              <w:t>102</w:t>
            </w:r>
          </w:p>
        </w:tc>
        <w:tc>
          <w:tcPr>
            <w:tcW w:w="2520" w:type="dxa"/>
          </w:tcPr>
          <w:p w:rsidR="00BC7064" w:rsidRPr="00F8359F" w:rsidRDefault="00BC7064" w:rsidP="00842AC1">
            <w:pPr>
              <w:rPr>
                <w:sz w:val="24"/>
                <w:szCs w:val="24"/>
              </w:rPr>
            </w:pPr>
            <w:r w:rsidRPr="00F8359F">
              <w:rPr>
                <w:sz w:val="24"/>
                <w:szCs w:val="24"/>
              </w:rPr>
              <w:t>ул. Школьная</w:t>
            </w:r>
          </w:p>
        </w:tc>
        <w:tc>
          <w:tcPr>
            <w:tcW w:w="900" w:type="dxa"/>
          </w:tcPr>
          <w:p w:rsidR="00BC7064" w:rsidRPr="00F8359F" w:rsidRDefault="00BC7064" w:rsidP="00842AC1">
            <w:pPr>
              <w:jc w:val="center"/>
              <w:rPr>
                <w:sz w:val="24"/>
                <w:szCs w:val="24"/>
              </w:rPr>
            </w:pPr>
            <w:r w:rsidRPr="00F8359F">
              <w:rPr>
                <w:sz w:val="24"/>
                <w:szCs w:val="24"/>
              </w:rPr>
              <w:t>550</w:t>
            </w:r>
          </w:p>
        </w:tc>
        <w:tc>
          <w:tcPr>
            <w:tcW w:w="1260" w:type="dxa"/>
          </w:tcPr>
          <w:p w:rsidR="00BC7064" w:rsidRPr="00F8359F" w:rsidRDefault="00BC7064" w:rsidP="00842AC1">
            <w:pPr>
              <w:jc w:val="center"/>
              <w:rPr>
                <w:sz w:val="24"/>
                <w:szCs w:val="24"/>
              </w:rPr>
            </w:pPr>
            <w:r w:rsidRPr="00F8359F">
              <w:rPr>
                <w:sz w:val="24"/>
                <w:szCs w:val="24"/>
              </w:rPr>
              <w:t>550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3</w:t>
            </w:r>
          </w:p>
        </w:tc>
        <w:tc>
          <w:tcPr>
            <w:tcW w:w="720" w:type="dxa"/>
          </w:tcPr>
          <w:p w:rsidR="00BC7064" w:rsidRPr="00F8359F" w:rsidRDefault="00BC7064" w:rsidP="00842AC1">
            <w:pPr>
              <w:rPr>
                <w:sz w:val="24"/>
                <w:szCs w:val="24"/>
              </w:rPr>
            </w:pPr>
            <w:r w:rsidRPr="00F8359F">
              <w:rPr>
                <w:sz w:val="24"/>
                <w:szCs w:val="24"/>
              </w:rPr>
              <w:t>103</w:t>
            </w:r>
          </w:p>
        </w:tc>
        <w:tc>
          <w:tcPr>
            <w:tcW w:w="2520" w:type="dxa"/>
          </w:tcPr>
          <w:p w:rsidR="00BC7064" w:rsidRPr="00F8359F" w:rsidRDefault="00BC7064" w:rsidP="00842AC1">
            <w:pPr>
              <w:rPr>
                <w:sz w:val="24"/>
                <w:szCs w:val="24"/>
              </w:rPr>
            </w:pPr>
            <w:r w:rsidRPr="00F8359F">
              <w:rPr>
                <w:sz w:val="24"/>
                <w:szCs w:val="24"/>
              </w:rPr>
              <w:t>ул. Степная</w:t>
            </w:r>
          </w:p>
        </w:tc>
        <w:tc>
          <w:tcPr>
            <w:tcW w:w="900" w:type="dxa"/>
          </w:tcPr>
          <w:p w:rsidR="00BC7064" w:rsidRPr="00F8359F" w:rsidRDefault="00BC7064" w:rsidP="00842AC1">
            <w:pPr>
              <w:jc w:val="center"/>
              <w:rPr>
                <w:sz w:val="24"/>
                <w:szCs w:val="24"/>
              </w:rPr>
            </w:pPr>
            <w:r w:rsidRPr="00F8359F">
              <w:rPr>
                <w:sz w:val="24"/>
                <w:szCs w:val="24"/>
              </w:rPr>
              <w:t>400</w:t>
            </w:r>
          </w:p>
        </w:tc>
        <w:tc>
          <w:tcPr>
            <w:tcW w:w="1260" w:type="dxa"/>
          </w:tcPr>
          <w:p w:rsidR="00BC7064" w:rsidRPr="00F8359F" w:rsidRDefault="00BC7064" w:rsidP="00842AC1">
            <w:pPr>
              <w:jc w:val="center"/>
              <w:rPr>
                <w:sz w:val="24"/>
                <w:szCs w:val="24"/>
              </w:rPr>
            </w:pPr>
            <w:r w:rsidRPr="00F8359F">
              <w:rPr>
                <w:sz w:val="24"/>
                <w:szCs w:val="24"/>
              </w:rPr>
              <w:t>400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4</w:t>
            </w:r>
          </w:p>
        </w:tc>
        <w:tc>
          <w:tcPr>
            <w:tcW w:w="720" w:type="dxa"/>
          </w:tcPr>
          <w:p w:rsidR="00BC7064" w:rsidRPr="00F8359F" w:rsidRDefault="00BC7064" w:rsidP="00842AC1">
            <w:pPr>
              <w:rPr>
                <w:sz w:val="24"/>
                <w:szCs w:val="24"/>
              </w:rPr>
            </w:pPr>
            <w:r w:rsidRPr="00F8359F">
              <w:rPr>
                <w:sz w:val="24"/>
                <w:szCs w:val="24"/>
              </w:rPr>
              <w:t>104</w:t>
            </w:r>
          </w:p>
        </w:tc>
        <w:tc>
          <w:tcPr>
            <w:tcW w:w="2520" w:type="dxa"/>
          </w:tcPr>
          <w:p w:rsidR="00BC7064" w:rsidRPr="00F8359F" w:rsidRDefault="00BC7064" w:rsidP="00842AC1">
            <w:pPr>
              <w:rPr>
                <w:sz w:val="24"/>
                <w:szCs w:val="24"/>
              </w:rPr>
            </w:pPr>
            <w:r w:rsidRPr="00F8359F">
              <w:rPr>
                <w:sz w:val="24"/>
                <w:szCs w:val="24"/>
              </w:rPr>
              <w:t>ул. Набережная</w:t>
            </w:r>
          </w:p>
        </w:tc>
        <w:tc>
          <w:tcPr>
            <w:tcW w:w="900" w:type="dxa"/>
          </w:tcPr>
          <w:p w:rsidR="00BC7064" w:rsidRPr="00F8359F" w:rsidRDefault="00BC7064" w:rsidP="00842AC1">
            <w:pPr>
              <w:jc w:val="center"/>
              <w:rPr>
                <w:sz w:val="24"/>
                <w:szCs w:val="24"/>
              </w:rPr>
            </w:pPr>
            <w:r w:rsidRPr="00F8359F">
              <w:rPr>
                <w:sz w:val="24"/>
                <w:szCs w:val="24"/>
              </w:rPr>
              <w:t>450</w:t>
            </w:r>
          </w:p>
        </w:tc>
        <w:tc>
          <w:tcPr>
            <w:tcW w:w="1260" w:type="dxa"/>
          </w:tcPr>
          <w:p w:rsidR="00BC7064" w:rsidRPr="00F8359F" w:rsidRDefault="00BC7064" w:rsidP="00842AC1">
            <w:pPr>
              <w:jc w:val="center"/>
              <w:rPr>
                <w:sz w:val="24"/>
                <w:szCs w:val="24"/>
              </w:rPr>
            </w:pPr>
            <w:r w:rsidRPr="00F8359F">
              <w:rPr>
                <w:sz w:val="24"/>
                <w:szCs w:val="24"/>
              </w:rPr>
              <w:t>450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5</w:t>
            </w:r>
          </w:p>
        </w:tc>
        <w:tc>
          <w:tcPr>
            <w:tcW w:w="720" w:type="dxa"/>
          </w:tcPr>
          <w:p w:rsidR="00BC7064" w:rsidRPr="00F8359F" w:rsidRDefault="00BC7064" w:rsidP="00842AC1">
            <w:pPr>
              <w:rPr>
                <w:sz w:val="24"/>
                <w:szCs w:val="24"/>
              </w:rPr>
            </w:pPr>
            <w:r w:rsidRPr="00F8359F">
              <w:rPr>
                <w:sz w:val="24"/>
                <w:szCs w:val="24"/>
              </w:rPr>
              <w:t>105</w:t>
            </w:r>
          </w:p>
        </w:tc>
        <w:tc>
          <w:tcPr>
            <w:tcW w:w="2520" w:type="dxa"/>
          </w:tcPr>
          <w:p w:rsidR="00BC7064" w:rsidRPr="00F8359F" w:rsidRDefault="00BC7064" w:rsidP="00842AC1">
            <w:pPr>
              <w:rPr>
                <w:sz w:val="24"/>
                <w:szCs w:val="24"/>
              </w:rPr>
            </w:pPr>
            <w:r w:rsidRPr="00F8359F">
              <w:rPr>
                <w:sz w:val="24"/>
                <w:szCs w:val="24"/>
              </w:rPr>
              <w:t>ул. 70 лет Октября</w:t>
            </w:r>
          </w:p>
        </w:tc>
        <w:tc>
          <w:tcPr>
            <w:tcW w:w="900" w:type="dxa"/>
          </w:tcPr>
          <w:p w:rsidR="00BC7064" w:rsidRPr="00F8359F" w:rsidRDefault="00BC7064" w:rsidP="00842AC1">
            <w:pPr>
              <w:jc w:val="center"/>
              <w:rPr>
                <w:sz w:val="24"/>
                <w:szCs w:val="24"/>
              </w:rPr>
            </w:pPr>
            <w:r w:rsidRPr="00F8359F">
              <w:rPr>
                <w:sz w:val="24"/>
                <w:szCs w:val="24"/>
              </w:rPr>
              <w:t>400</w:t>
            </w:r>
          </w:p>
        </w:tc>
        <w:tc>
          <w:tcPr>
            <w:tcW w:w="1260" w:type="dxa"/>
          </w:tcPr>
          <w:p w:rsidR="00BC7064" w:rsidRPr="00F8359F" w:rsidRDefault="00BC7064" w:rsidP="00842AC1">
            <w:pPr>
              <w:jc w:val="center"/>
              <w:rPr>
                <w:sz w:val="24"/>
                <w:szCs w:val="24"/>
              </w:rPr>
            </w:pPr>
            <w:r w:rsidRPr="00F8359F">
              <w:rPr>
                <w:sz w:val="24"/>
                <w:szCs w:val="24"/>
              </w:rPr>
              <w:t>400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6</w:t>
            </w:r>
          </w:p>
        </w:tc>
        <w:tc>
          <w:tcPr>
            <w:tcW w:w="720" w:type="dxa"/>
          </w:tcPr>
          <w:p w:rsidR="00BC7064" w:rsidRPr="00F8359F" w:rsidRDefault="00BC7064" w:rsidP="00842AC1">
            <w:pPr>
              <w:rPr>
                <w:sz w:val="24"/>
                <w:szCs w:val="24"/>
              </w:rPr>
            </w:pPr>
            <w:r w:rsidRPr="00F8359F">
              <w:rPr>
                <w:sz w:val="24"/>
                <w:szCs w:val="24"/>
              </w:rPr>
              <w:t>106</w:t>
            </w:r>
          </w:p>
        </w:tc>
        <w:tc>
          <w:tcPr>
            <w:tcW w:w="2520" w:type="dxa"/>
          </w:tcPr>
          <w:p w:rsidR="00BC7064" w:rsidRPr="00F8359F" w:rsidRDefault="00BC7064" w:rsidP="00842AC1">
            <w:pPr>
              <w:rPr>
                <w:sz w:val="24"/>
                <w:szCs w:val="24"/>
              </w:rPr>
            </w:pPr>
            <w:r w:rsidRPr="00F8359F">
              <w:rPr>
                <w:sz w:val="24"/>
                <w:szCs w:val="24"/>
              </w:rPr>
              <w:t>ул. 40 лет Победы</w:t>
            </w:r>
          </w:p>
        </w:tc>
        <w:tc>
          <w:tcPr>
            <w:tcW w:w="900" w:type="dxa"/>
          </w:tcPr>
          <w:p w:rsidR="00BC7064" w:rsidRPr="00F8359F" w:rsidRDefault="00BC7064" w:rsidP="00842AC1">
            <w:pPr>
              <w:jc w:val="center"/>
              <w:rPr>
                <w:sz w:val="24"/>
                <w:szCs w:val="24"/>
              </w:rPr>
            </w:pPr>
            <w:r w:rsidRPr="00F8359F">
              <w:rPr>
                <w:sz w:val="24"/>
                <w:szCs w:val="24"/>
              </w:rPr>
              <w:t>700</w:t>
            </w:r>
          </w:p>
        </w:tc>
        <w:tc>
          <w:tcPr>
            <w:tcW w:w="1260" w:type="dxa"/>
          </w:tcPr>
          <w:p w:rsidR="00BC7064" w:rsidRPr="00F8359F" w:rsidRDefault="00BC7064" w:rsidP="00842AC1">
            <w:pPr>
              <w:jc w:val="center"/>
              <w:rPr>
                <w:sz w:val="24"/>
                <w:szCs w:val="24"/>
              </w:rPr>
            </w:pPr>
            <w:r w:rsidRPr="00F8359F">
              <w:rPr>
                <w:sz w:val="24"/>
                <w:szCs w:val="24"/>
              </w:rPr>
              <w:t>700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roofErr w:type="spellStart"/>
            <w:r w:rsidRPr="00F8359F">
              <w:rPr>
                <w:sz w:val="24"/>
                <w:szCs w:val="24"/>
              </w:rPr>
              <w:t>ливнепропуск</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7</w:t>
            </w:r>
          </w:p>
        </w:tc>
        <w:tc>
          <w:tcPr>
            <w:tcW w:w="720" w:type="dxa"/>
          </w:tcPr>
          <w:p w:rsidR="00BC7064" w:rsidRPr="00F8359F" w:rsidRDefault="00BC7064" w:rsidP="00842AC1">
            <w:pPr>
              <w:rPr>
                <w:sz w:val="24"/>
                <w:szCs w:val="24"/>
              </w:rPr>
            </w:pPr>
            <w:r w:rsidRPr="00F8359F">
              <w:rPr>
                <w:sz w:val="24"/>
                <w:szCs w:val="24"/>
              </w:rPr>
              <w:t>107</w:t>
            </w:r>
          </w:p>
        </w:tc>
        <w:tc>
          <w:tcPr>
            <w:tcW w:w="2520" w:type="dxa"/>
          </w:tcPr>
          <w:p w:rsidR="00BC7064" w:rsidRPr="00F8359F" w:rsidRDefault="00BC7064" w:rsidP="00842AC1">
            <w:pPr>
              <w:rPr>
                <w:sz w:val="24"/>
                <w:szCs w:val="24"/>
              </w:rPr>
            </w:pPr>
            <w:r w:rsidRPr="00F8359F">
              <w:rPr>
                <w:sz w:val="24"/>
                <w:szCs w:val="24"/>
              </w:rPr>
              <w:t>ул. Мира</w:t>
            </w:r>
          </w:p>
        </w:tc>
        <w:tc>
          <w:tcPr>
            <w:tcW w:w="900" w:type="dxa"/>
          </w:tcPr>
          <w:p w:rsidR="00BC7064" w:rsidRPr="00F8359F" w:rsidRDefault="00BC7064" w:rsidP="00842AC1">
            <w:pPr>
              <w:jc w:val="center"/>
              <w:rPr>
                <w:sz w:val="24"/>
                <w:szCs w:val="24"/>
              </w:rPr>
            </w:pPr>
            <w:r w:rsidRPr="00F8359F">
              <w:rPr>
                <w:sz w:val="24"/>
                <w:szCs w:val="24"/>
              </w:rPr>
              <w:t>300</w:t>
            </w:r>
          </w:p>
        </w:tc>
        <w:tc>
          <w:tcPr>
            <w:tcW w:w="1260" w:type="dxa"/>
          </w:tcPr>
          <w:p w:rsidR="00BC7064" w:rsidRPr="00F8359F" w:rsidRDefault="00BC7064" w:rsidP="00842AC1">
            <w:pPr>
              <w:jc w:val="center"/>
              <w:rPr>
                <w:sz w:val="24"/>
                <w:szCs w:val="24"/>
              </w:rPr>
            </w:pPr>
            <w:r w:rsidRPr="00F8359F">
              <w:rPr>
                <w:sz w:val="24"/>
                <w:szCs w:val="24"/>
              </w:rPr>
              <w:t>300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roofErr w:type="spellStart"/>
            <w:r w:rsidRPr="00F8359F">
              <w:rPr>
                <w:sz w:val="24"/>
                <w:szCs w:val="24"/>
              </w:rPr>
              <w:t>ливнепропуск</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8</w:t>
            </w:r>
          </w:p>
        </w:tc>
        <w:tc>
          <w:tcPr>
            <w:tcW w:w="720" w:type="dxa"/>
          </w:tcPr>
          <w:p w:rsidR="00BC7064" w:rsidRPr="00F8359F" w:rsidRDefault="00BC7064" w:rsidP="00842AC1">
            <w:pPr>
              <w:rPr>
                <w:sz w:val="24"/>
                <w:szCs w:val="24"/>
              </w:rPr>
            </w:pPr>
            <w:r w:rsidRPr="00F8359F">
              <w:rPr>
                <w:sz w:val="24"/>
                <w:szCs w:val="24"/>
              </w:rPr>
              <w:t>108</w:t>
            </w:r>
          </w:p>
        </w:tc>
        <w:tc>
          <w:tcPr>
            <w:tcW w:w="2520" w:type="dxa"/>
          </w:tcPr>
          <w:p w:rsidR="00BC7064" w:rsidRPr="00F8359F" w:rsidRDefault="00BC7064" w:rsidP="00842AC1">
            <w:pPr>
              <w:rPr>
                <w:sz w:val="24"/>
                <w:szCs w:val="24"/>
              </w:rPr>
            </w:pPr>
            <w:r w:rsidRPr="00F8359F">
              <w:rPr>
                <w:sz w:val="24"/>
                <w:szCs w:val="24"/>
              </w:rPr>
              <w:t>ул. Банная</w:t>
            </w:r>
          </w:p>
        </w:tc>
        <w:tc>
          <w:tcPr>
            <w:tcW w:w="900" w:type="dxa"/>
          </w:tcPr>
          <w:p w:rsidR="00BC7064" w:rsidRPr="00F8359F" w:rsidRDefault="00BC7064" w:rsidP="00842AC1">
            <w:pPr>
              <w:jc w:val="center"/>
              <w:rPr>
                <w:sz w:val="24"/>
                <w:szCs w:val="24"/>
              </w:rPr>
            </w:pPr>
            <w:r w:rsidRPr="00F8359F">
              <w:rPr>
                <w:sz w:val="24"/>
                <w:szCs w:val="24"/>
              </w:rPr>
              <w:t>50</w:t>
            </w:r>
          </w:p>
        </w:tc>
        <w:tc>
          <w:tcPr>
            <w:tcW w:w="1260" w:type="dxa"/>
          </w:tcPr>
          <w:p w:rsidR="00BC7064" w:rsidRPr="00F8359F" w:rsidRDefault="00BC7064" w:rsidP="00842AC1">
            <w:pPr>
              <w:jc w:val="center"/>
              <w:rPr>
                <w:sz w:val="24"/>
                <w:szCs w:val="24"/>
              </w:rPr>
            </w:pPr>
            <w:r w:rsidRPr="00F8359F">
              <w:rPr>
                <w:sz w:val="24"/>
                <w:szCs w:val="24"/>
              </w:rPr>
              <w:t>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9</w:t>
            </w:r>
          </w:p>
        </w:tc>
        <w:tc>
          <w:tcPr>
            <w:tcW w:w="720" w:type="dxa"/>
          </w:tcPr>
          <w:p w:rsidR="00BC7064" w:rsidRPr="00F8359F" w:rsidRDefault="00BC7064" w:rsidP="00842AC1">
            <w:pPr>
              <w:rPr>
                <w:sz w:val="24"/>
                <w:szCs w:val="24"/>
              </w:rPr>
            </w:pPr>
            <w:r w:rsidRPr="00F8359F">
              <w:rPr>
                <w:sz w:val="24"/>
                <w:szCs w:val="24"/>
              </w:rPr>
              <w:t>109</w:t>
            </w:r>
          </w:p>
        </w:tc>
        <w:tc>
          <w:tcPr>
            <w:tcW w:w="2520" w:type="dxa"/>
          </w:tcPr>
          <w:p w:rsidR="00BC7064" w:rsidRPr="00F8359F" w:rsidRDefault="00BC7064" w:rsidP="00842AC1">
            <w:pPr>
              <w:rPr>
                <w:sz w:val="24"/>
                <w:szCs w:val="24"/>
              </w:rPr>
            </w:pPr>
            <w:r w:rsidRPr="00F8359F">
              <w:rPr>
                <w:sz w:val="24"/>
                <w:szCs w:val="24"/>
              </w:rPr>
              <w:t>ул. Полевая</w:t>
            </w:r>
          </w:p>
        </w:tc>
        <w:tc>
          <w:tcPr>
            <w:tcW w:w="900" w:type="dxa"/>
          </w:tcPr>
          <w:p w:rsidR="00BC7064" w:rsidRPr="00F8359F" w:rsidRDefault="00BC7064" w:rsidP="00842AC1">
            <w:pPr>
              <w:jc w:val="center"/>
              <w:rPr>
                <w:sz w:val="24"/>
                <w:szCs w:val="24"/>
              </w:rPr>
            </w:pPr>
            <w:r w:rsidRPr="00F8359F">
              <w:rPr>
                <w:sz w:val="24"/>
                <w:szCs w:val="24"/>
              </w:rPr>
              <w:t>50</w:t>
            </w:r>
          </w:p>
        </w:tc>
        <w:tc>
          <w:tcPr>
            <w:tcW w:w="1260" w:type="dxa"/>
          </w:tcPr>
          <w:p w:rsidR="00BC7064" w:rsidRPr="00F8359F" w:rsidRDefault="00BC7064" w:rsidP="00842AC1">
            <w:pPr>
              <w:jc w:val="center"/>
              <w:rPr>
                <w:sz w:val="24"/>
                <w:szCs w:val="24"/>
              </w:rPr>
            </w:pPr>
            <w:r w:rsidRPr="00F8359F">
              <w:rPr>
                <w:sz w:val="24"/>
                <w:szCs w:val="24"/>
              </w:rPr>
              <w:t>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10</w:t>
            </w:r>
          </w:p>
        </w:tc>
        <w:tc>
          <w:tcPr>
            <w:tcW w:w="720" w:type="dxa"/>
          </w:tcPr>
          <w:p w:rsidR="00BC7064" w:rsidRPr="00F8359F" w:rsidRDefault="00BC7064" w:rsidP="00842AC1">
            <w:pPr>
              <w:rPr>
                <w:sz w:val="24"/>
                <w:szCs w:val="24"/>
              </w:rPr>
            </w:pPr>
            <w:r w:rsidRPr="00F8359F">
              <w:rPr>
                <w:sz w:val="24"/>
                <w:szCs w:val="24"/>
              </w:rPr>
              <w:t>110</w:t>
            </w:r>
          </w:p>
        </w:tc>
        <w:tc>
          <w:tcPr>
            <w:tcW w:w="2520" w:type="dxa"/>
          </w:tcPr>
          <w:p w:rsidR="00BC7064" w:rsidRPr="00F8359F" w:rsidRDefault="00BC7064" w:rsidP="00842AC1">
            <w:pPr>
              <w:rPr>
                <w:sz w:val="24"/>
                <w:szCs w:val="24"/>
              </w:rPr>
            </w:pPr>
            <w:r w:rsidRPr="00F8359F">
              <w:rPr>
                <w:sz w:val="24"/>
                <w:szCs w:val="24"/>
              </w:rPr>
              <w:t>Садовая площадь</w:t>
            </w:r>
          </w:p>
        </w:tc>
        <w:tc>
          <w:tcPr>
            <w:tcW w:w="900" w:type="dxa"/>
          </w:tcPr>
          <w:p w:rsidR="00BC7064" w:rsidRPr="00F8359F" w:rsidRDefault="00BC7064" w:rsidP="00842AC1">
            <w:pPr>
              <w:jc w:val="center"/>
              <w:rPr>
                <w:sz w:val="24"/>
                <w:szCs w:val="24"/>
              </w:rPr>
            </w:pPr>
            <w:r w:rsidRPr="00F8359F">
              <w:rPr>
                <w:sz w:val="24"/>
                <w:szCs w:val="24"/>
              </w:rPr>
              <w:t>250</w:t>
            </w:r>
          </w:p>
        </w:tc>
        <w:tc>
          <w:tcPr>
            <w:tcW w:w="1260" w:type="dxa"/>
          </w:tcPr>
          <w:p w:rsidR="00BC7064" w:rsidRPr="00F8359F" w:rsidRDefault="00BC7064" w:rsidP="00842AC1">
            <w:pPr>
              <w:jc w:val="center"/>
              <w:rPr>
                <w:sz w:val="24"/>
                <w:szCs w:val="24"/>
              </w:rPr>
            </w:pPr>
            <w:r w:rsidRPr="00F8359F">
              <w:rPr>
                <w:sz w:val="24"/>
                <w:szCs w:val="24"/>
              </w:rPr>
              <w:t>250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11</w:t>
            </w:r>
          </w:p>
        </w:tc>
        <w:tc>
          <w:tcPr>
            <w:tcW w:w="720" w:type="dxa"/>
          </w:tcPr>
          <w:p w:rsidR="00BC7064" w:rsidRPr="00F8359F" w:rsidRDefault="00BC7064" w:rsidP="00842AC1">
            <w:pPr>
              <w:rPr>
                <w:sz w:val="24"/>
                <w:szCs w:val="24"/>
              </w:rPr>
            </w:pPr>
            <w:r w:rsidRPr="00F8359F">
              <w:rPr>
                <w:sz w:val="24"/>
                <w:szCs w:val="24"/>
              </w:rPr>
              <w:t>111</w:t>
            </w:r>
          </w:p>
        </w:tc>
        <w:tc>
          <w:tcPr>
            <w:tcW w:w="2520" w:type="dxa"/>
          </w:tcPr>
          <w:p w:rsidR="00BC7064" w:rsidRPr="00F8359F" w:rsidRDefault="00BC7064" w:rsidP="00842AC1">
            <w:pPr>
              <w:rPr>
                <w:sz w:val="24"/>
                <w:szCs w:val="24"/>
              </w:rPr>
            </w:pPr>
            <w:r w:rsidRPr="00F8359F">
              <w:rPr>
                <w:sz w:val="24"/>
                <w:szCs w:val="24"/>
              </w:rPr>
              <w:t>пер. Клубный</w:t>
            </w:r>
          </w:p>
        </w:tc>
        <w:tc>
          <w:tcPr>
            <w:tcW w:w="900" w:type="dxa"/>
          </w:tcPr>
          <w:p w:rsidR="00BC7064" w:rsidRPr="00F8359F" w:rsidRDefault="00BC7064" w:rsidP="00842AC1">
            <w:pPr>
              <w:jc w:val="center"/>
              <w:rPr>
                <w:sz w:val="24"/>
                <w:szCs w:val="24"/>
              </w:rPr>
            </w:pPr>
            <w:r w:rsidRPr="00F8359F">
              <w:rPr>
                <w:sz w:val="24"/>
                <w:szCs w:val="24"/>
              </w:rPr>
              <w:t>200</w:t>
            </w:r>
          </w:p>
        </w:tc>
        <w:tc>
          <w:tcPr>
            <w:tcW w:w="1260" w:type="dxa"/>
          </w:tcPr>
          <w:p w:rsidR="00BC7064" w:rsidRPr="00F8359F" w:rsidRDefault="00BC7064" w:rsidP="00842AC1">
            <w:pPr>
              <w:jc w:val="center"/>
              <w:rPr>
                <w:sz w:val="24"/>
                <w:szCs w:val="24"/>
              </w:rPr>
            </w:pPr>
            <w:r w:rsidRPr="00F8359F">
              <w:rPr>
                <w:sz w:val="24"/>
                <w:szCs w:val="24"/>
              </w:rPr>
              <w:t>200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12</w:t>
            </w:r>
          </w:p>
        </w:tc>
        <w:tc>
          <w:tcPr>
            <w:tcW w:w="720" w:type="dxa"/>
          </w:tcPr>
          <w:p w:rsidR="00BC7064" w:rsidRPr="00F8359F" w:rsidRDefault="00BC7064" w:rsidP="00842AC1">
            <w:pPr>
              <w:rPr>
                <w:sz w:val="24"/>
                <w:szCs w:val="24"/>
              </w:rPr>
            </w:pPr>
            <w:r w:rsidRPr="00F8359F">
              <w:rPr>
                <w:sz w:val="24"/>
                <w:szCs w:val="24"/>
              </w:rPr>
              <w:t>112</w:t>
            </w:r>
          </w:p>
        </w:tc>
        <w:tc>
          <w:tcPr>
            <w:tcW w:w="2520" w:type="dxa"/>
          </w:tcPr>
          <w:p w:rsidR="00BC7064" w:rsidRPr="00F8359F" w:rsidRDefault="00BC7064" w:rsidP="00842AC1">
            <w:pPr>
              <w:rPr>
                <w:sz w:val="24"/>
                <w:szCs w:val="24"/>
              </w:rPr>
            </w:pPr>
            <w:r w:rsidRPr="00F8359F">
              <w:rPr>
                <w:sz w:val="24"/>
                <w:szCs w:val="24"/>
              </w:rPr>
              <w:t>ул. Молодёжная</w:t>
            </w:r>
          </w:p>
        </w:tc>
        <w:tc>
          <w:tcPr>
            <w:tcW w:w="900" w:type="dxa"/>
          </w:tcPr>
          <w:p w:rsidR="00BC7064" w:rsidRPr="00F8359F" w:rsidRDefault="00BC7064" w:rsidP="00842AC1">
            <w:pPr>
              <w:jc w:val="center"/>
              <w:rPr>
                <w:sz w:val="24"/>
                <w:szCs w:val="24"/>
              </w:rPr>
            </w:pPr>
            <w:r w:rsidRPr="00F8359F">
              <w:rPr>
                <w:sz w:val="24"/>
                <w:szCs w:val="24"/>
              </w:rPr>
              <w:t>900</w:t>
            </w:r>
          </w:p>
        </w:tc>
        <w:tc>
          <w:tcPr>
            <w:tcW w:w="1260" w:type="dxa"/>
          </w:tcPr>
          <w:p w:rsidR="00BC7064" w:rsidRPr="00F8359F" w:rsidRDefault="00BC7064" w:rsidP="00842AC1">
            <w:pPr>
              <w:jc w:val="center"/>
              <w:rPr>
                <w:sz w:val="24"/>
                <w:szCs w:val="24"/>
              </w:rPr>
            </w:pPr>
            <w:r w:rsidRPr="00F8359F">
              <w:rPr>
                <w:sz w:val="24"/>
                <w:szCs w:val="24"/>
              </w:rPr>
              <w:t>900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roofErr w:type="spellStart"/>
            <w:r w:rsidRPr="00F8359F">
              <w:rPr>
                <w:sz w:val="24"/>
                <w:szCs w:val="24"/>
              </w:rPr>
              <w:t>ливнепропуск</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p>
        </w:tc>
        <w:tc>
          <w:tcPr>
            <w:tcW w:w="720" w:type="dxa"/>
          </w:tcPr>
          <w:p w:rsidR="00BC7064" w:rsidRPr="00F8359F" w:rsidRDefault="00BC7064" w:rsidP="00842AC1">
            <w:pPr>
              <w:jc w:val="center"/>
              <w:rPr>
                <w:sz w:val="24"/>
                <w:szCs w:val="24"/>
              </w:rPr>
            </w:pPr>
          </w:p>
        </w:tc>
        <w:tc>
          <w:tcPr>
            <w:tcW w:w="2520" w:type="dxa"/>
          </w:tcPr>
          <w:p w:rsidR="00BC7064" w:rsidRPr="00F8359F" w:rsidRDefault="00BC7064" w:rsidP="00842AC1">
            <w:pPr>
              <w:jc w:val="center"/>
              <w:rPr>
                <w:sz w:val="24"/>
                <w:szCs w:val="24"/>
              </w:rPr>
            </w:pPr>
            <w:r w:rsidRPr="00F8359F">
              <w:rPr>
                <w:sz w:val="24"/>
                <w:szCs w:val="24"/>
              </w:rPr>
              <w:t>с. Захал</w:t>
            </w:r>
          </w:p>
        </w:tc>
        <w:tc>
          <w:tcPr>
            <w:tcW w:w="900" w:type="dxa"/>
          </w:tcPr>
          <w:p w:rsidR="00BC7064" w:rsidRPr="00F8359F" w:rsidRDefault="00BC7064" w:rsidP="00842AC1">
            <w:pPr>
              <w:jc w:val="center"/>
              <w:rPr>
                <w:sz w:val="24"/>
                <w:szCs w:val="24"/>
              </w:rPr>
            </w:pPr>
          </w:p>
        </w:tc>
        <w:tc>
          <w:tcPr>
            <w:tcW w:w="12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w:t>
            </w:r>
          </w:p>
        </w:tc>
        <w:tc>
          <w:tcPr>
            <w:tcW w:w="720" w:type="dxa"/>
          </w:tcPr>
          <w:p w:rsidR="00BC7064" w:rsidRPr="00F8359F" w:rsidRDefault="00BC7064" w:rsidP="00842AC1">
            <w:pPr>
              <w:rPr>
                <w:sz w:val="24"/>
                <w:szCs w:val="24"/>
              </w:rPr>
            </w:pPr>
            <w:r w:rsidRPr="00F8359F">
              <w:rPr>
                <w:sz w:val="24"/>
                <w:szCs w:val="24"/>
              </w:rPr>
              <w:t>201</w:t>
            </w:r>
          </w:p>
        </w:tc>
        <w:tc>
          <w:tcPr>
            <w:tcW w:w="2520" w:type="dxa"/>
          </w:tcPr>
          <w:p w:rsidR="00BC7064" w:rsidRPr="00F8359F" w:rsidRDefault="00BC7064" w:rsidP="00842AC1">
            <w:pPr>
              <w:rPr>
                <w:sz w:val="24"/>
                <w:szCs w:val="24"/>
              </w:rPr>
            </w:pPr>
            <w:r w:rsidRPr="00F8359F">
              <w:rPr>
                <w:sz w:val="24"/>
                <w:szCs w:val="24"/>
              </w:rPr>
              <w:t>ул. Заречная</w:t>
            </w:r>
          </w:p>
        </w:tc>
        <w:tc>
          <w:tcPr>
            <w:tcW w:w="900" w:type="dxa"/>
          </w:tcPr>
          <w:p w:rsidR="00BC7064" w:rsidRPr="00F8359F" w:rsidRDefault="00BC7064" w:rsidP="00842AC1">
            <w:pPr>
              <w:jc w:val="center"/>
              <w:rPr>
                <w:sz w:val="24"/>
                <w:szCs w:val="24"/>
              </w:rPr>
            </w:pPr>
            <w:r w:rsidRPr="00F8359F">
              <w:rPr>
                <w:sz w:val="24"/>
                <w:szCs w:val="24"/>
              </w:rPr>
              <w:t>700</w:t>
            </w:r>
          </w:p>
        </w:tc>
        <w:tc>
          <w:tcPr>
            <w:tcW w:w="1260" w:type="dxa"/>
          </w:tcPr>
          <w:p w:rsidR="00BC7064" w:rsidRPr="00F8359F" w:rsidRDefault="00BC7064" w:rsidP="00842AC1">
            <w:pPr>
              <w:jc w:val="center"/>
              <w:rPr>
                <w:sz w:val="24"/>
                <w:szCs w:val="24"/>
              </w:rPr>
            </w:pPr>
            <w:r w:rsidRPr="00F8359F">
              <w:rPr>
                <w:sz w:val="24"/>
                <w:szCs w:val="24"/>
              </w:rPr>
              <w:t>700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2</w:t>
            </w:r>
          </w:p>
        </w:tc>
        <w:tc>
          <w:tcPr>
            <w:tcW w:w="720" w:type="dxa"/>
          </w:tcPr>
          <w:p w:rsidR="00BC7064" w:rsidRPr="00F8359F" w:rsidRDefault="00BC7064" w:rsidP="00842AC1">
            <w:pPr>
              <w:rPr>
                <w:sz w:val="24"/>
                <w:szCs w:val="24"/>
              </w:rPr>
            </w:pPr>
            <w:r w:rsidRPr="00F8359F">
              <w:rPr>
                <w:sz w:val="24"/>
                <w:szCs w:val="24"/>
              </w:rPr>
              <w:t>202</w:t>
            </w:r>
          </w:p>
        </w:tc>
        <w:tc>
          <w:tcPr>
            <w:tcW w:w="2520" w:type="dxa"/>
          </w:tcPr>
          <w:p w:rsidR="00BC7064" w:rsidRPr="00F8359F" w:rsidRDefault="00BC7064" w:rsidP="00842AC1">
            <w:pPr>
              <w:rPr>
                <w:sz w:val="24"/>
                <w:szCs w:val="24"/>
              </w:rPr>
            </w:pPr>
            <w:r w:rsidRPr="00F8359F">
              <w:rPr>
                <w:sz w:val="24"/>
                <w:szCs w:val="24"/>
              </w:rPr>
              <w:t>ул. Новая</w:t>
            </w:r>
          </w:p>
        </w:tc>
        <w:tc>
          <w:tcPr>
            <w:tcW w:w="900" w:type="dxa"/>
          </w:tcPr>
          <w:p w:rsidR="00BC7064" w:rsidRPr="00F8359F" w:rsidRDefault="00BC7064" w:rsidP="00842AC1">
            <w:pPr>
              <w:jc w:val="center"/>
              <w:rPr>
                <w:sz w:val="24"/>
                <w:szCs w:val="24"/>
              </w:rPr>
            </w:pPr>
            <w:r w:rsidRPr="00F8359F">
              <w:rPr>
                <w:sz w:val="24"/>
                <w:szCs w:val="24"/>
              </w:rPr>
              <w:t>550</w:t>
            </w:r>
          </w:p>
        </w:tc>
        <w:tc>
          <w:tcPr>
            <w:tcW w:w="1260" w:type="dxa"/>
          </w:tcPr>
          <w:p w:rsidR="00BC7064" w:rsidRPr="00F8359F" w:rsidRDefault="00BC7064" w:rsidP="00842AC1">
            <w:pPr>
              <w:jc w:val="center"/>
              <w:rPr>
                <w:sz w:val="24"/>
                <w:szCs w:val="24"/>
              </w:rPr>
            </w:pPr>
            <w:r w:rsidRPr="00F8359F">
              <w:rPr>
                <w:sz w:val="24"/>
                <w:szCs w:val="24"/>
              </w:rPr>
              <w:t>550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roofErr w:type="spellStart"/>
            <w:r w:rsidRPr="00F8359F">
              <w:rPr>
                <w:sz w:val="24"/>
                <w:szCs w:val="24"/>
              </w:rPr>
              <w:t>ливнепропуск</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3</w:t>
            </w:r>
          </w:p>
        </w:tc>
        <w:tc>
          <w:tcPr>
            <w:tcW w:w="720" w:type="dxa"/>
          </w:tcPr>
          <w:p w:rsidR="00BC7064" w:rsidRPr="00F8359F" w:rsidRDefault="00BC7064" w:rsidP="00842AC1">
            <w:pPr>
              <w:rPr>
                <w:sz w:val="24"/>
                <w:szCs w:val="24"/>
              </w:rPr>
            </w:pPr>
            <w:r w:rsidRPr="00F8359F">
              <w:rPr>
                <w:sz w:val="24"/>
                <w:szCs w:val="24"/>
              </w:rPr>
              <w:t>203</w:t>
            </w:r>
          </w:p>
        </w:tc>
        <w:tc>
          <w:tcPr>
            <w:tcW w:w="2520" w:type="dxa"/>
          </w:tcPr>
          <w:p w:rsidR="00BC7064" w:rsidRPr="00F8359F" w:rsidRDefault="00BC7064" w:rsidP="00842AC1">
            <w:pPr>
              <w:rPr>
                <w:sz w:val="24"/>
                <w:szCs w:val="24"/>
              </w:rPr>
            </w:pPr>
            <w:r w:rsidRPr="00F8359F">
              <w:rPr>
                <w:sz w:val="24"/>
                <w:szCs w:val="24"/>
              </w:rPr>
              <w:t>ул. Школьная</w:t>
            </w:r>
          </w:p>
        </w:tc>
        <w:tc>
          <w:tcPr>
            <w:tcW w:w="900" w:type="dxa"/>
          </w:tcPr>
          <w:p w:rsidR="00BC7064" w:rsidRPr="00F8359F" w:rsidRDefault="00BC7064" w:rsidP="00842AC1">
            <w:pPr>
              <w:jc w:val="center"/>
              <w:rPr>
                <w:sz w:val="24"/>
                <w:szCs w:val="24"/>
              </w:rPr>
            </w:pPr>
            <w:r w:rsidRPr="00F8359F">
              <w:rPr>
                <w:sz w:val="24"/>
                <w:szCs w:val="24"/>
              </w:rPr>
              <w:t>200</w:t>
            </w:r>
          </w:p>
        </w:tc>
        <w:tc>
          <w:tcPr>
            <w:tcW w:w="1260" w:type="dxa"/>
          </w:tcPr>
          <w:p w:rsidR="00BC7064" w:rsidRPr="00F8359F" w:rsidRDefault="00BC7064" w:rsidP="00842AC1">
            <w:pPr>
              <w:jc w:val="center"/>
              <w:rPr>
                <w:sz w:val="24"/>
                <w:szCs w:val="24"/>
              </w:rPr>
            </w:pPr>
            <w:r w:rsidRPr="00F8359F">
              <w:rPr>
                <w:sz w:val="24"/>
                <w:szCs w:val="24"/>
              </w:rPr>
              <w:t>200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roofErr w:type="spellStart"/>
            <w:r w:rsidRPr="00F8359F">
              <w:rPr>
                <w:sz w:val="24"/>
                <w:szCs w:val="24"/>
              </w:rPr>
              <w:t>ливнепропуск</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4</w:t>
            </w:r>
          </w:p>
        </w:tc>
        <w:tc>
          <w:tcPr>
            <w:tcW w:w="720" w:type="dxa"/>
          </w:tcPr>
          <w:p w:rsidR="00BC7064" w:rsidRPr="00F8359F" w:rsidRDefault="00BC7064" w:rsidP="00842AC1">
            <w:pPr>
              <w:rPr>
                <w:sz w:val="24"/>
                <w:szCs w:val="24"/>
              </w:rPr>
            </w:pPr>
            <w:r w:rsidRPr="00F8359F">
              <w:rPr>
                <w:sz w:val="24"/>
                <w:szCs w:val="24"/>
              </w:rPr>
              <w:t>204</w:t>
            </w:r>
          </w:p>
        </w:tc>
        <w:tc>
          <w:tcPr>
            <w:tcW w:w="2520" w:type="dxa"/>
          </w:tcPr>
          <w:p w:rsidR="00BC7064" w:rsidRPr="00F8359F" w:rsidRDefault="00BC7064" w:rsidP="00842AC1">
            <w:pPr>
              <w:rPr>
                <w:sz w:val="24"/>
                <w:szCs w:val="24"/>
              </w:rPr>
            </w:pPr>
            <w:r w:rsidRPr="00F8359F">
              <w:rPr>
                <w:sz w:val="24"/>
                <w:szCs w:val="24"/>
              </w:rPr>
              <w:t>ул. Советская</w:t>
            </w:r>
          </w:p>
        </w:tc>
        <w:tc>
          <w:tcPr>
            <w:tcW w:w="900" w:type="dxa"/>
          </w:tcPr>
          <w:p w:rsidR="00BC7064" w:rsidRPr="00F8359F" w:rsidRDefault="00BC7064" w:rsidP="00842AC1">
            <w:pPr>
              <w:jc w:val="center"/>
              <w:rPr>
                <w:sz w:val="24"/>
                <w:szCs w:val="24"/>
              </w:rPr>
            </w:pPr>
            <w:r w:rsidRPr="00F8359F">
              <w:rPr>
                <w:sz w:val="24"/>
                <w:szCs w:val="24"/>
              </w:rPr>
              <w:t>700</w:t>
            </w:r>
          </w:p>
        </w:tc>
        <w:tc>
          <w:tcPr>
            <w:tcW w:w="1260" w:type="dxa"/>
          </w:tcPr>
          <w:p w:rsidR="00BC7064" w:rsidRPr="00F8359F" w:rsidRDefault="00BC7064" w:rsidP="00842AC1">
            <w:pPr>
              <w:jc w:val="center"/>
              <w:rPr>
                <w:sz w:val="24"/>
                <w:szCs w:val="24"/>
              </w:rPr>
            </w:pPr>
            <w:r w:rsidRPr="00F8359F">
              <w:rPr>
                <w:sz w:val="24"/>
                <w:szCs w:val="24"/>
              </w:rPr>
              <w:t>700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5</w:t>
            </w:r>
          </w:p>
        </w:tc>
        <w:tc>
          <w:tcPr>
            <w:tcW w:w="720" w:type="dxa"/>
          </w:tcPr>
          <w:p w:rsidR="00BC7064" w:rsidRPr="00F8359F" w:rsidRDefault="00BC7064" w:rsidP="00842AC1">
            <w:pPr>
              <w:rPr>
                <w:sz w:val="24"/>
                <w:szCs w:val="24"/>
              </w:rPr>
            </w:pPr>
            <w:r w:rsidRPr="00F8359F">
              <w:rPr>
                <w:sz w:val="24"/>
                <w:szCs w:val="24"/>
              </w:rPr>
              <w:t>205</w:t>
            </w:r>
          </w:p>
        </w:tc>
        <w:tc>
          <w:tcPr>
            <w:tcW w:w="2520" w:type="dxa"/>
          </w:tcPr>
          <w:p w:rsidR="00BC7064" w:rsidRPr="00F8359F" w:rsidRDefault="00BC7064" w:rsidP="00842AC1">
            <w:pPr>
              <w:rPr>
                <w:sz w:val="24"/>
                <w:szCs w:val="24"/>
              </w:rPr>
            </w:pPr>
            <w:r w:rsidRPr="00F8359F">
              <w:rPr>
                <w:sz w:val="24"/>
                <w:szCs w:val="24"/>
              </w:rPr>
              <w:t>ул. Свердлова</w:t>
            </w:r>
          </w:p>
        </w:tc>
        <w:tc>
          <w:tcPr>
            <w:tcW w:w="900" w:type="dxa"/>
          </w:tcPr>
          <w:p w:rsidR="00BC7064" w:rsidRPr="00F8359F" w:rsidRDefault="00BC7064" w:rsidP="00842AC1">
            <w:pPr>
              <w:jc w:val="center"/>
              <w:rPr>
                <w:sz w:val="24"/>
                <w:szCs w:val="24"/>
              </w:rPr>
            </w:pPr>
            <w:r w:rsidRPr="00F8359F">
              <w:rPr>
                <w:sz w:val="24"/>
                <w:szCs w:val="24"/>
              </w:rPr>
              <w:t>3500</w:t>
            </w:r>
          </w:p>
        </w:tc>
        <w:tc>
          <w:tcPr>
            <w:tcW w:w="1260" w:type="dxa"/>
          </w:tcPr>
          <w:p w:rsidR="00BC7064" w:rsidRPr="00F8359F" w:rsidRDefault="00BC7064" w:rsidP="00842AC1">
            <w:pPr>
              <w:jc w:val="center"/>
              <w:rPr>
                <w:sz w:val="24"/>
                <w:szCs w:val="24"/>
              </w:rPr>
            </w:pPr>
            <w:r w:rsidRPr="00F8359F">
              <w:rPr>
                <w:sz w:val="24"/>
                <w:szCs w:val="24"/>
              </w:rPr>
              <w:t>3500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r w:rsidRPr="00F8359F">
              <w:rPr>
                <w:sz w:val="24"/>
                <w:szCs w:val="24"/>
              </w:rPr>
              <w:t xml:space="preserve">3 </w:t>
            </w:r>
            <w:proofErr w:type="spellStart"/>
            <w:r w:rsidRPr="00F8359F">
              <w:rPr>
                <w:sz w:val="24"/>
                <w:szCs w:val="24"/>
              </w:rPr>
              <w:t>ливнепропуска</w:t>
            </w:r>
            <w:proofErr w:type="spellEnd"/>
          </w:p>
        </w:tc>
        <w:tc>
          <w:tcPr>
            <w:tcW w:w="900" w:type="dxa"/>
          </w:tcPr>
          <w:p w:rsidR="00BC7064" w:rsidRPr="00F8359F" w:rsidRDefault="00BC7064" w:rsidP="00842AC1">
            <w:pPr>
              <w:jc w:val="center"/>
              <w:rPr>
                <w:sz w:val="24"/>
                <w:szCs w:val="24"/>
              </w:rPr>
            </w:pPr>
            <w:r w:rsidRPr="00F8359F">
              <w:rPr>
                <w:sz w:val="24"/>
                <w:szCs w:val="24"/>
              </w:rPr>
              <w:t>1000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6</w:t>
            </w:r>
          </w:p>
        </w:tc>
        <w:tc>
          <w:tcPr>
            <w:tcW w:w="720" w:type="dxa"/>
          </w:tcPr>
          <w:p w:rsidR="00BC7064" w:rsidRPr="00F8359F" w:rsidRDefault="00BC7064" w:rsidP="00842AC1">
            <w:pPr>
              <w:rPr>
                <w:sz w:val="24"/>
                <w:szCs w:val="24"/>
              </w:rPr>
            </w:pPr>
            <w:r w:rsidRPr="00F8359F">
              <w:rPr>
                <w:sz w:val="24"/>
                <w:szCs w:val="24"/>
              </w:rPr>
              <w:t>206</w:t>
            </w:r>
          </w:p>
        </w:tc>
        <w:tc>
          <w:tcPr>
            <w:tcW w:w="2520" w:type="dxa"/>
          </w:tcPr>
          <w:p w:rsidR="00BC7064" w:rsidRPr="00F8359F" w:rsidRDefault="00BC7064" w:rsidP="00842AC1">
            <w:pPr>
              <w:rPr>
                <w:sz w:val="24"/>
                <w:szCs w:val="24"/>
              </w:rPr>
            </w:pPr>
            <w:r w:rsidRPr="00F8359F">
              <w:rPr>
                <w:sz w:val="24"/>
                <w:szCs w:val="24"/>
              </w:rPr>
              <w:t>ул. Солнечная</w:t>
            </w:r>
          </w:p>
        </w:tc>
        <w:tc>
          <w:tcPr>
            <w:tcW w:w="900" w:type="dxa"/>
          </w:tcPr>
          <w:p w:rsidR="00BC7064" w:rsidRPr="00F8359F" w:rsidRDefault="00BC7064" w:rsidP="00842AC1">
            <w:pPr>
              <w:jc w:val="center"/>
              <w:rPr>
                <w:sz w:val="24"/>
                <w:szCs w:val="24"/>
              </w:rPr>
            </w:pPr>
            <w:r w:rsidRPr="00F8359F">
              <w:rPr>
                <w:sz w:val="24"/>
                <w:szCs w:val="24"/>
              </w:rPr>
              <w:t>300</w:t>
            </w:r>
          </w:p>
        </w:tc>
        <w:tc>
          <w:tcPr>
            <w:tcW w:w="1260" w:type="dxa"/>
          </w:tcPr>
          <w:p w:rsidR="00BC7064" w:rsidRPr="00F8359F" w:rsidRDefault="00BC7064" w:rsidP="00842AC1">
            <w:pPr>
              <w:jc w:val="center"/>
              <w:rPr>
                <w:sz w:val="24"/>
                <w:szCs w:val="24"/>
              </w:rPr>
            </w:pPr>
            <w:r w:rsidRPr="00F8359F">
              <w:rPr>
                <w:sz w:val="24"/>
                <w:szCs w:val="24"/>
              </w:rPr>
              <w:t>300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7</w:t>
            </w:r>
          </w:p>
        </w:tc>
        <w:tc>
          <w:tcPr>
            <w:tcW w:w="720" w:type="dxa"/>
          </w:tcPr>
          <w:p w:rsidR="00BC7064" w:rsidRPr="00F8359F" w:rsidRDefault="00BC7064" w:rsidP="00842AC1">
            <w:pPr>
              <w:rPr>
                <w:sz w:val="24"/>
                <w:szCs w:val="24"/>
              </w:rPr>
            </w:pPr>
            <w:r w:rsidRPr="00F8359F">
              <w:rPr>
                <w:sz w:val="24"/>
                <w:szCs w:val="24"/>
              </w:rPr>
              <w:t>207</w:t>
            </w:r>
          </w:p>
        </w:tc>
        <w:tc>
          <w:tcPr>
            <w:tcW w:w="2520" w:type="dxa"/>
          </w:tcPr>
          <w:p w:rsidR="00BC7064" w:rsidRPr="00F8359F" w:rsidRDefault="00BC7064" w:rsidP="00842AC1">
            <w:pPr>
              <w:rPr>
                <w:sz w:val="24"/>
                <w:szCs w:val="24"/>
              </w:rPr>
            </w:pPr>
            <w:r w:rsidRPr="00F8359F">
              <w:rPr>
                <w:sz w:val="24"/>
                <w:szCs w:val="24"/>
              </w:rPr>
              <w:t>пер. Клубный</w:t>
            </w:r>
          </w:p>
        </w:tc>
        <w:tc>
          <w:tcPr>
            <w:tcW w:w="900" w:type="dxa"/>
          </w:tcPr>
          <w:p w:rsidR="00BC7064" w:rsidRPr="00F8359F" w:rsidRDefault="00BC7064" w:rsidP="00842AC1">
            <w:pPr>
              <w:jc w:val="center"/>
              <w:rPr>
                <w:sz w:val="24"/>
                <w:szCs w:val="24"/>
              </w:rPr>
            </w:pPr>
            <w:r w:rsidRPr="00F8359F">
              <w:rPr>
                <w:sz w:val="24"/>
                <w:szCs w:val="24"/>
              </w:rPr>
              <w:t>200</w:t>
            </w:r>
          </w:p>
        </w:tc>
        <w:tc>
          <w:tcPr>
            <w:tcW w:w="1260" w:type="dxa"/>
          </w:tcPr>
          <w:p w:rsidR="00BC7064" w:rsidRPr="00F8359F" w:rsidRDefault="00BC7064" w:rsidP="00842AC1">
            <w:pPr>
              <w:jc w:val="center"/>
              <w:rPr>
                <w:sz w:val="24"/>
                <w:szCs w:val="24"/>
              </w:rPr>
            </w:pPr>
            <w:r w:rsidRPr="00F8359F">
              <w:rPr>
                <w:sz w:val="24"/>
                <w:szCs w:val="24"/>
              </w:rPr>
              <w:t>200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p>
        </w:tc>
        <w:tc>
          <w:tcPr>
            <w:tcW w:w="720" w:type="dxa"/>
          </w:tcPr>
          <w:p w:rsidR="00BC7064" w:rsidRPr="00F8359F" w:rsidRDefault="00BC7064" w:rsidP="00842AC1">
            <w:pPr>
              <w:jc w:val="center"/>
              <w:rPr>
                <w:sz w:val="24"/>
                <w:szCs w:val="24"/>
              </w:rPr>
            </w:pPr>
          </w:p>
        </w:tc>
        <w:tc>
          <w:tcPr>
            <w:tcW w:w="2520" w:type="dxa"/>
          </w:tcPr>
          <w:p w:rsidR="00BC7064" w:rsidRPr="00F8359F" w:rsidRDefault="00BC7064" w:rsidP="00842AC1">
            <w:pPr>
              <w:jc w:val="center"/>
              <w:rPr>
                <w:sz w:val="24"/>
                <w:szCs w:val="24"/>
              </w:rPr>
            </w:pPr>
            <w:r w:rsidRPr="00F8359F">
              <w:rPr>
                <w:sz w:val="24"/>
                <w:szCs w:val="24"/>
              </w:rPr>
              <w:t>д. Куяда</w:t>
            </w:r>
          </w:p>
        </w:tc>
        <w:tc>
          <w:tcPr>
            <w:tcW w:w="900" w:type="dxa"/>
          </w:tcPr>
          <w:p w:rsidR="00BC7064" w:rsidRPr="00F8359F" w:rsidRDefault="00BC7064" w:rsidP="00842AC1">
            <w:pPr>
              <w:jc w:val="center"/>
              <w:rPr>
                <w:sz w:val="24"/>
                <w:szCs w:val="24"/>
              </w:rPr>
            </w:pPr>
          </w:p>
        </w:tc>
        <w:tc>
          <w:tcPr>
            <w:tcW w:w="12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w:t>
            </w:r>
          </w:p>
        </w:tc>
        <w:tc>
          <w:tcPr>
            <w:tcW w:w="720" w:type="dxa"/>
          </w:tcPr>
          <w:p w:rsidR="00BC7064" w:rsidRPr="00F8359F" w:rsidRDefault="00BC7064" w:rsidP="00842AC1">
            <w:pPr>
              <w:rPr>
                <w:sz w:val="24"/>
                <w:szCs w:val="24"/>
              </w:rPr>
            </w:pPr>
            <w:r w:rsidRPr="00F8359F">
              <w:rPr>
                <w:sz w:val="24"/>
                <w:szCs w:val="24"/>
              </w:rPr>
              <w:t>301</w:t>
            </w:r>
          </w:p>
        </w:tc>
        <w:tc>
          <w:tcPr>
            <w:tcW w:w="2520" w:type="dxa"/>
          </w:tcPr>
          <w:p w:rsidR="00BC7064" w:rsidRPr="00F8359F" w:rsidRDefault="00BC7064" w:rsidP="00842AC1">
            <w:pPr>
              <w:rPr>
                <w:sz w:val="24"/>
                <w:szCs w:val="24"/>
              </w:rPr>
            </w:pPr>
            <w:r w:rsidRPr="00F8359F">
              <w:rPr>
                <w:sz w:val="24"/>
                <w:szCs w:val="24"/>
              </w:rPr>
              <w:t>ул. Мира</w:t>
            </w:r>
          </w:p>
        </w:tc>
        <w:tc>
          <w:tcPr>
            <w:tcW w:w="900" w:type="dxa"/>
          </w:tcPr>
          <w:p w:rsidR="00BC7064" w:rsidRPr="00F8359F" w:rsidRDefault="00BC7064" w:rsidP="00842AC1">
            <w:pPr>
              <w:jc w:val="center"/>
              <w:rPr>
                <w:sz w:val="24"/>
                <w:szCs w:val="24"/>
              </w:rPr>
            </w:pPr>
            <w:r w:rsidRPr="00F8359F">
              <w:rPr>
                <w:sz w:val="24"/>
                <w:szCs w:val="24"/>
              </w:rPr>
              <w:t>2200</w:t>
            </w:r>
          </w:p>
        </w:tc>
        <w:tc>
          <w:tcPr>
            <w:tcW w:w="1260" w:type="dxa"/>
          </w:tcPr>
          <w:p w:rsidR="00BC7064" w:rsidRPr="00F8359F" w:rsidRDefault="00BC7064" w:rsidP="00842AC1">
            <w:pPr>
              <w:jc w:val="center"/>
              <w:rPr>
                <w:sz w:val="24"/>
                <w:szCs w:val="24"/>
              </w:rPr>
            </w:pPr>
            <w:r w:rsidRPr="00F8359F">
              <w:rPr>
                <w:sz w:val="24"/>
                <w:szCs w:val="24"/>
              </w:rPr>
              <w:t>2200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r w:rsidRPr="00F8359F">
              <w:rPr>
                <w:sz w:val="24"/>
                <w:szCs w:val="24"/>
              </w:rPr>
              <w:t xml:space="preserve">2 </w:t>
            </w:r>
            <w:proofErr w:type="spellStart"/>
            <w:r w:rsidRPr="00F8359F">
              <w:rPr>
                <w:sz w:val="24"/>
                <w:szCs w:val="24"/>
              </w:rPr>
              <w:t>ливнепропуска</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2</w:t>
            </w:r>
          </w:p>
        </w:tc>
        <w:tc>
          <w:tcPr>
            <w:tcW w:w="720" w:type="dxa"/>
          </w:tcPr>
          <w:p w:rsidR="00BC7064" w:rsidRPr="00F8359F" w:rsidRDefault="00BC7064" w:rsidP="00842AC1">
            <w:pPr>
              <w:rPr>
                <w:sz w:val="24"/>
                <w:szCs w:val="24"/>
              </w:rPr>
            </w:pPr>
            <w:r w:rsidRPr="00F8359F">
              <w:rPr>
                <w:sz w:val="24"/>
                <w:szCs w:val="24"/>
              </w:rPr>
              <w:t>302</w:t>
            </w:r>
          </w:p>
        </w:tc>
        <w:tc>
          <w:tcPr>
            <w:tcW w:w="2520" w:type="dxa"/>
          </w:tcPr>
          <w:p w:rsidR="00BC7064" w:rsidRPr="00F8359F" w:rsidRDefault="00BC7064" w:rsidP="00842AC1">
            <w:pPr>
              <w:rPr>
                <w:sz w:val="24"/>
                <w:szCs w:val="24"/>
              </w:rPr>
            </w:pPr>
            <w:r w:rsidRPr="00F8359F">
              <w:rPr>
                <w:sz w:val="24"/>
                <w:szCs w:val="24"/>
              </w:rPr>
              <w:t>ул. Молодежная</w:t>
            </w:r>
          </w:p>
        </w:tc>
        <w:tc>
          <w:tcPr>
            <w:tcW w:w="900" w:type="dxa"/>
          </w:tcPr>
          <w:p w:rsidR="00BC7064" w:rsidRPr="00F8359F" w:rsidRDefault="00BC7064" w:rsidP="00842AC1">
            <w:pPr>
              <w:jc w:val="center"/>
              <w:rPr>
                <w:sz w:val="24"/>
                <w:szCs w:val="24"/>
              </w:rPr>
            </w:pPr>
            <w:r w:rsidRPr="00F8359F">
              <w:rPr>
                <w:sz w:val="24"/>
                <w:szCs w:val="24"/>
              </w:rPr>
              <w:t>550</w:t>
            </w:r>
          </w:p>
        </w:tc>
        <w:tc>
          <w:tcPr>
            <w:tcW w:w="1260" w:type="dxa"/>
          </w:tcPr>
          <w:p w:rsidR="00BC7064" w:rsidRPr="00F8359F" w:rsidRDefault="00BC7064" w:rsidP="00842AC1">
            <w:pPr>
              <w:jc w:val="center"/>
              <w:rPr>
                <w:sz w:val="24"/>
                <w:szCs w:val="24"/>
              </w:rPr>
            </w:pPr>
            <w:r w:rsidRPr="00F8359F">
              <w:rPr>
                <w:sz w:val="24"/>
                <w:szCs w:val="24"/>
              </w:rPr>
              <w:t>550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roofErr w:type="spellStart"/>
            <w:r w:rsidRPr="00F8359F">
              <w:rPr>
                <w:sz w:val="24"/>
                <w:szCs w:val="24"/>
              </w:rPr>
              <w:t>ливнепропуск</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3</w:t>
            </w:r>
          </w:p>
        </w:tc>
        <w:tc>
          <w:tcPr>
            <w:tcW w:w="720" w:type="dxa"/>
          </w:tcPr>
          <w:p w:rsidR="00BC7064" w:rsidRPr="00F8359F" w:rsidRDefault="00BC7064" w:rsidP="00842AC1">
            <w:pPr>
              <w:rPr>
                <w:sz w:val="24"/>
                <w:szCs w:val="24"/>
              </w:rPr>
            </w:pPr>
            <w:r w:rsidRPr="00F8359F">
              <w:rPr>
                <w:sz w:val="24"/>
                <w:szCs w:val="24"/>
              </w:rPr>
              <w:t>303</w:t>
            </w:r>
          </w:p>
        </w:tc>
        <w:tc>
          <w:tcPr>
            <w:tcW w:w="2520" w:type="dxa"/>
          </w:tcPr>
          <w:p w:rsidR="00BC7064" w:rsidRPr="00F8359F" w:rsidRDefault="00BC7064" w:rsidP="00842AC1">
            <w:pPr>
              <w:rPr>
                <w:sz w:val="24"/>
                <w:szCs w:val="24"/>
              </w:rPr>
            </w:pPr>
            <w:r w:rsidRPr="00F8359F">
              <w:rPr>
                <w:sz w:val="24"/>
                <w:szCs w:val="24"/>
              </w:rPr>
              <w:t>ул. Солнечная</w:t>
            </w:r>
          </w:p>
        </w:tc>
        <w:tc>
          <w:tcPr>
            <w:tcW w:w="900" w:type="dxa"/>
          </w:tcPr>
          <w:p w:rsidR="00BC7064" w:rsidRPr="00F8359F" w:rsidRDefault="00BC7064" w:rsidP="00842AC1">
            <w:pPr>
              <w:jc w:val="center"/>
              <w:rPr>
                <w:sz w:val="24"/>
                <w:szCs w:val="24"/>
              </w:rPr>
            </w:pPr>
            <w:r w:rsidRPr="00F8359F">
              <w:rPr>
                <w:sz w:val="24"/>
                <w:szCs w:val="24"/>
              </w:rPr>
              <w:t>700</w:t>
            </w:r>
          </w:p>
        </w:tc>
        <w:tc>
          <w:tcPr>
            <w:tcW w:w="1260" w:type="dxa"/>
          </w:tcPr>
          <w:p w:rsidR="00BC7064" w:rsidRPr="00F8359F" w:rsidRDefault="00BC7064" w:rsidP="00842AC1">
            <w:pPr>
              <w:jc w:val="center"/>
              <w:rPr>
                <w:sz w:val="24"/>
                <w:szCs w:val="24"/>
              </w:rPr>
            </w:pPr>
            <w:r w:rsidRPr="00F8359F">
              <w:rPr>
                <w:sz w:val="24"/>
                <w:szCs w:val="24"/>
              </w:rPr>
              <w:t>700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4</w:t>
            </w:r>
          </w:p>
        </w:tc>
        <w:tc>
          <w:tcPr>
            <w:tcW w:w="720" w:type="dxa"/>
          </w:tcPr>
          <w:p w:rsidR="00BC7064" w:rsidRPr="00F8359F" w:rsidRDefault="00BC7064" w:rsidP="00842AC1">
            <w:pPr>
              <w:rPr>
                <w:sz w:val="24"/>
                <w:szCs w:val="24"/>
              </w:rPr>
            </w:pPr>
            <w:r w:rsidRPr="00F8359F">
              <w:rPr>
                <w:sz w:val="24"/>
                <w:szCs w:val="24"/>
              </w:rPr>
              <w:t>304</w:t>
            </w:r>
          </w:p>
        </w:tc>
        <w:tc>
          <w:tcPr>
            <w:tcW w:w="2520" w:type="dxa"/>
          </w:tcPr>
          <w:p w:rsidR="00BC7064" w:rsidRPr="00F8359F" w:rsidRDefault="00BC7064" w:rsidP="00842AC1">
            <w:pPr>
              <w:rPr>
                <w:sz w:val="24"/>
                <w:szCs w:val="24"/>
              </w:rPr>
            </w:pPr>
            <w:r w:rsidRPr="00F8359F">
              <w:rPr>
                <w:sz w:val="24"/>
                <w:szCs w:val="24"/>
              </w:rPr>
              <w:t>пер. Клубный</w:t>
            </w:r>
          </w:p>
        </w:tc>
        <w:tc>
          <w:tcPr>
            <w:tcW w:w="900" w:type="dxa"/>
          </w:tcPr>
          <w:p w:rsidR="00BC7064" w:rsidRPr="00F8359F" w:rsidRDefault="00BC7064" w:rsidP="00842AC1">
            <w:pPr>
              <w:jc w:val="center"/>
              <w:rPr>
                <w:sz w:val="24"/>
                <w:szCs w:val="24"/>
              </w:rPr>
            </w:pPr>
            <w:r w:rsidRPr="00F8359F">
              <w:rPr>
                <w:sz w:val="24"/>
                <w:szCs w:val="24"/>
              </w:rPr>
              <w:t>250</w:t>
            </w:r>
          </w:p>
        </w:tc>
        <w:tc>
          <w:tcPr>
            <w:tcW w:w="1260" w:type="dxa"/>
          </w:tcPr>
          <w:p w:rsidR="00BC7064" w:rsidRPr="00F8359F" w:rsidRDefault="00BC7064" w:rsidP="00842AC1">
            <w:pPr>
              <w:jc w:val="center"/>
              <w:rPr>
                <w:sz w:val="24"/>
                <w:szCs w:val="24"/>
              </w:rPr>
            </w:pPr>
            <w:r w:rsidRPr="00F8359F">
              <w:rPr>
                <w:sz w:val="24"/>
                <w:szCs w:val="24"/>
              </w:rPr>
              <w:t>250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5</w:t>
            </w:r>
          </w:p>
        </w:tc>
        <w:tc>
          <w:tcPr>
            <w:tcW w:w="720" w:type="dxa"/>
          </w:tcPr>
          <w:p w:rsidR="00BC7064" w:rsidRPr="00F8359F" w:rsidRDefault="00BC7064" w:rsidP="00842AC1">
            <w:pPr>
              <w:rPr>
                <w:sz w:val="24"/>
                <w:szCs w:val="24"/>
              </w:rPr>
            </w:pPr>
            <w:r w:rsidRPr="00F8359F">
              <w:rPr>
                <w:sz w:val="24"/>
                <w:szCs w:val="24"/>
              </w:rPr>
              <w:t>305</w:t>
            </w:r>
          </w:p>
        </w:tc>
        <w:tc>
          <w:tcPr>
            <w:tcW w:w="2520" w:type="dxa"/>
          </w:tcPr>
          <w:p w:rsidR="00BC7064" w:rsidRPr="00F8359F" w:rsidRDefault="00BC7064" w:rsidP="00842AC1">
            <w:pPr>
              <w:rPr>
                <w:sz w:val="24"/>
                <w:szCs w:val="24"/>
              </w:rPr>
            </w:pPr>
            <w:r w:rsidRPr="00F8359F">
              <w:rPr>
                <w:sz w:val="24"/>
                <w:szCs w:val="24"/>
              </w:rPr>
              <w:t>ул. Заречная</w:t>
            </w:r>
          </w:p>
        </w:tc>
        <w:tc>
          <w:tcPr>
            <w:tcW w:w="900" w:type="dxa"/>
          </w:tcPr>
          <w:p w:rsidR="00BC7064" w:rsidRPr="00F8359F" w:rsidRDefault="00BC7064" w:rsidP="00842AC1">
            <w:pPr>
              <w:jc w:val="center"/>
              <w:rPr>
                <w:sz w:val="24"/>
                <w:szCs w:val="24"/>
              </w:rPr>
            </w:pPr>
            <w:r w:rsidRPr="00F8359F">
              <w:rPr>
                <w:sz w:val="24"/>
                <w:szCs w:val="24"/>
              </w:rPr>
              <w:t>600</w:t>
            </w:r>
          </w:p>
        </w:tc>
        <w:tc>
          <w:tcPr>
            <w:tcW w:w="1260" w:type="dxa"/>
          </w:tcPr>
          <w:p w:rsidR="00BC7064" w:rsidRPr="00F8359F" w:rsidRDefault="00BC7064" w:rsidP="00842AC1">
            <w:pPr>
              <w:jc w:val="center"/>
              <w:rPr>
                <w:sz w:val="24"/>
                <w:szCs w:val="24"/>
              </w:rPr>
            </w:pPr>
            <w:r w:rsidRPr="00F8359F">
              <w:rPr>
                <w:sz w:val="24"/>
                <w:szCs w:val="24"/>
              </w:rPr>
              <w:t>600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p>
        </w:tc>
        <w:tc>
          <w:tcPr>
            <w:tcW w:w="720" w:type="dxa"/>
          </w:tcPr>
          <w:p w:rsidR="00BC7064" w:rsidRPr="00F8359F" w:rsidRDefault="00BC7064" w:rsidP="00842AC1">
            <w:pPr>
              <w:jc w:val="center"/>
              <w:rPr>
                <w:sz w:val="24"/>
                <w:szCs w:val="24"/>
              </w:rPr>
            </w:pPr>
          </w:p>
        </w:tc>
        <w:tc>
          <w:tcPr>
            <w:tcW w:w="2520" w:type="dxa"/>
          </w:tcPr>
          <w:p w:rsidR="00BC7064" w:rsidRPr="00F8359F" w:rsidRDefault="00BC7064" w:rsidP="00842AC1">
            <w:pPr>
              <w:jc w:val="center"/>
              <w:rPr>
                <w:sz w:val="24"/>
                <w:szCs w:val="24"/>
              </w:rPr>
            </w:pPr>
            <w:r w:rsidRPr="00F8359F">
              <w:rPr>
                <w:sz w:val="24"/>
                <w:szCs w:val="24"/>
              </w:rPr>
              <w:t>д. Рудовщина</w:t>
            </w:r>
          </w:p>
        </w:tc>
        <w:tc>
          <w:tcPr>
            <w:tcW w:w="900" w:type="dxa"/>
          </w:tcPr>
          <w:p w:rsidR="00BC7064" w:rsidRPr="00F8359F" w:rsidRDefault="00BC7064" w:rsidP="00842AC1">
            <w:pPr>
              <w:jc w:val="center"/>
              <w:rPr>
                <w:sz w:val="24"/>
                <w:szCs w:val="24"/>
              </w:rPr>
            </w:pPr>
          </w:p>
        </w:tc>
        <w:tc>
          <w:tcPr>
            <w:tcW w:w="12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w:t>
            </w:r>
          </w:p>
        </w:tc>
        <w:tc>
          <w:tcPr>
            <w:tcW w:w="720" w:type="dxa"/>
          </w:tcPr>
          <w:p w:rsidR="00BC7064" w:rsidRPr="00F8359F" w:rsidRDefault="00BC7064" w:rsidP="00842AC1">
            <w:pPr>
              <w:rPr>
                <w:sz w:val="24"/>
                <w:szCs w:val="24"/>
              </w:rPr>
            </w:pPr>
            <w:r w:rsidRPr="00F8359F">
              <w:rPr>
                <w:sz w:val="24"/>
                <w:szCs w:val="24"/>
              </w:rPr>
              <w:t>401</w:t>
            </w:r>
          </w:p>
        </w:tc>
        <w:tc>
          <w:tcPr>
            <w:tcW w:w="2520" w:type="dxa"/>
          </w:tcPr>
          <w:p w:rsidR="00BC7064" w:rsidRPr="00F8359F" w:rsidRDefault="00BC7064" w:rsidP="00842AC1">
            <w:pPr>
              <w:rPr>
                <w:sz w:val="24"/>
                <w:szCs w:val="24"/>
              </w:rPr>
            </w:pPr>
            <w:r w:rsidRPr="00F8359F">
              <w:rPr>
                <w:sz w:val="24"/>
                <w:szCs w:val="24"/>
              </w:rPr>
              <w:t>ул. Подгорная</w:t>
            </w:r>
          </w:p>
        </w:tc>
        <w:tc>
          <w:tcPr>
            <w:tcW w:w="900" w:type="dxa"/>
          </w:tcPr>
          <w:p w:rsidR="00BC7064" w:rsidRPr="00F8359F" w:rsidRDefault="00BC7064" w:rsidP="00842AC1">
            <w:pPr>
              <w:jc w:val="center"/>
              <w:rPr>
                <w:sz w:val="24"/>
                <w:szCs w:val="24"/>
              </w:rPr>
            </w:pPr>
            <w:r w:rsidRPr="00F8359F">
              <w:rPr>
                <w:sz w:val="24"/>
                <w:szCs w:val="24"/>
              </w:rPr>
              <w:t>1500</w:t>
            </w:r>
          </w:p>
        </w:tc>
        <w:tc>
          <w:tcPr>
            <w:tcW w:w="1260" w:type="dxa"/>
          </w:tcPr>
          <w:p w:rsidR="00BC7064" w:rsidRPr="00F8359F" w:rsidRDefault="00BC7064" w:rsidP="00842AC1">
            <w:pPr>
              <w:jc w:val="center"/>
              <w:rPr>
                <w:sz w:val="24"/>
                <w:szCs w:val="24"/>
              </w:rPr>
            </w:pPr>
            <w:r w:rsidRPr="00F8359F">
              <w:rPr>
                <w:sz w:val="24"/>
                <w:szCs w:val="24"/>
              </w:rPr>
              <w:t>1500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r w:rsidRPr="00F8359F">
              <w:rPr>
                <w:sz w:val="24"/>
                <w:szCs w:val="24"/>
              </w:rPr>
              <w:t xml:space="preserve">2 </w:t>
            </w:r>
            <w:proofErr w:type="spellStart"/>
            <w:r w:rsidRPr="00F8359F">
              <w:rPr>
                <w:sz w:val="24"/>
                <w:szCs w:val="24"/>
              </w:rPr>
              <w:t>ливнепропуска</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2</w:t>
            </w:r>
          </w:p>
        </w:tc>
        <w:tc>
          <w:tcPr>
            <w:tcW w:w="720" w:type="dxa"/>
          </w:tcPr>
          <w:p w:rsidR="00BC7064" w:rsidRPr="00F8359F" w:rsidRDefault="00BC7064" w:rsidP="00842AC1">
            <w:pPr>
              <w:rPr>
                <w:sz w:val="24"/>
                <w:szCs w:val="24"/>
              </w:rPr>
            </w:pPr>
            <w:r w:rsidRPr="00F8359F">
              <w:rPr>
                <w:sz w:val="24"/>
                <w:szCs w:val="24"/>
              </w:rPr>
              <w:t>402</w:t>
            </w:r>
          </w:p>
        </w:tc>
        <w:tc>
          <w:tcPr>
            <w:tcW w:w="2520" w:type="dxa"/>
          </w:tcPr>
          <w:p w:rsidR="00BC7064" w:rsidRPr="00F8359F" w:rsidRDefault="00BC7064" w:rsidP="00842AC1">
            <w:pPr>
              <w:rPr>
                <w:sz w:val="24"/>
                <w:szCs w:val="24"/>
              </w:rPr>
            </w:pPr>
            <w:r w:rsidRPr="00F8359F">
              <w:rPr>
                <w:sz w:val="24"/>
                <w:szCs w:val="24"/>
              </w:rPr>
              <w:t xml:space="preserve">ул. Трактовая </w:t>
            </w:r>
          </w:p>
        </w:tc>
        <w:tc>
          <w:tcPr>
            <w:tcW w:w="900" w:type="dxa"/>
          </w:tcPr>
          <w:p w:rsidR="00BC7064" w:rsidRPr="00F8359F" w:rsidRDefault="00BC7064" w:rsidP="00842AC1">
            <w:pPr>
              <w:jc w:val="center"/>
              <w:rPr>
                <w:sz w:val="24"/>
                <w:szCs w:val="24"/>
              </w:rPr>
            </w:pPr>
            <w:r w:rsidRPr="00F8359F">
              <w:rPr>
                <w:sz w:val="24"/>
                <w:szCs w:val="24"/>
              </w:rPr>
              <w:t>300</w:t>
            </w:r>
          </w:p>
        </w:tc>
        <w:tc>
          <w:tcPr>
            <w:tcW w:w="1260" w:type="dxa"/>
          </w:tcPr>
          <w:p w:rsidR="00BC7064" w:rsidRPr="00F8359F" w:rsidRDefault="00BC7064" w:rsidP="00842AC1">
            <w:pPr>
              <w:jc w:val="center"/>
              <w:rPr>
                <w:sz w:val="24"/>
                <w:szCs w:val="24"/>
              </w:rPr>
            </w:pPr>
            <w:r w:rsidRPr="00F8359F">
              <w:rPr>
                <w:sz w:val="24"/>
                <w:szCs w:val="24"/>
              </w:rPr>
              <w:t>300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p>
        </w:tc>
        <w:tc>
          <w:tcPr>
            <w:tcW w:w="720" w:type="dxa"/>
          </w:tcPr>
          <w:p w:rsidR="00BC7064" w:rsidRPr="00F8359F" w:rsidRDefault="00BC7064" w:rsidP="00842AC1">
            <w:pPr>
              <w:jc w:val="center"/>
              <w:rPr>
                <w:sz w:val="24"/>
                <w:szCs w:val="24"/>
              </w:rPr>
            </w:pPr>
          </w:p>
        </w:tc>
        <w:tc>
          <w:tcPr>
            <w:tcW w:w="2520" w:type="dxa"/>
          </w:tcPr>
          <w:p w:rsidR="00BC7064" w:rsidRPr="00F8359F" w:rsidRDefault="00BC7064" w:rsidP="00842AC1">
            <w:pPr>
              <w:jc w:val="center"/>
              <w:rPr>
                <w:sz w:val="24"/>
                <w:szCs w:val="24"/>
              </w:rPr>
            </w:pPr>
            <w:r w:rsidRPr="00F8359F">
              <w:rPr>
                <w:sz w:val="24"/>
                <w:szCs w:val="24"/>
              </w:rPr>
              <w:t xml:space="preserve">д. </w:t>
            </w:r>
            <w:proofErr w:type="spellStart"/>
            <w:r w:rsidRPr="00F8359F">
              <w:rPr>
                <w:sz w:val="24"/>
                <w:szCs w:val="24"/>
              </w:rPr>
              <w:t>Еловка</w:t>
            </w:r>
            <w:proofErr w:type="spellEnd"/>
          </w:p>
        </w:tc>
        <w:tc>
          <w:tcPr>
            <w:tcW w:w="900" w:type="dxa"/>
          </w:tcPr>
          <w:p w:rsidR="00BC7064" w:rsidRPr="00F8359F" w:rsidRDefault="00BC7064" w:rsidP="00842AC1">
            <w:pPr>
              <w:jc w:val="center"/>
              <w:rPr>
                <w:sz w:val="24"/>
                <w:szCs w:val="24"/>
              </w:rPr>
            </w:pPr>
          </w:p>
        </w:tc>
        <w:tc>
          <w:tcPr>
            <w:tcW w:w="12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w:t>
            </w:r>
          </w:p>
        </w:tc>
        <w:tc>
          <w:tcPr>
            <w:tcW w:w="720" w:type="dxa"/>
          </w:tcPr>
          <w:p w:rsidR="00BC7064" w:rsidRPr="00F8359F" w:rsidRDefault="00BC7064" w:rsidP="00842AC1">
            <w:pPr>
              <w:rPr>
                <w:sz w:val="24"/>
                <w:szCs w:val="24"/>
              </w:rPr>
            </w:pPr>
            <w:r w:rsidRPr="00F8359F">
              <w:rPr>
                <w:sz w:val="24"/>
                <w:szCs w:val="24"/>
              </w:rPr>
              <w:t>501</w:t>
            </w:r>
          </w:p>
        </w:tc>
        <w:tc>
          <w:tcPr>
            <w:tcW w:w="2520" w:type="dxa"/>
          </w:tcPr>
          <w:p w:rsidR="00BC7064" w:rsidRPr="00F8359F" w:rsidRDefault="00BC7064" w:rsidP="00842AC1">
            <w:pPr>
              <w:rPr>
                <w:sz w:val="24"/>
                <w:szCs w:val="24"/>
              </w:rPr>
            </w:pPr>
            <w:r w:rsidRPr="00F8359F">
              <w:rPr>
                <w:sz w:val="24"/>
                <w:szCs w:val="24"/>
              </w:rPr>
              <w:t>ул. Советская</w:t>
            </w:r>
          </w:p>
        </w:tc>
        <w:tc>
          <w:tcPr>
            <w:tcW w:w="900" w:type="dxa"/>
          </w:tcPr>
          <w:p w:rsidR="00BC7064" w:rsidRPr="00F8359F" w:rsidRDefault="00BC7064" w:rsidP="00842AC1">
            <w:pPr>
              <w:jc w:val="center"/>
              <w:rPr>
                <w:sz w:val="24"/>
                <w:szCs w:val="24"/>
              </w:rPr>
            </w:pPr>
            <w:r w:rsidRPr="00F8359F">
              <w:rPr>
                <w:sz w:val="24"/>
                <w:szCs w:val="24"/>
              </w:rPr>
              <w:t>4000</w:t>
            </w:r>
          </w:p>
        </w:tc>
        <w:tc>
          <w:tcPr>
            <w:tcW w:w="1260" w:type="dxa"/>
          </w:tcPr>
          <w:p w:rsidR="00BC7064" w:rsidRPr="00F8359F" w:rsidRDefault="00BC7064" w:rsidP="00842AC1">
            <w:pPr>
              <w:jc w:val="center"/>
              <w:rPr>
                <w:sz w:val="24"/>
                <w:szCs w:val="24"/>
              </w:rPr>
            </w:pPr>
            <w:r w:rsidRPr="00F8359F">
              <w:rPr>
                <w:sz w:val="24"/>
                <w:szCs w:val="24"/>
              </w:rPr>
              <w:t>4000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r w:rsidRPr="00F8359F">
              <w:rPr>
                <w:sz w:val="24"/>
                <w:szCs w:val="24"/>
              </w:rPr>
              <w:t xml:space="preserve">3 </w:t>
            </w:r>
            <w:proofErr w:type="spellStart"/>
            <w:r w:rsidRPr="00F8359F">
              <w:rPr>
                <w:sz w:val="24"/>
                <w:szCs w:val="24"/>
              </w:rPr>
              <w:t>ливнепропуска</w:t>
            </w:r>
            <w:proofErr w:type="spellEnd"/>
          </w:p>
        </w:tc>
        <w:tc>
          <w:tcPr>
            <w:tcW w:w="900" w:type="dxa"/>
          </w:tcPr>
          <w:p w:rsidR="00BC7064" w:rsidRPr="00F8359F" w:rsidRDefault="00BC7064" w:rsidP="00842AC1">
            <w:pPr>
              <w:jc w:val="center"/>
              <w:rPr>
                <w:sz w:val="24"/>
                <w:szCs w:val="24"/>
              </w:rPr>
            </w:pPr>
            <w:r w:rsidRPr="00F8359F">
              <w:rPr>
                <w:sz w:val="24"/>
                <w:szCs w:val="24"/>
              </w:rPr>
              <w:t>600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2</w:t>
            </w:r>
          </w:p>
        </w:tc>
        <w:tc>
          <w:tcPr>
            <w:tcW w:w="720" w:type="dxa"/>
          </w:tcPr>
          <w:p w:rsidR="00BC7064" w:rsidRPr="00F8359F" w:rsidRDefault="00BC7064" w:rsidP="00842AC1">
            <w:pPr>
              <w:rPr>
                <w:sz w:val="24"/>
                <w:szCs w:val="24"/>
              </w:rPr>
            </w:pPr>
            <w:r w:rsidRPr="00F8359F">
              <w:rPr>
                <w:sz w:val="24"/>
                <w:szCs w:val="24"/>
              </w:rPr>
              <w:t>502</w:t>
            </w:r>
          </w:p>
        </w:tc>
        <w:tc>
          <w:tcPr>
            <w:tcW w:w="2520" w:type="dxa"/>
          </w:tcPr>
          <w:p w:rsidR="00BC7064" w:rsidRPr="00F8359F" w:rsidRDefault="00BC7064" w:rsidP="00842AC1">
            <w:pPr>
              <w:rPr>
                <w:sz w:val="24"/>
                <w:szCs w:val="24"/>
              </w:rPr>
            </w:pPr>
            <w:r w:rsidRPr="00F8359F">
              <w:rPr>
                <w:sz w:val="24"/>
                <w:szCs w:val="24"/>
              </w:rPr>
              <w:t>ул. Юбилейная</w:t>
            </w:r>
          </w:p>
        </w:tc>
        <w:tc>
          <w:tcPr>
            <w:tcW w:w="900" w:type="dxa"/>
          </w:tcPr>
          <w:p w:rsidR="00BC7064" w:rsidRPr="00F8359F" w:rsidRDefault="00BC7064" w:rsidP="00842AC1">
            <w:pPr>
              <w:jc w:val="center"/>
              <w:rPr>
                <w:sz w:val="24"/>
                <w:szCs w:val="24"/>
              </w:rPr>
            </w:pPr>
            <w:r w:rsidRPr="00F8359F">
              <w:rPr>
                <w:sz w:val="24"/>
                <w:szCs w:val="24"/>
              </w:rPr>
              <w:t>600</w:t>
            </w:r>
          </w:p>
        </w:tc>
        <w:tc>
          <w:tcPr>
            <w:tcW w:w="1260" w:type="dxa"/>
          </w:tcPr>
          <w:p w:rsidR="00BC7064" w:rsidRPr="00F8359F" w:rsidRDefault="00BC7064" w:rsidP="00842AC1">
            <w:pPr>
              <w:jc w:val="center"/>
              <w:rPr>
                <w:sz w:val="24"/>
                <w:szCs w:val="24"/>
              </w:rPr>
            </w:pPr>
            <w:r w:rsidRPr="00F8359F">
              <w:rPr>
                <w:sz w:val="24"/>
                <w:szCs w:val="24"/>
              </w:rPr>
              <w:t>600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3</w:t>
            </w:r>
          </w:p>
        </w:tc>
        <w:tc>
          <w:tcPr>
            <w:tcW w:w="720" w:type="dxa"/>
          </w:tcPr>
          <w:p w:rsidR="00BC7064" w:rsidRPr="00F8359F" w:rsidRDefault="00BC7064" w:rsidP="00842AC1">
            <w:pPr>
              <w:rPr>
                <w:sz w:val="24"/>
                <w:szCs w:val="24"/>
              </w:rPr>
            </w:pPr>
            <w:r w:rsidRPr="00F8359F">
              <w:rPr>
                <w:sz w:val="24"/>
                <w:szCs w:val="24"/>
              </w:rPr>
              <w:t>503</w:t>
            </w:r>
          </w:p>
        </w:tc>
        <w:tc>
          <w:tcPr>
            <w:tcW w:w="2520" w:type="dxa"/>
          </w:tcPr>
          <w:p w:rsidR="00BC7064" w:rsidRPr="00F8359F" w:rsidRDefault="00BC7064" w:rsidP="00842AC1">
            <w:pPr>
              <w:rPr>
                <w:sz w:val="24"/>
                <w:szCs w:val="24"/>
              </w:rPr>
            </w:pPr>
            <w:r w:rsidRPr="00F8359F">
              <w:rPr>
                <w:sz w:val="24"/>
                <w:szCs w:val="24"/>
              </w:rPr>
              <w:t>ул. Школьная</w:t>
            </w:r>
          </w:p>
        </w:tc>
        <w:tc>
          <w:tcPr>
            <w:tcW w:w="900" w:type="dxa"/>
          </w:tcPr>
          <w:p w:rsidR="00BC7064" w:rsidRPr="00F8359F" w:rsidRDefault="00BC7064" w:rsidP="00842AC1">
            <w:pPr>
              <w:jc w:val="center"/>
              <w:rPr>
                <w:sz w:val="24"/>
                <w:szCs w:val="24"/>
              </w:rPr>
            </w:pPr>
            <w:r w:rsidRPr="00F8359F">
              <w:rPr>
                <w:sz w:val="24"/>
                <w:szCs w:val="24"/>
              </w:rPr>
              <w:t>600</w:t>
            </w:r>
          </w:p>
        </w:tc>
        <w:tc>
          <w:tcPr>
            <w:tcW w:w="1260" w:type="dxa"/>
          </w:tcPr>
          <w:p w:rsidR="00BC7064" w:rsidRPr="00F8359F" w:rsidRDefault="00BC7064" w:rsidP="00842AC1">
            <w:pPr>
              <w:jc w:val="center"/>
              <w:rPr>
                <w:sz w:val="24"/>
                <w:szCs w:val="24"/>
              </w:rPr>
            </w:pPr>
            <w:r w:rsidRPr="00F8359F">
              <w:rPr>
                <w:sz w:val="24"/>
                <w:szCs w:val="24"/>
              </w:rPr>
              <w:t>600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4</w:t>
            </w:r>
          </w:p>
        </w:tc>
        <w:tc>
          <w:tcPr>
            <w:tcW w:w="720" w:type="dxa"/>
          </w:tcPr>
          <w:p w:rsidR="00BC7064" w:rsidRPr="00F8359F" w:rsidRDefault="00BC7064" w:rsidP="00842AC1">
            <w:pPr>
              <w:rPr>
                <w:sz w:val="24"/>
                <w:szCs w:val="24"/>
              </w:rPr>
            </w:pPr>
            <w:r w:rsidRPr="00F8359F">
              <w:rPr>
                <w:sz w:val="24"/>
                <w:szCs w:val="24"/>
              </w:rPr>
              <w:t>504</w:t>
            </w:r>
          </w:p>
        </w:tc>
        <w:tc>
          <w:tcPr>
            <w:tcW w:w="2520" w:type="dxa"/>
          </w:tcPr>
          <w:p w:rsidR="00BC7064" w:rsidRPr="00F8359F" w:rsidRDefault="00BC7064" w:rsidP="00842AC1">
            <w:pPr>
              <w:rPr>
                <w:sz w:val="24"/>
                <w:szCs w:val="24"/>
              </w:rPr>
            </w:pPr>
            <w:r w:rsidRPr="00F8359F">
              <w:rPr>
                <w:sz w:val="24"/>
                <w:szCs w:val="24"/>
              </w:rPr>
              <w:t>пер. Урожайный</w:t>
            </w:r>
          </w:p>
        </w:tc>
        <w:tc>
          <w:tcPr>
            <w:tcW w:w="900" w:type="dxa"/>
          </w:tcPr>
          <w:p w:rsidR="00BC7064" w:rsidRPr="00F8359F" w:rsidRDefault="00BC7064" w:rsidP="00842AC1">
            <w:pPr>
              <w:jc w:val="center"/>
              <w:rPr>
                <w:sz w:val="24"/>
                <w:szCs w:val="24"/>
              </w:rPr>
            </w:pPr>
            <w:r w:rsidRPr="00F8359F">
              <w:rPr>
                <w:sz w:val="24"/>
                <w:szCs w:val="24"/>
              </w:rPr>
              <w:t>150</w:t>
            </w:r>
          </w:p>
        </w:tc>
        <w:tc>
          <w:tcPr>
            <w:tcW w:w="1260" w:type="dxa"/>
          </w:tcPr>
          <w:p w:rsidR="00BC7064" w:rsidRPr="00F8359F" w:rsidRDefault="00BC7064" w:rsidP="00842AC1">
            <w:pPr>
              <w:jc w:val="center"/>
              <w:rPr>
                <w:sz w:val="24"/>
                <w:szCs w:val="24"/>
              </w:rPr>
            </w:pPr>
            <w:r w:rsidRPr="00F8359F">
              <w:rPr>
                <w:sz w:val="24"/>
                <w:szCs w:val="24"/>
              </w:rPr>
              <w:t>150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p>
        </w:tc>
        <w:tc>
          <w:tcPr>
            <w:tcW w:w="720" w:type="dxa"/>
          </w:tcPr>
          <w:p w:rsidR="00BC7064" w:rsidRPr="00F8359F" w:rsidRDefault="00BC7064" w:rsidP="00842AC1">
            <w:pPr>
              <w:jc w:val="center"/>
              <w:rPr>
                <w:sz w:val="24"/>
                <w:szCs w:val="24"/>
              </w:rPr>
            </w:pPr>
          </w:p>
        </w:tc>
        <w:tc>
          <w:tcPr>
            <w:tcW w:w="2520" w:type="dxa"/>
          </w:tcPr>
          <w:p w:rsidR="00BC7064" w:rsidRPr="00F8359F" w:rsidRDefault="00BC7064" w:rsidP="00842AC1">
            <w:pPr>
              <w:jc w:val="center"/>
              <w:rPr>
                <w:sz w:val="24"/>
                <w:szCs w:val="24"/>
              </w:rPr>
            </w:pPr>
            <w:r w:rsidRPr="00F8359F">
              <w:rPr>
                <w:sz w:val="24"/>
                <w:szCs w:val="24"/>
              </w:rPr>
              <w:t xml:space="preserve">д. </w:t>
            </w:r>
            <w:proofErr w:type="spellStart"/>
            <w:r w:rsidRPr="00F8359F">
              <w:rPr>
                <w:sz w:val="24"/>
                <w:szCs w:val="24"/>
              </w:rPr>
              <w:t>Мурино</w:t>
            </w:r>
            <w:proofErr w:type="spellEnd"/>
          </w:p>
        </w:tc>
        <w:tc>
          <w:tcPr>
            <w:tcW w:w="900" w:type="dxa"/>
          </w:tcPr>
          <w:p w:rsidR="00BC7064" w:rsidRPr="00F8359F" w:rsidRDefault="00BC7064" w:rsidP="00842AC1">
            <w:pPr>
              <w:jc w:val="center"/>
              <w:rPr>
                <w:sz w:val="24"/>
                <w:szCs w:val="24"/>
              </w:rPr>
            </w:pPr>
          </w:p>
        </w:tc>
        <w:tc>
          <w:tcPr>
            <w:tcW w:w="12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1</w:t>
            </w:r>
          </w:p>
        </w:tc>
        <w:tc>
          <w:tcPr>
            <w:tcW w:w="720" w:type="dxa"/>
          </w:tcPr>
          <w:p w:rsidR="00BC7064" w:rsidRPr="00F8359F" w:rsidRDefault="00BC7064" w:rsidP="00842AC1">
            <w:pPr>
              <w:rPr>
                <w:sz w:val="24"/>
                <w:szCs w:val="24"/>
              </w:rPr>
            </w:pPr>
            <w:r w:rsidRPr="00F8359F">
              <w:rPr>
                <w:sz w:val="24"/>
                <w:szCs w:val="24"/>
              </w:rPr>
              <w:t>601</w:t>
            </w:r>
          </w:p>
        </w:tc>
        <w:tc>
          <w:tcPr>
            <w:tcW w:w="2520" w:type="dxa"/>
          </w:tcPr>
          <w:p w:rsidR="00BC7064" w:rsidRPr="00F8359F" w:rsidRDefault="00BC7064" w:rsidP="00842AC1">
            <w:pPr>
              <w:rPr>
                <w:sz w:val="24"/>
                <w:szCs w:val="24"/>
              </w:rPr>
            </w:pPr>
            <w:r w:rsidRPr="00F8359F">
              <w:rPr>
                <w:sz w:val="24"/>
                <w:szCs w:val="24"/>
              </w:rPr>
              <w:t>ул. Школьная</w:t>
            </w:r>
          </w:p>
        </w:tc>
        <w:tc>
          <w:tcPr>
            <w:tcW w:w="900" w:type="dxa"/>
          </w:tcPr>
          <w:p w:rsidR="00BC7064" w:rsidRPr="00F8359F" w:rsidRDefault="00BC7064" w:rsidP="00842AC1">
            <w:pPr>
              <w:jc w:val="center"/>
              <w:rPr>
                <w:sz w:val="24"/>
                <w:szCs w:val="24"/>
              </w:rPr>
            </w:pPr>
            <w:r w:rsidRPr="00F8359F">
              <w:rPr>
                <w:sz w:val="24"/>
                <w:szCs w:val="24"/>
              </w:rPr>
              <w:t>250</w:t>
            </w:r>
          </w:p>
        </w:tc>
        <w:tc>
          <w:tcPr>
            <w:tcW w:w="1260" w:type="dxa"/>
          </w:tcPr>
          <w:p w:rsidR="00BC7064" w:rsidRPr="00F8359F" w:rsidRDefault="00BC7064" w:rsidP="00842AC1">
            <w:pPr>
              <w:jc w:val="center"/>
              <w:rPr>
                <w:sz w:val="24"/>
                <w:szCs w:val="24"/>
              </w:rPr>
            </w:pPr>
            <w:r w:rsidRPr="00F8359F">
              <w:rPr>
                <w:sz w:val="24"/>
                <w:szCs w:val="24"/>
              </w:rPr>
              <w:t>250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2</w:t>
            </w:r>
          </w:p>
        </w:tc>
        <w:tc>
          <w:tcPr>
            <w:tcW w:w="720" w:type="dxa"/>
          </w:tcPr>
          <w:p w:rsidR="00BC7064" w:rsidRPr="00F8359F" w:rsidRDefault="00BC7064" w:rsidP="00842AC1">
            <w:pPr>
              <w:rPr>
                <w:sz w:val="24"/>
                <w:szCs w:val="24"/>
              </w:rPr>
            </w:pPr>
            <w:r w:rsidRPr="00F8359F">
              <w:rPr>
                <w:sz w:val="24"/>
                <w:szCs w:val="24"/>
              </w:rPr>
              <w:t>602</w:t>
            </w:r>
          </w:p>
        </w:tc>
        <w:tc>
          <w:tcPr>
            <w:tcW w:w="2520" w:type="dxa"/>
          </w:tcPr>
          <w:p w:rsidR="00BC7064" w:rsidRPr="00F8359F" w:rsidRDefault="00BC7064" w:rsidP="00842AC1">
            <w:pPr>
              <w:rPr>
                <w:sz w:val="24"/>
                <w:szCs w:val="24"/>
              </w:rPr>
            </w:pPr>
            <w:r w:rsidRPr="00F8359F">
              <w:rPr>
                <w:sz w:val="24"/>
                <w:szCs w:val="24"/>
              </w:rPr>
              <w:t>ул. Трактовая</w:t>
            </w:r>
          </w:p>
        </w:tc>
        <w:tc>
          <w:tcPr>
            <w:tcW w:w="900" w:type="dxa"/>
          </w:tcPr>
          <w:p w:rsidR="00BC7064" w:rsidRPr="00F8359F" w:rsidRDefault="00BC7064" w:rsidP="00842AC1">
            <w:pPr>
              <w:jc w:val="center"/>
              <w:rPr>
                <w:sz w:val="24"/>
                <w:szCs w:val="24"/>
              </w:rPr>
            </w:pPr>
            <w:r w:rsidRPr="00F8359F">
              <w:rPr>
                <w:sz w:val="24"/>
                <w:szCs w:val="24"/>
              </w:rPr>
              <w:t>8200</w:t>
            </w:r>
          </w:p>
        </w:tc>
        <w:tc>
          <w:tcPr>
            <w:tcW w:w="1260" w:type="dxa"/>
          </w:tcPr>
          <w:p w:rsidR="00BC7064" w:rsidRPr="00F8359F" w:rsidRDefault="00BC7064" w:rsidP="00842AC1">
            <w:pPr>
              <w:jc w:val="center"/>
              <w:rPr>
                <w:sz w:val="24"/>
                <w:szCs w:val="24"/>
              </w:rPr>
            </w:pPr>
            <w:r w:rsidRPr="00F8359F">
              <w:rPr>
                <w:sz w:val="24"/>
                <w:szCs w:val="24"/>
              </w:rPr>
              <w:t>8200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roofErr w:type="spellStart"/>
            <w:r w:rsidRPr="00F8359F">
              <w:rPr>
                <w:sz w:val="24"/>
                <w:szCs w:val="24"/>
              </w:rPr>
              <w:t>ливнепропуск</w:t>
            </w:r>
            <w:proofErr w:type="spellEnd"/>
          </w:p>
        </w:tc>
        <w:tc>
          <w:tcPr>
            <w:tcW w:w="900" w:type="dxa"/>
          </w:tcPr>
          <w:p w:rsidR="00BC7064" w:rsidRPr="00F8359F" w:rsidRDefault="00BC7064" w:rsidP="00842AC1">
            <w:pPr>
              <w:jc w:val="center"/>
              <w:rPr>
                <w:sz w:val="24"/>
                <w:szCs w:val="24"/>
              </w:rPr>
            </w:pPr>
            <w:r w:rsidRPr="00F8359F">
              <w:rPr>
                <w:sz w:val="24"/>
                <w:szCs w:val="24"/>
              </w:rPr>
              <w:t>1000</w:t>
            </w: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3</w:t>
            </w:r>
          </w:p>
        </w:tc>
        <w:tc>
          <w:tcPr>
            <w:tcW w:w="720" w:type="dxa"/>
          </w:tcPr>
          <w:p w:rsidR="00BC7064" w:rsidRPr="00F8359F" w:rsidRDefault="00BC7064" w:rsidP="00842AC1">
            <w:pPr>
              <w:rPr>
                <w:sz w:val="24"/>
                <w:szCs w:val="24"/>
              </w:rPr>
            </w:pPr>
            <w:r w:rsidRPr="00F8359F">
              <w:rPr>
                <w:sz w:val="24"/>
                <w:szCs w:val="24"/>
              </w:rPr>
              <w:t>603</w:t>
            </w:r>
          </w:p>
        </w:tc>
        <w:tc>
          <w:tcPr>
            <w:tcW w:w="2520" w:type="dxa"/>
          </w:tcPr>
          <w:p w:rsidR="00BC7064" w:rsidRPr="00F8359F" w:rsidRDefault="00BC7064" w:rsidP="00842AC1">
            <w:pPr>
              <w:rPr>
                <w:sz w:val="24"/>
                <w:szCs w:val="24"/>
              </w:rPr>
            </w:pPr>
            <w:r w:rsidRPr="00F8359F">
              <w:rPr>
                <w:sz w:val="24"/>
                <w:szCs w:val="24"/>
              </w:rPr>
              <w:t xml:space="preserve">ул. </w:t>
            </w:r>
            <w:proofErr w:type="spellStart"/>
            <w:r w:rsidRPr="00F8359F">
              <w:rPr>
                <w:sz w:val="24"/>
                <w:szCs w:val="24"/>
              </w:rPr>
              <w:t>Ф.И.Яцун</w:t>
            </w:r>
            <w:proofErr w:type="spellEnd"/>
          </w:p>
        </w:tc>
        <w:tc>
          <w:tcPr>
            <w:tcW w:w="900" w:type="dxa"/>
          </w:tcPr>
          <w:p w:rsidR="00BC7064" w:rsidRPr="00F8359F" w:rsidRDefault="00BC7064" w:rsidP="00842AC1">
            <w:pPr>
              <w:jc w:val="center"/>
              <w:rPr>
                <w:sz w:val="24"/>
                <w:szCs w:val="24"/>
              </w:rPr>
            </w:pPr>
            <w:r w:rsidRPr="00F8359F">
              <w:rPr>
                <w:sz w:val="24"/>
                <w:szCs w:val="24"/>
              </w:rPr>
              <w:t>300</w:t>
            </w:r>
          </w:p>
        </w:tc>
        <w:tc>
          <w:tcPr>
            <w:tcW w:w="1260" w:type="dxa"/>
          </w:tcPr>
          <w:p w:rsidR="00BC7064" w:rsidRPr="00F8359F" w:rsidRDefault="00BC7064" w:rsidP="00842AC1">
            <w:pPr>
              <w:jc w:val="center"/>
              <w:rPr>
                <w:sz w:val="24"/>
                <w:szCs w:val="24"/>
              </w:rPr>
            </w:pPr>
            <w:r w:rsidRPr="00F8359F">
              <w:rPr>
                <w:sz w:val="24"/>
                <w:szCs w:val="24"/>
              </w:rPr>
              <w:t>300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r w:rsidR="00BC7064" w:rsidRPr="00F8359F" w:rsidTr="00CB4204">
        <w:tc>
          <w:tcPr>
            <w:tcW w:w="468" w:type="dxa"/>
          </w:tcPr>
          <w:p w:rsidR="00BC7064" w:rsidRPr="00F8359F" w:rsidRDefault="00BC7064" w:rsidP="00842AC1">
            <w:pPr>
              <w:jc w:val="center"/>
              <w:rPr>
                <w:sz w:val="24"/>
                <w:szCs w:val="24"/>
              </w:rPr>
            </w:pPr>
            <w:r w:rsidRPr="00F8359F">
              <w:rPr>
                <w:sz w:val="24"/>
                <w:szCs w:val="24"/>
              </w:rPr>
              <w:t>всего</w:t>
            </w:r>
          </w:p>
        </w:tc>
        <w:tc>
          <w:tcPr>
            <w:tcW w:w="720" w:type="dxa"/>
          </w:tcPr>
          <w:p w:rsidR="00BC7064" w:rsidRPr="00F8359F" w:rsidRDefault="00BC7064" w:rsidP="00842AC1">
            <w:pPr>
              <w:rPr>
                <w:sz w:val="24"/>
                <w:szCs w:val="24"/>
              </w:rPr>
            </w:pPr>
          </w:p>
        </w:tc>
        <w:tc>
          <w:tcPr>
            <w:tcW w:w="2520" w:type="dxa"/>
          </w:tcPr>
          <w:p w:rsidR="00BC7064" w:rsidRPr="00F8359F" w:rsidRDefault="00BC7064" w:rsidP="00842AC1">
            <w:pPr>
              <w:rPr>
                <w:sz w:val="24"/>
                <w:szCs w:val="24"/>
              </w:rPr>
            </w:pPr>
          </w:p>
        </w:tc>
        <w:tc>
          <w:tcPr>
            <w:tcW w:w="900" w:type="dxa"/>
          </w:tcPr>
          <w:p w:rsidR="00BC7064" w:rsidRPr="00F8359F" w:rsidRDefault="00BC7064" w:rsidP="00842AC1">
            <w:pPr>
              <w:jc w:val="center"/>
              <w:rPr>
                <w:sz w:val="24"/>
                <w:szCs w:val="24"/>
              </w:rPr>
            </w:pPr>
            <w:r w:rsidRPr="00F8359F">
              <w:rPr>
                <w:sz w:val="24"/>
                <w:szCs w:val="24"/>
              </w:rPr>
              <w:t>32000</w:t>
            </w:r>
          </w:p>
        </w:tc>
        <w:tc>
          <w:tcPr>
            <w:tcW w:w="1260" w:type="dxa"/>
          </w:tcPr>
          <w:p w:rsidR="00BC7064" w:rsidRPr="00F8359F" w:rsidRDefault="00BC7064" w:rsidP="00842AC1">
            <w:pPr>
              <w:jc w:val="center"/>
              <w:rPr>
                <w:sz w:val="24"/>
                <w:szCs w:val="24"/>
              </w:rPr>
            </w:pPr>
            <w:r w:rsidRPr="00F8359F">
              <w:rPr>
                <w:sz w:val="24"/>
                <w:szCs w:val="24"/>
              </w:rPr>
              <w:t>32000</w:t>
            </w:r>
          </w:p>
        </w:tc>
        <w:tc>
          <w:tcPr>
            <w:tcW w:w="900" w:type="dxa"/>
          </w:tcPr>
          <w:p w:rsidR="00BC7064" w:rsidRPr="00F8359F" w:rsidRDefault="00BC7064" w:rsidP="00842AC1">
            <w:pPr>
              <w:jc w:val="center"/>
              <w:rPr>
                <w:sz w:val="24"/>
                <w:szCs w:val="24"/>
              </w:rPr>
            </w:pPr>
          </w:p>
        </w:tc>
        <w:tc>
          <w:tcPr>
            <w:tcW w:w="2160" w:type="dxa"/>
          </w:tcPr>
          <w:p w:rsidR="00BC7064" w:rsidRPr="00F8359F" w:rsidRDefault="00BC7064" w:rsidP="00842AC1">
            <w:pPr>
              <w:jc w:val="center"/>
              <w:rPr>
                <w:sz w:val="24"/>
                <w:szCs w:val="24"/>
              </w:rPr>
            </w:pPr>
          </w:p>
        </w:tc>
        <w:tc>
          <w:tcPr>
            <w:tcW w:w="900" w:type="dxa"/>
          </w:tcPr>
          <w:p w:rsidR="00BC7064" w:rsidRPr="00F8359F" w:rsidRDefault="00BC7064" w:rsidP="00842AC1">
            <w:pPr>
              <w:jc w:val="center"/>
              <w:rPr>
                <w:sz w:val="24"/>
                <w:szCs w:val="24"/>
              </w:rPr>
            </w:pPr>
          </w:p>
        </w:tc>
      </w:tr>
    </w:tbl>
    <w:p w:rsidR="00BC7064" w:rsidRPr="00F8359F" w:rsidRDefault="00BC7064" w:rsidP="00842AC1">
      <w:pPr>
        <w:ind w:firstLine="709"/>
        <w:jc w:val="both"/>
        <w:rPr>
          <w:b/>
          <w:sz w:val="24"/>
          <w:szCs w:val="24"/>
        </w:rPr>
      </w:pPr>
      <w:r w:rsidRPr="00F8359F">
        <w:rPr>
          <w:b/>
          <w:sz w:val="24"/>
          <w:szCs w:val="24"/>
        </w:rPr>
        <w:t xml:space="preserve">Связь. </w:t>
      </w:r>
      <w:r w:rsidRPr="00F8359F">
        <w:rPr>
          <w:sz w:val="24"/>
          <w:szCs w:val="24"/>
        </w:rPr>
        <w:t>Формирование  системы  современных сре</w:t>
      </w:r>
      <w:proofErr w:type="gramStart"/>
      <w:r w:rsidRPr="00F8359F">
        <w:rPr>
          <w:sz w:val="24"/>
          <w:szCs w:val="24"/>
        </w:rPr>
        <w:t>дств св</w:t>
      </w:r>
      <w:proofErr w:type="gramEnd"/>
      <w:r w:rsidRPr="00F8359F">
        <w:rPr>
          <w:sz w:val="24"/>
          <w:szCs w:val="24"/>
        </w:rPr>
        <w:t>язи и инфо</w:t>
      </w:r>
      <w:r w:rsidRPr="00F8359F">
        <w:rPr>
          <w:sz w:val="24"/>
          <w:szCs w:val="24"/>
        </w:rPr>
        <w:t>р</w:t>
      </w:r>
      <w:r w:rsidRPr="00F8359F">
        <w:rPr>
          <w:sz w:val="24"/>
          <w:szCs w:val="24"/>
        </w:rPr>
        <w:t xml:space="preserve">мационного обеспечения имеет  важное значение для поселения. Все населенные пункты поселения обеспечены </w:t>
      </w:r>
      <w:proofErr w:type="gramStart"/>
      <w:r w:rsidRPr="00F8359F">
        <w:rPr>
          <w:sz w:val="24"/>
          <w:szCs w:val="24"/>
        </w:rPr>
        <w:t>сотовой</w:t>
      </w:r>
      <w:proofErr w:type="gramEnd"/>
      <w:r w:rsidRPr="00F8359F">
        <w:rPr>
          <w:sz w:val="24"/>
          <w:szCs w:val="24"/>
        </w:rPr>
        <w:t xml:space="preserve"> телефонной связь. </w:t>
      </w:r>
      <w:proofErr w:type="gramStart"/>
      <w:r w:rsidRPr="00F8359F">
        <w:rPr>
          <w:sz w:val="24"/>
          <w:szCs w:val="24"/>
        </w:rPr>
        <w:t>Теле</w:t>
      </w:r>
      <w:proofErr w:type="gramEnd"/>
      <w:r w:rsidRPr="00F8359F">
        <w:rPr>
          <w:sz w:val="24"/>
          <w:szCs w:val="24"/>
        </w:rPr>
        <w:t xml:space="preserve"> 2 и </w:t>
      </w:r>
      <w:proofErr w:type="spellStart"/>
      <w:r w:rsidRPr="00F8359F">
        <w:rPr>
          <w:sz w:val="24"/>
          <w:szCs w:val="24"/>
        </w:rPr>
        <w:t>Билайн</w:t>
      </w:r>
      <w:proofErr w:type="spellEnd"/>
      <w:r w:rsidRPr="00F8359F">
        <w:rPr>
          <w:sz w:val="24"/>
          <w:szCs w:val="24"/>
        </w:rPr>
        <w:t>, в п. Свердлово есть  стациона</w:t>
      </w:r>
      <w:r w:rsidRPr="00F8359F">
        <w:rPr>
          <w:sz w:val="24"/>
          <w:szCs w:val="24"/>
        </w:rPr>
        <w:t>р</w:t>
      </w:r>
      <w:r w:rsidRPr="00F8359F">
        <w:rPr>
          <w:sz w:val="24"/>
          <w:szCs w:val="24"/>
        </w:rPr>
        <w:t xml:space="preserve">ная  телефонная связь. </w:t>
      </w:r>
      <w:proofErr w:type="spellStart"/>
      <w:r w:rsidRPr="00F8359F">
        <w:rPr>
          <w:sz w:val="24"/>
          <w:szCs w:val="24"/>
        </w:rPr>
        <w:t>Интерент</w:t>
      </w:r>
      <w:proofErr w:type="spellEnd"/>
      <w:r w:rsidRPr="00F8359F">
        <w:rPr>
          <w:sz w:val="24"/>
          <w:szCs w:val="24"/>
        </w:rPr>
        <w:t xml:space="preserve"> обеспечивают три провайдера ИРСН, </w:t>
      </w:r>
      <w:proofErr w:type="spellStart"/>
      <w:r w:rsidRPr="00F8359F">
        <w:rPr>
          <w:sz w:val="24"/>
          <w:szCs w:val="24"/>
        </w:rPr>
        <w:t>Байкалтелепорт</w:t>
      </w:r>
      <w:proofErr w:type="spellEnd"/>
      <w:r w:rsidRPr="00F8359F">
        <w:rPr>
          <w:sz w:val="24"/>
          <w:szCs w:val="24"/>
        </w:rPr>
        <w:t xml:space="preserve">, </w:t>
      </w:r>
      <w:proofErr w:type="spellStart"/>
      <w:r w:rsidRPr="00F8359F">
        <w:rPr>
          <w:sz w:val="24"/>
          <w:szCs w:val="24"/>
        </w:rPr>
        <w:t>Ростелеком</w:t>
      </w:r>
      <w:proofErr w:type="spellEnd"/>
      <w:r w:rsidRPr="00F8359F">
        <w:rPr>
          <w:sz w:val="24"/>
          <w:szCs w:val="24"/>
        </w:rPr>
        <w:t>.</w:t>
      </w:r>
    </w:p>
    <w:p w:rsidR="00BC7064" w:rsidRPr="00F8359F" w:rsidRDefault="00BC7064" w:rsidP="00842AC1">
      <w:pPr>
        <w:ind w:firstLine="709"/>
        <w:jc w:val="both"/>
        <w:rPr>
          <w:sz w:val="24"/>
          <w:szCs w:val="24"/>
        </w:rPr>
      </w:pPr>
      <w:r w:rsidRPr="00F8359F">
        <w:rPr>
          <w:sz w:val="24"/>
          <w:szCs w:val="24"/>
        </w:rPr>
        <w:t>Почтовая связь осуществляется через Свердловское отделение  почтовой св</w:t>
      </w:r>
      <w:r w:rsidRPr="00F8359F">
        <w:rPr>
          <w:sz w:val="24"/>
          <w:szCs w:val="24"/>
        </w:rPr>
        <w:t>я</w:t>
      </w:r>
      <w:r w:rsidRPr="00F8359F">
        <w:rPr>
          <w:sz w:val="24"/>
          <w:szCs w:val="24"/>
        </w:rPr>
        <w:t>зи ФГУП «Почта России».</w:t>
      </w:r>
    </w:p>
    <w:p w:rsidR="00BC7064" w:rsidRPr="00F8359F" w:rsidRDefault="00BC7064" w:rsidP="00842AC1">
      <w:pPr>
        <w:suppressAutoHyphens/>
        <w:ind w:firstLine="709"/>
        <w:jc w:val="center"/>
        <w:rPr>
          <w:b/>
          <w:sz w:val="24"/>
          <w:szCs w:val="24"/>
        </w:rPr>
      </w:pPr>
      <w:bookmarkStart w:id="9" w:name="_Toc456951672"/>
      <w:r w:rsidRPr="00F8359F">
        <w:rPr>
          <w:b/>
          <w:sz w:val="24"/>
          <w:szCs w:val="24"/>
        </w:rPr>
        <w:t>2.9.3. УРОВЕНЬ РАЗВИТИЯ СТРОИТЕЛЬНОГО КОМПЛЕКСА</w:t>
      </w:r>
    </w:p>
    <w:p w:rsidR="00BC7064" w:rsidRPr="00F8359F" w:rsidRDefault="00BC7064" w:rsidP="00842AC1">
      <w:pPr>
        <w:suppressAutoHyphens/>
        <w:ind w:firstLine="709"/>
        <w:jc w:val="both"/>
        <w:rPr>
          <w:sz w:val="24"/>
          <w:szCs w:val="24"/>
        </w:rPr>
      </w:pPr>
      <w:r w:rsidRPr="00F8359F">
        <w:rPr>
          <w:sz w:val="24"/>
          <w:szCs w:val="24"/>
        </w:rPr>
        <w:t>Для развития рынков жилья в поселении, в первую очередь необходимо уделять внимание развитию строительства нового жилья, а именно:</w:t>
      </w:r>
    </w:p>
    <w:p w:rsidR="00BC7064" w:rsidRPr="00F8359F" w:rsidRDefault="00BC7064" w:rsidP="00842AC1">
      <w:pPr>
        <w:suppressAutoHyphens/>
        <w:ind w:firstLine="709"/>
        <w:jc w:val="both"/>
        <w:rPr>
          <w:sz w:val="24"/>
          <w:szCs w:val="24"/>
        </w:rPr>
      </w:pPr>
      <w:r w:rsidRPr="00F8359F">
        <w:rPr>
          <w:sz w:val="24"/>
          <w:szCs w:val="24"/>
        </w:rPr>
        <w:t xml:space="preserve">- обеспечению инженерной инфраструктурой приоритетных и </w:t>
      </w:r>
      <w:proofErr w:type="spellStart"/>
      <w:r w:rsidRPr="00F8359F">
        <w:rPr>
          <w:sz w:val="24"/>
          <w:szCs w:val="24"/>
        </w:rPr>
        <w:t>инвестиционно-привлекательных</w:t>
      </w:r>
      <w:proofErr w:type="spellEnd"/>
      <w:r w:rsidRPr="00F8359F">
        <w:rPr>
          <w:sz w:val="24"/>
          <w:szCs w:val="24"/>
        </w:rPr>
        <w:t xml:space="preserve"> для жилищного строительства земельных участков и их выделению на приемлемых условиях;</w:t>
      </w:r>
    </w:p>
    <w:p w:rsidR="00BC7064" w:rsidRPr="00F8359F" w:rsidRDefault="00BC7064" w:rsidP="00842AC1">
      <w:pPr>
        <w:suppressAutoHyphens/>
        <w:ind w:firstLine="709"/>
        <w:jc w:val="both"/>
        <w:rPr>
          <w:sz w:val="24"/>
          <w:szCs w:val="24"/>
        </w:rPr>
      </w:pPr>
      <w:r w:rsidRPr="00F8359F">
        <w:rPr>
          <w:sz w:val="24"/>
          <w:szCs w:val="24"/>
        </w:rPr>
        <w:lastRenderedPageBreak/>
        <w:t xml:space="preserve">- синхронизации реализации проектов по строительству нового жилья с программами строительства объектов социально-культурного назначения и </w:t>
      </w:r>
      <w:proofErr w:type="gramStart"/>
      <w:r w:rsidRPr="00F8359F">
        <w:rPr>
          <w:sz w:val="24"/>
          <w:szCs w:val="24"/>
        </w:rPr>
        <w:t>строительства</w:t>
      </w:r>
      <w:proofErr w:type="gramEnd"/>
      <w:r w:rsidRPr="00F8359F">
        <w:rPr>
          <w:sz w:val="24"/>
          <w:szCs w:val="24"/>
        </w:rPr>
        <w:t xml:space="preserve"> автомобильных дорог;</w:t>
      </w:r>
    </w:p>
    <w:p w:rsidR="00BC7064" w:rsidRPr="00F8359F" w:rsidRDefault="00BC7064" w:rsidP="00842AC1">
      <w:pPr>
        <w:suppressAutoHyphens/>
        <w:ind w:firstLine="709"/>
        <w:jc w:val="both"/>
        <w:rPr>
          <w:spacing w:val="-2"/>
          <w:sz w:val="24"/>
          <w:szCs w:val="24"/>
        </w:rPr>
      </w:pPr>
      <w:r w:rsidRPr="00F8359F">
        <w:rPr>
          <w:sz w:val="24"/>
          <w:szCs w:val="24"/>
        </w:rPr>
        <w:t>-  оказанию специальных мер поддержки застройщиков, реализующих проекты по строительству жилья экономического класса;</w:t>
      </w:r>
      <w:r w:rsidRPr="00F8359F">
        <w:rPr>
          <w:spacing w:val="-2"/>
          <w:sz w:val="24"/>
          <w:szCs w:val="24"/>
        </w:rPr>
        <w:t xml:space="preserve"> </w:t>
      </w:r>
    </w:p>
    <w:p w:rsidR="00BC7064" w:rsidRPr="00F8359F" w:rsidRDefault="00BC7064" w:rsidP="00842AC1">
      <w:pPr>
        <w:suppressAutoHyphens/>
        <w:ind w:firstLine="709"/>
        <w:jc w:val="both"/>
        <w:rPr>
          <w:spacing w:val="-2"/>
          <w:sz w:val="24"/>
          <w:szCs w:val="24"/>
        </w:rPr>
      </w:pPr>
      <w:r w:rsidRPr="00F8359F">
        <w:rPr>
          <w:spacing w:val="-2"/>
          <w:sz w:val="24"/>
          <w:szCs w:val="24"/>
        </w:rPr>
        <w:t xml:space="preserve">По состоянию на 1 января 2019 года в установленном </w:t>
      </w:r>
      <w:proofErr w:type="gramStart"/>
      <w:r w:rsidRPr="00F8359F">
        <w:rPr>
          <w:spacing w:val="-2"/>
          <w:sz w:val="24"/>
          <w:szCs w:val="24"/>
        </w:rPr>
        <w:t>порядке</w:t>
      </w:r>
      <w:proofErr w:type="gramEnd"/>
      <w:r w:rsidRPr="00F8359F">
        <w:rPr>
          <w:spacing w:val="-2"/>
          <w:sz w:val="24"/>
          <w:szCs w:val="24"/>
        </w:rPr>
        <w:t xml:space="preserve"> нуждающимися в улучшении жилищных условий и состоящими в очереди на получение жилого помещения по договору социального найма признано 25 семей (99 человек).</w:t>
      </w:r>
    </w:p>
    <w:p w:rsidR="00BC7064" w:rsidRPr="00F8359F" w:rsidRDefault="00BC7064" w:rsidP="00842AC1">
      <w:pPr>
        <w:pStyle w:val="2"/>
        <w:spacing w:before="0" w:after="0"/>
        <w:ind w:firstLine="709"/>
        <w:jc w:val="center"/>
        <w:rPr>
          <w:rFonts w:ascii="Times New Roman" w:hAnsi="Times New Roman"/>
          <w:i w:val="0"/>
          <w:sz w:val="24"/>
          <w:szCs w:val="24"/>
          <w:lang w:val="ru-RU"/>
        </w:rPr>
      </w:pPr>
      <w:r w:rsidRPr="00F8359F">
        <w:rPr>
          <w:rFonts w:ascii="Times New Roman" w:hAnsi="Times New Roman"/>
          <w:i w:val="0"/>
          <w:sz w:val="24"/>
          <w:szCs w:val="24"/>
          <w:lang w:val="ru-RU"/>
        </w:rPr>
        <w:t xml:space="preserve">2.9.4. </w:t>
      </w:r>
      <w:r w:rsidRPr="00F8359F">
        <w:rPr>
          <w:rFonts w:ascii="Times New Roman" w:hAnsi="Times New Roman"/>
          <w:i w:val="0"/>
          <w:sz w:val="24"/>
          <w:szCs w:val="24"/>
        </w:rPr>
        <w:t>У</w:t>
      </w:r>
      <w:r w:rsidRPr="00F8359F">
        <w:rPr>
          <w:rFonts w:ascii="Times New Roman" w:hAnsi="Times New Roman"/>
          <w:i w:val="0"/>
          <w:sz w:val="24"/>
          <w:szCs w:val="24"/>
          <w:lang w:val="ru-RU"/>
        </w:rPr>
        <w:t>РОВЕНЬ РАЗВИТИЯ ТУРИСТСКО-РЕКРЕАЦИОННОГО КОМПЛЕКСА</w:t>
      </w:r>
    </w:p>
    <w:p w:rsidR="00BC7064" w:rsidRPr="00F8359F" w:rsidRDefault="00BC7064" w:rsidP="00842AC1">
      <w:pPr>
        <w:pStyle w:val="af0"/>
        <w:ind w:firstLine="709"/>
        <w:rPr>
          <w:rFonts w:ascii="Times New Roman" w:hAnsi="Times New Roman"/>
          <w:sz w:val="24"/>
          <w:szCs w:val="24"/>
          <w:lang w:val="ru-RU" w:eastAsia="ru-RU"/>
        </w:rPr>
      </w:pPr>
      <w:r w:rsidRPr="00F8359F">
        <w:rPr>
          <w:rFonts w:ascii="Times New Roman" w:hAnsi="Times New Roman"/>
          <w:sz w:val="24"/>
          <w:szCs w:val="24"/>
        </w:rPr>
        <w:t xml:space="preserve">Сельское поселение имеет потенциал для роста внутреннего туризма, но работа в данном направлении пока не проводится. </w:t>
      </w:r>
      <w:r w:rsidRPr="00F8359F">
        <w:rPr>
          <w:rFonts w:ascii="Times New Roman" w:hAnsi="Times New Roman"/>
          <w:sz w:val="24"/>
          <w:szCs w:val="24"/>
          <w:lang w:val="ru-RU" w:eastAsia="ru-RU"/>
        </w:rPr>
        <w:t xml:space="preserve">Интересы местных жителей при развитии туризма заключаются </w:t>
      </w:r>
      <w:proofErr w:type="gramStart"/>
      <w:r w:rsidRPr="00F8359F">
        <w:rPr>
          <w:rFonts w:ascii="Times New Roman" w:hAnsi="Times New Roman"/>
          <w:sz w:val="24"/>
          <w:szCs w:val="24"/>
          <w:lang w:val="ru-RU" w:eastAsia="ru-RU"/>
        </w:rPr>
        <w:t>в</w:t>
      </w:r>
      <w:proofErr w:type="gramEnd"/>
      <w:r w:rsidRPr="00F8359F">
        <w:rPr>
          <w:rFonts w:ascii="Times New Roman" w:hAnsi="Times New Roman"/>
          <w:sz w:val="24"/>
          <w:szCs w:val="24"/>
          <w:lang w:val="ru-RU" w:eastAsia="ru-RU"/>
        </w:rPr>
        <w:t>:</w:t>
      </w:r>
    </w:p>
    <w:p w:rsidR="00BC7064" w:rsidRPr="00F8359F" w:rsidRDefault="00BC7064" w:rsidP="00842AC1">
      <w:pPr>
        <w:ind w:firstLine="709"/>
        <w:jc w:val="both"/>
        <w:rPr>
          <w:sz w:val="24"/>
          <w:szCs w:val="24"/>
        </w:rPr>
      </w:pPr>
      <w:r w:rsidRPr="00F8359F">
        <w:rPr>
          <w:sz w:val="24"/>
          <w:szCs w:val="24"/>
        </w:rPr>
        <w:t>- рабочих местах;</w:t>
      </w:r>
    </w:p>
    <w:p w:rsidR="00BC7064" w:rsidRPr="00F8359F" w:rsidRDefault="00BC7064" w:rsidP="00842AC1">
      <w:pPr>
        <w:ind w:firstLine="709"/>
        <w:jc w:val="both"/>
        <w:rPr>
          <w:sz w:val="24"/>
          <w:szCs w:val="24"/>
        </w:rPr>
      </w:pPr>
      <w:r w:rsidRPr="00F8359F">
        <w:rPr>
          <w:sz w:val="24"/>
          <w:szCs w:val="24"/>
        </w:rPr>
        <w:t>- реализации продукции местного производства</w:t>
      </w:r>
    </w:p>
    <w:p w:rsidR="00BC7064" w:rsidRPr="00F8359F" w:rsidRDefault="00BC7064" w:rsidP="00842AC1">
      <w:pPr>
        <w:ind w:firstLine="709"/>
        <w:jc w:val="both"/>
        <w:rPr>
          <w:sz w:val="24"/>
          <w:szCs w:val="24"/>
        </w:rPr>
      </w:pPr>
      <w:r w:rsidRPr="00F8359F">
        <w:rPr>
          <w:sz w:val="24"/>
          <w:szCs w:val="24"/>
        </w:rPr>
        <w:t>- или личных подсобных хозяйств;</w:t>
      </w:r>
    </w:p>
    <w:p w:rsidR="00BC7064" w:rsidRPr="00F8359F" w:rsidRDefault="00BC7064" w:rsidP="00842AC1">
      <w:pPr>
        <w:ind w:firstLine="709"/>
        <w:jc w:val="both"/>
        <w:rPr>
          <w:sz w:val="24"/>
          <w:szCs w:val="24"/>
        </w:rPr>
      </w:pPr>
      <w:r w:rsidRPr="00F8359F">
        <w:rPr>
          <w:sz w:val="24"/>
          <w:szCs w:val="24"/>
        </w:rPr>
        <w:t xml:space="preserve">- </w:t>
      </w:r>
      <w:proofErr w:type="gramStart"/>
      <w:r w:rsidRPr="00F8359F">
        <w:rPr>
          <w:sz w:val="24"/>
          <w:szCs w:val="24"/>
        </w:rPr>
        <w:t>развитии</w:t>
      </w:r>
      <w:proofErr w:type="gramEnd"/>
      <w:r w:rsidRPr="00F8359F">
        <w:rPr>
          <w:sz w:val="24"/>
          <w:szCs w:val="24"/>
        </w:rPr>
        <w:t xml:space="preserve"> транспортной, социальной инфраструктуры поселения, в культурных и </w:t>
      </w:r>
      <w:proofErr w:type="spellStart"/>
      <w:r w:rsidRPr="00F8359F">
        <w:rPr>
          <w:sz w:val="24"/>
          <w:szCs w:val="24"/>
        </w:rPr>
        <w:t>досуговых</w:t>
      </w:r>
      <w:proofErr w:type="spellEnd"/>
      <w:r w:rsidRPr="00F8359F">
        <w:rPr>
          <w:sz w:val="24"/>
          <w:szCs w:val="24"/>
        </w:rPr>
        <w:t xml:space="preserve"> учреждениях;</w:t>
      </w:r>
    </w:p>
    <w:p w:rsidR="00BC7064" w:rsidRPr="00F8359F" w:rsidRDefault="00BC7064" w:rsidP="00842AC1">
      <w:pPr>
        <w:ind w:firstLine="709"/>
        <w:jc w:val="both"/>
        <w:rPr>
          <w:sz w:val="24"/>
          <w:szCs w:val="24"/>
        </w:rPr>
      </w:pPr>
      <w:r w:rsidRPr="00F8359F">
        <w:rPr>
          <w:sz w:val="24"/>
          <w:szCs w:val="24"/>
        </w:rPr>
        <w:t xml:space="preserve">- </w:t>
      </w:r>
      <w:proofErr w:type="gramStart"/>
      <w:r w:rsidRPr="00F8359F">
        <w:rPr>
          <w:sz w:val="24"/>
          <w:szCs w:val="24"/>
        </w:rPr>
        <w:t>уважении</w:t>
      </w:r>
      <w:proofErr w:type="gramEnd"/>
      <w:r w:rsidRPr="00F8359F">
        <w:rPr>
          <w:sz w:val="24"/>
          <w:szCs w:val="24"/>
        </w:rPr>
        <w:t xml:space="preserve"> к национальным и культурным традициям местного населения;</w:t>
      </w:r>
    </w:p>
    <w:p w:rsidR="00BC7064" w:rsidRPr="00F8359F" w:rsidRDefault="00BC7064" w:rsidP="00842AC1">
      <w:pPr>
        <w:ind w:firstLine="709"/>
        <w:jc w:val="both"/>
        <w:rPr>
          <w:sz w:val="24"/>
          <w:szCs w:val="24"/>
        </w:rPr>
      </w:pPr>
      <w:r w:rsidRPr="00F8359F">
        <w:rPr>
          <w:sz w:val="24"/>
          <w:szCs w:val="24"/>
        </w:rPr>
        <w:t xml:space="preserve">- </w:t>
      </w:r>
      <w:proofErr w:type="gramStart"/>
      <w:r w:rsidRPr="00F8359F">
        <w:rPr>
          <w:sz w:val="24"/>
          <w:szCs w:val="24"/>
        </w:rPr>
        <w:t>сохранении</w:t>
      </w:r>
      <w:proofErr w:type="gramEnd"/>
      <w:r w:rsidRPr="00F8359F">
        <w:rPr>
          <w:sz w:val="24"/>
          <w:szCs w:val="24"/>
        </w:rPr>
        <w:t xml:space="preserve"> и восстановлении традиционных ремесел и промыслов;</w:t>
      </w:r>
    </w:p>
    <w:p w:rsidR="00BC7064" w:rsidRPr="00F8359F" w:rsidRDefault="00BC7064" w:rsidP="00842AC1">
      <w:pPr>
        <w:ind w:firstLine="709"/>
        <w:jc w:val="both"/>
        <w:rPr>
          <w:sz w:val="24"/>
          <w:szCs w:val="24"/>
        </w:rPr>
      </w:pPr>
      <w:r w:rsidRPr="00F8359F">
        <w:rPr>
          <w:sz w:val="24"/>
          <w:szCs w:val="24"/>
        </w:rPr>
        <w:t xml:space="preserve">- </w:t>
      </w:r>
      <w:proofErr w:type="gramStart"/>
      <w:r w:rsidRPr="00F8359F">
        <w:rPr>
          <w:sz w:val="24"/>
          <w:szCs w:val="24"/>
        </w:rPr>
        <w:t>образовании</w:t>
      </w:r>
      <w:proofErr w:type="gramEnd"/>
      <w:r w:rsidRPr="00F8359F">
        <w:rPr>
          <w:sz w:val="24"/>
          <w:szCs w:val="24"/>
        </w:rPr>
        <w:t xml:space="preserve"> и повышении квалификации;</w:t>
      </w:r>
    </w:p>
    <w:p w:rsidR="00BC7064" w:rsidRPr="00F8359F" w:rsidRDefault="00BC7064" w:rsidP="00842AC1">
      <w:pPr>
        <w:ind w:firstLine="709"/>
        <w:jc w:val="both"/>
        <w:rPr>
          <w:sz w:val="24"/>
          <w:szCs w:val="24"/>
        </w:rPr>
      </w:pPr>
      <w:r w:rsidRPr="00F8359F">
        <w:rPr>
          <w:sz w:val="24"/>
          <w:szCs w:val="24"/>
        </w:rPr>
        <w:t>- возможности реализации предпринимательской инициативы;</w:t>
      </w:r>
    </w:p>
    <w:p w:rsidR="00BC7064" w:rsidRPr="00F8359F" w:rsidRDefault="00BC7064" w:rsidP="00842AC1">
      <w:pPr>
        <w:ind w:firstLine="709"/>
        <w:jc w:val="both"/>
        <w:rPr>
          <w:sz w:val="24"/>
          <w:szCs w:val="24"/>
        </w:rPr>
      </w:pPr>
      <w:r w:rsidRPr="00F8359F">
        <w:rPr>
          <w:sz w:val="24"/>
          <w:szCs w:val="24"/>
        </w:rPr>
        <w:t>Участие местных жителей и получение ими доходов от туристской деятельности может быть обеспечено следующими путями.</w:t>
      </w:r>
    </w:p>
    <w:p w:rsidR="00BC7064" w:rsidRPr="00F8359F" w:rsidRDefault="00BC7064" w:rsidP="00842AC1">
      <w:pPr>
        <w:ind w:firstLine="709"/>
        <w:jc w:val="both"/>
        <w:rPr>
          <w:sz w:val="24"/>
          <w:szCs w:val="24"/>
        </w:rPr>
      </w:pPr>
      <w:r w:rsidRPr="00F8359F">
        <w:rPr>
          <w:sz w:val="24"/>
          <w:szCs w:val="24"/>
        </w:rPr>
        <w:t>1. Получение экономической выгоды от развития туристской деятельности через создание новых рабочих мест и оказание преференций при приеме на работу местным жителям, закупка продуктов питания, сувенирной и другой продукции местного производства.</w:t>
      </w:r>
    </w:p>
    <w:p w:rsidR="00BC7064" w:rsidRPr="00F8359F" w:rsidRDefault="00BC7064" w:rsidP="00842AC1">
      <w:pPr>
        <w:ind w:firstLine="709"/>
        <w:jc w:val="both"/>
        <w:rPr>
          <w:sz w:val="24"/>
          <w:szCs w:val="24"/>
        </w:rPr>
      </w:pPr>
      <w:r w:rsidRPr="00F8359F">
        <w:rPr>
          <w:sz w:val="24"/>
          <w:szCs w:val="24"/>
        </w:rPr>
        <w:t xml:space="preserve">2. </w:t>
      </w:r>
      <w:proofErr w:type="gramStart"/>
      <w:r w:rsidRPr="00F8359F">
        <w:rPr>
          <w:sz w:val="24"/>
          <w:szCs w:val="24"/>
        </w:rPr>
        <w:t>Обеспечение участия местных жителей в управлении развитием туристской деятельностью путем совладения туристскими предприятием на правах пайщиков, вкладчиков, акционеров; налаживания обратной связи с местными жителями, выяснения их отношения к туристской деятельности в регионе, коррекции планов развития туризма в соответствии с обоснованными претензиями и замечаниями населения, обеспечение права местных общин наложить «вето» на развитие туризма на их территории.</w:t>
      </w:r>
      <w:proofErr w:type="gramEnd"/>
    </w:p>
    <w:p w:rsidR="00BC7064" w:rsidRPr="00F8359F" w:rsidRDefault="00BC7064" w:rsidP="00842AC1">
      <w:pPr>
        <w:ind w:firstLine="709"/>
        <w:jc w:val="both"/>
        <w:rPr>
          <w:sz w:val="24"/>
          <w:szCs w:val="24"/>
        </w:rPr>
      </w:pPr>
      <w:r w:rsidRPr="00F8359F">
        <w:rPr>
          <w:sz w:val="24"/>
          <w:szCs w:val="24"/>
        </w:rPr>
        <w:t>3. Обеспечение повышения уровня жизни населения благодаря развитию туристской инфраструктуры за счет транспорта, пользования предприятиями сферы обслуживания, предоставления льгот местным жителям на туристские услуги, обеспечение возможности ведения традиционных форм хозяйства и народных промыслов.</w:t>
      </w:r>
    </w:p>
    <w:p w:rsidR="00BC7064" w:rsidRPr="00F8359F" w:rsidRDefault="00BC7064" w:rsidP="00842AC1">
      <w:pPr>
        <w:ind w:firstLine="709"/>
        <w:jc w:val="both"/>
        <w:rPr>
          <w:sz w:val="24"/>
          <w:szCs w:val="24"/>
        </w:rPr>
      </w:pPr>
      <w:r w:rsidRPr="00F8359F">
        <w:rPr>
          <w:sz w:val="24"/>
          <w:szCs w:val="24"/>
        </w:rPr>
        <w:t>В целом, развитие туризма должно обеспечивать значительный вклад в устойчивое развитие экономики поселения путем увеличения налоговых платежей в местный бюджет, повышения качества жизни населения, обеспечение дополнительного финансирования программ по защите и восстановлению объектов культуры, исторического наследия и природы, проведения экологических программ, сохранения и развития социально-культурной среды поселения. Кроме того, немаловажно патриотическое воспитание молодежи и повышение популярности и престижа региона на федеральном и международном уровне.</w:t>
      </w:r>
    </w:p>
    <w:p w:rsidR="00BC7064" w:rsidRPr="00F8359F" w:rsidRDefault="00BC7064" w:rsidP="00842AC1">
      <w:pPr>
        <w:shd w:val="clear" w:color="auto" w:fill="FFFFFF"/>
        <w:ind w:firstLine="709"/>
        <w:jc w:val="center"/>
        <w:rPr>
          <w:b/>
          <w:sz w:val="24"/>
          <w:szCs w:val="24"/>
        </w:rPr>
      </w:pPr>
      <w:r w:rsidRPr="00F8359F">
        <w:rPr>
          <w:b/>
          <w:sz w:val="24"/>
          <w:szCs w:val="24"/>
        </w:rPr>
        <w:t xml:space="preserve">2.9.5. </w:t>
      </w:r>
      <w:bookmarkEnd w:id="9"/>
      <w:r w:rsidRPr="00F8359F">
        <w:rPr>
          <w:b/>
          <w:sz w:val="24"/>
          <w:szCs w:val="24"/>
        </w:rPr>
        <w:t>УРОВЕНЬ РАЗВИТИЯ МАЛОГО И СРЕДНЕГО ПРЕДПРИНИМАТЕЛЬСТВА</w:t>
      </w:r>
    </w:p>
    <w:p w:rsidR="00BC7064" w:rsidRPr="00F8359F" w:rsidRDefault="00BC7064" w:rsidP="00842AC1">
      <w:pPr>
        <w:pStyle w:val="af0"/>
        <w:ind w:firstLine="709"/>
        <w:jc w:val="both"/>
        <w:rPr>
          <w:rFonts w:ascii="Times New Roman" w:hAnsi="Times New Roman"/>
          <w:kern w:val="28"/>
          <w:sz w:val="24"/>
          <w:szCs w:val="24"/>
        </w:rPr>
      </w:pPr>
      <w:r w:rsidRPr="00F8359F">
        <w:rPr>
          <w:rFonts w:ascii="Times New Roman" w:hAnsi="Times New Roman"/>
          <w:sz w:val="24"/>
          <w:szCs w:val="24"/>
        </w:rPr>
        <w:t>Сферу малого предпринимательства на территории муниципального образования «Захальское» представляет сеть индивидуал</w:t>
      </w:r>
      <w:r w:rsidRPr="00F8359F">
        <w:rPr>
          <w:rFonts w:ascii="Times New Roman" w:hAnsi="Times New Roman"/>
          <w:sz w:val="24"/>
          <w:szCs w:val="24"/>
        </w:rPr>
        <w:t>ь</w:t>
      </w:r>
      <w:r w:rsidRPr="00F8359F">
        <w:rPr>
          <w:rFonts w:ascii="Times New Roman" w:hAnsi="Times New Roman"/>
          <w:sz w:val="24"/>
          <w:szCs w:val="24"/>
        </w:rPr>
        <w:t>ных предпринимателей в сфере торговли.</w:t>
      </w:r>
      <w:r w:rsidRPr="00F8359F">
        <w:rPr>
          <w:rFonts w:ascii="Times New Roman" w:hAnsi="Times New Roman"/>
          <w:kern w:val="28"/>
          <w:sz w:val="24"/>
          <w:szCs w:val="24"/>
        </w:rPr>
        <w:t xml:space="preserve"> 4 КФХ, 5 индивидуальных предпринимателей. </w:t>
      </w:r>
    </w:p>
    <w:p w:rsidR="00BC7064" w:rsidRPr="00F8359F" w:rsidRDefault="00BC7064" w:rsidP="00842AC1">
      <w:pPr>
        <w:pStyle w:val="af0"/>
        <w:ind w:firstLine="709"/>
        <w:jc w:val="both"/>
        <w:rPr>
          <w:rFonts w:ascii="Times New Roman" w:hAnsi="Times New Roman"/>
          <w:kern w:val="28"/>
          <w:sz w:val="24"/>
          <w:szCs w:val="24"/>
        </w:rPr>
      </w:pPr>
      <w:r w:rsidRPr="00F8359F">
        <w:rPr>
          <w:rFonts w:ascii="Times New Roman" w:hAnsi="Times New Roman"/>
          <w:kern w:val="28"/>
          <w:sz w:val="24"/>
          <w:szCs w:val="24"/>
        </w:rPr>
        <w:t>Мелкие сельхозпроизводители занимаются торговлей, КФХ выращивают зерно, свиней, коней. На личных подворьях выращиваются КРС, свиньи, кони, птица. ФГУП «Элита» выращивает зерно и КРС.</w:t>
      </w:r>
    </w:p>
    <w:p w:rsidR="00BC7064" w:rsidRPr="00F8359F" w:rsidRDefault="00BC7064" w:rsidP="00842AC1">
      <w:pPr>
        <w:tabs>
          <w:tab w:val="left" w:pos="1575"/>
        </w:tabs>
        <w:ind w:firstLine="709"/>
        <w:jc w:val="both"/>
        <w:rPr>
          <w:sz w:val="24"/>
          <w:szCs w:val="24"/>
        </w:rPr>
      </w:pPr>
      <w:r w:rsidRPr="00F8359F">
        <w:rPr>
          <w:sz w:val="24"/>
          <w:szCs w:val="24"/>
        </w:rPr>
        <w:t xml:space="preserve">По состоянию на 1 января 2019 г. на территории муниципального образования зарегистрировано 5 индивидуальных предпринимателей, имеющих 6 магазинов. </w:t>
      </w:r>
    </w:p>
    <w:p w:rsidR="00BC7064" w:rsidRPr="00F8359F" w:rsidRDefault="00BC7064" w:rsidP="00842AC1">
      <w:pPr>
        <w:tabs>
          <w:tab w:val="left" w:pos="1575"/>
        </w:tabs>
        <w:ind w:firstLine="709"/>
        <w:jc w:val="both"/>
        <w:rPr>
          <w:sz w:val="24"/>
          <w:szCs w:val="24"/>
        </w:rPr>
      </w:pPr>
      <w:r w:rsidRPr="00F8359F">
        <w:rPr>
          <w:sz w:val="24"/>
          <w:szCs w:val="24"/>
        </w:rPr>
        <w:t>Численность  населения, занятого в малом бизнесе, составл</w:t>
      </w:r>
      <w:r w:rsidRPr="00F8359F">
        <w:rPr>
          <w:sz w:val="24"/>
          <w:szCs w:val="24"/>
        </w:rPr>
        <w:t>я</w:t>
      </w:r>
      <w:r w:rsidRPr="00F8359F">
        <w:rPr>
          <w:sz w:val="24"/>
          <w:szCs w:val="24"/>
        </w:rPr>
        <w:t>ет 8 чел.</w:t>
      </w:r>
    </w:p>
    <w:p w:rsidR="00BC7064" w:rsidRPr="00F8359F" w:rsidRDefault="00BC7064" w:rsidP="00842AC1">
      <w:pPr>
        <w:pStyle w:val="2"/>
        <w:spacing w:before="0" w:after="0"/>
        <w:ind w:firstLine="709"/>
        <w:jc w:val="center"/>
        <w:rPr>
          <w:rFonts w:ascii="Times New Roman" w:hAnsi="Times New Roman"/>
          <w:i w:val="0"/>
          <w:sz w:val="24"/>
          <w:szCs w:val="24"/>
          <w:lang w:val="ru-RU"/>
        </w:rPr>
      </w:pPr>
      <w:r w:rsidRPr="00F8359F">
        <w:rPr>
          <w:rFonts w:ascii="Times New Roman" w:hAnsi="Times New Roman"/>
          <w:i w:val="0"/>
          <w:sz w:val="24"/>
          <w:szCs w:val="24"/>
        </w:rPr>
        <w:t>2.9.</w:t>
      </w:r>
      <w:r w:rsidRPr="00F8359F">
        <w:rPr>
          <w:rFonts w:ascii="Times New Roman" w:hAnsi="Times New Roman"/>
          <w:i w:val="0"/>
          <w:sz w:val="24"/>
          <w:szCs w:val="24"/>
          <w:lang w:val="ru-RU"/>
        </w:rPr>
        <w:t>6</w:t>
      </w:r>
      <w:r w:rsidRPr="00F8359F">
        <w:rPr>
          <w:rFonts w:ascii="Times New Roman" w:hAnsi="Times New Roman"/>
          <w:i w:val="0"/>
          <w:sz w:val="24"/>
          <w:szCs w:val="24"/>
        </w:rPr>
        <w:t>. У</w:t>
      </w:r>
      <w:r w:rsidRPr="00F8359F">
        <w:rPr>
          <w:rFonts w:ascii="Times New Roman" w:hAnsi="Times New Roman"/>
          <w:i w:val="0"/>
          <w:sz w:val="24"/>
          <w:szCs w:val="24"/>
          <w:lang w:val="ru-RU"/>
        </w:rPr>
        <w:t>РОВЕНЬ РАЗВИТИЯ АГРОПРОМЫШЛЕННОГО КОМПЛЕКСА</w:t>
      </w:r>
    </w:p>
    <w:p w:rsidR="00BC7064" w:rsidRPr="00F8359F" w:rsidRDefault="00BC7064" w:rsidP="00842AC1">
      <w:pPr>
        <w:ind w:firstLine="709"/>
        <w:jc w:val="both"/>
        <w:rPr>
          <w:sz w:val="24"/>
          <w:szCs w:val="24"/>
        </w:rPr>
      </w:pPr>
      <w:r w:rsidRPr="00F8359F">
        <w:rPr>
          <w:sz w:val="24"/>
          <w:szCs w:val="24"/>
        </w:rPr>
        <w:t>Основной вид экономической деятельности муниципального образования - это сельское хозяйство</w:t>
      </w:r>
      <w:r w:rsidRPr="00F8359F">
        <w:rPr>
          <w:b/>
          <w:sz w:val="24"/>
          <w:szCs w:val="24"/>
        </w:rPr>
        <w:t>,</w:t>
      </w:r>
      <w:r w:rsidRPr="00F8359F">
        <w:rPr>
          <w:sz w:val="24"/>
          <w:szCs w:val="24"/>
        </w:rPr>
        <w:t xml:space="preserve"> где приоритетным направлением являе</w:t>
      </w:r>
      <w:r w:rsidRPr="00F8359F">
        <w:rPr>
          <w:sz w:val="24"/>
          <w:szCs w:val="24"/>
        </w:rPr>
        <w:t>т</w:t>
      </w:r>
      <w:r w:rsidRPr="00F8359F">
        <w:rPr>
          <w:sz w:val="24"/>
          <w:szCs w:val="24"/>
        </w:rPr>
        <w:t xml:space="preserve">ся животноводство и растениеводство. Несмотря </w:t>
      </w:r>
      <w:r w:rsidRPr="00F8359F">
        <w:rPr>
          <w:sz w:val="24"/>
          <w:szCs w:val="24"/>
        </w:rPr>
        <w:lastRenderedPageBreak/>
        <w:t>на то, что муниципальное образование расположено в зоне рискованного земледелия, сельхозпредприятие ФГУП «Элита» получает достаточно высокую урожайность зерновых кул</w:t>
      </w:r>
      <w:r w:rsidRPr="00F8359F">
        <w:rPr>
          <w:sz w:val="24"/>
          <w:szCs w:val="24"/>
        </w:rPr>
        <w:t>ь</w:t>
      </w:r>
      <w:r w:rsidRPr="00F8359F">
        <w:rPr>
          <w:sz w:val="24"/>
          <w:szCs w:val="24"/>
        </w:rPr>
        <w:t>тур.</w:t>
      </w:r>
    </w:p>
    <w:p w:rsidR="00BC7064" w:rsidRPr="00F8359F" w:rsidRDefault="00BC7064" w:rsidP="00842AC1">
      <w:pPr>
        <w:ind w:firstLine="709"/>
        <w:jc w:val="both"/>
        <w:rPr>
          <w:sz w:val="24"/>
          <w:szCs w:val="24"/>
        </w:rPr>
      </w:pPr>
      <w:r w:rsidRPr="00F8359F">
        <w:rPr>
          <w:sz w:val="24"/>
          <w:szCs w:val="24"/>
        </w:rPr>
        <w:t>Сельскохозяйственное производство играет ключевую роль в обеспечении населения продуктами питания и занятости сельских жит</w:t>
      </w:r>
      <w:r w:rsidRPr="00F8359F">
        <w:rPr>
          <w:sz w:val="24"/>
          <w:szCs w:val="24"/>
        </w:rPr>
        <w:t>е</w:t>
      </w:r>
      <w:r w:rsidRPr="00F8359F">
        <w:rPr>
          <w:sz w:val="24"/>
          <w:szCs w:val="24"/>
        </w:rPr>
        <w:t>лей.</w:t>
      </w:r>
    </w:p>
    <w:p w:rsidR="00BC7064" w:rsidRPr="00F8359F" w:rsidRDefault="00BC7064" w:rsidP="00842AC1">
      <w:pPr>
        <w:tabs>
          <w:tab w:val="left" w:pos="1305"/>
        </w:tabs>
        <w:ind w:left="360"/>
        <w:jc w:val="center"/>
        <w:rPr>
          <w:b/>
          <w:sz w:val="24"/>
          <w:szCs w:val="24"/>
        </w:rPr>
      </w:pPr>
      <w:r w:rsidRPr="00F8359F">
        <w:rPr>
          <w:b/>
          <w:sz w:val="24"/>
          <w:szCs w:val="24"/>
        </w:rPr>
        <w:t>Производство сельскохозяйственной продукции</w:t>
      </w:r>
    </w:p>
    <w:p w:rsidR="00BC7064" w:rsidRPr="00E76A75" w:rsidRDefault="00BC7064" w:rsidP="00842AC1">
      <w:pPr>
        <w:tabs>
          <w:tab w:val="left" w:pos="1305"/>
        </w:tabs>
        <w:ind w:left="360"/>
        <w:jc w:val="center"/>
        <w:rPr>
          <w:b/>
        </w:rPr>
      </w:pPr>
    </w:p>
    <w:tbl>
      <w:tblPr>
        <w:tblW w:w="10480" w:type="dxa"/>
        <w:tblInd w:w="-318" w:type="dxa"/>
        <w:tblLayout w:type="fixed"/>
        <w:tblLook w:val="01E0"/>
      </w:tblPr>
      <w:tblGrid>
        <w:gridCol w:w="720"/>
        <w:gridCol w:w="2520"/>
        <w:gridCol w:w="905"/>
        <w:gridCol w:w="905"/>
        <w:gridCol w:w="905"/>
        <w:gridCol w:w="905"/>
        <w:gridCol w:w="905"/>
        <w:gridCol w:w="905"/>
        <w:gridCol w:w="905"/>
        <w:gridCol w:w="905"/>
      </w:tblGrid>
      <w:tr w:rsidR="00BC7064" w:rsidRPr="005423C9" w:rsidTr="00CB4204">
        <w:trPr>
          <w:trHeight w:val="572"/>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064" w:rsidRDefault="00BC7064" w:rsidP="00842AC1">
            <w:pPr>
              <w:tabs>
                <w:tab w:val="left" w:pos="1305"/>
              </w:tabs>
              <w:jc w:val="center"/>
              <w:rPr>
                <w:sz w:val="16"/>
                <w:szCs w:val="16"/>
              </w:rPr>
            </w:pPr>
          </w:p>
          <w:p w:rsidR="00BC7064" w:rsidRPr="005423C9" w:rsidRDefault="00BC7064" w:rsidP="00842AC1">
            <w:pPr>
              <w:tabs>
                <w:tab w:val="left" w:pos="1305"/>
              </w:tabs>
              <w:jc w:val="center"/>
              <w:rPr>
                <w:sz w:val="16"/>
                <w:szCs w:val="16"/>
              </w:rPr>
            </w:pPr>
            <w:r w:rsidRPr="005423C9">
              <w:rPr>
                <w:sz w:val="16"/>
                <w:szCs w:val="16"/>
              </w:rPr>
              <w:t xml:space="preserve">№ </w:t>
            </w:r>
            <w:proofErr w:type="spellStart"/>
            <w:proofErr w:type="gramStart"/>
            <w:r w:rsidRPr="005423C9">
              <w:rPr>
                <w:sz w:val="16"/>
                <w:szCs w:val="16"/>
              </w:rPr>
              <w:t>п</w:t>
            </w:r>
            <w:proofErr w:type="spellEnd"/>
            <w:proofErr w:type="gramEnd"/>
            <w:r w:rsidRPr="005423C9">
              <w:rPr>
                <w:sz w:val="16"/>
                <w:szCs w:val="16"/>
              </w:rPr>
              <w:t>/</w:t>
            </w:r>
            <w:proofErr w:type="spellStart"/>
            <w:r w:rsidRPr="005423C9">
              <w:rPr>
                <w:sz w:val="16"/>
                <w:szCs w:val="16"/>
              </w:rPr>
              <w:t>п</w:t>
            </w:r>
            <w:proofErr w:type="spellEnd"/>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Наименование продукции</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Сельхоз орг</w:t>
            </w:r>
            <w:r w:rsidRPr="005423C9">
              <w:rPr>
                <w:sz w:val="16"/>
                <w:szCs w:val="16"/>
              </w:rPr>
              <w:t>а</w:t>
            </w:r>
            <w:r w:rsidRPr="005423C9">
              <w:rPr>
                <w:sz w:val="16"/>
                <w:szCs w:val="16"/>
              </w:rPr>
              <w:t>низации</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КФХ</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ЛПХ</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lang w:val="en-US"/>
              </w:rPr>
            </w:pPr>
            <w:r w:rsidRPr="005423C9">
              <w:rPr>
                <w:sz w:val="16"/>
                <w:szCs w:val="16"/>
              </w:rPr>
              <w:t xml:space="preserve">Всего </w:t>
            </w:r>
          </w:p>
          <w:p w:rsidR="00BC7064" w:rsidRPr="005423C9" w:rsidRDefault="00BC7064" w:rsidP="00842AC1">
            <w:pPr>
              <w:tabs>
                <w:tab w:val="left" w:pos="1305"/>
              </w:tabs>
              <w:jc w:val="center"/>
              <w:rPr>
                <w:sz w:val="16"/>
                <w:szCs w:val="16"/>
              </w:rPr>
            </w:pPr>
            <w:r w:rsidRPr="005423C9">
              <w:rPr>
                <w:sz w:val="16"/>
                <w:szCs w:val="16"/>
              </w:rPr>
              <w:t>по МО</w:t>
            </w:r>
          </w:p>
        </w:tc>
      </w:tr>
      <w:tr w:rsidR="00BC7064" w:rsidRPr="005423C9" w:rsidTr="00CB4204">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 xml:space="preserve">2018г.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2018 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2018 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2018 г</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sidRPr="005423C9">
              <w:rPr>
                <w:sz w:val="16"/>
                <w:szCs w:val="16"/>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rPr>
                <w:sz w:val="16"/>
                <w:szCs w:val="16"/>
              </w:rPr>
            </w:pPr>
            <w:r w:rsidRPr="005423C9">
              <w:rPr>
                <w:sz w:val="16"/>
                <w:szCs w:val="16"/>
              </w:rPr>
              <w:t>Молоко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2108</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2102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350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362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2458</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2464</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sidRPr="005423C9">
              <w:rPr>
                <w:sz w:val="16"/>
                <w:szCs w:val="16"/>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rPr>
                <w:sz w:val="16"/>
                <w:szCs w:val="16"/>
              </w:rPr>
            </w:pPr>
            <w:r w:rsidRPr="005423C9">
              <w:rPr>
                <w:sz w:val="16"/>
                <w:szCs w:val="16"/>
              </w:rPr>
              <w:t>Мясо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137,3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131,7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1,9</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2,2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44,2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44,3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183,4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178,2</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rPr>
                <w:sz w:val="16"/>
                <w:szCs w:val="16"/>
              </w:rPr>
            </w:pPr>
            <w:r w:rsidRPr="005423C9">
              <w:rPr>
                <w:sz w:val="16"/>
                <w:szCs w:val="16"/>
              </w:rPr>
              <w:t>Яйца, тыс. шт.</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23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25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23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25</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sidRPr="005423C9">
              <w:rPr>
                <w:sz w:val="16"/>
                <w:szCs w:val="16"/>
              </w:rPr>
              <w:t>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rPr>
                <w:sz w:val="16"/>
                <w:szCs w:val="16"/>
              </w:rPr>
            </w:pPr>
            <w:r w:rsidRPr="005423C9">
              <w:rPr>
                <w:sz w:val="16"/>
                <w:szCs w:val="16"/>
              </w:rPr>
              <w:t>Зерно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i/>
                <w:sz w:val="16"/>
                <w:szCs w:val="16"/>
              </w:rPr>
              <w:t>9253,1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sz w:val="16"/>
                <w:szCs w:val="16"/>
              </w:rPr>
              <w:t>2153,7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150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240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ind w:right="-289"/>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9403,1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2393,7</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sidRPr="005423C9">
              <w:rPr>
                <w:sz w:val="16"/>
                <w:szCs w:val="16"/>
              </w:rPr>
              <w:t>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rPr>
                <w:sz w:val="16"/>
                <w:szCs w:val="16"/>
              </w:rPr>
            </w:pPr>
            <w:r w:rsidRPr="005423C9">
              <w:rPr>
                <w:sz w:val="16"/>
                <w:szCs w:val="16"/>
              </w:rPr>
              <w:t>Картофель</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290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300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290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300</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sidRPr="005423C9">
              <w:rPr>
                <w:sz w:val="16"/>
                <w:szCs w:val="16"/>
              </w:rPr>
              <w:t>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rPr>
                <w:sz w:val="16"/>
                <w:szCs w:val="16"/>
              </w:rPr>
            </w:pPr>
            <w:r w:rsidRPr="005423C9">
              <w:rPr>
                <w:sz w:val="16"/>
                <w:szCs w:val="16"/>
              </w:rPr>
              <w:t>Овощи</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160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170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Pr>
                <w:sz w:val="16"/>
                <w:szCs w:val="16"/>
              </w:rPr>
              <w:t>160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r>
              <w:rPr>
                <w:i/>
                <w:sz w:val="16"/>
                <w:szCs w:val="16"/>
              </w:rPr>
              <w:t>170</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sidRPr="005423C9">
              <w:rPr>
                <w:sz w:val="16"/>
                <w:szCs w:val="16"/>
              </w:rPr>
              <w:t>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rPr>
                <w:sz w:val="16"/>
                <w:szCs w:val="16"/>
              </w:rPr>
            </w:pPr>
            <w:r w:rsidRPr="005423C9">
              <w:rPr>
                <w:sz w:val="16"/>
                <w:szCs w:val="16"/>
              </w:rPr>
              <w:t>Посевная пл</w:t>
            </w:r>
            <w:r w:rsidRPr="005423C9">
              <w:rPr>
                <w:sz w:val="16"/>
                <w:szCs w:val="16"/>
              </w:rPr>
              <w:t>о</w:t>
            </w:r>
            <w:r w:rsidRPr="005423C9">
              <w:rPr>
                <w:sz w:val="16"/>
                <w:szCs w:val="16"/>
              </w:rPr>
              <w:t xml:space="preserve">щадь, </w:t>
            </w:r>
            <w:proofErr w:type="gramStart"/>
            <w:r w:rsidRPr="005423C9">
              <w:rPr>
                <w:sz w:val="16"/>
                <w:szCs w:val="16"/>
              </w:rPr>
              <w:t>га</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Pr>
                <w:sz w:val="16"/>
                <w:szCs w:val="16"/>
              </w:rPr>
              <w:t>7665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7871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Pr>
                <w:sz w:val="16"/>
                <w:szCs w:val="16"/>
              </w:rPr>
              <w:t>93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126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Pr>
                <w:sz w:val="16"/>
                <w:szCs w:val="16"/>
              </w:rPr>
              <w:t>167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167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sz w:val="16"/>
                <w:szCs w:val="16"/>
              </w:rPr>
            </w:pPr>
            <w:r>
              <w:rPr>
                <w:sz w:val="16"/>
                <w:szCs w:val="16"/>
              </w:rPr>
              <w:t>7929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5423C9" w:rsidRDefault="00BC7064" w:rsidP="00842AC1">
            <w:pPr>
              <w:tabs>
                <w:tab w:val="left" w:pos="1305"/>
              </w:tabs>
              <w:jc w:val="center"/>
              <w:rPr>
                <w:i/>
                <w:sz w:val="16"/>
                <w:szCs w:val="16"/>
              </w:rPr>
            </w:pPr>
            <w:r>
              <w:rPr>
                <w:i/>
                <w:sz w:val="16"/>
                <w:szCs w:val="16"/>
              </w:rPr>
              <w:t>8164</w:t>
            </w:r>
          </w:p>
        </w:tc>
      </w:tr>
      <w:tr w:rsidR="00BC7064" w:rsidRPr="005423C9" w:rsidTr="00CB4204">
        <w:tc>
          <w:tcPr>
            <w:tcW w:w="7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sz w:val="16"/>
                <w:szCs w:val="16"/>
              </w:rPr>
            </w:pPr>
            <w:r w:rsidRPr="005423C9">
              <w:rPr>
                <w:sz w:val="16"/>
                <w:szCs w:val="16"/>
              </w:rPr>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rPr>
                <w:sz w:val="16"/>
                <w:szCs w:val="16"/>
              </w:rPr>
            </w:pPr>
            <w:r w:rsidRPr="005423C9">
              <w:rPr>
                <w:sz w:val="16"/>
                <w:szCs w:val="16"/>
              </w:rPr>
              <w:t xml:space="preserve">Поголовье   </w:t>
            </w:r>
          </w:p>
          <w:p w:rsidR="00BC7064" w:rsidRPr="005423C9" w:rsidRDefault="00BC7064" w:rsidP="00842AC1">
            <w:pPr>
              <w:rPr>
                <w:sz w:val="16"/>
                <w:szCs w:val="16"/>
              </w:rPr>
            </w:pPr>
            <w:r w:rsidRPr="005423C9">
              <w:rPr>
                <w:sz w:val="16"/>
                <w:szCs w:val="16"/>
              </w:rPr>
              <w:t>КРС - вс</w:t>
            </w:r>
            <w:r w:rsidRPr="005423C9">
              <w:rPr>
                <w:sz w:val="16"/>
                <w:szCs w:val="16"/>
              </w:rPr>
              <w:t>е</w:t>
            </w:r>
            <w:r w:rsidRPr="005423C9">
              <w:rPr>
                <w:sz w:val="16"/>
                <w:szCs w:val="16"/>
              </w:rPr>
              <w:t>го, гол.</w:t>
            </w:r>
          </w:p>
          <w:p w:rsidR="00BC7064" w:rsidRPr="005423C9" w:rsidRDefault="00BC7064" w:rsidP="00842AC1">
            <w:pPr>
              <w:rPr>
                <w:sz w:val="16"/>
                <w:szCs w:val="16"/>
              </w:rPr>
            </w:pPr>
            <w:r w:rsidRPr="005423C9">
              <w:rPr>
                <w:sz w:val="16"/>
                <w:szCs w:val="16"/>
              </w:rPr>
              <w:t>в т.ч. коров, гол.</w:t>
            </w:r>
          </w:p>
          <w:p w:rsidR="00BC7064" w:rsidRPr="005423C9" w:rsidRDefault="00BC7064" w:rsidP="00842AC1">
            <w:pPr>
              <w:rPr>
                <w:sz w:val="16"/>
                <w:szCs w:val="16"/>
              </w:rPr>
            </w:pPr>
            <w:r w:rsidRPr="005423C9">
              <w:rPr>
                <w:sz w:val="16"/>
                <w:szCs w:val="16"/>
              </w:rPr>
              <w:t>Свиней, гол.</w:t>
            </w:r>
          </w:p>
          <w:p w:rsidR="00BC7064" w:rsidRPr="005423C9" w:rsidRDefault="00BC7064" w:rsidP="00842AC1">
            <w:pPr>
              <w:rPr>
                <w:sz w:val="16"/>
                <w:szCs w:val="16"/>
              </w:rPr>
            </w:pPr>
            <w:r w:rsidRPr="005423C9">
              <w:rPr>
                <w:sz w:val="16"/>
                <w:szCs w:val="16"/>
              </w:rPr>
              <w:t>Овец и коз, гол.</w:t>
            </w:r>
          </w:p>
          <w:p w:rsidR="00BC7064" w:rsidRPr="005423C9" w:rsidRDefault="00BC7064" w:rsidP="00842AC1">
            <w:pPr>
              <w:rPr>
                <w:sz w:val="16"/>
                <w:szCs w:val="16"/>
              </w:rPr>
            </w:pPr>
            <w:r w:rsidRPr="005423C9">
              <w:rPr>
                <w:sz w:val="16"/>
                <w:szCs w:val="16"/>
              </w:rPr>
              <w:t>Лошадей, гол.</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Default="00BC7064" w:rsidP="00842AC1">
            <w:pPr>
              <w:tabs>
                <w:tab w:val="left" w:pos="1305"/>
              </w:tabs>
              <w:jc w:val="center"/>
              <w:rPr>
                <w:sz w:val="16"/>
                <w:szCs w:val="16"/>
              </w:rPr>
            </w:pPr>
          </w:p>
          <w:p w:rsidR="00BC7064" w:rsidRDefault="00BC7064" w:rsidP="00842AC1">
            <w:pPr>
              <w:tabs>
                <w:tab w:val="left" w:pos="1305"/>
              </w:tabs>
              <w:jc w:val="center"/>
              <w:rPr>
                <w:sz w:val="16"/>
                <w:szCs w:val="16"/>
              </w:rPr>
            </w:pPr>
            <w:r>
              <w:rPr>
                <w:sz w:val="16"/>
                <w:szCs w:val="16"/>
              </w:rPr>
              <w:t>1394</w:t>
            </w:r>
          </w:p>
          <w:p w:rsidR="00BC7064" w:rsidRDefault="00BC7064" w:rsidP="00842AC1">
            <w:pPr>
              <w:tabs>
                <w:tab w:val="left" w:pos="1305"/>
              </w:tabs>
              <w:jc w:val="center"/>
              <w:rPr>
                <w:sz w:val="16"/>
                <w:szCs w:val="16"/>
              </w:rPr>
            </w:pPr>
            <w:r>
              <w:rPr>
                <w:sz w:val="16"/>
                <w:szCs w:val="16"/>
              </w:rPr>
              <w:t>400</w:t>
            </w:r>
          </w:p>
          <w:p w:rsidR="00BC7064" w:rsidRDefault="00BC7064" w:rsidP="00842AC1">
            <w:pPr>
              <w:tabs>
                <w:tab w:val="left" w:pos="1305"/>
              </w:tabs>
              <w:jc w:val="center"/>
              <w:rPr>
                <w:sz w:val="16"/>
                <w:szCs w:val="16"/>
              </w:rPr>
            </w:pPr>
          </w:p>
          <w:p w:rsidR="00BC7064" w:rsidRDefault="00BC7064" w:rsidP="00842AC1">
            <w:pPr>
              <w:tabs>
                <w:tab w:val="left" w:pos="1305"/>
              </w:tabs>
              <w:jc w:val="center"/>
              <w:rPr>
                <w:sz w:val="16"/>
                <w:szCs w:val="16"/>
              </w:rPr>
            </w:pPr>
          </w:p>
          <w:p w:rsidR="00BC7064" w:rsidRPr="005423C9" w:rsidRDefault="00BC7064" w:rsidP="00842AC1">
            <w:pPr>
              <w:tabs>
                <w:tab w:val="left" w:pos="1305"/>
              </w:tabs>
              <w:jc w:val="center"/>
              <w:rPr>
                <w:sz w:val="16"/>
                <w:szCs w:val="16"/>
              </w:rPr>
            </w:pPr>
            <w:r>
              <w:rPr>
                <w:sz w:val="16"/>
                <w:szCs w:val="16"/>
              </w:rPr>
              <w:t>140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Default="00BC7064" w:rsidP="00842AC1">
            <w:pPr>
              <w:tabs>
                <w:tab w:val="left" w:pos="1305"/>
              </w:tabs>
              <w:jc w:val="center"/>
              <w:rPr>
                <w:i/>
                <w:sz w:val="16"/>
                <w:szCs w:val="16"/>
              </w:rPr>
            </w:pPr>
          </w:p>
          <w:p w:rsidR="00BC7064" w:rsidRDefault="00BC7064" w:rsidP="00842AC1">
            <w:pPr>
              <w:tabs>
                <w:tab w:val="left" w:pos="1305"/>
              </w:tabs>
              <w:jc w:val="center"/>
              <w:rPr>
                <w:i/>
                <w:sz w:val="16"/>
                <w:szCs w:val="16"/>
              </w:rPr>
            </w:pPr>
            <w:r>
              <w:rPr>
                <w:i/>
                <w:sz w:val="16"/>
                <w:szCs w:val="16"/>
              </w:rPr>
              <w:t>1398</w:t>
            </w:r>
          </w:p>
          <w:p w:rsidR="00BC7064" w:rsidRDefault="00BC7064" w:rsidP="00842AC1">
            <w:pPr>
              <w:tabs>
                <w:tab w:val="left" w:pos="1305"/>
              </w:tabs>
              <w:jc w:val="center"/>
              <w:rPr>
                <w:i/>
                <w:sz w:val="16"/>
                <w:szCs w:val="16"/>
              </w:rPr>
            </w:pPr>
            <w:r>
              <w:rPr>
                <w:i/>
                <w:sz w:val="16"/>
                <w:szCs w:val="16"/>
              </w:rPr>
              <w:t>402</w:t>
            </w:r>
          </w:p>
          <w:p w:rsidR="00BC7064" w:rsidRDefault="00BC7064" w:rsidP="00842AC1">
            <w:pPr>
              <w:tabs>
                <w:tab w:val="left" w:pos="1305"/>
              </w:tabs>
              <w:jc w:val="center"/>
              <w:rPr>
                <w:i/>
                <w:sz w:val="16"/>
                <w:szCs w:val="16"/>
              </w:rPr>
            </w:pPr>
          </w:p>
          <w:p w:rsidR="00BC7064" w:rsidRDefault="00BC7064" w:rsidP="00842AC1">
            <w:pPr>
              <w:tabs>
                <w:tab w:val="left" w:pos="1305"/>
              </w:tabs>
              <w:jc w:val="center"/>
              <w:rPr>
                <w:i/>
                <w:sz w:val="16"/>
                <w:szCs w:val="16"/>
              </w:rPr>
            </w:pPr>
          </w:p>
          <w:p w:rsidR="00BC7064" w:rsidRPr="005423C9" w:rsidRDefault="00BC7064" w:rsidP="00842AC1">
            <w:pPr>
              <w:tabs>
                <w:tab w:val="left" w:pos="1305"/>
              </w:tabs>
              <w:jc w:val="center"/>
              <w:rPr>
                <w:i/>
                <w:sz w:val="16"/>
                <w:szCs w:val="16"/>
              </w:rPr>
            </w:pPr>
            <w:r>
              <w:rPr>
                <w:i/>
                <w:sz w:val="16"/>
                <w:szCs w:val="16"/>
              </w:rPr>
              <w:t>146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Default="00BC7064" w:rsidP="00842AC1">
            <w:pPr>
              <w:tabs>
                <w:tab w:val="left" w:pos="1305"/>
              </w:tabs>
              <w:jc w:val="center"/>
              <w:rPr>
                <w:sz w:val="16"/>
                <w:szCs w:val="16"/>
              </w:rPr>
            </w:pPr>
          </w:p>
          <w:p w:rsidR="00BC7064" w:rsidRDefault="00BC7064" w:rsidP="00842AC1">
            <w:pPr>
              <w:tabs>
                <w:tab w:val="left" w:pos="1305"/>
              </w:tabs>
              <w:jc w:val="center"/>
              <w:rPr>
                <w:sz w:val="16"/>
                <w:szCs w:val="16"/>
              </w:rPr>
            </w:pPr>
          </w:p>
          <w:p w:rsidR="00BC7064" w:rsidRDefault="00BC7064" w:rsidP="00842AC1">
            <w:pPr>
              <w:tabs>
                <w:tab w:val="left" w:pos="1305"/>
              </w:tabs>
              <w:jc w:val="center"/>
              <w:rPr>
                <w:sz w:val="16"/>
                <w:szCs w:val="16"/>
              </w:rPr>
            </w:pPr>
          </w:p>
          <w:p w:rsidR="00BC7064" w:rsidRDefault="00BC7064" w:rsidP="00842AC1">
            <w:pPr>
              <w:tabs>
                <w:tab w:val="left" w:pos="1305"/>
              </w:tabs>
              <w:jc w:val="center"/>
              <w:rPr>
                <w:sz w:val="16"/>
                <w:szCs w:val="16"/>
              </w:rPr>
            </w:pPr>
            <w:r>
              <w:rPr>
                <w:sz w:val="16"/>
                <w:szCs w:val="16"/>
              </w:rPr>
              <w:t>66</w:t>
            </w:r>
          </w:p>
          <w:p w:rsidR="00BC7064" w:rsidRDefault="00BC7064" w:rsidP="00842AC1">
            <w:pPr>
              <w:tabs>
                <w:tab w:val="left" w:pos="1305"/>
              </w:tabs>
              <w:jc w:val="center"/>
              <w:rPr>
                <w:sz w:val="16"/>
                <w:szCs w:val="16"/>
              </w:rPr>
            </w:pPr>
            <w:r>
              <w:rPr>
                <w:sz w:val="16"/>
                <w:szCs w:val="16"/>
              </w:rPr>
              <w:t>10</w:t>
            </w:r>
          </w:p>
          <w:p w:rsidR="00BC7064" w:rsidRPr="005423C9" w:rsidRDefault="00BC7064" w:rsidP="00842AC1">
            <w:pPr>
              <w:tabs>
                <w:tab w:val="left" w:pos="1305"/>
              </w:tabs>
              <w:jc w:val="center"/>
              <w:rPr>
                <w:sz w:val="16"/>
                <w:szCs w:val="16"/>
              </w:rPr>
            </w:pPr>
            <w:r>
              <w:rPr>
                <w:sz w:val="16"/>
                <w:szCs w:val="16"/>
              </w:rPr>
              <w:t>24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Default="00BC7064" w:rsidP="00842AC1">
            <w:pPr>
              <w:tabs>
                <w:tab w:val="left" w:pos="1305"/>
              </w:tabs>
              <w:jc w:val="center"/>
              <w:rPr>
                <w:i/>
                <w:sz w:val="16"/>
                <w:szCs w:val="16"/>
              </w:rPr>
            </w:pPr>
          </w:p>
          <w:p w:rsidR="00BC7064" w:rsidRDefault="00BC7064" w:rsidP="00842AC1">
            <w:pPr>
              <w:tabs>
                <w:tab w:val="left" w:pos="1305"/>
              </w:tabs>
              <w:jc w:val="center"/>
              <w:rPr>
                <w:sz w:val="16"/>
                <w:szCs w:val="16"/>
              </w:rPr>
            </w:pPr>
            <w:r>
              <w:rPr>
                <w:sz w:val="16"/>
                <w:szCs w:val="16"/>
              </w:rPr>
              <w:t>47</w:t>
            </w:r>
          </w:p>
          <w:p w:rsidR="00BC7064" w:rsidRDefault="00BC7064" w:rsidP="00842AC1">
            <w:pPr>
              <w:tabs>
                <w:tab w:val="left" w:pos="1305"/>
              </w:tabs>
              <w:jc w:val="center"/>
              <w:rPr>
                <w:sz w:val="16"/>
                <w:szCs w:val="16"/>
              </w:rPr>
            </w:pPr>
            <w:r>
              <w:rPr>
                <w:sz w:val="16"/>
                <w:szCs w:val="16"/>
              </w:rPr>
              <w:t>20</w:t>
            </w:r>
          </w:p>
          <w:p w:rsidR="00BC7064" w:rsidRDefault="00BC7064" w:rsidP="00842AC1">
            <w:pPr>
              <w:tabs>
                <w:tab w:val="left" w:pos="1305"/>
              </w:tabs>
              <w:jc w:val="center"/>
              <w:rPr>
                <w:i/>
                <w:sz w:val="16"/>
                <w:szCs w:val="16"/>
              </w:rPr>
            </w:pPr>
            <w:r>
              <w:rPr>
                <w:i/>
                <w:sz w:val="16"/>
                <w:szCs w:val="16"/>
              </w:rPr>
              <w:t>68</w:t>
            </w:r>
          </w:p>
          <w:p w:rsidR="00BC7064" w:rsidRDefault="00BC7064" w:rsidP="00842AC1">
            <w:pPr>
              <w:tabs>
                <w:tab w:val="left" w:pos="1305"/>
              </w:tabs>
              <w:jc w:val="center"/>
              <w:rPr>
                <w:i/>
                <w:sz w:val="16"/>
                <w:szCs w:val="16"/>
              </w:rPr>
            </w:pPr>
            <w:r>
              <w:rPr>
                <w:i/>
                <w:sz w:val="16"/>
                <w:szCs w:val="16"/>
              </w:rPr>
              <w:t>8</w:t>
            </w:r>
          </w:p>
          <w:p w:rsidR="00BC7064" w:rsidRPr="005423C9" w:rsidRDefault="00BC7064" w:rsidP="00842AC1">
            <w:pPr>
              <w:tabs>
                <w:tab w:val="left" w:pos="1305"/>
              </w:tabs>
              <w:jc w:val="center"/>
              <w:rPr>
                <w:i/>
                <w:sz w:val="16"/>
                <w:szCs w:val="16"/>
              </w:rPr>
            </w:pPr>
            <w:r>
              <w:rPr>
                <w:i/>
                <w:sz w:val="16"/>
                <w:szCs w:val="16"/>
              </w:rPr>
              <w:t>25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Default="00BC7064" w:rsidP="00842AC1">
            <w:pPr>
              <w:tabs>
                <w:tab w:val="left" w:pos="1305"/>
              </w:tabs>
              <w:jc w:val="center"/>
              <w:rPr>
                <w:sz w:val="16"/>
                <w:szCs w:val="16"/>
              </w:rPr>
            </w:pPr>
          </w:p>
          <w:p w:rsidR="00BC7064" w:rsidRDefault="00BC7064" w:rsidP="00842AC1">
            <w:pPr>
              <w:tabs>
                <w:tab w:val="left" w:pos="1305"/>
              </w:tabs>
              <w:jc w:val="center"/>
              <w:rPr>
                <w:sz w:val="16"/>
                <w:szCs w:val="16"/>
              </w:rPr>
            </w:pPr>
            <w:r>
              <w:rPr>
                <w:sz w:val="16"/>
                <w:szCs w:val="16"/>
              </w:rPr>
              <w:t>812</w:t>
            </w:r>
          </w:p>
          <w:p w:rsidR="00BC7064" w:rsidRDefault="00BC7064" w:rsidP="00842AC1">
            <w:pPr>
              <w:tabs>
                <w:tab w:val="left" w:pos="1305"/>
              </w:tabs>
              <w:jc w:val="center"/>
              <w:rPr>
                <w:sz w:val="16"/>
                <w:szCs w:val="16"/>
              </w:rPr>
            </w:pPr>
            <w:r>
              <w:rPr>
                <w:sz w:val="16"/>
                <w:szCs w:val="16"/>
              </w:rPr>
              <w:t>305</w:t>
            </w:r>
          </w:p>
          <w:p w:rsidR="00BC7064" w:rsidRDefault="00BC7064" w:rsidP="00842AC1">
            <w:pPr>
              <w:tabs>
                <w:tab w:val="left" w:pos="1305"/>
              </w:tabs>
              <w:jc w:val="center"/>
              <w:rPr>
                <w:sz w:val="16"/>
                <w:szCs w:val="16"/>
              </w:rPr>
            </w:pPr>
            <w:r>
              <w:rPr>
                <w:sz w:val="16"/>
                <w:szCs w:val="16"/>
              </w:rPr>
              <w:t>645</w:t>
            </w:r>
          </w:p>
          <w:p w:rsidR="00BC7064" w:rsidRDefault="00BC7064" w:rsidP="00842AC1">
            <w:pPr>
              <w:tabs>
                <w:tab w:val="left" w:pos="1305"/>
              </w:tabs>
              <w:jc w:val="center"/>
              <w:rPr>
                <w:sz w:val="16"/>
                <w:szCs w:val="16"/>
              </w:rPr>
            </w:pPr>
            <w:r>
              <w:rPr>
                <w:sz w:val="16"/>
                <w:szCs w:val="16"/>
              </w:rPr>
              <w:t>200</w:t>
            </w:r>
          </w:p>
          <w:p w:rsidR="00BC7064" w:rsidRPr="005423C9" w:rsidRDefault="00BC7064" w:rsidP="00842AC1">
            <w:pPr>
              <w:tabs>
                <w:tab w:val="left" w:pos="1305"/>
              </w:tabs>
              <w:jc w:val="center"/>
              <w:rPr>
                <w:sz w:val="16"/>
                <w:szCs w:val="16"/>
              </w:rPr>
            </w:pPr>
            <w:r>
              <w:rPr>
                <w:sz w:val="16"/>
                <w:szCs w:val="16"/>
              </w:rPr>
              <w:t>56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Default="00BC7064" w:rsidP="00842AC1">
            <w:pPr>
              <w:tabs>
                <w:tab w:val="left" w:pos="1305"/>
              </w:tabs>
              <w:jc w:val="center"/>
              <w:rPr>
                <w:i/>
                <w:sz w:val="16"/>
                <w:szCs w:val="16"/>
              </w:rPr>
            </w:pPr>
          </w:p>
          <w:p w:rsidR="00BC7064" w:rsidRDefault="00BC7064" w:rsidP="00842AC1">
            <w:pPr>
              <w:tabs>
                <w:tab w:val="left" w:pos="1305"/>
              </w:tabs>
              <w:jc w:val="center"/>
              <w:rPr>
                <w:i/>
                <w:sz w:val="16"/>
                <w:szCs w:val="16"/>
              </w:rPr>
            </w:pPr>
            <w:r>
              <w:rPr>
                <w:i/>
                <w:sz w:val="16"/>
                <w:szCs w:val="16"/>
              </w:rPr>
              <w:t>815</w:t>
            </w:r>
          </w:p>
          <w:p w:rsidR="00BC7064" w:rsidRDefault="00BC7064" w:rsidP="00842AC1">
            <w:pPr>
              <w:tabs>
                <w:tab w:val="left" w:pos="1305"/>
              </w:tabs>
              <w:jc w:val="center"/>
              <w:rPr>
                <w:i/>
                <w:sz w:val="16"/>
                <w:szCs w:val="16"/>
              </w:rPr>
            </w:pPr>
            <w:r>
              <w:rPr>
                <w:i/>
                <w:sz w:val="16"/>
                <w:szCs w:val="16"/>
              </w:rPr>
              <w:t>307</w:t>
            </w:r>
          </w:p>
          <w:p w:rsidR="00BC7064" w:rsidRDefault="00BC7064" w:rsidP="00842AC1">
            <w:pPr>
              <w:tabs>
                <w:tab w:val="left" w:pos="1305"/>
              </w:tabs>
              <w:jc w:val="center"/>
              <w:rPr>
                <w:i/>
                <w:sz w:val="16"/>
                <w:szCs w:val="16"/>
              </w:rPr>
            </w:pPr>
            <w:r>
              <w:rPr>
                <w:i/>
                <w:sz w:val="16"/>
                <w:szCs w:val="16"/>
              </w:rPr>
              <w:t>657</w:t>
            </w:r>
          </w:p>
          <w:p w:rsidR="00BC7064" w:rsidRDefault="00BC7064" w:rsidP="00842AC1">
            <w:pPr>
              <w:tabs>
                <w:tab w:val="left" w:pos="1305"/>
              </w:tabs>
              <w:jc w:val="center"/>
              <w:rPr>
                <w:i/>
                <w:sz w:val="16"/>
                <w:szCs w:val="16"/>
              </w:rPr>
            </w:pPr>
            <w:r>
              <w:rPr>
                <w:i/>
                <w:sz w:val="16"/>
                <w:szCs w:val="16"/>
              </w:rPr>
              <w:t>212</w:t>
            </w:r>
          </w:p>
          <w:p w:rsidR="00BC7064" w:rsidRPr="005423C9" w:rsidRDefault="00BC7064" w:rsidP="00842AC1">
            <w:pPr>
              <w:tabs>
                <w:tab w:val="left" w:pos="1305"/>
              </w:tabs>
              <w:jc w:val="center"/>
              <w:rPr>
                <w:i/>
                <w:sz w:val="16"/>
                <w:szCs w:val="16"/>
              </w:rPr>
            </w:pPr>
            <w:r>
              <w:rPr>
                <w:i/>
                <w:sz w:val="16"/>
                <w:szCs w:val="16"/>
              </w:rPr>
              <w:t>44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Default="00BC7064" w:rsidP="00842AC1">
            <w:pPr>
              <w:tabs>
                <w:tab w:val="left" w:pos="1305"/>
              </w:tabs>
              <w:jc w:val="center"/>
              <w:rPr>
                <w:sz w:val="16"/>
                <w:szCs w:val="16"/>
              </w:rPr>
            </w:pPr>
          </w:p>
          <w:p w:rsidR="00BC7064" w:rsidRPr="005423C9" w:rsidRDefault="00BC7064" w:rsidP="00842AC1">
            <w:pPr>
              <w:tabs>
                <w:tab w:val="left" w:pos="1305"/>
              </w:tabs>
              <w:jc w:val="center"/>
              <w:rPr>
                <w:sz w:val="16"/>
                <w:szCs w:val="16"/>
              </w:rPr>
            </w:pPr>
            <w:r>
              <w:rPr>
                <w:sz w:val="16"/>
                <w:szCs w:val="16"/>
              </w:rPr>
              <w:t>2208</w:t>
            </w:r>
          </w:p>
          <w:p w:rsidR="00BC7064" w:rsidRPr="005423C9" w:rsidRDefault="00BC7064" w:rsidP="00842AC1">
            <w:pPr>
              <w:tabs>
                <w:tab w:val="left" w:pos="1305"/>
              </w:tabs>
              <w:jc w:val="center"/>
              <w:rPr>
                <w:sz w:val="16"/>
                <w:szCs w:val="16"/>
              </w:rPr>
            </w:pPr>
            <w:r>
              <w:rPr>
                <w:sz w:val="16"/>
                <w:szCs w:val="16"/>
              </w:rPr>
              <w:t>705</w:t>
            </w:r>
          </w:p>
          <w:p w:rsidR="00BC7064" w:rsidRPr="005423C9" w:rsidRDefault="00BC7064" w:rsidP="00842AC1">
            <w:pPr>
              <w:tabs>
                <w:tab w:val="left" w:pos="1305"/>
              </w:tabs>
              <w:jc w:val="center"/>
              <w:rPr>
                <w:sz w:val="16"/>
                <w:szCs w:val="16"/>
              </w:rPr>
            </w:pPr>
            <w:r>
              <w:rPr>
                <w:sz w:val="16"/>
                <w:szCs w:val="16"/>
              </w:rPr>
              <w:t>711</w:t>
            </w:r>
          </w:p>
          <w:p w:rsidR="00BC7064" w:rsidRPr="005423C9" w:rsidRDefault="00BC7064" w:rsidP="00842AC1">
            <w:pPr>
              <w:tabs>
                <w:tab w:val="left" w:pos="1305"/>
              </w:tabs>
              <w:jc w:val="center"/>
              <w:rPr>
                <w:sz w:val="16"/>
                <w:szCs w:val="16"/>
              </w:rPr>
            </w:pPr>
            <w:r>
              <w:rPr>
                <w:sz w:val="16"/>
                <w:szCs w:val="16"/>
              </w:rPr>
              <w:t>210</w:t>
            </w:r>
          </w:p>
          <w:p w:rsidR="00BC7064" w:rsidRPr="005423C9" w:rsidRDefault="00BC7064" w:rsidP="00842AC1">
            <w:pPr>
              <w:tabs>
                <w:tab w:val="left" w:pos="1305"/>
              </w:tabs>
              <w:jc w:val="center"/>
              <w:rPr>
                <w:sz w:val="16"/>
                <w:szCs w:val="16"/>
                <w:highlight w:val="yellow"/>
              </w:rPr>
            </w:pPr>
            <w:r>
              <w:rPr>
                <w:sz w:val="16"/>
                <w:szCs w:val="16"/>
              </w:rPr>
              <w:t>220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C7064" w:rsidRPr="005423C9" w:rsidRDefault="00BC7064" w:rsidP="00842AC1">
            <w:pPr>
              <w:tabs>
                <w:tab w:val="left" w:pos="1305"/>
              </w:tabs>
              <w:jc w:val="center"/>
              <w:rPr>
                <w:i/>
                <w:sz w:val="16"/>
                <w:szCs w:val="16"/>
              </w:rPr>
            </w:pPr>
          </w:p>
          <w:p w:rsidR="00BC7064" w:rsidRPr="005423C9" w:rsidRDefault="00BC7064" w:rsidP="00842AC1">
            <w:pPr>
              <w:tabs>
                <w:tab w:val="left" w:pos="1305"/>
              </w:tabs>
              <w:jc w:val="center"/>
              <w:rPr>
                <w:i/>
                <w:sz w:val="16"/>
                <w:szCs w:val="16"/>
              </w:rPr>
            </w:pPr>
            <w:r>
              <w:rPr>
                <w:i/>
                <w:sz w:val="16"/>
                <w:szCs w:val="16"/>
              </w:rPr>
              <w:t>2260</w:t>
            </w:r>
          </w:p>
          <w:p w:rsidR="00BC7064" w:rsidRPr="005423C9" w:rsidRDefault="00BC7064" w:rsidP="00842AC1">
            <w:pPr>
              <w:tabs>
                <w:tab w:val="left" w:pos="1305"/>
              </w:tabs>
              <w:jc w:val="center"/>
              <w:rPr>
                <w:i/>
                <w:sz w:val="16"/>
                <w:szCs w:val="16"/>
              </w:rPr>
            </w:pPr>
            <w:r>
              <w:rPr>
                <w:i/>
                <w:sz w:val="16"/>
                <w:szCs w:val="16"/>
              </w:rPr>
              <w:t>729</w:t>
            </w:r>
          </w:p>
          <w:p w:rsidR="00BC7064" w:rsidRPr="005423C9" w:rsidRDefault="00BC7064" w:rsidP="00842AC1">
            <w:pPr>
              <w:tabs>
                <w:tab w:val="left" w:pos="1305"/>
              </w:tabs>
              <w:jc w:val="center"/>
              <w:rPr>
                <w:i/>
                <w:sz w:val="16"/>
                <w:szCs w:val="16"/>
              </w:rPr>
            </w:pPr>
            <w:r>
              <w:rPr>
                <w:i/>
                <w:sz w:val="16"/>
                <w:szCs w:val="16"/>
              </w:rPr>
              <w:t>725</w:t>
            </w:r>
          </w:p>
          <w:p w:rsidR="00BC7064" w:rsidRPr="005423C9" w:rsidRDefault="00BC7064" w:rsidP="00842AC1">
            <w:pPr>
              <w:tabs>
                <w:tab w:val="left" w:pos="1305"/>
              </w:tabs>
              <w:jc w:val="center"/>
              <w:rPr>
                <w:i/>
                <w:sz w:val="16"/>
                <w:szCs w:val="16"/>
              </w:rPr>
            </w:pPr>
            <w:r>
              <w:rPr>
                <w:i/>
                <w:sz w:val="16"/>
                <w:szCs w:val="16"/>
              </w:rPr>
              <w:t>220</w:t>
            </w:r>
          </w:p>
          <w:p w:rsidR="00BC7064" w:rsidRPr="005423C9" w:rsidRDefault="00BC7064" w:rsidP="00842AC1">
            <w:pPr>
              <w:tabs>
                <w:tab w:val="left" w:pos="1305"/>
              </w:tabs>
              <w:jc w:val="center"/>
              <w:rPr>
                <w:i/>
                <w:sz w:val="16"/>
                <w:szCs w:val="16"/>
              </w:rPr>
            </w:pPr>
            <w:r>
              <w:rPr>
                <w:i/>
                <w:sz w:val="16"/>
                <w:szCs w:val="16"/>
              </w:rPr>
              <w:t>215</w:t>
            </w:r>
          </w:p>
        </w:tc>
      </w:tr>
    </w:tbl>
    <w:p w:rsidR="00BC7064" w:rsidRPr="00E76A75" w:rsidRDefault="00BC7064" w:rsidP="00842AC1">
      <w:pPr>
        <w:tabs>
          <w:tab w:val="left" w:pos="1305"/>
        </w:tabs>
        <w:ind w:left="360"/>
        <w:jc w:val="center"/>
      </w:pPr>
    </w:p>
    <w:p w:rsidR="00BC7064" w:rsidRPr="00F8359F" w:rsidRDefault="00BC7064" w:rsidP="00842AC1">
      <w:pPr>
        <w:ind w:firstLine="708"/>
        <w:jc w:val="both"/>
        <w:rPr>
          <w:sz w:val="24"/>
          <w:szCs w:val="24"/>
        </w:rPr>
      </w:pPr>
      <w:r w:rsidRPr="00F8359F">
        <w:rPr>
          <w:sz w:val="24"/>
          <w:szCs w:val="24"/>
        </w:rPr>
        <w:t>По   состоянию  на  1 января  2019 г.  на  территории   МО «Захальское»  действует  1 сельскохозяйственное предприятие ФГУП «Элита»,  4 КФХ,  521 личных   по</w:t>
      </w:r>
      <w:r w:rsidRPr="00F8359F">
        <w:rPr>
          <w:sz w:val="24"/>
          <w:szCs w:val="24"/>
        </w:rPr>
        <w:t>д</w:t>
      </w:r>
      <w:r w:rsidRPr="00F8359F">
        <w:rPr>
          <w:sz w:val="24"/>
          <w:szCs w:val="24"/>
        </w:rPr>
        <w:t>собных  хозяйств.</w:t>
      </w:r>
    </w:p>
    <w:p w:rsidR="00BC7064" w:rsidRPr="009E0912" w:rsidRDefault="00BC7064" w:rsidP="00842AC1">
      <w:pPr>
        <w:tabs>
          <w:tab w:val="left" w:pos="1305"/>
        </w:tabs>
        <w:ind w:firstLine="709"/>
        <w:jc w:val="center"/>
        <w:rPr>
          <w:b/>
        </w:rPr>
      </w:pPr>
      <w:r w:rsidRPr="009E0912">
        <w:rPr>
          <w:b/>
        </w:rPr>
        <w:t>Производство сельскохозяйственной продукции</w:t>
      </w:r>
    </w:p>
    <w:p w:rsidR="00BC7064" w:rsidRPr="009E0912" w:rsidRDefault="00BC7064" w:rsidP="00842AC1">
      <w:pPr>
        <w:tabs>
          <w:tab w:val="left" w:pos="1305"/>
        </w:tabs>
        <w:ind w:firstLine="709"/>
        <w:jc w:val="center"/>
        <w:rPr>
          <w:b/>
        </w:rPr>
      </w:pPr>
    </w:p>
    <w:tbl>
      <w:tblPr>
        <w:tblW w:w="10632" w:type="dxa"/>
        <w:tblInd w:w="-318" w:type="dxa"/>
        <w:tblLayout w:type="fixed"/>
        <w:tblLook w:val="01E0"/>
      </w:tblPr>
      <w:tblGrid>
        <w:gridCol w:w="852"/>
        <w:gridCol w:w="1417"/>
        <w:gridCol w:w="851"/>
        <w:gridCol w:w="850"/>
        <w:gridCol w:w="851"/>
        <w:gridCol w:w="850"/>
        <w:gridCol w:w="992"/>
        <w:gridCol w:w="993"/>
        <w:gridCol w:w="1275"/>
        <w:gridCol w:w="1701"/>
      </w:tblGrid>
      <w:tr w:rsidR="00BC7064" w:rsidRPr="00F8359F" w:rsidTr="00CB4204">
        <w:trPr>
          <w:trHeight w:val="54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0"/>
                <w:tab w:val="left" w:pos="1305"/>
              </w:tabs>
              <w:ind w:left="34" w:right="-108"/>
              <w:jc w:val="center"/>
              <w:rPr>
                <w:sz w:val="24"/>
                <w:szCs w:val="24"/>
              </w:rPr>
            </w:pPr>
          </w:p>
          <w:p w:rsidR="00BC7064" w:rsidRPr="00F8359F" w:rsidRDefault="00BC7064" w:rsidP="00842AC1">
            <w:pPr>
              <w:tabs>
                <w:tab w:val="left" w:pos="0"/>
                <w:tab w:val="left" w:pos="1305"/>
              </w:tabs>
              <w:ind w:left="34" w:right="-108"/>
              <w:jc w:val="center"/>
              <w:rPr>
                <w:sz w:val="24"/>
                <w:szCs w:val="24"/>
              </w:rPr>
            </w:pPr>
            <w:r w:rsidRPr="00F8359F">
              <w:rPr>
                <w:sz w:val="24"/>
                <w:szCs w:val="24"/>
              </w:rPr>
              <w:t xml:space="preserve">№ </w:t>
            </w:r>
            <w:proofErr w:type="spellStart"/>
            <w:proofErr w:type="gramStart"/>
            <w:r w:rsidRPr="00F8359F">
              <w:rPr>
                <w:sz w:val="24"/>
                <w:szCs w:val="24"/>
              </w:rPr>
              <w:t>п</w:t>
            </w:r>
            <w:proofErr w:type="spellEnd"/>
            <w:proofErr w:type="gramEnd"/>
            <w:r w:rsidRPr="00F8359F">
              <w:rPr>
                <w:sz w:val="24"/>
                <w:szCs w:val="24"/>
              </w:rPr>
              <w:t>/</w:t>
            </w:r>
            <w:proofErr w:type="spellStart"/>
            <w:r w:rsidRPr="00F8359F">
              <w:rPr>
                <w:sz w:val="24"/>
                <w:szCs w:val="24"/>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sz w:val="24"/>
                <w:szCs w:val="24"/>
              </w:rPr>
            </w:pPr>
            <w:r w:rsidRPr="00F8359F">
              <w:rPr>
                <w:sz w:val="24"/>
                <w:szCs w:val="24"/>
              </w:rPr>
              <w:t>Наименование продукции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sz w:val="24"/>
                <w:szCs w:val="24"/>
              </w:rPr>
            </w:pPr>
            <w:r w:rsidRPr="00F8359F">
              <w:rPr>
                <w:sz w:val="24"/>
                <w:szCs w:val="24"/>
              </w:rPr>
              <w:t>Сельхоз орг</w:t>
            </w:r>
            <w:r w:rsidRPr="00F8359F">
              <w:rPr>
                <w:sz w:val="24"/>
                <w:szCs w:val="24"/>
              </w:rPr>
              <w:t>а</w:t>
            </w:r>
            <w:r w:rsidRPr="00F8359F">
              <w:rPr>
                <w:sz w:val="24"/>
                <w:szCs w:val="24"/>
              </w:rPr>
              <w:t>низации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ind w:firstLine="33"/>
              <w:jc w:val="center"/>
              <w:rPr>
                <w:sz w:val="24"/>
                <w:szCs w:val="24"/>
              </w:rPr>
            </w:pPr>
            <w:r w:rsidRPr="00F8359F">
              <w:rPr>
                <w:sz w:val="24"/>
                <w:szCs w:val="24"/>
              </w:rPr>
              <w:t>КФХ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sz w:val="24"/>
                <w:szCs w:val="24"/>
              </w:rPr>
            </w:pPr>
            <w:r w:rsidRPr="00F8359F">
              <w:rPr>
                <w:sz w:val="24"/>
                <w:szCs w:val="24"/>
              </w:rPr>
              <w:t>ЛПХ</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ind w:left="12"/>
              <w:jc w:val="center"/>
              <w:rPr>
                <w:sz w:val="24"/>
                <w:szCs w:val="24"/>
                <w:lang w:val="en-US"/>
              </w:rPr>
            </w:pPr>
            <w:r w:rsidRPr="00F8359F">
              <w:rPr>
                <w:sz w:val="24"/>
                <w:szCs w:val="24"/>
              </w:rPr>
              <w:t xml:space="preserve">Всего </w:t>
            </w:r>
          </w:p>
          <w:p w:rsidR="00BC7064" w:rsidRPr="00F8359F" w:rsidRDefault="00BC7064" w:rsidP="00842AC1">
            <w:pPr>
              <w:tabs>
                <w:tab w:val="left" w:pos="1305"/>
              </w:tabs>
              <w:ind w:firstLine="709"/>
              <w:jc w:val="center"/>
              <w:rPr>
                <w:sz w:val="24"/>
                <w:szCs w:val="24"/>
              </w:rPr>
            </w:pPr>
            <w:r w:rsidRPr="00F8359F">
              <w:rPr>
                <w:sz w:val="24"/>
                <w:szCs w:val="24"/>
              </w:rPr>
              <w:t>по МО</w:t>
            </w:r>
          </w:p>
        </w:tc>
      </w:tr>
      <w:tr w:rsidR="00BC7064" w:rsidRPr="00F8359F" w:rsidTr="00CB4204">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sz w:val="24"/>
                <w:szCs w:val="24"/>
              </w:rPr>
            </w:pPr>
            <w:r w:rsidRPr="00F8359F">
              <w:rPr>
                <w:sz w:val="24"/>
                <w:szCs w:val="24"/>
              </w:rPr>
              <w:t>2017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i/>
                <w:sz w:val="24"/>
                <w:szCs w:val="24"/>
              </w:rPr>
            </w:pPr>
            <w:r w:rsidRPr="00F8359F">
              <w:rPr>
                <w:i/>
                <w:sz w:val="24"/>
                <w:szCs w:val="24"/>
              </w:rPr>
              <w:t>2018г.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ind w:left="33"/>
              <w:jc w:val="center"/>
              <w:rPr>
                <w:sz w:val="24"/>
                <w:szCs w:val="24"/>
              </w:rPr>
            </w:pPr>
            <w:r w:rsidRPr="00F8359F">
              <w:rPr>
                <w:sz w:val="24"/>
                <w:szCs w:val="24"/>
              </w:rPr>
              <w:t>2017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i/>
                <w:sz w:val="24"/>
                <w:szCs w:val="24"/>
              </w:rPr>
            </w:pPr>
            <w:r w:rsidRPr="00F8359F">
              <w:rPr>
                <w:i/>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sz w:val="24"/>
                <w:szCs w:val="24"/>
              </w:rPr>
            </w:pPr>
            <w:r w:rsidRPr="00F8359F">
              <w:rPr>
                <w:sz w:val="24"/>
                <w:szCs w:val="24"/>
              </w:rPr>
              <w:t>2017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i/>
                <w:sz w:val="24"/>
                <w:szCs w:val="24"/>
              </w:rPr>
            </w:pPr>
            <w:r w:rsidRPr="00F8359F">
              <w:rPr>
                <w:i/>
                <w:sz w:val="24"/>
                <w:szCs w:val="24"/>
              </w:rPr>
              <w:t>2018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ind w:left="12"/>
              <w:jc w:val="center"/>
              <w:rPr>
                <w:sz w:val="24"/>
                <w:szCs w:val="24"/>
              </w:rPr>
            </w:pPr>
            <w:r w:rsidRPr="00F8359F">
              <w:rPr>
                <w:sz w:val="24"/>
                <w:szCs w:val="24"/>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i/>
                <w:sz w:val="24"/>
                <w:szCs w:val="24"/>
              </w:rPr>
            </w:pPr>
            <w:r w:rsidRPr="00F8359F">
              <w:rPr>
                <w:i/>
                <w:sz w:val="24"/>
                <w:szCs w:val="24"/>
              </w:rPr>
              <w:t>2018 г</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r w:rsidRPr="00F8359F">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rPr>
                <w:sz w:val="24"/>
                <w:szCs w:val="24"/>
              </w:rPr>
            </w:pPr>
            <w:r w:rsidRPr="00F8359F">
              <w:rPr>
                <w:sz w:val="24"/>
                <w:szCs w:val="24"/>
              </w:rPr>
              <w:t>Молоко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sz w:val="24"/>
                <w:szCs w:val="24"/>
              </w:rPr>
              <w:t>2108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2102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33"/>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sz w:val="24"/>
                <w:szCs w:val="24"/>
              </w:rPr>
              <w:t>350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rPr>
                <w:i/>
                <w:sz w:val="24"/>
                <w:szCs w:val="24"/>
              </w:rPr>
            </w:pPr>
            <w:r w:rsidRPr="00F8359F">
              <w:rPr>
                <w:i/>
                <w:sz w:val="24"/>
                <w:szCs w:val="24"/>
              </w:rPr>
              <w:t>362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12"/>
              <w:jc w:val="center"/>
              <w:rPr>
                <w:sz w:val="24"/>
                <w:szCs w:val="24"/>
              </w:rPr>
            </w:pPr>
            <w:r w:rsidRPr="00F8359F">
              <w:rPr>
                <w:sz w:val="24"/>
                <w:szCs w:val="24"/>
              </w:rPr>
              <w:t>2458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2464</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r w:rsidRPr="00F8359F">
              <w:rPr>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rPr>
                <w:sz w:val="24"/>
                <w:szCs w:val="24"/>
              </w:rPr>
            </w:pPr>
            <w:r w:rsidRPr="00F8359F">
              <w:rPr>
                <w:sz w:val="24"/>
                <w:szCs w:val="24"/>
              </w:rPr>
              <w:t>Мясо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sz w:val="24"/>
                <w:szCs w:val="24"/>
              </w:rPr>
              <w:t>137,3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131,7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33"/>
              <w:jc w:val="center"/>
              <w:rPr>
                <w:sz w:val="24"/>
                <w:szCs w:val="24"/>
              </w:rPr>
            </w:pPr>
            <w:r w:rsidRPr="00F8359F">
              <w:rPr>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sz w:val="24"/>
                <w:szCs w:val="24"/>
              </w:rPr>
              <w:t>44,2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rPr>
                <w:i/>
                <w:sz w:val="24"/>
                <w:szCs w:val="24"/>
              </w:rPr>
            </w:pPr>
            <w:r w:rsidRPr="00F8359F">
              <w:rPr>
                <w:i/>
                <w:sz w:val="24"/>
                <w:szCs w:val="24"/>
              </w:rPr>
              <w:t>44,3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12"/>
              <w:jc w:val="center"/>
              <w:rPr>
                <w:sz w:val="24"/>
                <w:szCs w:val="24"/>
              </w:rPr>
            </w:pPr>
            <w:r w:rsidRPr="00F8359F">
              <w:rPr>
                <w:sz w:val="24"/>
                <w:szCs w:val="24"/>
              </w:rPr>
              <w:t>183,4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178,2</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rPr>
                <w:sz w:val="24"/>
                <w:szCs w:val="24"/>
              </w:rPr>
            </w:pPr>
            <w:r w:rsidRPr="00F8359F">
              <w:rPr>
                <w:sz w:val="24"/>
                <w:szCs w:val="24"/>
              </w:rPr>
              <w:t>Яйца, тыс. 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33"/>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sz w:val="24"/>
                <w:szCs w:val="24"/>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rPr>
                <w:i/>
                <w:sz w:val="24"/>
                <w:szCs w:val="24"/>
              </w:rPr>
            </w:pPr>
            <w:r w:rsidRPr="00F8359F">
              <w:rPr>
                <w:i/>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12"/>
              <w:jc w:val="center"/>
              <w:rPr>
                <w:sz w:val="24"/>
                <w:szCs w:val="24"/>
              </w:rPr>
            </w:pPr>
            <w:r w:rsidRPr="00F8359F">
              <w:rPr>
                <w:sz w:val="24"/>
                <w:szCs w:val="24"/>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25</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r w:rsidRPr="00F8359F">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rPr>
                <w:sz w:val="24"/>
                <w:szCs w:val="24"/>
              </w:rPr>
            </w:pPr>
            <w:r w:rsidRPr="00F8359F">
              <w:rPr>
                <w:sz w:val="24"/>
                <w:szCs w:val="24"/>
              </w:rPr>
              <w:t>Зерно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i/>
                <w:sz w:val="24"/>
                <w:szCs w:val="24"/>
              </w:rPr>
              <w:t>9253,1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sz w:val="24"/>
                <w:szCs w:val="24"/>
              </w:rPr>
              <w:t>2153,7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33"/>
              <w:jc w:val="center"/>
              <w:rPr>
                <w:sz w:val="24"/>
                <w:szCs w:val="24"/>
              </w:rPr>
            </w:pPr>
            <w:r w:rsidRPr="00F8359F">
              <w:rPr>
                <w:sz w:val="24"/>
                <w:szCs w:val="24"/>
              </w:rPr>
              <w:t>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firstLine="709"/>
              <w:rPr>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12"/>
              <w:jc w:val="center"/>
              <w:rPr>
                <w:sz w:val="24"/>
                <w:szCs w:val="24"/>
              </w:rPr>
            </w:pPr>
            <w:r w:rsidRPr="00F8359F">
              <w:rPr>
                <w:sz w:val="24"/>
                <w:szCs w:val="24"/>
              </w:rPr>
              <w:t>9403,1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2393,7</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r w:rsidRPr="00F8359F">
              <w:rPr>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rPr>
                <w:sz w:val="24"/>
                <w:szCs w:val="24"/>
              </w:rPr>
            </w:pPr>
            <w:r w:rsidRPr="00F8359F">
              <w:rPr>
                <w:sz w:val="24"/>
                <w:szCs w:val="24"/>
              </w:rPr>
              <w:t>Картофель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33"/>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sz w:val="24"/>
                <w:szCs w:val="24"/>
              </w:rPr>
              <w:t>290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rPr>
                <w:i/>
                <w:sz w:val="24"/>
                <w:szCs w:val="24"/>
              </w:rPr>
            </w:pPr>
            <w:r w:rsidRPr="00F8359F">
              <w:rPr>
                <w:i/>
                <w:sz w:val="24"/>
                <w:szCs w:val="24"/>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12"/>
              <w:jc w:val="center"/>
              <w:rPr>
                <w:sz w:val="24"/>
                <w:szCs w:val="24"/>
              </w:rPr>
            </w:pPr>
            <w:r w:rsidRPr="00F8359F">
              <w:rPr>
                <w:sz w:val="24"/>
                <w:szCs w:val="24"/>
              </w:rPr>
              <w:t>290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300</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r w:rsidRPr="00F8359F">
              <w:rPr>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rPr>
                <w:sz w:val="24"/>
                <w:szCs w:val="24"/>
              </w:rPr>
            </w:pPr>
            <w:r w:rsidRPr="00F8359F">
              <w:rPr>
                <w:sz w:val="24"/>
                <w:szCs w:val="24"/>
              </w:rPr>
              <w:t>Овощи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33"/>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r w:rsidRPr="00F8359F">
              <w:rPr>
                <w:sz w:val="24"/>
                <w:szCs w:val="24"/>
              </w:rPr>
              <w:t>160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rPr>
                <w:i/>
                <w:sz w:val="24"/>
                <w:szCs w:val="24"/>
              </w:rPr>
            </w:pPr>
            <w:r w:rsidRPr="00F8359F">
              <w:rPr>
                <w:i/>
                <w:sz w:val="24"/>
                <w:szCs w:val="24"/>
              </w:rPr>
              <w:t>170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12"/>
              <w:jc w:val="center"/>
              <w:rPr>
                <w:sz w:val="24"/>
                <w:szCs w:val="24"/>
              </w:rPr>
            </w:pPr>
            <w:r w:rsidRPr="00F8359F">
              <w:rPr>
                <w:sz w:val="24"/>
                <w:szCs w:val="24"/>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r w:rsidRPr="00F8359F">
              <w:rPr>
                <w:i/>
                <w:sz w:val="24"/>
                <w:szCs w:val="24"/>
              </w:rPr>
              <w:t>170</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r w:rsidRPr="00F8359F">
              <w:rPr>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rPr>
                <w:sz w:val="24"/>
                <w:szCs w:val="24"/>
              </w:rPr>
            </w:pPr>
            <w:r w:rsidRPr="00F8359F">
              <w:rPr>
                <w:sz w:val="24"/>
                <w:szCs w:val="24"/>
              </w:rPr>
              <w:t>Посевная пл</w:t>
            </w:r>
            <w:r w:rsidRPr="00F8359F">
              <w:rPr>
                <w:sz w:val="24"/>
                <w:szCs w:val="24"/>
              </w:rPr>
              <w:t>о</w:t>
            </w:r>
            <w:r w:rsidRPr="00F8359F">
              <w:rPr>
                <w:sz w:val="24"/>
                <w:szCs w:val="24"/>
              </w:rPr>
              <w:t xml:space="preserve">щадь, </w:t>
            </w:r>
            <w:proofErr w:type="gramStart"/>
            <w:r w:rsidRPr="00F8359F">
              <w:rPr>
                <w:sz w:val="24"/>
                <w:szCs w:val="24"/>
              </w:rPr>
              <w:t>га</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sz w:val="24"/>
                <w:szCs w:val="24"/>
              </w:rPr>
            </w:pPr>
            <w:r w:rsidRPr="00F8359F">
              <w:rPr>
                <w:sz w:val="24"/>
                <w:szCs w:val="24"/>
              </w:rPr>
              <w:t>7665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i/>
                <w:sz w:val="24"/>
                <w:szCs w:val="24"/>
              </w:rPr>
            </w:pPr>
            <w:r w:rsidRPr="00F8359F">
              <w:rPr>
                <w:i/>
                <w:sz w:val="24"/>
                <w:szCs w:val="24"/>
              </w:rPr>
              <w:t>7871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ind w:left="33"/>
              <w:jc w:val="center"/>
              <w:rPr>
                <w:sz w:val="24"/>
                <w:szCs w:val="24"/>
              </w:rPr>
            </w:pPr>
            <w:r w:rsidRPr="00F8359F">
              <w:rPr>
                <w:sz w:val="24"/>
                <w:szCs w:val="24"/>
              </w:rPr>
              <w:t>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i/>
                <w:sz w:val="24"/>
                <w:szCs w:val="24"/>
              </w:rPr>
            </w:pPr>
            <w:r w:rsidRPr="00F8359F">
              <w:rPr>
                <w:i/>
                <w:sz w:val="24"/>
                <w:szCs w:val="24"/>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sz w:val="24"/>
                <w:szCs w:val="24"/>
              </w:rPr>
            </w:pPr>
            <w:r w:rsidRPr="00F8359F">
              <w:rPr>
                <w:sz w:val="24"/>
                <w:szCs w:val="24"/>
              </w:rPr>
              <w:t>167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rPr>
                <w:i/>
                <w:sz w:val="24"/>
                <w:szCs w:val="24"/>
              </w:rPr>
            </w:pPr>
            <w:r w:rsidRPr="00F8359F">
              <w:rPr>
                <w:i/>
                <w:sz w:val="24"/>
                <w:szCs w:val="24"/>
              </w:rPr>
              <w:t>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ind w:left="12"/>
              <w:jc w:val="center"/>
              <w:rPr>
                <w:sz w:val="24"/>
                <w:szCs w:val="24"/>
              </w:rPr>
            </w:pPr>
            <w:r w:rsidRPr="00F8359F">
              <w:rPr>
                <w:sz w:val="24"/>
                <w:szCs w:val="24"/>
              </w:rPr>
              <w:t>7929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064" w:rsidRPr="00F8359F" w:rsidRDefault="00BC7064" w:rsidP="00842AC1">
            <w:pPr>
              <w:tabs>
                <w:tab w:val="left" w:pos="1305"/>
              </w:tabs>
              <w:jc w:val="center"/>
              <w:rPr>
                <w:i/>
                <w:sz w:val="24"/>
                <w:szCs w:val="24"/>
              </w:rPr>
            </w:pPr>
            <w:r w:rsidRPr="00F8359F">
              <w:rPr>
                <w:i/>
                <w:sz w:val="24"/>
                <w:szCs w:val="24"/>
              </w:rPr>
              <w:t>8164</w:t>
            </w:r>
          </w:p>
        </w:tc>
      </w:tr>
      <w:tr w:rsidR="00BC7064" w:rsidRPr="00F8359F" w:rsidTr="00CB4204">
        <w:tc>
          <w:tcPr>
            <w:tcW w:w="85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0"/>
                <w:tab w:val="left" w:pos="1305"/>
              </w:tabs>
              <w:ind w:left="34" w:right="-108"/>
              <w:jc w:val="center"/>
              <w:rPr>
                <w:sz w:val="24"/>
                <w:szCs w:val="24"/>
              </w:rPr>
            </w:pPr>
            <w:r w:rsidRPr="00F8359F">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rPr>
                <w:sz w:val="24"/>
                <w:szCs w:val="24"/>
              </w:rPr>
            </w:pPr>
            <w:r w:rsidRPr="00F8359F">
              <w:rPr>
                <w:sz w:val="24"/>
                <w:szCs w:val="24"/>
              </w:rPr>
              <w:t xml:space="preserve">Поголовье   </w:t>
            </w:r>
          </w:p>
          <w:p w:rsidR="00BC7064" w:rsidRPr="00F8359F" w:rsidRDefault="00BC7064" w:rsidP="00842AC1">
            <w:pPr>
              <w:rPr>
                <w:sz w:val="24"/>
                <w:szCs w:val="24"/>
              </w:rPr>
            </w:pPr>
            <w:r w:rsidRPr="00F8359F">
              <w:rPr>
                <w:sz w:val="24"/>
                <w:szCs w:val="24"/>
              </w:rPr>
              <w:t>КРС - вс</w:t>
            </w:r>
            <w:r w:rsidRPr="00F8359F">
              <w:rPr>
                <w:sz w:val="24"/>
                <w:szCs w:val="24"/>
              </w:rPr>
              <w:t>е</w:t>
            </w:r>
            <w:r w:rsidRPr="00F8359F">
              <w:rPr>
                <w:sz w:val="24"/>
                <w:szCs w:val="24"/>
              </w:rPr>
              <w:t>го, гол.</w:t>
            </w:r>
          </w:p>
          <w:p w:rsidR="00BC7064" w:rsidRPr="00F8359F" w:rsidRDefault="00BC7064" w:rsidP="00842AC1">
            <w:pPr>
              <w:rPr>
                <w:sz w:val="24"/>
                <w:szCs w:val="24"/>
              </w:rPr>
            </w:pPr>
            <w:r w:rsidRPr="00F8359F">
              <w:rPr>
                <w:sz w:val="24"/>
                <w:szCs w:val="24"/>
              </w:rPr>
              <w:t>в т.ч. коров, гол.</w:t>
            </w:r>
          </w:p>
          <w:p w:rsidR="00BC7064" w:rsidRPr="00F8359F" w:rsidRDefault="00BC7064" w:rsidP="00842AC1">
            <w:pPr>
              <w:rPr>
                <w:sz w:val="24"/>
                <w:szCs w:val="24"/>
              </w:rPr>
            </w:pPr>
            <w:r w:rsidRPr="00F8359F">
              <w:rPr>
                <w:sz w:val="24"/>
                <w:szCs w:val="24"/>
              </w:rPr>
              <w:t>Свиней, гол.</w:t>
            </w:r>
          </w:p>
          <w:p w:rsidR="00BC7064" w:rsidRPr="00F8359F" w:rsidRDefault="00BC7064" w:rsidP="00842AC1">
            <w:pPr>
              <w:rPr>
                <w:sz w:val="24"/>
                <w:szCs w:val="24"/>
              </w:rPr>
            </w:pPr>
            <w:r w:rsidRPr="00F8359F">
              <w:rPr>
                <w:sz w:val="24"/>
                <w:szCs w:val="24"/>
              </w:rPr>
              <w:t>Овец и коз, гол.</w:t>
            </w:r>
          </w:p>
          <w:p w:rsidR="00BC7064" w:rsidRPr="00F8359F" w:rsidRDefault="00BC7064" w:rsidP="00842AC1">
            <w:pPr>
              <w:rPr>
                <w:sz w:val="24"/>
                <w:szCs w:val="24"/>
              </w:rPr>
            </w:pPr>
            <w:r w:rsidRPr="00F8359F">
              <w:rPr>
                <w:sz w:val="24"/>
                <w:szCs w:val="24"/>
              </w:rPr>
              <w:t>Лошадей, гол.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r w:rsidRPr="00F8359F">
              <w:rPr>
                <w:sz w:val="24"/>
                <w:szCs w:val="24"/>
              </w:rPr>
              <w:t>1394</w:t>
            </w: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r w:rsidRPr="00F8359F">
              <w:rPr>
                <w:sz w:val="24"/>
                <w:szCs w:val="24"/>
              </w:rPr>
              <w:t>400</w:t>
            </w: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p>
          <w:p w:rsidR="00BC7064" w:rsidRPr="00F8359F" w:rsidRDefault="00BC7064" w:rsidP="00842AC1">
            <w:pPr>
              <w:rPr>
                <w:sz w:val="24"/>
                <w:szCs w:val="24"/>
              </w:rPr>
            </w:pPr>
          </w:p>
          <w:p w:rsidR="00BC7064" w:rsidRPr="00F8359F" w:rsidRDefault="00BC7064" w:rsidP="00842AC1">
            <w:pPr>
              <w:rPr>
                <w:sz w:val="24"/>
                <w:szCs w:val="24"/>
              </w:rPr>
            </w:pPr>
            <w:r w:rsidRPr="00F8359F">
              <w:rPr>
                <w:sz w:val="24"/>
                <w:szCs w:val="24"/>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1398</w:t>
            </w: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402</w:t>
            </w: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p>
          <w:p w:rsidR="00BC7064" w:rsidRPr="00F8359F" w:rsidRDefault="00BC7064" w:rsidP="00842AC1">
            <w:pPr>
              <w:rPr>
                <w:sz w:val="24"/>
                <w:szCs w:val="24"/>
              </w:rPr>
            </w:pPr>
          </w:p>
          <w:p w:rsidR="00BC7064" w:rsidRPr="00F8359F" w:rsidRDefault="00BC7064" w:rsidP="00842AC1">
            <w:pPr>
              <w:rPr>
                <w:sz w:val="24"/>
                <w:szCs w:val="24"/>
              </w:rPr>
            </w:pPr>
            <w:r w:rsidRPr="00F8359F">
              <w:rPr>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33"/>
              <w:jc w:val="center"/>
              <w:rPr>
                <w:sz w:val="24"/>
                <w:szCs w:val="24"/>
              </w:rPr>
            </w:pPr>
          </w:p>
          <w:p w:rsidR="00BC7064" w:rsidRPr="00F8359F" w:rsidRDefault="00BC7064" w:rsidP="00842AC1">
            <w:pPr>
              <w:tabs>
                <w:tab w:val="left" w:pos="1305"/>
              </w:tabs>
              <w:ind w:left="33"/>
              <w:jc w:val="center"/>
              <w:rPr>
                <w:sz w:val="24"/>
                <w:szCs w:val="24"/>
              </w:rPr>
            </w:pPr>
          </w:p>
          <w:p w:rsidR="00BC7064" w:rsidRPr="00F8359F" w:rsidRDefault="00BC7064" w:rsidP="00842AC1">
            <w:pPr>
              <w:tabs>
                <w:tab w:val="left" w:pos="1305"/>
              </w:tabs>
              <w:ind w:left="33"/>
              <w:jc w:val="center"/>
              <w:rPr>
                <w:sz w:val="24"/>
                <w:szCs w:val="24"/>
              </w:rPr>
            </w:pPr>
          </w:p>
          <w:p w:rsidR="00BC7064" w:rsidRPr="00F8359F" w:rsidRDefault="00BC7064" w:rsidP="00842AC1">
            <w:pPr>
              <w:tabs>
                <w:tab w:val="left" w:pos="1305"/>
              </w:tabs>
              <w:ind w:left="33"/>
              <w:jc w:val="center"/>
              <w:rPr>
                <w:sz w:val="24"/>
                <w:szCs w:val="24"/>
              </w:rPr>
            </w:pPr>
          </w:p>
          <w:p w:rsidR="00BC7064" w:rsidRPr="00F8359F" w:rsidRDefault="00BC7064" w:rsidP="00842AC1">
            <w:pPr>
              <w:tabs>
                <w:tab w:val="left" w:pos="1305"/>
              </w:tabs>
              <w:ind w:left="33"/>
              <w:jc w:val="center"/>
              <w:rPr>
                <w:sz w:val="24"/>
                <w:szCs w:val="24"/>
              </w:rPr>
            </w:pPr>
          </w:p>
          <w:p w:rsidR="00BC7064" w:rsidRPr="00F8359F" w:rsidRDefault="00BC7064" w:rsidP="00842AC1">
            <w:pPr>
              <w:tabs>
                <w:tab w:val="left" w:pos="1305"/>
              </w:tabs>
              <w:ind w:left="33"/>
              <w:jc w:val="center"/>
              <w:rPr>
                <w:sz w:val="24"/>
                <w:szCs w:val="24"/>
              </w:rPr>
            </w:pPr>
            <w:r w:rsidRPr="00F8359F">
              <w:rPr>
                <w:sz w:val="24"/>
                <w:szCs w:val="24"/>
              </w:rPr>
              <w:t>66</w:t>
            </w:r>
          </w:p>
          <w:p w:rsidR="00BC7064" w:rsidRPr="00F8359F" w:rsidRDefault="00BC7064" w:rsidP="00842AC1">
            <w:pPr>
              <w:tabs>
                <w:tab w:val="left" w:pos="1305"/>
              </w:tabs>
              <w:ind w:left="33"/>
              <w:jc w:val="center"/>
              <w:rPr>
                <w:sz w:val="24"/>
                <w:szCs w:val="24"/>
              </w:rPr>
            </w:pPr>
          </w:p>
          <w:p w:rsidR="00BC7064" w:rsidRPr="00F8359F" w:rsidRDefault="00BC7064" w:rsidP="00842AC1">
            <w:pPr>
              <w:tabs>
                <w:tab w:val="left" w:pos="1305"/>
              </w:tabs>
              <w:ind w:left="33"/>
              <w:jc w:val="center"/>
              <w:rPr>
                <w:sz w:val="24"/>
                <w:szCs w:val="24"/>
              </w:rPr>
            </w:pPr>
            <w:r w:rsidRPr="00F8359F">
              <w:rPr>
                <w:sz w:val="24"/>
                <w:szCs w:val="24"/>
              </w:rPr>
              <w:t>10</w:t>
            </w:r>
          </w:p>
          <w:p w:rsidR="00BC7064" w:rsidRPr="00F8359F" w:rsidRDefault="00BC7064" w:rsidP="00842AC1">
            <w:pPr>
              <w:tabs>
                <w:tab w:val="left" w:pos="1305"/>
              </w:tabs>
              <w:ind w:left="33"/>
              <w:jc w:val="center"/>
              <w:rPr>
                <w:sz w:val="24"/>
                <w:szCs w:val="24"/>
              </w:rPr>
            </w:pPr>
          </w:p>
          <w:p w:rsidR="00BC7064" w:rsidRPr="00F8359F" w:rsidRDefault="00BC7064" w:rsidP="00842AC1">
            <w:pPr>
              <w:tabs>
                <w:tab w:val="left" w:pos="1305"/>
              </w:tabs>
              <w:ind w:left="33"/>
              <w:jc w:val="center"/>
              <w:rPr>
                <w:sz w:val="24"/>
                <w:szCs w:val="24"/>
              </w:rPr>
            </w:pPr>
            <w:r w:rsidRPr="00F8359F">
              <w:rPr>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r w:rsidRPr="00F8359F">
              <w:rPr>
                <w:sz w:val="24"/>
                <w:szCs w:val="24"/>
              </w:rPr>
              <w:t>47</w:t>
            </w: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r w:rsidRPr="00F8359F">
              <w:rPr>
                <w:sz w:val="24"/>
                <w:szCs w:val="24"/>
              </w:rPr>
              <w:t>20</w:t>
            </w:r>
          </w:p>
          <w:p w:rsidR="00BC7064" w:rsidRPr="00F8359F" w:rsidRDefault="00BC7064" w:rsidP="00842AC1">
            <w:pPr>
              <w:tabs>
                <w:tab w:val="left" w:pos="1305"/>
              </w:tabs>
              <w:jc w:val="center"/>
              <w:rPr>
                <w:i/>
                <w:sz w:val="24"/>
                <w:szCs w:val="24"/>
              </w:rPr>
            </w:pPr>
            <w:r w:rsidRPr="00F8359F">
              <w:rPr>
                <w:i/>
                <w:sz w:val="24"/>
                <w:szCs w:val="24"/>
              </w:rPr>
              <w:t>68</w:t>
            </w: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8</w:t>
            </w: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rPr>
                <w:sz w:val="24"/>
                <w:szCs w:val="24"/>
              </w:rPr>
            </w:pPr>
          </w:p>
          <w:p w:rsidR="00BC7064" w:rsidRPr="00F8359F" w:rsidRDefault="00BC7064" w:rsidP="00842AC1">
            <w:pPr>
              <w:tabs>
                <w:tab w:val="left" w:pos="1305"/>
              </w:tabs>
              <w:rPr>
                <w:sz w:val="24"/>
                <w:szCs w:val="24"/>
              </w:rPr>
            </w:pPr>
            <w:r w:rsidRPr="00F8359F">
              <w:rPr>
                <w:sz w:val="24"/>
                <w:szCs w:val="24"/>
              </w:rPr>
              <w:t xml:space="preserve">    965</w:t>
            </w: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r w:rsidRPr="00F8359F">
              <w:rPr>
                <w:sz w:val="24"/>
                <w:szCs w:val="24"/>
              </w:rPr>
              <w:t>318</w:t>
            </w:r>
          </w:p>
          <w:p w:rsidR="00BC7064" w:rsidRPr="00F8359F" w:rsidRDefault="00BC7064" w:rsidP="00842AC1">
            <w:pPr>
              <w:tabs>
                <w:tab w:val="left" w:pos="1305"/>
              </w:tabs>
              <w:jc w:val="center"/>
              <w:rPr>
                <w:sz w:val="24"/>
                <w:szCs w:val="24"/>
              </w:rPr>
            </w:pPr>
            <w:r w:rsidRPr="00F8359F">
              <w:rPr>
                <w:sz w:val="24"/>
                <w:szCs w:val="24"/>
              </w:rPr>
              <w:t>560</w:t>
            </w: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r w:rsidRPr="00F8359F">
              <w:rPr>
                <w:sz w:val="24"/>
                <w:szCs w:val="24"/>
              </w:rPr>
              <w:t>324</w:t>
            </w:r>
          </w:p>
          <w:p w:rsidR="00BC7064" w:rsidRPr="00F8359F" w:rsidRDefault="00BC7064" w:rsidP="00842AC1">
            <w:pPr>
              <w:tabs>
                <w:tab w:val="left" w:pos="1305"/>
              </w:tabs>
              <w:jc w:val="center"/>
              <w:rPr>
                <w:sz w:val="24"/>
                <w:szCs w:val="24"/>
              </w:rPr>
            </w:pPr>
          </w:p>
          <w:p w:rsidR="00BC7064" w:rsidRPr="00F8359F" w:rsidRDefault="00BC7064" w:rsidP="00842AC1">
            <w:pPr>
              <w:tabs>
                <w:tab w:val="left" w:pos="1305"/>
              </w:tabs>
              <w:jc w:val="center"/>
              <w:rPr>
                <w:sz w:val="24"/>
                <w:szCs w:val="24"/>
              </w:rPr>
            </w:pPr>
            <w:r w:rsidRPr="00F8359F">
              <w:rPr>
                <w:sz w:val="24"/>
                <w:szCs w:val="24"/>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firstLine="709"/>
              <w:rPr>
                <w:i/>
                <w:sz w:val="24"/>
                <w:szCs w:val="24"/>
              </w:rPr>
            </w:pPr>
          </w:p>
          <w:p w:rsidR="00BC7064" w:rsidRPr="00F8359F" w:rsidRDefault="00BC7064" w:rsidP="00842AC1">
            <w:pPr>
              <w:tabs>
                <w:tab w:val="left" w:pos="1305"/>
              </w:tabs>
              <w:rPr>
                <w:i/>
                <w:sz w:val="24"/>
                <w:szCs w:val="24"/>
              </w:rPr>
            </w:pPr>
          </w:p>
          <w:p w:rsidR="00BC7064" w:rsidRPr="00F8359F" w:rsidRDefault="00BC7064" w:rsidP="00842AC1">
            <w:pPr>
              <w:tabs>
                <w:tab w:val="left" w:pos="1305"/>
              </w:tabs>
              <w:rPr>
                <w:i/>
                <w:sz w:val="24"/>
                <w:szCs w:val="24"/>
              </w:rPr>
            </w:pPr>
            <w:r w:rsidRPr="00F8359F">
              <w:rPr>
                <w:i/>
                <w:sz w:val="24"/>
                <w:szCs w:val="24"/>
              </w:rPr>
              <w:t>1051</w:t>
            </w:r>
          </w:p>
          <w:p w:rsidR="00BC7064" w:rsidRPr="00F8359F" w:rsidRDefault="00BC7064" w:rsidP="00842AC1">
            <w:pPr>
              <w:tabs>
                <w:tab w:val="left" w:pos="1305"/>
              </w:tabs>
              <w:rPr>
                <w:i/>
                <w:sz w:val="24"/>
                <w:szCs w:val="24"/>
              </w:rPr>
            </w:pPr>
          </w:p>
          <w:p w:rsidR="00BC7064" w:rsidRPr="00F8359F" w:rsidRDefault="00BC7064" w:rsidP="00842AC1">
            <w:pPr>
              <w:tabs>
                <w:tab w:val="left" w:pos="1305"/>
              </w:tabs>
              <w:rPr>
                <w:i/>
                <w:sz w:val="24"/>
                <w:szCs w:val="24"/>
              </w:rPr>
            </w:pPr>
            <w:r w:rsidRPr="00F8359F">
              <w:rPr>
                <w:i/>
                <w:sz w:val="24"/>
                <w:szCs w:val="24"/>
              </w:rPr>
              <w:t>320</w:t>
            </w:r>
          </w:p>
          <w:p w:rsidR="00BC7064" w:rsidRPr="00F8359F" w:rsidRDefault="00BC7064" w:rsidP="00842AC1">
            <w:pPr>
              <w:tabs>
                <w:tab w:val="left" w:pos="1305"/>
              </w:tabs>
              <w:rPr>
                <w:i/>
                <w:sz w:val="24"/>
                <w:szCs w:val="24"/>
              </w:rPr>
            </w:pPr>
            <w:r w:rsidRPr="00F8359F">
              <w:rPr>
                <w:i/>
                <w:sz w:val="24"/>
                <w:szCs w:val="24"/>
              </w:rPr>
              <w:t>474</w:t>
            </w:r>
          </w:p>
          <w:p w:rsidR="00BC7064" w:rsidRPr="00F8359F" w:rsidRDefault="00BC7064" w:rsidP="00842AC1">
            <w:pPr>
              <w:tabs>
                <w:tab w:val="left" w:pos="1305"/>
              </w:tabs>
              <w:rPr>
                <w:i/>
                <w:sz w:val="24"/>
                <w:szCs w:val="24"/>
              </w:rPr>
            </w:pPr>
          </w:p>
          <w:p w:rsidR="00BC7064" w:rsidRPr="00F8359F" w:rsidRDefault="00BC7064" w:rsidP="00842AC1">
            <w:pPr>
              <w:tabs>
                <w:tab w:val="left" w:pos="1305"/>
              </w:tabs>
              <w:rPr>
                <w:i/>
                <w:sz w:val="24"/>
                <w:szCs w:val="24"/>
              </w:rPr>
            </w:pPr>
            <w:r w:rsidRPr="00F8359F">
              <w:rPr>
                <w:i/>
                <w:sz w:val="24"/>
                <w:szCs w:val="24"/>
              </w:rPr>
              <w:t>365</w:t>
            </w:r>
          </w:p>
          <w:p w:rsidR="00BC7064" w:rsidRPr="00F8359F" w:rsidRDefault="00BC7064" w:rsidP="00842AC1">
            <w:pPr>
              <w:tabs>
                <w:tab w:val="left" w:pos="1305"/>
              </w:tabs>
              <w:rPr>
                <w:i/>
                <w:sz w:val="24"/>
                <w:szCs w:val="24"/>
              </w:rPr>
            </w:pPr>
          </w:p>
          <w:p w:rsidR="00BC7064" w:rsidRPr="00F8359F" w:rsidRDefault="00BC7064" w:rsidP="00842AC1">
            <w:pPr>
              <w:tabs>
                <w:tab w:val="left" w:pos="1305"/>
              </w:tabs>
              <w:rPr>
                <w:i/>
                <w:sz w:val="24"/>
                <w:szCs w:val="24"/>
              </w:rPr>
            </w:pPr>
            <w:r w:rsidRPr="00F8359F">
              <w:rPr>
                <w:i/>
                <w:sz w:val="24"/>
                <w:szCs w:val="24"/>
              </w:rPr>
              <w:t>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left="12"/>
              <w:jc w:val="center"/>
              <w:rPr>
                <w:sz w:val="24"/>
                <w:szCs w:val="24"/>
              </w:rPr>
            </w:pPr>
          </w:p>
          <w:p w:rsidR="00BC7064" w:rsidRPr="00F8359F" w:rsidRDefault="00BC7064" w:rsidP="00842AC1">
            <w:pPr>
              <w:tabs>
                <w:tab w:val="left" w:pos="1305"/>
              </w:tabs>
              <w:ind w:left="12"/>
              <w:jc w:val="center"/>
              <w:rPr>
                <w:sz w:val="24"/>
                <w:szCs w:val="24"/>
              </w:rPr>
            </w:pPr>
          </w:p>
          <w:p w:rsidR="00BC7064" w:rsidRPr="00F8359F" w:rsidRDefault="00BC7064" w:rsidP="00842AC1">
            <w:pPr>
              <w:tabs>
                <w:tab w:val="left" w:pos="1305"/>
              </w:tabs>
              <w:ind w:left="12"/>
              <w:jc w:val="center"/>
              <w:rPr>
                <w:sz w:val="24"/>
                <w:szCs w:val="24"/>
              </w:rPr>
            </w:pPr>
            <w:r w:rsidRPr="00F8359F">
              <w:rPr>
                <w:sz w:val="24"/>
                <w:szCs w:val="24"/>
              </w:rPr>
              <w:t>2355</w:t>
            </w:r>
          </w:p>
          <w:p w:rsidR="00BC7064" w:rsidRPr="00F8359F" w:rsidRDefault="00BC7064" w:rsidP="00842AC1">
            <w:pPr>
              <w:tabs>
                <w:tab w:val="left" w:pos="1305"/>
              </w:tabs>
              <w:ind w:left="12"/>
              <w:jc w:val="center"/>
              <w:rPr>
                <w:sz w:val="24"/>
                <w:szCs w:val="24"/>
              </w:rPr>
            </w:pPr>
          </w:p>
          <w:p w:rsidR="00BC7064" w:rsidRPr="00F8359F" w:rsidRDefault="00BC7064" w:rsidP="00842AC1">
            <w:pPr>
              <w:tabs>
                <w:tab w:val="left" w:pos="1305"/>
              </w:tabs>
              <w:ind w:left="12"/>
              <w:jc w:val="center"/>
              <w:rPr>
                <w:sz w:val="24"/>
                <w:szCs w:val="24"/>
              </w:rPr>
            </w:pPr>
            <w:r w:rsidRPr="00F8359F">
              <w:rPr>
                <w:sz w:val="24"/>
                <w:szCs w:val="24"/>
              </w:rPr>
              <w:t>718</w:t>
            </w:r>
          </w:p>
          <w:p w:rsidR="00BC7064" w:rsidRPr="00F8359F" w:rsidRDefault="00BC7064" w:rsidP="00842AC1">
            <w:pPr>
              <w:tabs>
                <w:tab w:val="left" w:pos="1305"/>
              </w:tabs>
              <w:ind w:left="12"/>
              <w:jc w:val="center"/>
              <w:rPr>
                <w:sz w:val="24"/>
                <w:szCs w:val="24"/>
              </w:rPr>
            </w:pPr>
            <w:r w:rsidRPr="00F8359F">
              <w:rPr>
                <w:sz w:val="24"/>
                <w:szCs w:val="24"/>
              </w:rPr>
              <w:t>628</w:t>
            </w:r>
          </w:p>
          <w:p w:rsidR="00BC7064" w:rsidRPr="00F8359F" w:rsidRDefault="00BC7064" w:rsidP="00842AC1">
            <w:pPr>
              <w:tabs>
                <w:tab w:val="left" w:pos="1305"/>
              </w:tabs>
              <w:ind w:left="12"/>
              <w:jc w:val="center"/>
              <w:rPr>
                <w:sz w:val="24"/>
                <w:szCs w:val="24"/>
              </w:rPr>
            </w:pPr>
          </w:p>
          <w:p w:rsidR="00BC7064" w:rsidRPr="00F8359F" w:rsidRDefault="00BC7064" w:rsidP="00842AC1">
            <w:pPr>
              <w:tabs>
                <w:tab w:val="left" w:pos="1305"/>
              </w:tabs>
              <w:ind w:left="12"/>
              <w:jc w:val="center"/>
              <w:rPr>
                <w:sz w:val="24"/>
                <w:szCs w:val="24"/>
              </w:rPr>
            </w:pPr>
            <w:r w:rsidRPr="00F8359F">
              <w:rPr>
                <w:sz w:val="24"/>
                <w:szCs w:val="24"/>
              </w:rPr>
              <w:t>348</w:t>
            </w:r>
          </w:p>
          <w:p w:rsidR="00BC7064" w:rsidRPr="00F8359F" w:rsidRDefault="00BC7064" w:rsidP="00842AC1">
            <w:pPr>
              <w:tabs>
                <w:tab w:val="left" w:pos="1305"/>
              </w:tabs>
              <w:ind w:left="12"/>
              <w:jc w:val="center"/>
              <w:rPr>
                <w:sz w:val="24"/>
                <w:szCs w:val="24"/>
              </w:rPr>
            </w:pPr>
          </w:p>
          <w:p w:rsidR="00BC7064" w:rsidRPr="00F8359F" w:rsidRDefault="00BC7064" w:rsidP="00842AC1">
            <w:pPr>
              <w:tabs>
                <w:tab w:val="left" w:pos="1305"/>
              </w:tabs>
              <w:ind w:left="12"/>
              <w:jc w:val="center"/>
              <w:rPr>
                <w:sz w:val="24"/>
                <w:szCs w:val="24"/>
                <w:highlight w:val="yellow"/>
              </w:rPr>
            </w:pPr>
            <w:r w:rsidRPr="00F8359F">
              <w:rPr>
                <w:sz w:val="24"/>
                <w:szCs w:val="24"/>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064" w:rsidRPr="00F8359F" w:rsidRDefault="00BC7064" w:rsidP="00842AC1">
            <w:pPr>
              <w:tabs>
                <w:tab w:val="left" w:pos="1305"/>
              </w:tabs>
              <w:ind w:firstLine="709"/>
              <w:jc w:val="center"/>
              <w:rPr>
                <w:i/>
                <w:sz w:val="24"/>
                <w:szCs w:val="24"/>
              </w:rPr>
            </w:pP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2498</w:t>
            </w: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742</w:t>
            </w:r>
          </w:p>
          <w:p w:rsidR="00BC7064" w:rsidRPr="00F8359F" w:rsidRDefault="00BC7064" w:rsidP="00842AC1">
            <w:pPr>
              <w:tabs>
                <w:tab w:val="left" w:pos="1305"/>
              </w:tabs>
              <w:jc w:val="center"/>
              <w:rPr>
                <w:i/>
                <w:sz w:val="24"/>
                <w:szCs w:val="24"/>
              </w:rPr>
            </w:pPr>
            <w:r w:rsidRPr="00F8359F">
              <w:rPr>
                <w:i/>
                <w:sz w:val="24"/>
                <w:szCs w:val="24"/>
              </w:rPr>
              <w:t>542</w:t>
            </w: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390</w:t>
            </w:r>
          </w:p>
          <w:p w:rsidR="00BC7064" w:rsidRPr="00F8359F" w:rsidRDefault="00BC7064" w:rsidP="00842AC1">
            <w:pPr>
              <w:tabs>
                <w:tab w:val="left" w:pos="1305"/>
              </w:tabs>
              <w:jc w:val="center"/>
              <w:rPr>
                <w:i/>
                <w:sz w:val="24"/>
                <w:szCs w:val="24"/>
              </w:rPr>
            </w:pPr>
          </w:p>
          <w:p w:rsidR="00BC7064" w:rsidRPr="00F8359F" w:rsidRDefault="00BC7064" w:rsidP="00842AC1">
            <w:pPr>
              <w:tabs>
                <w:tab w:val="left" w:pos="1305"/>
              </w:tabs>
              <w:jc w:val="center"/>
              <w:rPr>
                <w:i/>
                <w:sz w:val="24"/>
                <w:szCs w:val="24"/>
              </w:rPr>
            </w:pPr>
            <w:r w:rsidRPr="00F8359F">
              <w:rPr>
                <w:i/>
                <w:sz w:val="24"/>
                <w:szCs w:val="24"/>
              </w:rPr>
              <w:t>122</w:t>
            </w:r>
          </w:p>
        </w:tc>
      </w:tr>
    </w:tbl>
    <w:p w:rsidR="00BC7064" w:rsidRPr="00506A10" w:rsidRDefault="00BC7064" w:rsidP="00842AC1">
      <w:pPr>
        <w:pStyle w:val="2"/>
        <w:spacing w:before="0" w:after="0"/>
        <w:ind w:firstLine="709"/>
        <w:jc w:val="center"/>
        <w:rPr>
          <w:rFonts w:ascii="Times New Roman" w:hAnsi="Times New Roman"/>
          <w:i w:val="0"/>
          <w:lang w:val="ru-RU"/>
        </w:rPr>
      </w:pPr>
      <w:bookmarkStart w:id="10" w:name="_Toc456951675"/>
      <w:r w:rsidRPr="00506A10">
        <w:rPr>
          <w:rFonts w:ascii="Times New Roman" w:hAnsi="Times New Roman"/>
          <w:i w:val="0"/>
        </w:rPr>
        <w:t>2.9.</w:t>
      </w:r>
      <w:r w:rsidRPr="00506A10">
        <w:rPr>
          <w:rFonts w:ascii="Times New Roman" w:hAnsi="Times New Roman"/>
          <w:i w:val="0"/>
          <w:lang w:val="ru-RU"/>
        </w:rPr>
        <w:t>7.</w:t>
      </w:r>
      <w:r w:rsidRPr="00506A10">
        <w:rPr>
          <w:rFonts w:ascii="Times New Roman" w:hAnsi="Times New Roman"/>
          <w:i w:val="0"/>
        </w:rPr>
        <w:t xml:space="preserve"> </w:t>
      </w:r>
      <w:r>
        <w:rPr>
          <w:rFonts w:ascii="Times New Roman" w:hAnsi="Times New Roman"/>
          <w:i w:val="0"/>
          <w:lang w:val="ru-RU"/>
        </w:rPr>
        <w:t>УРОВЕНЬ РАЗВИТИЯ ЛЕСНОГО ХОЗЯЙСТВА</w:t>
      </w:r>
    </w:p>
    <w:p w:rsidR="00BC7064" w:rsidRPr="00F8359F" w:rsidRDefault="00BC7064" w:rsidP="00842AC1">
      <w:pPr>
        <w:ind w:firstLine="709"/>
        <w:jc w:val="both"/>
        <w:rPr>
          <w:sz w:val="24"/>
          <w:szCs w:val="24"/>
        </w:rPr>
      </w:pPr>
      <w:r w:rsidRPr="00F8359F">
        <w:rPr>
          <w:sz w:val="24"/>
          <w:szCs w:val="24"/>
        </w:rPr>
        <w:t>Общая лесистость сельского поселения - 92,6%. Большая часть лесов представлена лесами III группы, в которых возможна эксплуатация.</w:t>
      </w:r>
    </w:p>
    <w:p w:rsidR="00BC7064" w:rsidRPr="00F8359F" w:rsidRDefault="00BC7064" w:rsidP="00842AC1">
      <w:pPr>
        <w:ind w:firstLine="709"/>
        <w:jc w:val="both"/>
        <w:rPr>
          <w:sz w:val="24"/>
          <w:szCs w:val="24"/>
        </w:rPr>
      </w:pPr>
      <w:r w:rsidRPr="00F8359F">
        <w:rPr>
          <w:sz w:val="24"/>
          <w:szCs w:val="24"/>
        </w:rPr>
        <w:lastRenderedPageBreak/>
        <w:t>Заготовка древесины носит неистощимый характер, однако, в результате интенсивного использования в течение последнего пятидесятилетия наблюдается истощение лесов ценных хвойных пород при значительном накоплении малоценных перестойных насаждений лиственных пород, что приводит к снижению ценности лесного фонда в целом.</w:t>
      </w:r>
    </w:p>
    <w:p w:rsidR="00BC7064" w:rsidRPr="00F8359F" w:rsidRDefault="00BC7064" w:rsidP="00842AC1">
      <w:pPr>
        <w:pStyle w:val="Report"/>
        <w:spacing w:line="240" w:lineRule="auto"/>
        <w:ind w:firstLine="709"/>
        <w:rPr>
          <w:sz w:val="24"/>
          <w:szCs w:val="24"/>
        </w:rPr>
      </w:pPr>
      <w:r w:rsidRPr="00F8359F">
        <w:rPr>
          <w:sz w:val="24"/>
          <w:szCs w:val="24"/>
        </w:rPr>
        <w:t xml:space="preserve">Охотничьи угодья используются, в основном, для любительской охоты и, по экспертным оценкам, располагают достаточным потенциалом, однако, на локальных </w:t>
      </w:r>
      <w:proofErr w:type="gramStart"/>
      <w:r w:rsidRPr="00F8359F">
        <w:rPr>
          <w:sz w:val="24"/>
          <w:szCs w:val="24"/>
        </w:rPr>
        <w:t>террит</w:t>
      </w:r>
      <w:r w:rsidRPr="00F8359F">
        <w:rPr>
          <w:sz w:val="24"/>
          <w:szCs w:val="24"/>
        </w:rPr>
        <w:t>о</w:t>
      </w:r>
      <w:r w:rsidRPr="00F8359F">
        <w:rPr>
          <w:sz w:val="24"/>
          <w:szCs w:val="24"/>
        </w:rPr>
        <w:t>риях</w:t>
      </w:r>
      <w:proofErr w:type="gramEnd"/>
      <w:r w:rsidRPr="00F8359F">
        <w:rPr>
          <w:sz w:val="24"/>
          <w:szCs w:val="24"/>
        </w:rPr>
        <w:t xml:space="preserve"> возможно их истощение за счет </w:t>
      </w:r>
      <w:proofErr w:type="spellStart"/>
      <w:r w:rsidRPr="00F8359F">
        <w:rPr>
          <w:sz w:val="24"/>
          <w:szCs w:val="24"/>
        </w:rPr>
        <w:t>перепромысла</w:t>
      </w:r>
      <w:proofErr w:type="spellEnd"/>
      <w:r w:rsidRPr="00F8359F">
        <w:rPr>
          <w:sz w:val="24"/>
          <w:szCs w:val="24"/>
        </w:rPr>
        <w:t xml:space="preserve"> и трансформации среды обитания в процессе хозяйственной деятельности.</w:t>
      </w:r>
    </w:p>
    <w:p w:rsidR="00BC7064" w:rsidRPr="00506A10" w:rsidRDefault="00BC7064" w:rsidP="00842AC1">
      <w:pPr>
        <w:pStyle w:val="2"/>
        <w:spacing w:before="0" w:after="0"/>
        <w:ind w:firstLine="709"/>
        <w:jc w:val="center"/>
        <w:rPr>
          <w:rFonts w:ascii="Times New Roman" w:hAnsi="Times New Roman"/>
          <w:i w:val="0"/>
          <w:lang w:val="ru-RU"/>
        </w:rPr>
      </w:pPr>
      <w:r w:rsidRPr="00506A10">
        <w:rPr>
          <w:rFonts w:ascii="Times New Roman" w:hAnsi="Times New Roman"/>
          <w:i w:val="0"/>
          <w:lang w:val="ru-RU"/>
        </w:rPr>
        <w:t xml:space="preserve">2.9.8. </w:t>
      </w:r>
      <w:bookmarkEnd w:id="10"/>
      <w:r>
        <w:rPr>
          <w:rFonts w:ascii="Times New Roman" w:hAnsi="Times New Roman"/>
          <w:i w:val="0"/>
          <w:lang w:val="ru-RU"/>
        </w:rPr>
        <w:t>УРОВЕНЬ РАЗВИТИЯ ПОТРЕБИТЕЛЬСКОГО РЫНКА</w:t>
      </w:r>
    </w:p>
    <w:p w:rsidR="00BC7064" w:rsidRPr="00F8359F" w:rsidRDefault="00BC7064" w:rsidP="00842AC1">
      <w:pPr>
        <w:ind w:firstLine="709"/>
        <w:jc w:val="both"/>
        <w:rPr>
          <w:sz w:val="24"/>
          <w:szCs w:val="24"/>
        </w:rPr>
      </w:pPr>
      <w:r w:rsidRPr="00F8359F">
        <w:rPr>
          <w:sz w:val="24"/>
          <w:szCs w:val="24"/>
        </w:rPr>
        <w:t>В настоящее время потребительский рынок товаров и услуг в районе достаточно насыщен как продовольственными, так и непродовольственными товарами. За последние 2-3 года стационарная сеть то</w:t>
      </w:r>
      <w:r w:rsidRPr="00F8359F">
        <w:rPr>
          <w:sz w:val="24"/>
          <w:szCs w:val="24"/>
        </w:rPr>
        <w:t>р</w:t>
      </w:r>
      <w:r w:rsidRPr="00F8359F">
        <w:rPr>
          <w:sz w:val="24"/>
          <w:szCs w:val="24"/>
        </w:rPr>
        <w:t>говли продолжала развиваться и качественно изменилась. Предприятия торговли улучшили внешний вид, оснащаются современным оборудованием. Расширяется ассортимент предлагаемых товаров, рациональнее и</w:t>
      </w:r>
      <w:r w:rsidRPr="00F8359F">
        <w:rPr>
          <w:sz w:val="24"/>
          <w:szCs w:val="24"/>
        </w:rPr>
        <w:t>с</w:t>
      </w:r>
      <w:r w:rsidRPr="00F8359F">
        <w:rPr>
          <w:sz w:val="24"/>
          <w:szCs w:val="24"/>
        </w:rPr>
        <w:t>пользуются торговые площади.</w:t>
      </w:r>
    </w:p>
    <w:p w:rsidR="00BC7064" w:rsidRPr="00F8359F" w:rsidRDefault="00BC7064" w:rsidP="00842AC1">
      <w:pPr>
        <w:ind w:firstLine="709"/>
        <w:jc w:val="both"/>
        <w:rPr>
          <w:sz w:val="24"/>
          <w:szCs w:val="24"/>
        </w:rPr>
      </w:pPr>
      <w:r w:rsidRPr="00F8359F">
        <w:rPr>
          <w:sz w:val="24"/>
          <w:szCs w:val="24"/>
        </w:rPr>
        <w:t>В целом на территории МО «Захальское» торговой деятельностью занимается 6 хозя</w:t>
      </w:r>
      <w:r w:rsidRPr="00F8359F">
        <w:rPr>
          <w:sz w:val="24"/>
          <w:szCs w:val="24"/>
        </w:rPr>
        <w:t>й</w:t>
      </w:r>
      <w:r w:rsidRPr="00F8359F">
        <w:rPr>
          <w:sz w:val="24"/>
          <w:szCs w:val="24"/>
        </w:rPr>
        <w:t>ствующих субъектов.</w:t>
      </w:r>
    </w:p>
    <w:p w:rsidR="00BC7064" w:rsidRPr="009E0912" w:rsidRDefault="00BC7064" w:rsidP="00842AC1">
      <w:pPr>
        <w:ind w:firstLine="709"/>
        <w:jc w:val="center"/>
      </w:pPr>
      <w:r w:rsidRPr="009E0912">
        <w:rPr>
          <w:b/>
        </w:rPr>
        <w:t>Динамика развития  потребительского  рынка</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0"/>
        <w:gridCol w:w="1267"/>
        <w:gridCol w:w="1023"/>
        <w:gridCol w:w="986"/>
        <w:gridCol w:w="1148"/>
      </w:tblGrid>
      <w:tr w:rsidR="00BC7064" w:rsidRPr="009E0912" w:rsidTr="00CB4204">
        <w:trPr>
          <w:trHeight w:val="240"/>
        </w:trPr>
        <w:tc>
          <w:tcPr>
            <w:tcW w:w="4341" w:type="dxa"/>
            <w:vMerge w:val="restart"/>
            <w:shd w:val="clear" w:color="auto" w:fill="auto"/>
            <w:vAlign w:val="center"/>
          </w:tcPr>
          <w:p w:rsidR="00BC7064" w:rsidRPr="009E0912" w:rsidRDefault="00BC7064" w:rsidP="00842AC1">
            <w:pPr>
              <w:jc w:val="center"/>
            </w:pPr>
            <w:r w:rsidRPr="009E0912">
              <w:t>Показатели</w:t>
            </w:r>
          </w:p>
        </w:tc>
        <w:tc>
          <w:tcPr>
            <w:tcW w:w="1267" w:type="dxa"/>
            <w:vMerge w:val="restart"/>
            <w:shd w:val="clear" w:color="auto" w:fill="auto"/>
            <w:vAlign w:val="center"/>
          </w:tcPr>
          <w:p w:rsidR="00BC7064" w:rsidRPr="009E0912" w:rsidRDefault="00BC7064" w:rsidP="00842AC1">
            <w:pPr>
              <w:jc w:val="center"/>
            </w:pPr>
            <w:r w:rsidRPr="009E0912">
              <w:t xml:space="preserve">Ед. </w:t>
            </w:r>
            <w:proofErr w:type="spellStart"/>
            <w:r w:rsidRPr="009E0912">
              <w:t>изм</w:t>
            </w:r>
            <w:proofErr w:type="spellEnd"/>
            <w:r w:rsidRPr="009E0912">
              <w:t>.</w:t>
            </w:r>
          </w:p>
        </w:tc>
        <w:tc>
          <w:tcPr>
            <w:tcW w:w="3156" w:type="dxa"/>
            <w:gridSpan w:val="3"/>
            <w:shd w:val="clear" w:color="auto" w:fill="auto"/>
          </w:tcPr>
          <w:p w:rsidR="00BC7064" w:rsidRPr="009E0912" w:rsidRDefault="00BC7064" w:rsidP="00842AC1">
            <w:pPr>
              <w:jc w:val="center"/>
              <w:rPr>
                <w:i/>
              </w:rPr>
            </w:pPr>
            <w:r w:rsidRPr="009E0912">
              <w:rPr>
                <w:b/>
              </w:rPr>
              <w:t>годы</w:t>
            </w:r>
          </w:p>
        </w:tc>
      </w:tr>
      <w:tr w:rsidR="00BC7064" w:rsidRPr="009E0912" w:rsidTr="00CB4204">
        <w:tc>
          <w:tcPr>
            <w:tcW w:w="4341" w:type="dxa"/>
            <w:vMerge/>
            <w:shd w:val="clear" w:color="auto" w:fill="auto"/>
          </w:tcPr>
          <w:p w:rsidR="00BC7064" w:rsidRPr="009E0912" w:rsidRDefault="00BC7064" w:rsidP="00842AC1">
            <w:pPr>
              <w:jc w:val="center"/>
            </w:pPr>
          </w:p>
        </w:tc>
        <w:tc>
          <w:tcPr>
            <w:tcW w:w="1267" w:type="dxa"/>
            <w:vMerge/>
            <w:shd w:val="clear" w:color="auto" w:fill="auto"/>
          </w:tcPr>
          <w:p w:rsidR="00BC7064" w:rsidRPr="009E0912" w:rsidRDefault="00BC7064" w:rsidP="00842AC1">
            <w:pPr>
              <w:jc w:val="center"/>
            </w:pPr>
          </w:p>
        </w:tc>
        <w:tc>
          <w:tcPr>
            <w:tcW w:w="1023" w:type="dxa"/>
            <w:shd w:val="clear" w:color="auto" w:fill="auto"/>
            <w:vAlign w:val="center"/>
          </w:tcPr>
          <w:p w:rsidR="00BC7064" w:rsidRPr="009E0912" w:rsidRDefault="00BC7064" w:rsidP="00842AC1">
            <w:pPr>
              <w:jc w:val="center"/>
              <w:rPr>
                <w:b/>
              </w:rPr>
            </w:pPr>
            <w:r w:rsidRPr="009E0912">
              <w:rPr>
                <w:b/>
              </w:rPr>
              <w:t>201</w:t>
            </w:r>
            <w:r>
              <w:rPr>
                <w:b/>
              </w:rPr>
              <w:t>6</w:t>
            </w:r>
          </w:p>
        </w:tc>
        <w:tc>
          <w:tcPr>
            <w:tcW w:w="985" w:type="dxa"/>
            <w:shd w:val="clear" w:color="auto" w:fill="auto"/>
            <w:vAlign w:val="center"/>
          </w:tcPr>
          <w:p w:rsidR="00BC7064" w:rsidRPr="009E0912" w:rsidRDefault="00BC7064" w:rsidP="00842AC1">
            <w:pPr>
              <w:jc w:val="center"/>
              <w:rPr>
                <w:b/>
              </w:rPr>
            </w:pPr>
            <w:r w:rsidRPr="009E0912">
              <w:rPr>
                <w:b/>
              </w:rPr>
              <w:t>201</w:t>
            </w:r>
            <w:r>
              <w:rPr>
                <w:b/>
              </w:rPr>
              <w:t>7</w:t>
            </w:r>
          </w:p>
        </w:tc>
        <w:tc>
          <w:tcPr>
            <w:tcW w:w="1148" w:type="dxa"/>
            <w:shd w:val="clear" w:color="auto" w:fill="auto"/>
          </w:tcPr>
          <w:p w:rsidR="00BC7064" w:rsidRPr="00506A10" w:rsidRDefault="00BC7064" w:rsidP="00842AC1">
            <w:pPr>
              <w:jc w:val="center"/>
              <w:rPr>
                <w:b/>
              </w:rPr>
            </w:pPr>
            <w:r w:rsidRPr="00506A10">
              <w:rPr>
                <w:b/>
              </w:rPr>
              <w:t>201</w:t>
            </w:r>
            <w:r>
              <w:rPr>
                <w:b/>
              </w:rPr>
              <w:t>8</w:t>
            </w:r>
          </w:p>
        </w:tc>
      </w:tr>
      <w:tr w:rsidR="00BC7064" w:rsidRPr="009E0912" w:rsidTr="00CB4204">
        <w:tc>
          <w:tcPr>
            <w:tcW w:w="4341" w:type="dxa"/>
            <w:shd w:val="clear" w:color="auto" w:fill="auto"/>
            <w:vAlign w:val="center"/>
          </w:tcPr>
          <w:p w:rsidR="00BC7064" w:rsidRPr="009E0912" w:rsidRDefault="00BC7064" w:rsidP="00842AC1">
            <w:pPr>
              <w:jc w:val="center"/>
              <w:rPr>
                <w:i/>
                <w:u w:val="single"/>
              </w:rPr>
            </w:pPr>
            <w:r w:rsidRPr="009E0912">
              <w:rPr>
                <w:i/>
                <w:u w:val="single"/>
              </w:rPr>
              <w:t>Торговля:</w:t>
            </w:r>
          </w:p>
        </w:tc>
        <w:tc>
          <w:tcPr>
            <w:tcW w:w="1267" w:type="dxa"/>
            <w:shd w:val="clear" w:color="auto" w:fill="auto"/>
            <w:vAlign w:val="center"/>
          </w:tcPr>
          <w:p w:rsidR="00BC7064" w:rsidRPr="009E0912" w:rsidRDefault="00BC7064" w:rsidP="00842AC1">
            <w:pPr>
              <w:jc w:val="center"/>
              <w:rPr>
                <w:b/>
              </w:rPr>
            </w:pPr>
          </w:p>
        </w:tc>
        <w:tc>
          <w:tcPr>
            <w:tcW w:w="1023" w:type="dxa"/>
            <w:shd w:val="clear" w:color="auto" w:fill="auto"/>
            <w:vAlign w:val="center"/>
          </w:tcPr>
          <w:p w:rsidR="00BC7064" w:rsidRPr="009E0912" w:rsidRDefault="00BC7064" w:rsidP="00842AC1">
            <w:pPr>
              <w:jc w:val="center"/>
              <w:rPr>
                <w:b/>
              </w:rPr>
            </w:pPr>
          </w:p>
        </w:tc>
        <w:tc>
          <w:tcPr>
            <w:tcW w:w="985" w:type="dxa"/>
            <w:shd w:val="clear" w:color="auto" w:fill="auto"/>
            <w:vAlign w:val="center"/>
          </w:tcPr>
          <w:p w:rsidR="00BC7064" w:rsidRPr="009E0912" w:rsidRDefault="00BC7064" w:rsidP="00842AC1">
            <w:pPr>
              <w:jc w:val="center"/>
              <w:rPr>
                <w:b/>
              </w:rPr>
            </w:pPr>
          </w:p>
        </w:tc>
        <w:tc>
          <w:tcPr>
            <w:tcW w:w="1148" w:type="dxa"/>
            <w:shd w:val="clear" w:color="auto" w:fill="auto"/>
            <w:vAlign w:val="center"/>
          </w:tcPr>
          <w:p w:rsidR="00BC7064" w:rsidRPr="009E0912" w:rsidRDefault="00BC7064" w:rsidP="00842AC1">
            <w:pPr>
              <w:jc w:val="center"/>
              <w:rPr>
                <w:b/>
              </w:rPr>
            </w:pPr>
          </w:p>
        </w:tc>
      </w:tr>
      <w:tr w:rsidR="00BC7064" w:rsidRPr="009E0912" w:rsidTr="00CB4204">
        <w:tc>
          <w:tcPr>
            <w:tcW w:w="4341" w:type="dxa"/>
            <w:shd w:val="clear" w:color="auto" w:fill="auto"/>
            <w:vAlign w:val="center"/>
          </w:tcPr>
          <w:p w:rsidR="00BC7064" w:rsidRPr="009E0912" w:rsidRDefault="00BC7064" w:rsidP="00842AC1">
            <w:pPr>
              <w:jc w:val="center"/>
            </w:pPr>
            <w:r w:rsidRPr="009E0912">
              <w:t>Оборот  розничной  торговли</w:t>
            </w:r>
          </w:p>
        </w:tc>
        <w:tc>
          <w:tcPr>
            <w:tcW w:w="1267" w:type="dxa"/>
            <w:shd w:val="clear" w:color="auto" w:fill="auto"/>
            <w:vAlign w:val="center"/>
          </w:tcPr>
          <w:p w:rsidR="00BC7064" w:rsidRPr="009E0912" w:rsidRDefault="00BC7064" w:rsidP="00842AC1">
            <w:pPr>
              <w:jc w:val="center"/>
            </w:pPr>
            <w:r w:rsidRPr="009E0912">
              <w:t>млн. руб.</w:t>
            </w:r>
          </w:p>
        </w:tc>
        <w:tc>
          <w:tcPr>
            <w:tcW w:w="1023" w:type="dxa"/>
            <w:shd w:val="clear" w:color="auto" w:fill="auto"/>
            <w:vAlign w:val="center"/>
          </w:tcPr>
          <w:p w:rsidR="00BC7064" w:rsidRPr="009E0912" w:rsidRDefault="00BC7064" w:rsidP="00842AC1">
            <w:pPr>
              <w:jc w:val="center"/>
            </w:pPr>
            <w:r w:rsidRPr="009E0912">
              <w:t>1498,6</w:t>
            </w:r>
          </w:p>
        </w:tc>
        <w:tc>
          <w:tcPr>
            <w:tcW w:w="985" w:type="dxa"/>
            <w:shd w:val="clear" w:color="auto" w:fill="auto"/>
            <w:vAlign w:val="center"/>
          </w:tcPr>
          <w:p w:rsidR="00BC7064" w:rsidRPr="009E0912" w:rsidRDefault="00BC7064" w:rsidP="00842AC1">
            <w:pPr>
              <w:jc w:val="center"/>
            </w:pPr>
            <w:r w:rsidRPr="009E0912">
              <w:t>1680,8</w:t>
            </w:r>
          </w:p>
        </w:tc>
        <w:tc>
          <w:tcPr>
            <w:tcW w:w="1148" w:type="dxa"/>
            <w:shd w:val="clear" w:color="auto" w:fill="auto"/>
            <w:vAlign w:val="center"/>
          </w:tcPr>
          <w:p w:rsidR="00BC7064" w:rsidRPr="009E0912" w:rsidRDefault="00BC7064" w:rsidP="00842AC1">
            <w:pPr>
              <w:jc w:val="center"/>
            </w:pPr>
            <w:r w:rsidRPr="009E0912">
              <w:t>1745,6</w:t>
            </w:r>
          </w:p>
        </w:tc>
      </w:tr>
      <w:tr w:rsidR="00BC7064" w:rsidRPr="009E0912" w:rsidTr="00CB4204">
        <w:tc>
          <w:tcPr>
            <w:tcW w:w="4341" w:type="dxa"/>
            <w:shd w:val="clear" w:color="auto" w:fill="auto"/>
            <w:vAlign w:val="center"/>
          </w:tcPr>
          <w:p w:rsidR="00BC7064" w:rsidRPr="009E0912" w:rsidRDefault="00BC7064" w:rsidP="00842AC1">
            <w:pPr>
              <w:jc w:val="center"/>
            </w:pPr>
            <w:r w:rsidRPr="009E0912">
              <w:t>Индекс физического объема</w:t>
            </w:r>
          </w:p>
        </w:tc>
        <w:tc>
          <w:tcPr>
            <w:tcW w:w="1267" w:type="dxa"/>
            <w:shd w:val="clear" w:color="auto" w:fill="auto"/>
            <w:vAlign w:val="center"/>
          </w:tcPr>
          <w:p w:rsidR="00BC7064" w:rsidRPr="009E0912" w:rsidRDefault="00BC7064" w:rsidP="00842AC1">
            <w:pPr>
              <w:jc w:val="center"/>
            </w:pPr>
            <w:r w:rsidRPr="009E0912">
              <w:t>%</w:t>
            </w:r>
          </w:p>
        </w:tc>
        <w:tc>
          <w:tcPr>
            <w:tcW w:w="1023" w:type="dxa"/>
            <w:shd w:val="clear" w:color="auto" w:fill="auto"/>
            <w:vAlign w:val="center"/>
          </w:tcPr>
          <w:p w:rsidR="00BC7064" w:rsidRPr="009E0912" w:rsidRDefault="00BC7064" w:rsidP="00842AC1">
            <w:pPr>
              <w:jc w:val="center"/>
            </w:pPr>
            <w:r w:rsidRPr="009E0912">
              <w:t>124,7</w:t>
            </w:r>
          </w:p>
        </w:tc>
        <w:tc>
          <w:tcPr>
            <w:tcW w:w="985" w:type="dxa"/>
            <w:shd w:val="clear" w:color="auto" w:fill="auto"/>
            <w:vAlign w:val="center"/>
          </w:tcPr>
          <w:p w:rsidR="00BC7064" w:rsidRPr="009E0912" w:rsidRDefault="00BC7064" w:rsidP="00842AC1">
            <w:pPr>
              <w:jc w:val="center"/>
            </w:pPr>
            <w:r w:rsidRPr="009E0912">
              <w:t>112,4</w:t>
            </w:r>
          </w:p>
        </w:tc>
        <w:tc>
          <w:tcPr>
            <w:tcW w:w="1148" w:type="dxa"/>
            <w:shd w:val="clear" w:color="auto" w:fill="auto"/>
            <w:vAlign w:val="center"/>
          </w:tcPr>
          <w:p w:rsidR="00BC7064" w:rsidRPr="009E0912" w:rsidRDefault="00BC7064" w:rsidP="00842AC1">
            <w:pPr>
              <w:jc w:val="center"/>
            </w:pPr>
            <w:r w:rsidRPr="009E0912">
              <w:t>103,6</w:t>
            </w:r>
          </w:p>
        </w:tc>
      </w:tr>
    </w:tbl>
    <w:p w:rsidR="00BC7064" w:rsidRPr="00506A10" w:rsidRDefault="00BC7064" w:rsidP="00842AC1">
      <w:pPr>
        <w:pStyle w:val="2"/>
        <w:spacing w:before="0" w:after="0"/>
        <w:ind w:firstLine="709"/>
        <w:jc w:val="center"/>
        <w:rPr>
          <w:rFonts w:ascii="Times New Roman" w:hAnsi="Times New Roman"/>
          <w:i w:val="0"/>
          <w:lang w:val="ru-RU"/>
        </w:rPr>
      </w:pPr>
      <w:bookmarkStart w:id="11" w:name="_Toc456951676"/>
      <w:r w:rsidRPr="00506A10">
        <w:rPr>
          <w:rFonts w:ascii="Times New Roman" w:hAnsi="Times New Roman"/>
          <w:i w:val="0"/>
        </w:rPr>
        <w:t>2.</w:t>
      </w:r>
      <w:r w:rsidRPr="00506A10">
        <w:rPr>
          <w:rFonts w:ascii="Times New Roman" w:hAnsi="Times New Roman"/>
          <w:i w:val="0"/>
          <w:lang w:val="ru-RU"/>
        </w:rPr>
        <w:t xml:space="preserve">10. </w:t>
      </w:r>
      <w:bookmarkEnd w:id="11"/>
      <w:r>
        <w:rPr>
          <w:rFonts w:ascii="Times New Roman" w:hAnsi="Times New Roman"/>
          <w:i w:val="0"/>
          <w:lang w:val="ru-RU"/>
        </w:rPr>
        <w:t>Уровень развития жилищно-коммунального хозяйства</w:t>
      </w:r>
    </w:p>
    <w:p w:rsidR="00BC7064" w:rsidRPr="00F8359F" w:rsidRDefault="00BC7064" w:rsidP="00842AC1">
      <w:pPr>
        <w:ind w:firstLine="709"/>
        <w:jc w:val="both"/>
        <w:rPr>
          <w:sz w:val="24"/>
          <w:szCs w:val="24"/>
        </w:rPr>
      </w:pPr>
      <w:r w:rsidRPr="00F8359F">
        <w:rPr>
          <w:sz w:val="24"/>
          <w:szCs w:val="24"/>
        </w:rPr>
        <w:t>На территории муниципального образования для обеспечения нас</w:t>
      </w:r>
      <w:r w:rsidRPr="00F8359F">
        <w:rPr>
          <w:sz w:val="24"/>
          <w:szCs w:val="24"/>
        </w:rPr>
        <w:t>е</w:t>
      </w:r>
      <w:r w:rsidRPr="00F8359F">
        <w:rPr>
          <w:sz w:val="24"/>
          <w:szCs w:val="24"/>
        </w:rPr>
        <w:t>ления питьевой водой работают 5 водонапорных башен.</w:t>
      </w:r>
    </w:p>
    <w:p w:rsidR="00BC7064" w:rsidRPr="00F8359F" w:rsidRDefault="00BC7064" w:rsidP="00842AC1">
      <w:pPr>
        <w:ind w:firstLine="709"/>
        <w:jc w:val="both"/>
        <w:rPr>
          <w:sz w:val="24"/>
          <w:szCs w:val="24"/>
        </w:rPr>
      </w:pPr>
      <w:r w:rsidRPr="00F8359F">
        <w:rPr>
          <w:sz w:val="24"/>
          <w:szCs w:val="24"/>
        </w:rPr>
        <w:t>Потребление воды всеми потребителями составляет 446,3 тыс. м3 в год.</w:t>
      </w:r>
    </w:p>
    <w:p w:rsidR="00BC7064" w:rsidRPr="00F8359F" w:rsidRDefault="00BC7064" w:rsidP="00842AC1">
      <w:pPr>
        <w:pStyle w:val="31"/>
        <w:spacing w:after="0" w:line="240" w:lineRule="auto"/>
        <w:ind w:left="0"/>
        <w:rPr>
          <w:sz w:val="24"/>
          <w:szCs w:val="24"/>
        </w:rPr>
      </w:pPr>
      <w:r w:rsidRPr="00F8359F">
        <w:rPr>
          <w:sz w:val="24"/>
          <w:szCs w:val="24"/>
        </w:rPr>
        <w:t xml:space="preserve">Отопление населения, бюджетных учреждений в п. Свердлово осуществляется за счет угольной котельной </w:t>
      </w:r>
      <w:proofErr w:type="spellStart"/>
      <w:r w:rsidRPr="00F8359F">
        <w:rPr>
          <w:sz w:val="24"/>
          <w:szCs w:val="24"/>
        </w:rPr>
        <w:t>Захальской</w:t>
      </w:r>
      <w:proofErr w:type="spellEnd"/>
      <w:r w:rsidRPr="00F8359F">
        <w:rPr>
          <w:sz w:val="24"/>
          <w:szCs w:val="24"/>
        </w:rPr>
        <w:t xml:space="preserve"> СОШ и ОПХ «Элита». Подача тепла осуществляется по тепловым сетям протяженностью около</w:t>
      </w:r>
      <w:r w:rsidRPr="00F8359F">
        <w:rPr>
          <w:color w:val="FF0000"/>
          <w:sz w:val="24"/>
          <w:szCs w:val="24"/>
        </w:rPr>
        <w:t xml:space="preserve"> </w:t>
      </w:r>
      <w:r w:rsidRPr="00F8359F">
        <w:rPr>
          <w:sz w:val="24"/>
          <w:szCs w:val="24"/>
        </w:rPr>
        <w:t>2140</w:t>
      </w:r>
      <w:r w:rsidRPr="00F8359F">
        <w:rPr>
          <w:color w:val="FF0000"/>
          <w:sz w:val="24"/>
          <w:szCs w:val="24"/>
        </w:rPr>
        <w:t xml:space="preserve"> </w:t>
      </w:r>
      <w:r w:rsidRPr="00F8359F">
        <w:rPr>
          <w:sz w:val="24"/>
          <w:szCs w:val="24"/>
        </w:rPr>
        <w:t>п. м. (в однотрубном исчислении), средний физический износ тепловых сетей 69,6%.</w:t>
      </w:r>
    </w:p>
    <w:p w:rsidR="00BC7064" w:rsidRPr="009E0912" w:rsidRDefault="00BC7064" w:rsidP="00842AC1">
      <w:pPr>
        <w:ind w:firstLine="709"/>
        <w:jc w:val="center"/>
        <w:rPr>
          <w:b/>
        </w:rPr>
      </w:pPr>
      <w:r w:rsidRPr="009E0912">
        <w:rPr>
          <w:b/>
        </w:rPr>
        <w:t>Обеспеченность жилищным фондом</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6"/>
        <w:gridCol w:w="1521"/>
        <w:gridCol w:w="1614"/>
        <w:gridCol w:w="1571"/>
      </w:tblGrid>
      <w:tr w:rsidR="00BC7064" w:rsidRPr="009E0912" w:rsidTr="00CB4204">
        <w:tc>
          <w:tcPr>
            <w:tcW w:w="4706" w:type="dxa"/>
            <w:shd w:val="clear" w:color="auto" w:fill="auto"/>
          </w:tcPr>
          <w:p w:rsidR="00BC7064" w:rsidRPr="009E0912" w:rsidRDefault="00BC7064" w:rsidP="00842AC1">
            <w:pPr>
              <w:jc w:val="center"/>
            </w:pPr>
            <w:r w:rsidRPr="009E0912">
              <w:t>Показатели</w:t>
            </w:r>
          </w:p>
        </w:tc>
        <w:tc>
          <w:tcPr>
            <w:tcW w:w="1521" w:type="dxa"/>
            <w:shd w:val="clear" w:color="auto" w:fill="auto"/>
          </w:tcPr>
          <w:p w:rsidR="00BC7064" w:rsidRPr="00D40288" w:rsidRDefault="00BC7064" w:rsidP="00842AC1">
            <w:pPr>
              <w:jc w:val="center"/>
            </w:pPr>
            <w:r w:rsidRPr="00D40288">
              <w:t>201</w:t>
            </w:r>
            <w:r>
              <w:t>6</w:t>
            </w:r>
          </w:p>
        </w:tc>
        <w:tc>
          <w:tcPr>
            <w:tcW w:w="1614" w:type="dxa"/>
            <w:shd w:val="clear" w:color="auto" w:fill="auto"/>
          </w:tcPr>
          <w:p w:rsidR="00BC7064" w:rsidRPr="00D40288" w:rsidRDefault="00BC7064" w:rsidP="00842AC1">
            <w:pPr>
              <w:jc w:val="center"/>
            </w:pPr>
            <w:r w:rsidRPr="00D40288">
              <w:t>201</w:t>
            </w:r>
            <w:r>
              <w:t>7</w:t>
            </w:r>
          </w:p>
        </w:tc>
        <w:tc>
          <w:tcPr>
            <w:tcW w:w="1571" w:type="dxa"/>
            <w:shd w:val="clear" w:color="auto" w:fill="auto"/>
          </w:tcPr>
          <w:p w:rsidR="00BC7064" w:rsidRPr="00D40288" w:rsidRDefault="00BC7064" w:rsidP="00842AC1">
            <w:pPr>
              <w:jc w:val="center"/>
            </w:pPr>
            <w:r w:rsidRPr="00D40288">
              <w:t>201</w:t>
            </w:r>
            <w:r>
              <w:t>8</w:t>
            </w:r>
            <w:r w:rsidRPr="00D40288">
              <w:t xml:space="preserve"> </w:t>
            </w:r>
          </w:p>
        </w:tc>
      </w:tr>
      <w:tr w:rsidR="00BC7064" w:rsidRPr="009E0912" w:rsidTr="00CB4204">
        <w:tc>
          <w:tcPr>
            <w:tcW w:w="4706" w:type="dxa"/>
            <w:shd w:val="clear" w:color="auto" w:fill="auto"/>
          </w:tcPr>
          <w:p w:rsidR="00BC7064" w:rsidRPr="009E0912" w:rsidRDefault="00BC7064" w:rsidP="00842AC1">
            <w:r w:rsidRPr="009E0912">
              <w:t xml:space="preserve"> Жилищный  фонд, всего, тыс.кв.м.</w:t>
            </w:r>
          </w:p>
        </w:tc>
        <w:tc>
          <w:tcPr>
            <w:tcW w:w="1521" w:type="dxa"/>
            <w:shd w:val="clear" w:color="auto" w:fill="auto"/>
          </w:tcPr>
          <w:p w:rsidR="00BC7064" w:rsidRPr="009E0912" w:rsidRDefault="00BC7064" w:rsidP="00842AC1">
            <w:pPr>
              <w:jc w:val="center"/>
            </w:pPr>
            <w:r>
              <w:t>23</w:t>
            </w:r>
            <w:r w:rsidRPr="009E0912">
              <w:t>,6</w:t>
            </w:r>
          </w:p>
        </w:tc>
        <w:tc>
          <w:tcPr>
            <w:tcW w:w="1614" w:type="dxa"/>
            <w:shd w:val="clear" w:color="auto" w:fill="auto"/>
          </w:tcPr>
          <w:p w:rsidR="00BC7064" w:rsidRPr="009E0912" w:rsidRDefault="00BC7064" w:rsidP="00842AC1">
            <w:pPr>
              <w:jc w:val="center"/>
            </w:pPr>
            <w:r>
              <w:t>24,7</w:t>
            </w:r>
          </w:p>
        </w:tc>
        <w:tc>
          <w:tcPr>
            <w:tcW w:w="1571" w:type="dxa"/>
            <w:shd w:val="clear" w:color="auto" w:fill="auto"/>
          </w:tcPr>
          <w:p w:rsidR="00BC7064" w:rsidRPr="00506A10" w:rsidRDefault="00BC7064" w:rsidP="00842AC1">
            <w:pPr>
              <w:jc w:val="center"/>
            </w:pPr>
            <w:r w:rsidRPr="00506A10">
              <w:t>2</w:t>
            </w:r>
            <w:r>
              <w:t>5</w:t>
            </w:r>
            <w:r w:rsidRPr="00506A10">
              <w:t>,</w:t>
            </w:r>
            <w:r>
              <w:t>1</w:t>
            </w:r>
          </w:p>
        </w:tc>
      </w:tr>
      <w:tr w:rsidR="00BC7064" w:rsidRPr="009E0912" w:rsidTr="00CB4204">
        <w:tc>
          <w:tcPr>
            <w:tcW w:w="4706" w:type="dxa"/>
            <w:shd w:val="clear" w:color="auto" w:fill="auto"/>
          </w:tcPr>
          <w:p w:rsidR="00BC7064" w:rsidRPr="009E0912" w:rsidRDefault="00BC7064" w:rsidP="00842AC1">
            <w:r w:rsidRPr="009E0912">
              <w:t xml:space="preserve"> Приходится жилищного фонда в сре</w:t>
            </w:r>
            <w:r w:rsidRPr="009E0912">
              <w:t>д</w:t>
            </w:r>
            <w:r w:rsidRPr="009E0912">
              <w:t>нем  на  1  жителя, кв</w:t>
            </w:r>
            <w:proofErr w:type="gramStart"/>
            <w:r w:rsidRPr="009E0912">
              <w:t>.м</w:t>
            </w:r>
            <w:proofErr w:type="gramEnd"/>
          </w:p>
        </w:tc>
        <w:tc>
          <w:tcPr>
            <w:tcW w:w="1521" w:type="dxa"/>
            <w:shd w:val="clear" w:color="auto" w:fill="auto"/>
            <w:vAlign w:val="center"/>
          </w:tcPr>
          <w:p w:rsidR="00BC7064" w:rsidRPr="009E0912" w:rsidRDefault="00BC7064" w:rsidP="00842AC1">
            <w:pPr>
              <w:jc w:val="center"/>
            </w:pPr>
            <w:r>
              <w:t>15,1</w:t>
            </w:r>
          </w:p>
        </w:tc>
        <w:tc>
          <w:tcPr>
            <w:tcW w:w="1614" w:type="dxa"/>
            <w:shd w:val="clear" w:color="auto" w:fill="auto"/>
            <w:vAlign w:val="center"/>
          </w:tcPr>
          <w:p w:rsidR="00BC7064" w:rsidRPr="009E0912" w:rsidRDefault="00BC7064" w:rsidP="00842AC1">
            <w:pPr>
              <w:jc w:val="center"/>
            </w:pPr>
            <w:r w:rsidRPr="009E0912">
              <w:t>15,1</w:t>
            </w:r>
          </w:p>
        </w:tc>
        <w:tc>
          <w:tcPr>
            <w:tcW w:w="1571" w:type="dxa"/>
            <w:shd w:val="clear" w:color="auto" w:fill="auto"/>
            <w:vAlign w:val="center"/>
          </w:tcPr>
          <w:p w:rsidR="00BC7064" w:rsidRPr="00506A10" w:rsidRDefault="00BC7064" w:rsidP="00842AC1">
            <w:pPr>
              <w:jc w:val="center"/>
            </w:pPr>
            <w:r w:rsidRPr="00506A10">
              <w:t>15,1</w:t>
            </w:r>
          </w:p>
        </w:tc>
      </w:tr>
    </w:tbl>
    <w:p w:rsidR="00BC7064" w:rsidRDefault="00BC7064" w:rsidP="00842AC1">
      <w:pPr>
        <w:pStyle w:val="2"/>
        <w:spacing w:before="0" w:after="0"/>
        <w:ind w:firstLine="709"/>
        <w:jc w:val="center"/>
        <w:rPr>
          <w:rFonts w:ascii="Times New Roman" w:hAnsi="Times New Roman"/>
          <w:i w:val="0"/>
          <w:lang w:val="ru-RU"/>
        </w:rPr>
      </w:pPr>
      <w:bookmarkStart w:id="12" w:name="_Toc456951677"/>
      <w:r w:rsidRPr="00506A10">
        <w:rPr>
          <w:rFonts w:ascii="Times New Roman" w:hAnsi="Times New Roman"/>
          <w:i w:val="0"/>
        </w:rPr>
        <w:t>2.1</w:t>
      </w:r>
      <w:r w:rsidRPr="00506A10">
        <w:rPr>
          <w:rFonts w:ascii="Times New Roman" w:hAnsi="Times New Roman"/>
          <w:i w:val="0"/>
          <w:lang w:val="ru-RU"/>
        </w:rPr>
        <w:t>1</w:t>
      </w:r>
      <w:r w:rsidRPr="00506A10">
        <w:rPr>
          <w:rFonts w:ascii="Times New Roman" w:hAnsi="Times New Roman"/>
          <w:i w:val="0"/>
        </w:rPr>
        <w:t>. О</w:t>
      </w:r>
      <w:r>
        <w:rPr>
          <w:rFonts w:ascii="Times New Roman" w:hAnsi="Times New Roman"/>
          <w:i w:val="0"/>
          <w:lang w:val="ru-RU"/>
        </w:rPr>
        <w:t>ценка состояния окружающей среды</w:t>
      </w:r>
      <w:r w:rsidRPr="00506A10">
        <w:rPr>
          <w:rFonts w:ascii="Times New Roman" w:hAnsi="Times New Roman"/>
          <w:i w:val="0"/>
        </w:rPr>
        <w:t>.</w:t>
      </w:r>
      <w:bookmarkEnd w:id="12"/>
    </w:p>
    <w:p w:rsidR="00BC7064" w:rsidRPr="00F8359F" w:rsidRDefault="00BC7064" w:rsidP="00842AC1">
      <w:pPr>
        <w:tabs>
          <w:tab w:val="left" w:pos="3630"/>
        </w:tabs>
        <w:ind w:firstLine="709"/>
        <w:jc w:val="both"/>
        <w:rPr>
          <w:sz w:val="24"/>
          <w:szCs w:val="24"/>
        </w:rPr>
      </w:pPr>
      <w:r w:rsidRPr="00F8359F">
        <w:rPr>
          <w:sz w:val="24"/>
          <w:szCs w:val="24"/>
        </w:rPr>
        <w:t xml:space="preserve">Экологическое состояние села неудовлетворительное. На окраине центральной усадьбы находится свалка ТБО, в её санитарно-защитной зоне расположено несколько усадеб. Проблема утилизации и вторичного использования отходов не решена. </w:t>
      </w:r>
    </w:p>
    <w:p w:rsidR="00BC7064" w:rsidRPr="00F8359F" w:rsidRDefault="00BC7064" w:rsidP="00842AC1">
      <w:pPr>
        <w:tabs>
          <w:tab w:val="left" w:pos="3630"/>
        </w:tabs>
        <w:ind w:firstLine="709"/>
        <w:jc w:val="both"/>
        <w:rPr>
          <w:sz w:val="24"/>
          <w:szCs w:val="24"/>
        </w:rPr>
      </w:pPr>
      <w:r w:rsidRPr="00F8359F">
        <w:rPr>
          <w:sz w:val="24"/>
          <w:szCs w:val="24"/>
        </w:rPr>
        <w:t>Незначительное, ввиду малочисленности,  негативное воздействие на окружающую природную среду предприятия жилищно-коммунального хозяйства, автотранспорт.</w:t>
      </w:r>
    </w:p>
    <w:p w:rsidR="00BC7064" w:rsidRPr="00F8359F" w:rsidRDefault="00BC7064" w:rsidP="00842AC1">
      <w:pPr>
        <w:tabs>
          <w:tab w:val="left" w:pos="3630"/>
        </w:tabs>
        <w:ind w:firstLine="709"/>
        <w:jc w:val="both"/>
        <w:rPr>
          <w:sz w:val="24"/>
          <w:szCs w:val="24"/>
        </w:rPr>
      </w:pPr>
      <w:r w:rsidRPr="00F8359F">
        <w:rPr>
          <w:sz w:val="24"/>
          <w:szCs w:val="24"/>
        </w:rPr>
        <w:t>Воздействие проявляется в загрязнении атмосферного воздуха, отсутствие очистных сооружений канализации приводит к сбросу неочищенных сточных вод в водоемы; накоплении отходов производства и твердых бытовых отходов.</w:t>
      </w:r>
    </w:p>
    <w:p w:rsidR="00BC7064" w:rsidRPr="00F40916" w:rsidRDefault="00BC7064" w:rsidP="003A604A">
      <w:pPr>
        <w:pStyle w:val="2"/>
        <w:numPr>
          <w:ilvl w:val="1"/>
          <w:numId w:val="18"/>
        </w:numPr>
        <w:spacing w:before="0" w:after="0"/>
        <w:rPr>
          <w:rFonts w:ascii="Times New Roman" w:hAnsi="Times New Roman"/>
          <w:color w:val="FF0000"/>
        </w:rPr>
      </w:pPr>
      <w:bookmarkStart w:id="13" w:name="_Toc456951673"/>
      <w:bookmarkEnd w:id="3"/>
      <w:bookmarkEnd w:id="4"/>
      <w:r>
        <w:rPr>
          <w:rFonts w:eastAsia="Calibri"/>
          <w:lang w:val="ru-RU" w:eastAsia="en-US"/>
        </w:rPr>
        <w:lastRenderedPageBreak/>
        <w:t xml:space="preserve">. </w:t>
      </w:r>
      <w:r w:rsidRPr="00466326">
        <w:rPr>
          <w:rFonts w:eastAsia="Calibri"/>
          <w:lang w:eastAsia="en-US"/>
        </w:rPr>
        <w:t>Оценка текущих инвестиций в развитие экономики и социальной сферы муниципального образования</w:t>
      </w:r>
      <w:r w:rsidRPr="00506A10">
        <w:rPr>
          <w:rFonts w:ascii="Times New Roman" w:hAnsi="Times New Roman"/>
          <w:color w:val="FF0000"/>
          <w:lang w:val="ru-RU"/>
        </w:rPr>
        <w:t xml:space="preserve"> </w:t>
      </w:r>
    </w:p>
    <w:p w:rsidR="00BC7064" w:rsidRPr="00F8359F" w:rsidRDefault="00BC7064" w:rsidP="00842AC1">
      <w:pPr>
        <w:pStyle w:val="1"/>
        <w:spacing w:before="0" w:after="0"/>
        <w:ind w:firstLine="709"/>
        <w:rPr>
          <w:rFonts w:ascii="Times New Roman" w:hAnsi="Times New Roman"/>
          <w:b w:val="0"/>
          <w:sz w:val="24"/>
          <w:szCs w:val="24"/>
          <w:lang w:val="ru-RU"/>
        </w:rPr>
      </w:pPr>
      <w:bookmarkStart w:id="14" w:name="_Toc456951667"/>
      <w:bookmarkStart w:id="15" w:name="_Toc456951679"/>
      <w:bookmarkEnd w:id="13"/>
      <w:proofErr w:type="gramStart"/>
      <w:r w:rsidRPr="00F8359F">
        <w:rPr>
          <w:rFonts w:ascii="Times New Roman" w:hAnsi="Times New Roman"/>
          <w:b w:val="0"/>
          <w:sz w:val="24"/>
          <w:szCs w:val="24"/>
          <w:lang w:val="ru-RU"/>
        </w:rPr>
        <w:t>В структуре инвестиций в основной капитал наибольший удельный вес 76,4 % занимает сельское хозяйство, из которой около 60 % приходилось на производство зерна.</w:t>
      </w:r>
      <w:proofErr w:type="gramEnd"/>
    </w:p>
    <w:p w:rsidR="00BC7064" w:rsidRPr="00F8359F" w:rsidRDefault="00BC7064" w:rsidP="00842AC1">
      <w:pPr>
        <w:pStyle w:val="1"/>
        <w:spacing w:before="0" w:after="0"/>
        <w:ind w:firstLine="709"/>
        <w:rPr>
          <w:rFonts w:ascii="Times New Roman" w:hAnsi="Times New Roman"/>
          <w:b w:val="0"/>
          <w:sz w:val="24"/>
          <w:szCs w:val="24"/>
          <w:lang w:val="ru-RU"/>
        </w:rPr>
      </w:pPr>
      <w:r w:rsidRPr="00F8359F">
        <w:rPr>
          <w:rFonts w:ascii="Times New Roman" w:hAnsi="Times New Roman"/>
          <w:b w:val="0"/>
          <w:sz w:val="24"/>
          <w:szCs w:val="24"/>
          <w:lang w:val="ru-RU"/>
        </w:rPr>
        <w:t>В структуре по видам основных фондов наибольший удельный вес имели машины, оборудование, транспортные средства (49,4 %), жилые помещения (48,2 %), нежилые здания и сооружения (2,1 %).</w:t>
      </w:r>
    </w:p>
    <w:p w:rsidR="00BC7064" w:rsidRPr="00F8359F" w:rsidRDefault="00BC7064" w:rsidP="00842AC1">
      <w:pPr>
        <w:pStyle w:val="1"/>
        <w:spacing w:before="0" w:after="0"/>
        <w:ind w:firstLine="709"/>
        <w:rPr>
          <w:rFonts w:ascii="Times New Roman" w:hAnsi="Times New Roman"/>
          <w:b w:val="0"/>
          <w:sz w:val="24"/>
          <w:szCs w:val="24"/>
          <w:lang w:val="ru-RU"/>
        </w:rPr>
      </w:pPr>
      <w:r w:rsidRPr="00F8359F">
        <w:rPr>
          <w:rFonts w:ascii="Times New Roman" w:hAnsi="Times New Roman"/>
          <w:b w:val="0"/>
          <w:sz w:val="24"/>
          <w:szCs w:val="24"/>
          <w:lang w:val="ru-RU"/>
        </w:rPr>
        <w:t xml:space="preserve">По источникам финансирования в 2018  году почти 60 % составляли собственные средства предприятия и 40 % - привлеченные средства. </w:t>
      </w:r>
    </w:p>
    <w:p w:rsidR="00BC7064" w:rsidRPr="00F8359F" w:rsidRDefault="00BC7064" w:rsidP="00842AC1">
      <w:pPr>
        <w:pStyle w:val="1"/>
        <w:spacing w:before="0" w:after="0"/>
        <w:ind w:firstLine="709"/>
        <w:rPr>
          <w:rFonts w:ascii="Times New Roman" w:hAnsi="Times New Roman"/>
          <w:b w:val="0"/>
          <w:sz w:val="24"/>
          <w:szCs w:val="24"/>
          <w:lang w:val="ru-RU"/>
        </w:rPr>
      </w:pPr>
      <w:r w:rsidRPr="00F8359F">
        <w:rPr>
          <w:rFonts w:ascii="Times New Roman" w:hAnsi="Times New Roman"/>
          <w:b w:val="0"/>
          <w:sz w:val="24"/>
          <w:szCs w:val="24"/>
          <w:lang w:val="ru-RU"/>
        </w:rPr>
        <w:t>Общая площадь введенного в эксплуатацию жилья по МО составила в 2018 году   247кв. м. (в 2016 году - 230 кв. м).</w:t>
      </w:r>
    </w:p>
    <w:p w:rsidR="00BC7064" w:rsidRPr="006B070E" w:rsidRDefault="00BC7064" w:rsidP="00842AC1">
      <w:pPr>
        <w:pStyle w:val="1"/>
        <w:spacing w:before="0" w:after="0"/>
        <w:ind w:firstLine="709"/>
        <w:jc w:val="center"/>
        <w:rPr>
          <w:rFonts w:ascii="Times New Roman" w:hAnsi="Times New Roman"/>
          <w:sz w:val="28"/>
          <w:szCs w:val="28"/>
        </w:rPr>
      </w:pPr>
      <w:r w:rsidRPr="006B070E">
        <w:rPr>
          <w:rFonts w:ascii="Times New Roman" w:hAnsi="Times New Roman"/>
          <w:sz w:val="28"/>
          <w:szCs w:val="28"/>
        </w:rPr>
        <w:t>3. Основные проблемы социально-экономического развития поселения</w:t>
      </w:r>
      <w:bookmarkEnd w:id="15"/>
    </w:p>
    <w:p w:rsidR="00BC7064" w:rsidRPr="00F8359F" w:rsidRDefault="00BC7064" w:rsidP="00842AC1">
      <w:pPr>
        <w:ind w:firstLine="709"/>
        <w:jc w:val="both"/>
        <w:rPr>
          <w:sz w:val="24"/>
          <w:szCs w:val="24"/>
        </w:rPr>
      </w:pPr>
      <w:r w:rsidRPr="00F8359F">
        <w:rPr>
          <w:b/>
          <w:sz w:val="24"/>
          <w:szCs w:val="24"/>
        </w:rPr>
        <w:t>Основные проблемы демографической ситуации:</w:t>
      </w:r>
    </w:p>
    <w:p w:rsidR="00BC7064" w:rsidRPr="00F8359F" w:rsidRDefault="00BC7064" w:rsidP="00842AC1">
      <w:pPr>
        <w:ind w:firstLine="709"/>
        <w:jc w:val="both"/>
        <w:rPr>
          <w:sz w:val="24"/>
          <w:szCs w:val="24"/>
        </w:rPr>
      </w:pPr>
      <w:r w:rsidRPr="00F8359F">
        <w:rPr>
          <w:sz w:val="24"/>
          <w:szCs w:val="24"/>
        </w:rPr>
        <w:t>- старение населения;</w:t>
      </w:r>
    </w:p>
    <w:p w:rsidR="00BC7064" w:rsidRPr="00F8359F" w:rsidRDefault="00BC7064" w:rsidP="00842AC1">
      <w:pPr>
        <w:ind w:firstLine="709"/>
        <w:jc w:val="both"/>
        <w:rPr>
          <w:sz w:val="24"/>
          <w:szCs w:val="24"/>
        </w:rPr>
      </w:pPr>
      <w:r w:rsidRPr="00F8359F">
        <w:rPr>
          <w:sz w:val="24"/>
          <w:szCs w:val="24"/>
        </w:rPr>
        <w:t>- миграционный отток молодежи;</w:t>
      </w:r>
    </w:p>
    <w:p w:rsidR="00BC7064" w:rsidRPr="00F8359F" w:rsidRDefault="00BC7064" w:rsidP="00842AC1">
      <w:pPr>
        <w:ind w:firstLine="709"/>
        <w:jc w:val="both"/>
        <w:rPr>
          <w:sz w:val="24"/>
          <w:szCs w:val="24"/>
        </w:rPr>
      </w:pPr>
      <w:r w:rsidRPr="00F8359F">
        <w:rPr>
          <w:sz w:val="24"/>
          <w:szCs w:val="24"/>
        </w:rPr>
        <w:t>- относительно высокая смертность трудоспособного населения.</w:t>
      </w:r>
    </w:p>
    <w:p w:rsidR="00BC7064" w:rsidRPr="00F8359F" w:rsidRDefault="00BC7064" w:rsidP="00842AC1">
      <w:pPr>
        <w:ind w:firstLine="709"/>
        <w:jc w:val="both"/>
        <w:rPr>
          <w:b/>
          <w:sz w:val="24"/>
          <w:szCs w:val="24"/>
        </w:rPr>
      </w:pPr>
      <w:r w:rsidRPr="00F8359F">
        <w:rPr>
          <w:b/>
          <w:sz w:val="24"/>
          <w:szCs w:val="24"/>
        </w:rPr>
        <w:t>Основные проблемы в сфере образования:</w:t>
      </w:r>
    </w:p>
    <w:p w:rsidR="00BC7064" w:rsidRPr="00F8359F" w:rsidRDefault="00BC7064" w:rsidP="00842AC1">
      <w:pPr>
        <w:tabs>
          <w:tab w:val="left" w:pos="1380"/>
        </w:tabs>
        <w:ind w:firstLine="709"/>
        <w:jc w:val="both"/>
        <w:rPr>
          <w:sz w:val="24"/>
          <w:szCs w:val="24"/>
        </w:rPr>
      </w:pPr>
      <w:r w:rsidRPr="00F8359F">
        <w:rPr>
          <w:sz w:val="24"/>
          <w:szCs w:val="24"/>
        </w:rPr>
        <w:t xml:space="preserve">- </w:t>
      </w:r>
      <w:proofErr w:type="spellStart"/>
      <w:r w:rsidRPr="00F8359F">
        <w:rPr>
          <w:sz w:val="24"/>
          <w:szCs w:val="24"/>
        </w:rPr>
        <w:t>недоукомлектованность</w:t>
      </w:r>
      <w:proofErr w:type="spellEnd"/>
      <w:r w:rsidRPr="00F8359F">
        <w:rPr>
          <w:sz w:val="24"/>
          <w:szCs w:val="24"/>
        </w:rPr>
        <w:t xml:space="preserve"> общеобразовательных учреждений кадрами, современным учебным  оборудованием и учебно-наглядными пособи</w:t>
      </w:r>
      <w:r w:rsidRPr="00F8359F">
        <w:rPr>
          <w:sz w:val="24"/>
          <w:szCs w:val="24"/>
        </w:rPr>
        <w:t>я</w:t>
      </w:r>
      <w:r w:rsidRPr="00F8359F">
        <w:rPr>
          <w:sz w:val="24"/>
          <w:szCs w:val="24"/>
        </w:rPr>
        <w:t>ми;</w:t>
      </w:r>
    </w:p>
    <w:p w:rsidR="00BC7064" w:rsidRPr="00F8359F" w:rsidRDefault="00BC7064" w:rsidP="00842AC1">
      <w:pPr>
        <w:tabs>
          <w:tab w:val="left" w:pos="1380"/>
        </w:tabs>
        <w:ind w:firstLine="709"/>
        <w:jc w:val="both"/>
        <w:rPr>
          <w:sz w:val="24"/>
          <w:szCs w:val="24"/>
        </w:rPr>
      </w:pPr>
      <w:r w:rsidRPr="00F8359F">
        <w:rPr>
          <w:sz w:val="24"/>
          <w:szCs w:val="24"/>
        </w:rPr>
        <w:t>-  недостаточное обеспечение учителей жильем;</w:t>
      </w:r>
    </w:p>
    <w:p w:rsidR="00BC7064" w:rsidRPr="00F8359F" w:rsidRDefault="00BC7064" w:rsidP="00842AC1">
      <w:pPr>
        <w:tabs>
          <w:tab w:val="left" w:pos="1380"/>
        </w:tabs>
        <w:ind w:firstLine="709"/>
        <w:jc w:val="both"/>
        <w:rPr>
          <w:sz w:val="24"/>
          <w:szCs w:val="24"/>
        </w:rPr>
      </w:pPr>
      <w:r w:rsidRPr="00F8359F">
        <w:rPr>
          <w:sz w:val="24"/>
          <w:szCs w:val="24"/>
        </w:rPr>
        <w:t>- недостаточное выделение бюджетных средств на текущие и капитальные ремонты зданий.</w:t>
      </w:r>
    </w:p>
    <w:p w:rsidR="00BC7064" w:rsidRPr="00F8359F" w:rsidRDefault="00BC7064" w:rsidP="00842AC1">
      <w:pPr>
        <w:ind w:firstLine="709"/>
        <w:jc w:val="both"/>
        <w:rPr>
          <w:b/>
          <w:sz w:val="24"/>
          <w:szCs w:val="24"/>
        </w:rPr>
      </w:pPr>
      <w:r w:rsidRPr="00F8359F">
        <w:rPr>
          <w:b/>
          <w:sz w:val="24"/>
          <w:szCs w:val="24"/>
        </w:rPr>
        <w:t>Основные проблемы в сфере здравоохранения:</w:t>
      </w:r>
    </w:p>
    <w:p w:rsidR="00BC7064" w:rsidRPr="00F8359F" w:rsidRDefault="00BC7064" w:rsidP="00842AC1">
      <w:pPr>
        <w:ind w:firstLine="709"/>
        <w:jc w:val="both"/>
        <w:rPr>
          <w:sz w:val="24"/>
          <w:szCs w:val="24"/>
        </w:rPr>
      </w:pPr>
      <w:r w:rsidRPr="00F8359F">
        <w:rPr>
          <w:sz w:val="24"/>
          <w:szCs w:val="24"/>
        </w:rPr>
        <w:t>- высокий уровень социально-обусловленных заболеван</w:t>
      </w:r>
      <w:r w:rsidRPr="00F8359F">
        <w:rPr>
          <w:sz w:val="24"/>
          <w:szCs w:val="24"/>
        </w:rPr>
        <w:t>и</w:t>
      </w:r>
      <w:r w:rsidRPr="00F8359F">
        <w:rPr>
          <w:sz w:val="24"/>
          <w:szCs w:val="24"/>
        </w:rPr>
        <w:t>й;</w:t>
      </w:r>
    </w:p>
    <w:p w:rsidR="00BC7064" w:rsidRPr="00F8359F" w:rsidRDefault="00BC7064" w:rsidP="00842AC1">
      <w:pPr>
        <w:ind w:firstLine="709"/>
        <w:jc w:val="both"/>
        <w:rPr>
          <w:sz w:val="24"/>
          <w:szCs w:val="24"/>
        </w:rPr>
      </w:pPr>
      <w:r w:rsidRPr="00F8359F">
        <w:rPr>
          <w:sz w:val="24"/>
          <w:szCs w:val="24"/>
        </w:rPr>
        <w:t>- слабая материально-техническая база системы здрав</w:t>
      </w:r>
      <w:r w:rsidRPr="00F8359F">
        <w:rPr>
          <w:sz w:val="24"/>
          <w:szCs w:val="24"/>
        </w:rPr>
        <w:t>о</w:t>
      </w:r>
      <w:r w:rsidRPr="00F8359F">
        <w:rPr>
          <w:sz w:val="24"/>
          <w:szCs w:val="24"/>
        </w:rPr>
        <w:t>охранения;</w:t>
      </w:r>
    </w:p>
    <w:p w:rsidR="00BC7064" w:rsidRPr="00F8359F" w:rsidRDefault="00BC7064" w:rsidP="00842AC1">
      <w:pPr>
        <w:ind w:firstLine="709"/>
        <w:jc w:val="both"/>
        <w:rPr>
          <w:sz w:val="24"/>
          <w:szCs w:val="24"/>
        </w:rPr>
      </w:pPr>
      <w:r w:rsidRPr="00F8359F">
        <w:rPr>
          <w:sz w:val="24"/>
          <w:szCs w:val="24"/>
        </w:rPr>
        <w:t>- слабая обеспеченность лекарственными препаратами;</w:t>
      </w:r>
    </w:p>
    <w:p w:rsidR="00BC7064" w:rsidRPr="00F8359F" w:rsidRDefault="00BC7064" w:rsidP="00842AC1">
      <w:pPr>
        <w:ind w:firstLine="709"/>
        <w:jc w:val="both"/>
        <w:rPr>
          <w:b/>
          <w:sz w:val="24"/>
          <w:szCs w:val="24"/>
        </w:rPr>
      </w:pPr>
      <w:r w:rsidRPr="00F8359F">
        <w:rPr>
          <w:b/>
          <w:sz w:val="24"/>
          <w:szCs w:val="24"/>
        </w:rPr>
        <w:t>Основные проблемы в сфере культуры:</w:t>
      </w:r>
    </w:p>
    <w:p w:rsidR="00BC7064" w:rsidRPr="00F8359F" w:rsidRDefault="00BC7064" w:rsidP="00842AC1">
      <w:pPr>
        <w:ind w:firstLine="709"/>
        <w:jc w:val="both"/>
        <w:rPr>
          <w:sz w:val="24"/>
          <w:szCs w:val="24"/>
        </w:rPr>
      </w:pPr>
      <w:r w:rsidRPr="00F8359F">
        <w:rPr>
          <w:sz w:val="24"/>
          <w:szCs w:val="24"/>
        </w:rPr>
        <w:t xml:space="preserve">- низкий уровень культуры населения, низкая посещаемость мероприятий, библиотеки. </w:t>
      </w:r>
    </w:p>
    <w:p w:rsidR="00BC7064" w:rsidRPr="00F8359F" w:rsidRDefault="00BC7064" w:rsidP="00842AC1">
      <w:pPr>
        <w:tabs>
          <w:tab w:val="left" w:pos="1380"/>
        </w:tabs>
        <w:ind w:firstLine="709"/>
        <w:jc w:val="both"/>
        <w:rPr>
          <w:b/>
          <w:sz w:val="24"/>
          <w:szCs w:val="24"/>
        </w:rPr>
      </w:pPr>
      <w:r w:rsidRPr="00F8359F">
        <w:rPr>
          <w:b/>
          <w:sz w:val="24"/>
          <w:szCs w:val="24"/>
        </w:rPr>
        <w:t>Основные проблемы в сфере физической культуры и спорта:</w:t>
      </w:r>
    </w:p>
    <w:p w:rsidR="00BC7064" w:rsidRPr="00F8359F" w:rsidRDefault="00BC7064" w:rsidP="00842AC1">
      <w:pPr>
        <w:tabs>
          <w:tab w:val="left" w:pos="1380"/>
        </w:tabs>
        <w:ind w:firstLine="709"/>
        <w:jc w:val="both"/>
        <w:rPr>
          <w:sz w:val="24"/>
          <w:szCs w:val="24"/>
        </w:rPr>
      </w:pPr>
      <w:r w:rsidRPr="00F8359F">
        <w:rPr>
          <w:sz w:val="24"/>
          <w:szCs w:val="24"/>
        </w:rPr>
        <w:t>- снижение физической активности во всех возрастных группах населения;</w:t>
      </w:r>
    </w:p>
    <w:p w:rsidR="00BC7064" w:rsidRPr="00F8359F" w:rsidRDefault="00BC7064" w:rsidP="00842AC1">
      <w:pPr>
        <w:ind w:firstLine="709"/>
        <w:jc w:val="both"/>
        <w:rPr>
          <w:sz w:val="24"/>
          <w:szCs w:val="24"/>
        </w:rPr>
      </w:pPr>
      <w:r w:rsidRPr="00F8359F">
        <w:rPr>
          <w:b/>
          <w:sz w:val="24"/>
          <w:szCs w:val="24"/>
        </w:rPr>
        <w:t>-</w:t>
      </w:r>
      <w:r w:rsidRPr="00F8359F">
        <w:rPr>
          <w:sz w:val="24"/>
          <w:szCs w:val="24"/>
        </w:rPr>
        <w:t xml:space="preserve"> недостаток средств на строительство новых и реконструкцию имеющихся спортивных соор</w:t>
      </w:r>
      <w:r w:rsidRPr="00F8359F">
        <w:rPr>
          <w:sz w:val="24"/>
          <w:szCs w:val="24"/>
        </w:rPr>
        <w:t>у</w:t>
      </w:r>
      <w:r w:rsidRPr="00F8359F">
        <w:rPr>
          <w:sz w:val="24"/>
          <w:szCs w:val="24"/>
        </w:rPr>
        <w:t>жений</w:t>
      </w:r>
    </w:p>
    <w:p w:rsidR="00BC7064" w:rsidRPr="00F8359F" w:rsidRDefault="00BC7064" w:rsidP="00842AC1">
      <w:pPr>
        <w:tabs>
          <w:tab w:val="left" w:pos="1365"/>
        </w:tabs>
        <w:ind w:firstLine="709"/>
        <w:jc w:val="both"/>
        <w:rPr>
          <w:sz w:val="24"/>
          <w:szCs w:val="24"/>
        </w:rPr>
      </w:pPr>
      <w:r w:rsidRPr="00F8359F">
        <w:rPr>
          <w:b/>
          <w:sz w:val="24"/>
          <w:szCs w:val="24"/>
        </w:rPr>
        <w:t>Основные проблемы в сфере молодежной политики:</w:t>
      </w:r>
    </w:p>
    <w:p w:rsidR="00BC7064" w:rsidRPr="00F8359F" w:rsidRDefault="00BC7064" w:rsidP="00842AC1">
      <w:pPr>
        <w:tabs>
          <w:tab w:val="left" w:pos="1365"/>
        </w:tabs>
        <w:ind w:firstLine="709"/>
        <w:jc w:val="both"/>
        <w:rPr>
          <w:sz w:val="24"/>
          <w:szCs w:val="24"/>
        </w:rPr>
      </w:pPr>
      <w:r w:rsidRPr="00F8359F">
        <w:rPr>
          <w:sz w:val="24"/>
          <w:szCs w:val="24"/>
        </w:rPr>
        <w:t>- низкая обеспеченность жильем молодежи;</w:t>
      </w:r>
    </w:p>
    <w:p w:rsidR="00BC7064" w:rsidRPr="00F8359F" w:rsidRDefault="00BC7064" w:rsidP="00842AC1">
      <w:pPr>
        <w:tabs>
          <w:tab w:val="left" w:pos="1365"/>
        </w:tabs>
        <w:ind w:firstLine="709"/>
        <w:jc w:val="both"/>
        <w:rPr>
          <w:sz w:val="24"/>
          <w:szCs w:val="24"/>
        </w:rPr>
      </w:pPr>
      <w:r w:rsidRPr="00F8359F">
        <w:rPr>
          <w:sz w:val="24"/>
          <w:szCs w:val="24"/>
        </w:rPr>
        <w:t>- высокий уровень безработицы среди молодежи;</w:t>
      </w:r>
    </w:p>
    <w:p w:rsidR="00BC7064" w:rsidRPr="00F8359F" w:rsidRDefault="00BC7064" w:rsidP="00842AC1">
      <w:pPr>
        <w:tabs>
          <w:tab w:val="left" w:pos="1365"/>
        </w:tabs>
        <w:ind w:firstLine="709"/>
        <w:jc w:val="both"/>
        <w:rPr>
          <w:sz w:val="24"/>
          <w:szCs w:val="24"/>
        </w:rPr>
      </w:pPr>
      <w:r w:rsidRPr="00F8359F">
        <w:rPr>
          <w:sz w:val="24"/>
          <w:szCs w:val="24"/>
        </w:rPr>
        <w:t>- рост с</w:t>
      </w:r>
      <w:r w:rsidRPr="00F8359F">
        <w:rPr>
          <w:sz w:val="24"/>
          <w:szCs w:val="24"/>
        </w:rPr>
        <w:t>о</w:t>
      </w:r>
      <w:r w:rsidRPr="00F8359F">
        <w:rPr>
          <w:sz w:val="24"/>
          <w:szCs w:val="24"/>
        </w:rPr>
        <w:t>циально-негативных явлений в молодежной среде;</w:t>
      </w:r>
    </w:p>
    <w:p w:rsidR="00BC7064" w:rsidRPr="00F8359F" w:rsidRDefault="00BC7064" w:rsidP="00842AC1">
      <w:pPr>
        <w:tabs>
          <w:tab w:val="left" w:pos="1365"/>
        </w:tabs>
        <w:ind w:firstLine="709"/>
        <w:jc w:val="both"/>
        <w:rPr>
          <w:sz w:val="24"/>
          <w:szCs w:val="24"/>
        </w:rPr>
      </w:pPr>
      <w:r w:rsidRPr="00F8359F">
        <w:rPr>
          <w:sz w:val="24"/>
          <w:szCs w:val="24"/>
        </w:rPr>
        <w:t>- недостаточный уровень привлечения молодежи в общественно - политическую и социально-экономическую жизнь района.</w:t>
      </w:r>
    </w:p>
    <w:p w:rsidR="00BC7064" w:rsidRPr="00F8359F" w:rsidRDefault="00BC7064" w:rsidP="00842AC1">
      <w:pPr>
        <w:ind w:firstLine="709"/>
        <w:jc w:val="both"/>
        <w:rPr>
          <w:b/>
          <w:sz w:val="24"/>
          <w:szCs w:val="24"/>
        </w:rPr>
      </w:pPr>
      <w:r w:rsidRPr="00F8359F">
        <w:rPr>
          <w:b/>
          <w:sz w:val="24"/>
          <w:szCs w:val="24"/>
        </w:rPr>
        <w:t>Основные проблемы в сфере транспорта и связи:</w:t>
      </w:r>
    </w:p>
    <w:p w:rsidR="00BC7064" w:rsidRPr="00F8359F" w:rsidRDefault="00BC7064" w:rsidP="00842AC1">
      <w:pPr>
        <w:ind w:firstLine="709"/>
        <w:jc w:val="both"/>
        <w:rPr>
          <w:sz w:val="24"/>
          <w:szCs w:val="24"/>
        </w:rPr>
      </w:pPr>
      <w:r w:rsidRPr="00F8359F">
        <w:rPr>
          <w:b/>
          <w:sz w:val="24"/>
          <w:szCs w:val="24"/>
        </w:rPr>
        <w:t xml:space="preserve">- </w:t>
      </w:r>
      <w:r w:rsidRPr="00F8359F">
        <w:rPr>
          <w:sz w:val="24"/>
          <w:szCs w:val="24"/>
        </w:rPr>
        <w:t>слабо развитая</w:t>
      </w:r>
      <w:r w:rsidRPr="00F8359F">
        <w:rPr>
          <w:b/>
          <w:sz w:val="24"/>
          <w:szCs w:val="24"/>
        </w:rPr>
        <w:t xml:space="preserve"> </w:t>
      </w:r>
      <w:r w:rsidRPr="00F8359F">
        <w:rPr>
          <w:sz w:val="24"/>
          <w:szCs w:val="24"/>
        </w:rPr>
        <w:t>транспортная сеть;</w:t>
      </w:r>
    </w:p>
    <w:p w:rsidR="00BC7064" w:rsidRPr="00F8359F" w:rsidRDefault="00BC7064" w:rsidP="00842AC1">
      <w:pPr>
        <w:ind w:firstLine="709"/>
        <w:jc w:val="both"/>
        <w:rPr>
          <w:sz w:val="24"/>
          <w:szCs w:val="24"/>
        </w:rPr>
      </w:pPr>
      <w:r w:rsidRPr="00F8359F">
        <w:rPr>
          <w:b/>
          <w:sz w:val="24"/>
          <w:szCs w:val="24"/>
        </w:rPr>
        <w:t>-</w:t>
      </w:r>
      <w:r w:rsidRPr="00F8359F">
        <w:rPr>
          <w:sz w:val="24"/>
          <w:szCs w:val="24"/>
        </w:rPr>
        <w:t xml:space="preserve"> неудовлетворительное состояние автодорог;</w:t>
      </w:r>
    </w:p>
    <w:p w:rsidR="00BC7064" w:rsidRPr="00F8359F" w:rsidRDefault="00BC7064" w:rsidP="00842AC1">
      <w:pPr>
        <w:ind w:firstLine="709"/>
        <w:jc w:val="both"/>
        <w:rPr>
          <w:sz w:val="24"/>
          <w:szCs w:val="24"/>
        </w:rPr>
      </w:pPr>
      <w:r w:rsidRPr="00F8359F">
        <w:rPr>
          <w:b/>
          <w:sz w:val="24"/>
          <w:szCs w:val="24"/>
        </w:rPr>
        <w:t>Основные проблемы в сфере малого предпринимательства:</w:t>
      </w:r>
    </w:p>
    <w:p w:rsidR="00BC7064" w:rsidRPr="00F8359F" w:rsidRDefault="00BC7064" w:rsidP="00842AC1">
      <w:pPr>
        <w:ind w:firstLine="709"/>
        <w:jc w:val="both"/>
        <w:rPr>
          <w:sz w:val="24"/>
          <w:szCs w:val="24"/>
        </w:rPr>
      </w:pPr>
      <w:r w:rsidRPr="00F8359F">
        <w:rPr>
          <w:sz w:val="24"/>
          <w:szCs w:val="24"/>
        </w:rPr>
        <w:t>- несовершенство и непостоянство законодательства;</w:t>
      </w:r>
    </w:p>
    <w:p w:rsidR="00BC7064" w:rsidRPr="00F8359F" w:rsidRDefault="00BC7064" w:rsidP="00842AC1">
      <w:pPr>
        <w:ind w:firstLine="709"/>
        <w:jc w:val="both"/>
        <w:rPr>
          <w:sz w:val="24"/>
          <w:szCs w:val="24"/>
        </w:rPr>
      </w:pPr>
      <w:r w:rsidRPr="00F8359F">
        <w:rPr>
          <w:sz w:val="24"/>
          <w:szCs w:val="24"/>
        </w:rPr>
        <w:t>- высокие процентные ставки за пользование кредитными р</w:t>
      </w:r>
      <w:r w:rsidRPr="00F8359F">
        <w:rPr>
          <w:sz w:val="24"/>
          <w:szCs w:val="24"/>
        </w:rPr>
        <w:t>е</w:t>
      </w:r>
      <w:r w:rsidRPr="00F8359F">
        <w:rPr>
          <w:sz w:val="24"/>
          <w:szCs w:val="24"/>
        </w:rPr>
        <w:t>сурсами;</w:t>
      </w:r>
    </w:p>
    <w:p w:rsidR="00BC7064" w:rsidRPr="00F8359F" w:rsidRDefault="00BC7064" w:rsidP="00842AC1">
      <w:pPr>
        <w:ind w:firstLine="709"/>
        <w:jc w:val="both"/>
        <w:rPr>
          <w:sz w:val="24"/>
          <w:szCs w:val="24"/>
        </w:rPr>
      </w:pPr>
      <w:r w:rsidRPr="00F8359F">
        <w:rPr>
          <w:sz w:val="24"/>
          <w:szCs w:val="24"/>
        </w:rPr>
        <w:t xml:space="preserve">- дефицит квалифицированных кадров. </w:t>
      </w:r>
    </w:p>
    <w:p w:rsidR="00BC7064" w:rsidRPr="00F8359F" w:rsidRDefault="00BC7064" w:rsidP="00842AC1">
      <w:pPr>
        <w:ind w:firstLine="709"/>
        <w:rPr>
          <w:b/>
          <w:sz w:val="24"/>
          <w:szCs w:val="24"/>
        </w:rPr>
      </w:pPr>
      <w:r w:rsidRPr="00F8359F">
        <w:rPr>
          <w:b/>
          <w:sz w:val="24"/>
          <w:szCs w:val="24"/>
        </w:rPr>
        <w:t>Основные проблемы агропромышленного комплекса:</w:t>
      </w:r>
    </w:p>
    <w:p w:rsidR="00BC7064" w:rsidRPr="00F8359F" w:rsidRDefault="00BC7064" w:rsidP="00842AC1">
      <w:pPr>
        <w:ind w:firstLine="709"/>
        <w:jc w:val="both"/>
        <w:rPr>
          <w:sz w:val="24"/>
          <w:szCs w:val="24"/>
        </w:rPr>
      </w:pPr>
      <w:r w:rsidRPr="00F8359F">
        <w:rPr>
          <w:sz w:val="24"/>
          <w:szCs w:val="24"/>
        </w:rPr>
        <w:t>- недостаточная обеспеченность и высокий уровень износа сел</w:t>
      </w:r>
      <w:r w:rsidRPr="00F8359F">
        <w:rPr>
          <w:sz w:val="24"/>
          <w:szCs w:val="24"/>
        </w:rPr>
        <w:t>ь</w:t>
      </w:r>
      <w:r w:rsidRPr="00F8359F">
        <w:rPr>
          <w:sz w:val="24"/>
          <w:szCs w:val="24"/>
        </w:rPr>
        <w:t>скохозяйственной техники (более 95 % машинотракторного парка имеет 100% износ);</w:t>
      </w:r>
    </w:p>
    <w:p w:rsidR="00BC7064" w:rsidRPr="00F8359F" w:rsidRDefault="00BC7064" w:rsidP="00842AC1">
      <w:pPr>
        <w:ind w:firstLine="709"/>
        <w:jc w:val="both"/>
        <w:rPr>
          <w:sz w:val="24"/>
          <w:szCs w:val="24"/>
        </w:rPr>
      </w:pPr>
      <w:r w:rsidRPr="00F8359F">
        <w:rPr>
          <w:sz w:val="24"/>
          <w:szCs w:val="24"/>
        </w:rPr>
        <w:t>- дефицит квалифицированных специалистов, рабочих кадров;</w:t>
      </w:r>
    </w:p>
    <w:p w:rsidR="00BC7064" w:rsidRPr="00F8359F" w:rsidRDefault="00BC7064" w:rsidP="00842AC1">
      <w:pPr>
        <w:ind w:firstLine="709"/>
        <w:jc w:val="both"/>
        <w:rPr>
          <w:b/>
          <w:color w:val="000000"/>
          <w:sz w:val="24"/>
          <w:szCs w:val="24"/>
        </w:rPr>
      </w:pPr>
      <w:r w:rsidRPr="00F8359F">
        <w:rPr>
          <w:b/>
          <w:sz w:val="24"/>
          <w:szCs w:val="24"/>
        </w:rPr>
        <w:t xml:space="preserve">Основные </w:t>
      </w:r>
      <w:r w:rsidRPr="00F8359F">
        <w:rPr>
          <w:b/>
          <w:color w:val="000000"/>
          <w:sz w:val="24"/>
          <w:szCs w:val="24"/>
        </w:rPr>
        <w:t>проблемы потребительского рынка:</w:t>
      </w:r>
    </w:p>
    <w:p w:rsidR="00BC7064" w:rsidRPr="00F8359F" w:rsidRDefault="00BC7064" w:rsidP="00842AC1">
      <w:pPr>
        <w:ind w:firstLine="709"/>
        <w:jc w:val="both"/>
        <w:rPr>
          <w:color w:val="000000"/>
          <w:sz w:val="24"/>
          <w:szCs w:val="24"/>
        </w:rPr>
      </w:pPr>
      <w:r w:rsidRPr="00F8359F">
        <w:rPr>
          <w:color w:val="000000"/>
          <w:sz w:val="24"/>
          <w:szCs w:val="24"/>
        </w:rPr>
        <w:t>- отсутствие в населенных пунктах поселения организаций, занима</w:t>
      </w:r>
      <w:r w:rsidRPr="00F8359F">
        <w:rPr>
          <w:color w:val="000000"/>
          <w:sz w:val="24"/>
          <w:szCs w:val="24"/>
        </w:rPr>
        <w:t>ю</w:t>
      </w:r>
      <w:r w:rsidRPr="00F8359F">
        <w:rPr>
          <w:color w:val="000000"/>
          <w:sz w:val="24"/>
          <w:szCs w:val="24"/>
        </w:rPr>
        <w:t>щихся бытовым обслуживанием населения.</w:t>
      </w:r>
    </w:p>
    <w:p w:rsidR="00BC7064" w:rsidRPr="00F8359F" w:rsidRDefault="00BC7064" w:rsidP="00842AC1">
      <w:pPr>
        <w:tabs>
          <w:tab w:val="left" w:pos="1050"/>
        </w:tabs>
        <w:ind w:firstLine="709"/>
        <w:jc w:val="both"/>
        <w:rPr>
          <w:b/>
          <w:sz w:val="24"/>
          <w:szCs w:val="24"/>
        </w:rPr>
      </w:pPr>
      <w:r w:rsidRPr="00F8359F">
        <w:rPr>
          <w:b/>
          <w:sz w:val="24"/>
          <w:szCs w:val="24"/>
        </w:rPr>
        <w:t>Основные проблемы в сфере инвестиций:</w:t>
      </w:r>
    </w:p>
    <w:p w:rsidR="00BC7064" w:rsidRPr="00F8359F" w:rsidRDefault="00BC7064" w:rsidP="00842AC1">
      <w:pPr>
        <w:ind w:firstLine="709"/>
        <w:jc w:val="both"/>
        <w:rPr>
          <w:sz w:val="24"/>
          <w:szCs w:val="24"/>
        </w:rPr>
      </w:pPr>
      <w:r w:rsidRPr="00F8359F">
        <w:rPr>
          <w:sz w:val="24"/>
          <w:szCs w:val="24"/>
        </w:rPr>
        <w:t>- низкий уровень инвестиционной активности внешних инвесторов;</w:t>
      </w:r>
    </w:p>
    <w:p w:rsidR="00BC7064" w:rsidRPr="00F8359F" w:rsidRDefault="00BC7064" w:rsidP="00842AC1">
      <w:pPr>
        <w:ind w:firstLine="709"/>
        <w:jc w:val="both"/>
        <w:rPr>
          <w:sz w:val="24"/>
          <w:szCs w:val="24"/>
        </w:rPr>
      </w:pPr>
      <w:r w:rsidRPr="00F8359F">
        <w:rPr>
          <w:sz w:val="24"/>
          <w:szCs w:val="24"/>
        </w:rPr>
        <w:t>- недостаточный уровень пропаганды инвестиционной привлек</w:t>
      </w:r>
      <w:r w:rsidRPr="00F8359F">
        <w:rPr>
          <w:sz w:val="24"/>
          <w:szCs w:val="24"/>
        </w:rPr>
        <w:t>а</w:t>
      </w:r>
      <w:r w:rsidRPr="00F8359F">
        <w:rPr>
          <w:sz w:val="24"/>
          <w:szCs w:val="24"/>
        </w:rPr>
        <w:t>тельности поселения;</w:t>
      </w:r>
    </w:p>
    <w:p w:rsidR="00BC7064" w:rsidRPr="00F8359F" w:rsidRDefault="00BC7064" w:rsidP="00842AC1">
      <w:pPr>
        <w:ind w:firstLine="709"/>
        <w:jc w:val="both"/>
        <w:rPr>
          <w:sz w:val="24"/>
          <w:szCs w:val="24"/>
        </w:rPr>
      </w:pPr>
      <w:r w:rsidRPr="00F8359F">
        <w:rPr>
          <w:sz w:val="24"/>
          <w:szCs w:val="24"/>
        </w:rPr>
        <w:lastRenderedPageBreak/>
        <w:t>- слабое участие местных хозяйствующих субъектов в процессе и</w:t>
      </w:r>
      <w:r w:rsidRPr="00F8359F">
        <w:rPr>
          <w:sz w:val="24"/>
          <w:szCs w:val="24"/>
        </w:rPr>
        <w:t>н</w:t>
      </w:r>
      <w:r w:rsidRPr="00F8359F">
        <w:rPr>
          <w:sz w:val="24"/>
          <w:szCs w:val="24"/>
        </w:rPr>
        <w:t>вестирования.</w:t>
      </w:r>
    </w:p>
    <w:p w:rsidR="00BC7064" w:rsidRPr="00F8359F" w:rsidRDefault="00BC7064" w:rsidP="00842AC1">
      <w:pPr>
        <w:ind w:firstLine="709"/>
        <w:jc w:val="both"/>
        <w:rPr>
          <w:b/>
          <w:sz w:val="24"/>
          <w:szCs w:val="24"/>
        </w:rPr>
      </w:pPr>
      <w:r w:rsidRPr="00F8359F">
        <w:rPr>
          <w:b/>
          <w:sz w:val="24"/>
          <w:szCs w:val="24"/>
        </w:rPr>
        <w:t>Основные проблемы в сфере жилищно-коммунального обслуж</w:t>
      </w:r>
      <w:r w:rsidRPr="00F8359F">
        <w:rPr>
          <w:b/>
          <w:sz w:val="24"/>
          <w:szCs w:val="24"/>
        </w:rPr>
        <w:t>и</w:t>
      </w:r>
      <w:r w:rsidRPr="00F8359F">
        <w:rPr>
          <w:b/>
          <w:sz w:val="24"/>
          <w:szCs w:val="24"/>
        </w:rPr>
        <w:t>вания:</w:t>
      </w:r>
    </w:p>
    <w:p w:rsidR="00BC7064" w:rsidRPr="00F8359F" w:rsidRDefault="00BC7064" w:rsidP="00842AC1">
      <w:pPr>
        <w:ind w:firstLine="709"/>
        <w:jc w:val="both"/>
        <w:rPr>
          <w:sz w:val="24"/>
          <w:szCs w:val="24"/>
        </w:rPr>
      </w:pPr>
      <w:r w:rsidRPr="00F8359F">
        <w:rPr>
          <w:sz w:val="24"/>
          <w:szCs w:val="24"/>
        </w:rPr>
        <w:t>- значительный физический и  моральный износ жилищн</w:t>
      </w:r>
      <w:r w:rsidRPr="00F8359F">
        <w:rPr>
          <w:sz w:val="24"/>
          <w:szCs w:val="24"/>
        </w:rPr>
        <w:t>о</w:t>
      </w:r>
      <w:r w:rsidRPr="00F8359F">
        <w:rPr>
          <w:sz w:val="24"/>
          <w:szCs w:val="24"/>
        </w:rPr>
        <w:t>го фонда;</w:t>
      </w:r>
    </w:p>
    <w:p w:rsidR="00BC7064" w:rsidRPr="00F8359F" w:rsidRDefault="00BC7064" w:rsidP="00842AC1">
      <w:pPr>
        <w:ind w:firstLine="709"/>
        <w:rPr>
          <w:sz w:val="24"/>
          <w:szCs w:val="24"/>
        </w:rPr>
      </w:pPr>
      <w:r w:rsidRPr="00F8359F">
        <w:rPr>
          <w:b/>
          <w:sz w:val="24"/>
          <w:szCs w:val="24"/>
        </w:rPr>
        <w:t xml:space="preserve">- </w:t>
      </w:r>
      <w:r w:rsidRPr="00F8359F">
        <w:rPr>
          <w:sz w:val="24"/>
          <w:szCs w:val="24"/>
        </w:rPr>
        <w:t>низкие темпы жилищного строительства;</w:t>
      </w:r>
    </w:p>
    <w:p w:rsidR="00BC7064" w:rsidRPr="00F8359F" w:rsidRDefault="00BC7064" w:rsidP="00842AC1">
      <w:pPr>
        <w:ind w:firstLine="709"/>
        <w:rPr>
          <w:sz w:val="24"/>
          <w:szCs w:val="24"/>
        </w:rPr>
      </w:pPr>
      <w:r w:rsidRPr="00F8359F">
        <w:rPr>
          <w:b/>
          <w:sz w:val="24"/>
          <w:szCs w:val="24"/>
        </w:rPr>
        <w:t>-</w:t>
      </w:r>
      <w:r w:rsidRPr="00F8359F">
        <w:rPr>
          <w:sz w:val="24"/>
          <w:szCs w:val="24"/>
        </w:rPr>
        <w:t xml:space="preserve"> высокий уровень затрат в отрасли;</w:t>
      </w:r>
    </w:p>
    <w:p w:rsidR="00BC7064" w:rsidRPr="00F8359F" w:rsidRDefault="00BC7064" w:rsidP="00842AC1">
      <w:pPr>
        <w:ind w:firstLine="709"/>
        <w:rPr>
          <w:b/>
          <w:sz w:val="24"/>
          <w:szCs w:val="24"/>
        </w:rPr>
      </w:pPr>
      <w:r w:rsidRPr="00F8359F">
        <w:rPr>
          <w:b/>
          <w:sz w:val="24"/>
          <w:szCs w:val="24"/>
        </w:rPr>
        <w:t>-</w:t>
      </w:r>
      <w:r w:rsidRPr="00F8359F">
        <w:rPr>
          <w:sz w:val="24"/>
          <w:szCs w:val="24"/>
        </w:rPr>
        <w:t xml:space="preserve"> наличие задолженности по оплате жилищно-коммунальных услуг населением.</w:t>
      </w:r>
    </w:p>
    <w:p w:rsidR="00BC7064" w:rsidRPr="00F8359F" w:rsidRDefault="00BC7064" w:rsidP="00842AC1">
      <w:pPr>
        <w:tabs>
          <w:tab w:val="left" w:pos="3630"/>
        </w:tabs>
        <w:ind w:firstLine="709"/>
        <w:jc w:val="both"/>
        <w:rPr>
          <w:b/>
          <w:sz w:val="24"/>
          <w:szCs w:val="24"/>
        </w:rPr>
      </w:pPr>
      <w:r w:rsidRPr="00F8359F">
        <w:rPr>
          <w:b/>
          <w:sz w:val="24"/>
          <w:szCs w:val="24"/>
        </w:rPr>
        <w:t>Основные экологические проблемы:</w:t>
      </w:r>
      <w:r w:rsidRPr="00F8359F">
        <w:rPr>
          <w:b/>
          <w:sz w:val="24"/>
          <w:szCs w:val="24"/>
        </w:rPr>
        <w:tab/>
      </w:r>
    </w:p>
    <w:p w:rsidR="00BC7064" w:rsidRPr="00F8359F" w:rsidRDefault="00BC7064" w:rsidP="00842AC1">
      <w:pPr>
        <w:tabs>
          <w:tab w:val="left" w:pos="3630"/>
        </w:tabs>
        <w:ind w:firstLine="709"/>
        <w:jc w:val="both"/>
        <w:rPr>
          <w:sz w:val="24"/>
          <w:szCs w:val="24"/>
        </w:rPr>
      </w:pPr>
      <w:r w:rsidRPr="00F8359F">
        <w:rPr>
          <w:sz w:val="24"/>
          <w:szCs w:val="24"/>
        </w:rPr>
        <w:t>- обеспечение населения доброкачественной питьевой водой, в т.ч. - высокий процент износа водозаборных сооружений;</w:t>
      </w:r>
    </w:p>
    <w:p w:rsidR="00BC7064" w:rsidRPr="00F8359F" w:rsidRDefault="00BC7064" w:rsidP="00842AC1">
      <w:pPr>
        <w:tabs>
          <w:tab w:val="left" w:pos="3630"/>
        </w:tabs>
        <w:ind w:firstLine="709"/>
        <w:jc w:val="both"/>
        <w:rPr>
          <w:sz w:val="24"/>
          <w:szCs w:val="24"/>
        </w:rPr>
      </w:pPr>
      <w:r w:rsidRPr="00F8359F">
        <w:rPr>
          <w:sz w:val="24"/>
          <w:szCs w:val="24"/>
        </w:rPr>
        <w:t>- отсутствие систем бытовой канализации;</w:t>
      </w:r>
    </w:p>
    <w:p w:rsidR="00BC7064" w:rsidRPr="00F8359F" w:rsidRDefault="00BC7064" w:rsidP="00842AC1">
      <w:pPr>
        <w:tabs>
          <w:tab w:val="left" w:pos="3630"/>
        </w:tabs>
        <w:ind w:firstLine="709"/>
        <w:jc w:val="both"/>
        <w:rPr>
          <w:sz w:val="24"/>
          <w:szCs w:val="24"/>
        </w:rPr>
      </w:pPr>
      <w:r w:rsidRPr="00F8359F">
        <w:rPr>
          <w:sz w:val="24"/>
          <w:szCs w:val="24"/>
        </w:rPr>
        <w:t>- отсутствие организованного вывоза ЖБО, ТБО;</w:t>
      </w:r>
    </w:p>
    <w:p w:rsidR="00BC7064" w:rsidRPr="00F8359F" w:rsidRDefault="00BC7064" w:rsidP="00842AC1">
      <w:pPr>
        <w:tabs>
          <w:tab w:val="left" w:pos="3630"/>
        </w:tabs>
        <w:ind w:firstLine="709"/>
        <w:jc w:val="both"/>
        <w:rPr>
          <w:sz w:val="24"/>
          <w:szCs w:val="24"/>
        </w:rPr>
      </w:pPr>
      <w:r w:rsidRPr="00F8359F">
        <w:rPr>
          <w:sz w:val="24"/>
          <w:szCs w:val="24"/>
        </w:rPr>
        <w:t>- отсутствие очистных сооружений канализации.</w:t>
      </w:r>
    </w:p>
    <w:p w:rsidR="00BC7064" w:rsidRPr="00F8359F" w:rsidRDefault="00BC7064" w:rsidP="00842AC1">
      <w:pPr>
        <w:tabs>
          <w:tab w:val="left" w:pos="3630"/>
        </w:tabs>
        <w:ind w:firstLine="709"/>
        <w:jc w:val="both"/>
        <w:rPr>
          <w:sz w:val="24"/>
          <w:szCs w:val="24"/>
        </w:rPr>
      </w:pPr>
      <w:r w:rsidRPr="00F8359F">
        <w:rPr>
          <w:sz w:val="24"/>
          <w:szCs w:val="24"/>
        </w:rPr>
        <w:t xml:space="preserve">- несовершенная система санитарной очистки, в т.ч. наличие несанкционированной свалки;  </w:t>
      </w:r>
    </w:p>
    <w:p w:rsidR="00BC7064" w:rsidRPr="00F8359F" w:rsidRDefault="00BC7064" w:rsidP="00842AC1">
      <w:pPr>
        <w:pStyle w:val="2"/>
        <w:spacing w:before="0" w:after="0"/>
        <w:ind w:firstLine="709"/>
        <w:jc w:val="center"/>
        <w:rPr>
          <w:rFonts w:ascii="Times New Roman" w:hAnsi="Times New Roman"/>
          <w:i w:val="0"/>
          <w:sz w:val="24"/>
          <w:szCs w:val="24"/>
          <w:lang w:val="ru-RU"/>
        </w:rPr>
      </w:pPr>
      <w:bookmarkStart w:id="16" w:name="_Toc456951680"/>
      <w:r w:rsidRPr="00F8359F">
        <w:rPr>
          <w:rFonts w:ascii="Times New Roman" w:hAnsi="Times New Roman"/>
          <w:i w:val="0"/>
          <w:sz w:val="24"/>
          <w:szCs w:val="24"/>
        </w:rPr>
        <w:t>3.1. Р</w:t>
      </w:r>
      <w:r w:rsidRPr="00F8359F">
        <w:rPr>
          <w:rFonts w:ascii="Times New Roman" w:hAnsi="Times New Roman"/>
          <w:i w:val="0"/>
          <w:sz w:val="24"/>
          <w:szCs w:val="24"/>
          <w:lang w:val="ru-RU"/>
        </w:rPr>
        <w:t>ЕЗУЛЬТАТЫ</w:t>
      </w:r>
      <w:r w:rsidRPr="00F8359F">
        <w:rPr>
          <w:rFonts w:ascii="Times New Roman" w:hAnsi="Times New Roman"/>
          <w:i w:val="0"/>
          <w:sz w:val="24"/>
          <w:szCs w:val="24"/>
        </w:rPr>
        <w:t xml:space="preserve"> </w:t>
      </w:r>
      <w:r w:rsidRPr="00F8359F">
        <w:rPr>
          <w:rFonts w:ascii="Times New Roman" w:hAnsi="Times New Roman"/>
          <w:i w:val="0"/>
          <w:sz w:val="24"/>
          <w:szCs w:val="24"/>
          <w:lang w:val="en-US"/>
        </w:rPr>
        <w:t>SWOT</w:t>
      </w:r>
      <w:r w:rsidRPr="00F8359F">
        <w:rPr>
          <w:rFonts w:ascii="Times New Roman" w:hAnsi="Times New Roman"/>
          <w:i w:val="0"/>
          <w:sz w:val="24"/>
          <w:szCs w:val="24"/>
        </w:rPr>
        <w:t xml:space="preserve"> – </w:t>
      </w:r>
      <w:bookmarkEnd w:id="16"/>
      <w:r w:rsidRPr="00F8359F">
        <w:rPr>
          <w:rFonts w:ascii="Times New Roman" w:hAnsi="Times New Roman"/>
          <w:i w:val="0"/>
          <w:sz w:val="24"/>
          <w:szCs w:val="24"/>
          <w:lang w:val="ru-RU"/>
        </w:rPr>
        <w:t>АНАЛИЗА</w:t>
      </w:r>
    </w:p>
    <w:p w:rsidR="00BC7064" w:rsidRPr="00F8359F" w:rsidRDefault="00BC7064" w:rsidP="00842AC1">
      <w:pPr>
        <w:ind w:firstLine="709"/>
        <w:jc w:val="both"/>
        <w:rPr>
          <w:sz w:val="24"/>
          <w:szCs w:val="24"/>
        </w:rPr>
      </w:pPr>
      <w:r w:rsidRPr="00F8359F">
        <w:rPr>
          <w:sz w:val="24"/>
          <w:szCs w:val="24"/>
        </w:rPr>
        <w:t>На основе анализа исторических, социальных, экономических пре</w:t>
      </w:r>
      <w:r w:rsidRPr="00F8359F">
        <w:rPr>
          <w:sz w:val="24"/>
          <w:szCs w:val="24"/>
        </w:rPr>
        <w:t>д</w:t>
      </w:r>
      <w:r w:rsidRPr="00F8359F">
        <w:rPr>
          <w:sz w:val="24"/>
          <w:szCs w:val="24"/>
        </w:rPr>
        <w:t>посылок развития поселения, динамики основных социально-экономических показателей за последние годы, выявлены и структурированы следующие сил</w:t>
      </w:r>
      <w:r w:rsidRPr="00F8359F">
        <w:rPr>
          <w:sz w:val="24"/>
          <w:szCs w:val="24"/>
        </w:rPr>
        <w:t>ь</w:t>
      </w:r>
      <w:r w:rsidRPr="00F8359F">
        <w:rPr>
          <w:sz w:val="24"/>
          <w:szCs w:val="24"/>
        </w:rPr>
        <w:t>ные и слабые стороны, а также потенциальные возможности и угрозы развития МО «Захальское»</w:t>
      </w:r>
    </w:p>
    <w:p w:rsidR="00BC7064" w:rsidRPr="00F8359F" w:rsidRDefault="00BC7064" w:rsidP="00842AC1">
      <w:pPr>
        <w:ind w:firstLine="709"/>
        <w:jc w:val="right"/>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7"/>
        <w:gridCol w:w="3788"/>
        <w:gridCol w:w="3392"/>
      </w:tblGrid>
      <w:tr w:rsidR="00BC7064" w:rsidRPr="00F8359F" w:rsidTr="00CB4204">
        <w:trPr>
          <w:tblHeader/>
        </w:trPr>
        <w:tc>
          <w:tcPr>
            <w:tcW w:w="3427" w:type="dxa"/>
            <w:vMerge w:val="restart"/>
            <w:shd w:val="clear" w:color="auto" w:fill="auto"/>
            <w:vAlign w:val="center"/>
          </w:tcPr>
          <w:p w:rsidR="00BC7064" w:rsidRPr="00F8359F" w:rsidRDefault="00BC7064" w:rsidP="00842AC1">
            <w:pPr>
              <w:ind w:firstLine="34"/>
              <w:jc w:val="center"/>
              <w:rPr>
                <w:sz w:val="24"/>
                <w:szCs w:val="24"/>
              </w:rPr>
            </w:pPr>
            <w:r w:rsidRPr="00F8359F">
              <w:rPr>
                <w:sz w:val="24"/>
                <w:szCs w:val="24"/>
              </w:rPr>
              <w:t>Факторы</w:t>
            </w:r>
          </w:p>
        </w:tc>
        <w:tc>
          <w:tcPr>
            <w:tcW w:w="7205" w:type="dxa"/>
            <w:gridSpan w:val="2"/>
            <w:shd w:val="clear" w:color="auto" w:fill="auto"/>
          </w:tcPr>
          <w:p w:rsidR="00BC7064" w:rsidRPr="00F8359F" w:rsidRDefault="00BC7064" w:rsidP="00842AC1">
            <w:pPr>
              <w:jc w:val="center"/>
              <w:rPr>
                <w:sz w:val="24"/>
                <w:szCs w:val="24"/>
              </w:rPr>
            </w:pPr>
            <w:r w:rsidRPr="00F8359F">
              <w:rPr>
                <w:sz w:val="24"/>
                <w:szCs w:val="24"/>
              </w:rPr>
              <w:t>Влияние на социально-экономическое развитие муниципального образования</w:t>
            </w:r>
          </w:p>
        </w:tc>
      </w:tr>
      <w:tr w:rsidR="00BC7064" w:rsidRPr="00F8359F" w:rsidTr="00CB4204">
        <w:trPr>
          <w:tblHeader/>
        </w:trPr>
        <w:tc>
          <w:tcPr>
            <w:tcW w:w="3427" w:type="dxa"/>
            <w:vMerge/>
            <w:shd w:val="clear" w:color="auto" w:fill="auto"/>
          </w:tcPr>
          <w:p w:rsidR="00BC7064" w:rsidRPr="00F8359F" w:rsidRDefault="00BC7064" w:rsidP="00842AC1">
            <w:pPr>
              <w:ind w:firstLine="709"/>
              <w:rPr>
                <w:sz w:val="24"/>
                <w:szCs w:val="24"/>
              </w:rPr>
            </w:pPr>
          </w:p>
        </w:tc>
        <w:tc>
          <w:tcPr>
            <w:tcW w:w="3803" w:type="dxa"/>
            <w:shd w:val="clear" w:color="auto" w:fill="auto"/>
          </w:tcPr>
          <w:p w:rsidR="00BC7064" w:rsidRPr="00F8359F" w:rsidRDefault="00BC7064" w:rsidP="00842AC1">
            <w:pPr>
              <w:jc w:val="center"/>
              <w:rPr>
                <w:sz w:val="24"/>
                <w:szCs w:val="24"/>
              </w:rPr>
            </w:pPr>
            <w:r w:rsidRPr="00F8359F">
              <w:rPr>
                <w:sz w:val="24"/>
                <w:szCs w:val="24"/>
              </w:rPr>
              <w:t xml:space="preserve">Позитивные </w:t>
            </w:r>
          </w:p>
          <w:p w:rsidR="00BC7064" w:rsidRPr="00F8359F" w:rsidRDefault="00BC7064" w:rsidP="00842AC1">
            <w:pPr>
              <w:jc w:val="center"/>
              <w:rPr>
                <w:sz w:val="24"/>
                <w:szCs w:val="24"/>
              </w:rPr>
            </w:pPr>
            <w:r w:rsidRPr="00F8359F">
              <w:rPr>
                <w:sz w:val="24"/>
                <w:szCs w:val="24"/>
              </w:rPr>
              <w:t>(сильные стороны)</w:t>
            </w:r>
          </w:p>
        </w:tc>
        <w:tc>
          <w:tcPr>
            <w:tcW w:w="3402" w:type="dxa"/>
            <w:shd w:val="clear" w:color="auto" w:fill="auto"/>
          </w:tcPr>
          <w:p w:rsidR="00BC7064" w:rsidRPr="00F8359F" w:rsidRDefault="00BC7064" w:rsidP="00842AC1">
            <w:pPr>
              <w:jc w:val="center"/>
              <w:rPr>
                <w:sz w:val="24"/>
                <w:szCs w:val="24"/>
              </w:rPr>
            </w:pPr>
            <w:r w:rsidRPr="00F8359F">
              <w:rPr>
                <w:sz w:val="24"/>
                <w:szCs w:val="24"/>
              </w:rPr>
              <w:t>Негативные</w:t>
            </w:r>
          </w:p>
          <w:p w:rsidR="00BC7064" w:rsidRPr="00F8359F" w:rsidRDefault="00BC7064" w:rsidP="00842AC1">
            <w:pPr>
              <w:jc w:val="center"/>
              <w:rPr>
                <w:sz w:val="24"/>
                <w:szCs w:val="24"/>
              </w:rPr>
            </w:pPr>
            <w:r w:rsidRPr="00F8359F">
              <w:rPr>
                <w:sz w:val="24"/>
                <w:szCs w:val="24"/>
              </w:rPr>
              <w:t xml:space="preserve"> (слабые стороны)</w:t>
            </w:r>
          </w:p>
        </w:tc>
      </w:tr>
      <w:tr w:rsidR="00BC7064" w:rsidRPr="00F8359F" w:rsidTr="00CB4204">
        <w:tc>
          <w:tcPr>
            <w:tcW w:w="10632" w:type="dxa"/>
            <w:gridSpan w:val="3"/>
            <w:shd w:val="clear" w:color="auto" w:fill="auto"/>
          </w:tcPr>
          <w:p w:rsidR="00BC7064" w:rsidRPr="00F8359F" w:rsidRDefault="00BC7064" w:rsidP="00842AC1">
            <w:pPr>
              <w:ind w:firstLine="709"/>
              <w:jc w:val="center"/>
              <w:rPr>
                <w:b/>
                <w:sz w:val="24"/>
                <w:szCs w:val="24"/>
              </w:rPr>
            </w:pPr>
            <w:r w:rsidRPr="00F8359F">
              <w:rPr>
                <w:b/>
                <w:sz w:val="24"/>
                <w:szCs w:val="24"/>
              </w:rPr>
              <w:t>1. Качество жизни населения поселения</w:t>
            </w:r>
          </w:p>
        </w:tc>
      </w:tr>
      <w:tr w:rsidR="00BC7064" w:rsidRPr="00F8359F" w:rsidTr="00CB4204">
        <w:tc>
          <w:tcPr>
            <w:tcW w:w="3427" w:type="dxa"/>
            <w:shd w:val="clear" w:color="auto" w:fill="auto"/>
          </w:tcPr>
          <w:p w:rsidR="00BC7064" w:rsidRPr="00F8359F" w:rsidRDefault="00BC7064" w:rsidP="00842AC1">
            <w:pPr>
              <w:ind w:firstLine="34"/>
              <w:rPr>
                <w:sz w:val="24"/>
                <w:szCs w:val="24"/>
              </w:rPr>
            </w:pPr>
            <w:r w:rsidRPr="00F8359F">
              <w:rPr>
                <w:b/>
                <w:sz w:val="24"/>
                <w:szCs w:val="24"/>
              </w:rPr>
              <w:t>1.1. Уровень охраны здоровья населения ра</w:t>
            </w:r>
            <w:r w:rsidRPr="00F8359F">
              <w:rPr>
                <w:b/>
                <w:sz w:val="24"/>
                <w:szCs w:val="24"/>
              </w:rPr>
              <w:t>й</w:t>
            </w:r>
            <w:r w:rsidRPr="00F8359F">
              <w:rPr>
                <w:b/>
                <w:sz w:val="24"/>
                <w:szCs w:val="24"/>
              </w:rPr>
              <w:t>она</w:t>
            </w:r>
          </w:p>
        </w:tc>
        <w:tc>
          <w:tcPr>
            <w:tcW w:w="3803" w:type="dxa"/>
            <w:shd w:val="clear" w:color="auto" w:fill="auto"/>
          </w:tcPr>
          <w:p w:rsidR="00BC7064" w:rsidRPr="00F8359F" w:rsidRDefault="00BC7064" w:rsidP="00842AC1">
            <w:pPr>
              <w:rPr>
                <w:sz w:val="24"/>
                <w:szCs w:val="24"/>
              </w:rPr>
            </w:pPr>
          </w:p>
        </w:tc>
        <w:tc>
          <w:tcPr>
            <w:tcW w:w="3402" w:type="dxa"/>
            <w:shd w:val="clear" w:color="auto" w:fill="auto"/>
          </w:tcPr>
          <w:p w:rsidR="00BC7064" w:rsidRPr="00F8359F" w:rsidRDefault="00BC7064" w:rsidP="00842AC1">
            <w:pPr>
              <w:ind w:hanging="26"/>
              <w:rPr>
                <w:sz w:val="24"/>
                <w:szCs w:val="24"/>
              </w:rPr>
            </w:pPr>
          </w:p>
        </w:tc>
      </w:tr>
      <w:tr w:rsidR="00BC7064" w:rsidRPr="00F8359F" w:rsidTr="00CB4204">
        <w:tc>
          <w:tcPr>
            <w:tcW w:w="3427" w:type="dxa"/>
            <w:shd w:val="clear" w:color="auto" w:fill="auto"/>
          </w:tcPr>
          <w:p w:rsidR="00BC7064" w:rsidRPr="00F8359F" w:rsidRDefault="00BC7064" w:rsidP="00842AC1">
            <w:pPr>
              <w:ind w:firstLine="34"/>
              <w:rPr>
                <w:sz w:val="24"/>
                <w:szCs w:val="24"/>
              </w:rPr>
            </w:pPr>
            <w:r w:rsidRPr="00F8359F">
              <w:rPr>
                <w:sz w:val="24"/>
                <w:szCs w:val="24"/>
              </w:rPr>
              <w:t>- средняя продолжител</w:t>
            </w:r>
            <w:r w:rsidRPr="00F8359F">
              <w:rPr>
                <w:sz w:val="24"/>
                <w:szCs w:val="24"/>
              </w:rPr>
              <w:t>ь</w:t>
            </w:r>
            <w:r w:rsidRPr="00F8359F">
              <w:rPr>
                <w:sz w:val="24"/>
                <w:szCs w:val="24"/>
              </w:rPr>
              <w:t xml:space="preserve">ность жизни </w:t>
            </w:r>
          </w:p>
        </w:tc>
        <w:tc>
          <w:tcPr>
            <w:tcW w:w="3803" w:type="dxa"/>
            <w:shd w:val="clear" w:color="auto" w:fill="auto"/>
          </w:tcPr>
          <w:p w:rsidR="00BC7064" w:rsidRPr="00F8359F" w:rsidRDefault="00BC7064" w:rsidP="00842AC1">
            <w:pPr>
              <w:rPr>
                <w:sz w:val="24"/>
                <w:szCs w:val="24"/>
              </w:rPr>
            </w:pPr>
          </w:p>
        </w:tc>
        <w:tc>
          <w:tcPr>
            <w:tcW w:w="3402" w:type="dxa"/>
            <w:shd w:val="clear" w:color="auto" w:fill="auto"/>
          </w:tcPr>
          <w:p w:rsidR="00BC7064" w:rsidRPr="00F8359F" w:rsidRDefault="00BC7064" w:rsidP="00842AC1">
            <w:pPr>
              <w:ind w:hanging="26"/>
              <w:rPr>
                <w:sz w:val="24"/>
                <w:szCs w:val="24"/>
              </w:rPr>
            </w:pPr>
            <w:r w:rsidRPr="00F8359F">
              <w:rPr>
                <w:sz w:val="24"/>
                <w:szCs w:val="24"/>
              </w:rPr>
              <w:t>В динамике за после</w:t>
            </w:r>
            <w:r w:rsidRPr="00F8359F">
              <w:rPr>
                <w:sz w:val="24"/>
                <w:szCs w:val="24"/>
              </w:rPr>
              <w:t>д</w:t>
            </w:r>
            <w:r w:rsidRPr="00F8359F">
              <w:rPr>
                <w:sz w:val="24"/>
                <w:szCs w:val="24"/>
              </w:rPr>
              <w:t>ние годы прослеживается снижение показ</w:t>
            </w:r>
            <w:r w:rsidRPr="00F8359F">
              <w:rPr>
                <w:sz w:val="24"/>
                <w:szCs w:val="24"/>
              </w:rPr>
              <w:t>а</w:t>
            </w:r>
            <w:r w:rsidRPr="00F8359F">
              <w:rPr>
                <w:sz w:val="24"/>
                <w:szCs w:val="24"/>
              </w:rPr>
              <w:t xml:space="preserve">теля. </w:t>
            </w:r>
          </w:p>
        </w:tc>
      </w:tr>
      <w:tr w:rsidR="00BC7064" w:rsidRPr="00F8359F" w:rsidTr="00CB4204">
        <w:tc>
          <w:tcPr>
            <w:tcW w:w="3427" w:type="dxa"/>
            <w:shd w:val="clear" w:color="auto" w:fill="auto"/>
          </w:tcPr>
          <w:p w:rsidR="00BC7064" w:rsidRPr="00F8359F" w:rsidRDefault="00BC7064" w:rsidP="00842AC1">
            <w:pPr>
              <w:ind w:firstLine="34"/>
              <w:rPr>
                <w:sz w:val="24"/>
                <w:szCs w:val="24"/>
              </w:rPr>
            </w:pPr>
            <w:r w:rsidRPr="00F8359F">
              <w:rPr>
                <w:sz w:val="24"/>
                <w:szCs w:val="24"/>
              </w:rPr>
              <w:t>- характеристика рожда</w:t>
            </w:r>
            <w:r w:rsidRPr="00F8359F">
              <w:rPr>
                <w:sz w:val="24"/>
                <w:szCs w:val="24"/>
              </w:rPr>
              <w:t>е</w:t>
            </w:r>
            <w:r w:rsidRPr="00F8359F">
              <w:rPr>
                <w:sz w:val="24"/>
                <w:szCs w:val="24"/>
              </w:rPr>
              <w:t>мости и смертности</w:t>
            </w:r>
          </w:p>
        </w:tc>
        <w:tc>
          <w:tcPr>
            <w:tcW w:w="3803" w:type="dxa"/>
            <w:shd w:val="clear" w:color="auto" w:fill="auto"/>
          </w:tcPr>
          <w:p w:rsidR="00BC7064" w:rsidRPr="00F8359F" w:rsidRDefault="00BC7064" w:rsidP="00842AC1">
            <w:pPr>
              <w:rPr>
                <w:sz w:val="24"/>
                <w:szCs w:val="24"/>
              </w:rPr>
            </w:pPr>
            <w:r w:rsidRPr="00F8359F">
              <w:rPr>
                <w:sz w:val="24"/>
                <w:szCs w:val="24"/>
              </w:rPr>
              <w:t>За последние три года в поселении ежегодный рост рождаемости н</w:t>
            </w:r>
            <w:r w:rsidRPr="00F8359F">
              <w:rPr>
                <w:sz w:val="24"/>
                <w:szCs w:val="24"/>
              </w:rPr>
              <w:t>а</w:t>
            </w:r>
            <w:r w:rsidRPr="00F8359F">
              <w:rPr>
                <w:sz w:val="24"/>
                <w:szCs w:val="24"/>
              </w:rPr>
              <w:t>селения. Показатель рождаемости превышает показ</w:t>
            </w:r>
            <w:r w:rsidRPr="00F8359F">
              <w:rPr>
                <w:sz w:val="24"/>
                <w:szCs w:val="24"/>
              </w:rPr>
              <w:t>а</w:t>
            </w:r>
            <w:r w:rsidRPr="00F8359F">
              <w:rPr>
                <w:sz w:val="24"/>
                <w:szCs w:val="24"/>
              </w:rPr>
              <w:t>тель смертности.</w:t>
            </w:r>
          </w:p>
        </w:tc>
        <w:tc>
          <w:tcPr>
            <w:tcW w:w="3402" w:type="dxa"/>
            <w:shd w:val="clear" w:color="auto" w:fill="auto"/>
          </w:tcPr>
          <w:p w:rsidR="00BC7064" w:rsidRPr="00F8359F" w:rsidRDefault="00BC7064" w:rsidP="00842AC1">
            <w:pPr>
              <w:ind w:hanging="26"/>
              <w:rPr>
                <w:sz w:val="24"/>
                <w:szCs w:val="24"/>
              </w:rPr>
            </w:pPr>
            <w:r w:rsidRPr="00F8359F">
              <w:rPr>
                <w:sz w:val="24"/>
                <w:szCs w:val="24"/>
              </w:rPr>
              <w:t>Высокая смертность граждан трудоспосо</w:t>
            </w:r>
            <w:r w:rsidRPr="00F8359F">
              <w:rPr>
                <w:sz w:val="24"/>
                <w:szCs w:val="24"/>
              </w:rPr>
              <w:t>б</w:t>
            </w:r>
            <w:r w:rsidRPr="00F8359F">
              <w:rPr>
                <w:sz w:val="24"/>
                <w:szCs w:val="24"/>
              </w:rPr>
              <w:t xml:space="preserve">ного возраста. </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заболеваемость насел</w:t>
            </w:r>
            <w:r w:rsidRPr="00F8359F">
              <w:rPr>
                <w:sz w:val="24"/>
                <w:szCs w:val="24"/>
              </w:rPr>
              <w:t>е</w:t>
            </w:r>
            <w:r w:rsidRPr="00F8359F">
              <w:rPr>
                <w:sz w:val="24"/>
                <w:szCs w:val="24"/>
              </w:rPr>
              <w:t>ния</w:t>
            </w:r>
          </w:p>
        </w:tc>
        <w:tc>
          <w:tcPr>
            <w:tcW w:w="3803" w:type="dxa"/>
            <w:shd w:val="clear" w:color="auto" w:fill="auto"/>
          </w:tcPr>
          <w:p w:rsidR="00BC7064" w:rsidRPr="00F8359F" w:rsidRDefault="00BC7064" w:rsidP="00842AC1">
            <w:pPr>
              <w:ind w:firstLine="709"/>
              <w:rPr>
                <w:sz w:val="24"/>
                <w:szCs w:val="24"/>
              </w:rPr>
            </w:pPr>
            <w:r w:rsidRPr="00F8359F">
              <w:rPr>
                <w:sz w:val="24"/>
                <w:szCs w:val="24"/>
              </w:rPr>
              <w:t>Уровень заболеваем</w:t>
            </w:r>
            <w:r w:rsidRPr="00F8359F">
              <w:rPr>
                <w:sz w:val="24"/>
                <w:szCs w:val="24"/>
              </w:rPr>
              <w:t>о</w:t>
            </w:r>
            <w:r w:rsidRPr="00F8359F">
              <w:rPr>
                <w:sz w:val="24"/>
                <w:szCs w:val="24"/>
              </w:rPr>
              <w:t xml:space="preserve">сти населения не превышает </w:t>
            </w:r>
            <w:proofErr w:type="spellStart"/>
            <w:r w:rsidRPr="00F8359F">
              <w:rPr>
                <w:sz w:val="24"/>
                <w:szCs w:val="24"/>
              </w:rPr>
              <w:t>среднероссийский</w:t>
            </w:r>
            <w:proofErr w:type="spellEnd"/>
            <w:r w:rsidRPr="00F8359F">
              <w:rPr>
                <w:sz w:val="24"/>
                <w:szCs w:val="24"/>
              </w:rPr>
              <w:t xml:space="preserve"> пок</w:t>
            </w:r>
            <w:r w:rsidRPr="00F8359F">
              <w:rPr>
                <w:sz w:val="24"/>
                <w:szCs w:val="24"/>
              </w:rPr>
              <w:t>а</w:t>
            </w:r>
            <w:r w:rsidRPr="00F8359F">
              <w:rPr>
                <w:sz w:val="24"/>
                <w:szCs w:val="24"/>
              </w:rPr>
              <w:t>затель.</w:t>
            </w:r>
          </w:p>
        </w:tc>
        <w:tc>
          <w:tcPr>
            <w:tcW w:w="3402" w:type="dxa"/>
            <w:shd w:val="clear" w:color="auto" w:fill="auto"/>
          </w:tcPr>
          <w:p w:rsidR="00BC7064" w:rsidRPr="00F8359F" w:rsidRDefault="00BC7064" w:rsidP="00842AC1">
            <w:pPr>
              <w:ind w:firstLine="709"/>
              <w:rPr>
                <w:sz w:val="24"/>
                <w:szCs w:val="24"/>
              </w:rPr>
            </w:pPr>
            <w:r w:rsidRPr="00F8359F">
              <w:rPr>
                <w:sz w:val="24"/>
                <w:szCs w:val="24"/>
              </w:rPr>
              <w:t>Рост уровня заболеваемости социальными болезнями (тубе</w:t>
            </w:r>
            <w:r w:rsidRPr="00F8359F">
              <w:rPr>
                <w:sz w:val="24"/>
                <w:szCs w:val="24"/>
              </w:rPr>
              <w:t>р</w:t>
            </w:r>
            <w:r w:rsidRPr="00F8359F">
              <w:rPr>
                <w:sz w:val="24"/>
                <w:szCs w:val="24"/>
              </w:rPr>
              <w:t>кулез).</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обеспечение лекарств</w:t>
            </w:r>
            <w:r w:rsidRPr="00F8359F">
              <w:rPr>
                <w:sz w:val="24"/>
                <w:szCs w:val="24"/>
              </w:rPr>
              <w:t>а</w:t>
            </w:r>
            <w:r w:rsidRPr="00F8359F">
              <w:rPr>
                <w:sz w:val="24"/>
                <w:szCs w:val="24"/>
              </w:rPr>
              <w:t>ми и медикаментами</w:t>
            </w:r>
          </w:p>
        </w:tc>
        <w:tc>
          <w:tcPr>
            <w:tcW w:w="3803" w:type="dxa"/>
            <w:shd w:val="clear" w:color="auto" w:fill="auto"/>
          </w:tcPr>
          <w:p w:rsidR="00BC7064" w:rsidRPr="00F8359F" w:rsidRDefault="00BC7064" w:rsidP="00842AC1">
            <w:pPr>
              <w:ind w:firstLine="709"/>
              <w:rPr>
                <w:sz w:val="24"/>
                <w:szCs w:val="24"/>
              </w:rPr>
            </w:pPr>
            <w:r w:rsidRPr="00F8359F">
              <w:rPr>
                <w:sz w:val="24"/>
                <w:szCs w:val="24"/>
              </w:rPr>
              <w:t>Наличие аптечной сети удобной для реализ</w:t>
            </w:r>
            <w:r w:rsidRPr="00F8359F">
              <w:rPr>
                <w:sz w:val="24"/>
                <w:szCs w:val="24"/>
              </w:rPr>
              <w:t>а</w:t>
            </w:r>
            <w:r w:rsidRPr="00F8359F">
              <w:rPr>
                <w:sz w:val="24"/>
                <w:szCs w:val="24"/>
              </w:rPr>
              <w:t>ции населению.</w:t>
            </w:r>
          </w:p>
        </w:tc>
        <w:tc>
          <w:tcPr>
            <w:tcW w:w="3402" w:type="dxa"/>
            <w:shd w:val="clear" w:color="auto" w:fill="auto"/>
          </w:tcPr>
          <w:p w:rsidR="00BC7064" w:rsidRPr="00F8359F" w:rsidRDefault="00BC7064" w:rsidP="00842AC1">
            <w:pPr>
              <w:ind w:firstLine="709"/>
              <w:rPr>
                <w:sz w:val="24"/>
                <w:szCs w:val="24"/>
              </w:rPr>
            </w:pPr>
            <w:r w:rsidRPr="00F8359F">
              <w:rPr>
                <w:sz w:val="24"/>
                <w:szCs w:val="24"/>
              </w:rPr>
              <w:t>Соотношение стоимости лекарственных препар</w:t>
            </w:r>
            <w:r w:rsidRPr="00F8359F">
              <w:rPr>
                <w:sz w:val="24"/>
                <w:szCs w:val="24"/>
              </w:rPr>
              <w:t>а</w:t>
            </w:r>
            <w:r w:rsidRPr="00F8359F">
              <w:rPr>
                <w:sz w:val="24"/>
                <w:szCs w:val="24"/>
              </w:rPr>
              <w:t>тов и доходов населения делает большую часть препаратов недосту</w:t>
            </w:r>
            <w:r w:rsidRPr="00F8359F">
              <w:rPr>
                <w:sz w:val="24"/>
                <w:szCs w:val="24"/>
              </w:rPr>
              <w:t>п</w:t>
            </w:r>
            <w:r w:rsidRPr="00F8359F">
              <w:rPr>
                <w:sz w:val="24"/>
                <w:szCs w:val="24"/>
              </w:rPr>
              <w:t xml:space="preserve">ными для приобретения. </w:t>
            </w:r>
          </w:p>
        </w:tc>
      </w:tr>
      <w:tr w:rsidR="00BC7064" w:rsidRPr="00F8359F" w:rsidTr="00CB4204">
        <w:tc>
          <w:tcPr>
            <w:tcW w:w="3427" w:type="dxa"/>
            <w:shd w:val="clear" w:color="auto" w:fill="auto"/>
          </w:tcPr>
          <w:p w:rsidR="00BC7064" w:rsidRPr="00F8359F" w:rsidRDefault="00BC7064" w:rsidP="00842AC1">
            <w:pPr>
              <w:numPr>
                <w:ilvl w:val="12"/>
                <w:numId w:val="0"/>
              </w:numPr>
              <w:rPr>
                <w:sz w:val="24"/>
                <w:szCs w:val="24"/>
              </w:rPr>
            </w:pPr>
            <w:r w:rsidRPr="00F8359F">
              <w:rPr>
                <w:sz w:val="24"/>
                <w:szCs w:val="24"/>
              </w:rPr>
              <w:t>- обеспечение продуктами п</w:t>
            </w:r>
            <w:r w:rsidRPr="00F8359F">
              <w:rPr>
                <w:sz w:val="24"/>
                <w:szCs w:val="24"/>
              </w:rPr>
              <w:t>и</w:t>
            </w:r>
            <w:r w:rsidRPr="00F8359F">
              <w:rPr>
                <w:sz w:val="24"/>
                <w:szCs w:val="24"/>
              </w:rPr>
              <w:t>тания</w:t>
            </w:r>
          </w:p>
        </w:tc>
        <w:tc>
          <w:tcPr>
            <w:tcW w:w="3803" w:type="dxa"/>
            <w:shd w:val="clear" w:color="auto" w:fill="auto"/>
          </w:tcPr>
          <w:p w:rsidR="00BC7064" w:rsidRPr="00F8359F" w:rsidRDefault="00BC7064" w:rsidP="00842AC1">
            <w:pPr>
              <w:numPr>
                <w:ilvl w:val="12"/>
                <w:numId w:val="0"/>
              </w:numPr>
              <w:ind w:firstLine="709"/>
              <w:rPr>
                <w:sz w:val="24"/>
                <w:szCs w:val="24"/>
              </w:rPr>
            </w:pPr>
            <w:r w:rsidRPr="00F8359F">
              <w:rPr>
                <w:sz w:val="24"/>
                <w:szCs w:val="24"/>
              </w:rPr>
              <w:t>Наличие разветвле</w:t>
            </w:r>
            <w:r w:rsidRPr="00F8359F">
              <w:rPr>
                <w:sz w:val="24"/>
                <w:szCs w:val="24"/>
              </w:rPr>
              <w:t>н</w:t>
            </w:r>
            <w:r w:rsidRPr="00F8359F">
              <w:rPr>
                <w:sz w:val="24"/>
                <w:szCs w:val="24"/>
              </w:rPr>
              <w:t>ной торговой сети в поселении в основном за счет малого би</w:t>
            </w:r>
            <w:r w:rsidRPr="00F8359F">
              <w:rPr>
                <w:sz w:val="24"/>
                <w:szCs w:val="24"/>
              </w:rPr>
              <w:t>з</w:t>
            </w:r>
            <w:r w:rsidRPr="00F8359F">
              <w:rPr>
                <w:sz w:val="24"/>
                <w:szCs w:val="24"/>
              </w:rPr>
              <w:t>неса.</w:t>
            </w:r>
          </w:p>
          <w:p w:rsidR="00BC7064" w:rsidRPr="00F8359F" w:rsidRDefault="00BC7064" w:rsidP="00842AC1">
            <w:pPr>
              <w:numPr>
                <w:ilvl w:val="12"/>
                <w:numId w:val="0"/>
              </w:numPr>
              <w:ind w:firstLine="709"/>
              <w:rPr>
                <w:sz w:val="24"/>
                <w:szCs w:val="24"/>
              </w:rPr>
            </w:pPr>
            <w:r w:rsidRPr="00F8359F">
              <w:rPr>
                <w:sz w:val="24"/>
                <w:szCs w:val="24"/>
              </w:rPr>
              <w:t>Наличие личных подсобных хозяйств у основной массы насел</w:t>
            </w:r>
            <w:r w:rsidRPr="00F8359F">
              <w:rPr>
                <w:sz w:val="24"/>
                <w:szCs w:val="24"/>
              </w:rPr>
              <w:t>е</w:t>
            </w:r>
            <w:r w:rsidRPr="00F8359F">
              <w:rPr>
                <w:sz w:val="24"/>
                <w:szCs w:val="24"/>
              </w:rPr>
              <w:t>ния поселения.</w:t>
            </w:r>
          </w:p>
        </w:tc>
        <w:tc>
          <w:tcPr>
            <w:tcW w:w="3402" w:type="dxa"/>
            <w:shd w:val="clear" w:color="auto" w:fill="auto"/>
          </w:tcPr>
          <w:p w:rsidR="00BC7064" w:rsidRPr="00F8359F" w:rsidRDefault="00BC7064" w:rsidP="00842AC1">
            <w:pPr>
              <w:numPr>
                <w:ilvl w:val="12"/>
                <w:numId w:val="0"/>
              </w:numPr>
              <w:ind w:firstLine="709"/>
              <w:rPr>
                <w:sz w:val="24"/>
                <w:szCs w:val="24"/>
              </w:rPr>
            </w:pPr>
            <w:r w:rsidRPr="00F8359F">
              <w:rPr>
                <w:sz w:val="24"/>
                <w:szCs w:val="24"/>
              </w:rPr>
              <w:t>Неполноценность п</w:t>
            </w:r>
            <w:r w:rsidRPr="00F8359F">
              <w:rPr>
                <w:sz w:val="24"/>
                <w:szCs w:val="24"/>
              </w:rPr>
              <w:t>и</w:t>
            </w:r>
            <w:r w:rsidRPr="00F8359F">
              <w:rPr>
                <w:sz w:val="24"/>
                <w:szCs w:val="24"/>
              </w:rPr>
              <w:t>тания большинства населения в связи с низким прожито</w:t>
            </w:r>
            <w:r w:rsidRPr="00F8359F">
              <w:rPr>
                <w:sz w:val="24"/>
                <w:szCs w:val="24"/>
              </w:rPr>
              <w:t>ч</w:t>
            </w:r>
            <w:r w:rsidRPr="00F8359F">
              <w:rPr>
                <w:sz w:val="24"/>
                <w:szCs w:val="24"/>
              </w:rPr>
              <w:t>ным уровнем населения и постоя</w:t>
            </w:r>
            <w:r w:rsidRPr="00F8359F">
              <w:rPr>
                <w:sz w:val="24"/>
                <w:szCs w:val="24"/>
              </w:rPr>
              <w:t>н</w:t>
            </w:r>
            <w:r w:rsidRPr="00F8359F">
              <w:rPr>
                <w:sz w:val="24"/>
                <w:szCs w:val="24"/>
              </w:rPr>
              <w:t>ным ростом цен.</w:t>
            </w:r>
          </w:p>
          <w:p w:rsidR="00BC7064" w:rsidRPr="00F8359F" w:rsidRDefault="00BC7064" w:rsidP="00842AC1">
            <w:pPr>
              <w:numPr>
                <w:ilvl w:val="12"/>
                <w:numId w:val="0"/>
              </w:numPr>
              <w:ind w:firstLine="709"/>
              <w:rPr>
                <w:sz w:val="24"/>
                <w:szCs w:val="24"/>
              </w:rPr>
            </w:pPr>
          </w:p>
        </w:tc>
      </w:tr>
      <w:tr w:rsidR="00BC7064" w:rsidRPr="00F8359F" w:rsidTr="00CB4204">
        <w:tc>
          <w:tcPr>
            <w:tcW w:w="3427" w:type="dxa"/>
            <w:shd w:val="clear" w:color="auto" w:fill="auto"/>
          </w:tcPr>
          <w:p w:rsidR="00BC7064" w:rsidRPr="00F8359F" w:rsidRDefault="00BC7064" w:rsidP="00842AC1">
            <w:pPr>
              <w:rPr>
                <w:b/>
                <w:sz w:val="24"/>
                <w:szCs w:val="24"/>
              </w:rPr>
            </w:pPr>
            <w:r w:rsidRPr="00F8359F">
              <w:rPr>
                <w:b/>
                <w:sz w:val="24"/>
                <w:szCs w:val="24"/>
              </w:rPr>
              <w:t>1.2. Уровень жизни насел</w:t>
            </w:r>
            <w:r w:rsidRPr="00F8359F">
              <w:rPr>
                <w:b/>
                <w:sz w:val="24"/>
                <w:szCs w:val="24"/>
              </w:rPr>
              <w:t>е</w:t>
            </w:r>
            <w:r w:rsidRPr="00F8359F">
              <w:rPr>
                <w:b/>
                <w:sz w:val="24"/>
                <w:szCs w:val="24"/>
              </w:rPr>
              <w:t>ния</w:t>
            </w:r>
          </w:p>
        </w:tc>
        <w:tc>
          <w:tcPr>
            <w:tcW w:w="3803" w:type="dxa"/>
            <w:shd w:val="clear" w:color="auto" w:fill="auto"/>
          </w:tcPr>
          <w:p w:rsidR="00BC7064" w:rsidRPr="00F8359F" w:rsidRDefault="00BC7064" w:rsidP="00842AC1">
            <w:pPr>
              <w:ind w:firstLine="709"/>
              <w:jc w:val="center"/>
              <w:rPr>
                <w:sz w:val="24"/>
                <w:szCs w:val="24"/>
              </w:rPr>
            </w:pPr>
          </w:p>
        </w:tc>
        <w:tc>
          <w:tcPr>
            <w:tcW w:w="3402" w:type="dxa"/>
            <w:shd w:val="clear" w:color="auto" w:fill="auto"/>
          </w:tcPr>
          <w:p w:rsidR="00BC7064" w:rsidRPr="00F8359F" w:rsidRDefault="00BC7064" w:rsidP="00842AC1">
            <w:pPr>
              <w:ind w:firstLine="709"/>
              <w:jc w:val="center"/>
              <w:rPr>
                <w:sz w:val="24"/>
                <w:szCs w:val="24"/>
              </w:rPr>
            </w:pPr>
          </w:p>
        </w:tc>
      </w:tr>
      <w:tr w:rsidR="00BC7064" w:rsidRPr="00F8359F" w:rsidTr="00CB4204">
        <w:tc>
          <w:tcPr>
            <w:tcW w:w="3427" w:type="dxa"/>
            <w:shd w:val="clear" w:color="auto" w:fill="auto"/>
          </w:tcPr>
          <w:p w:rsidR="00BC7064" w:rsidRPr="00F8359F" w:rsidRDefault="00BC7064" w:rsidP="00842AC1">
            <w:pPr>
              <w:rPr>
                <w:b/>
                <w:sz w:val="24"/>
                <w:szCs w:val="24"/>
              </w:rPr>
            </w:pPr>
            <w:r w:rsidRPr="00F8359F">
              <w:rPr>
                <w:sz w:val="24"/>
                <w:szCs w:val="24"/>
              </w:rPr>
              <w:lastRenderedPageBreak/>
              <w:t>- денежные доходы нас</w:t>
            </w:r>
            <w:r w:rsidRPr="00F8359F">
              <w:rPr>
                <w:sz w:val="24"/>
                <w:szCs w:val="24"/>
              </w:rPr>
              <w:t>е</w:t>
            </w:r>
            <w:r w:rsidRPr="00F8359F">
              <w:rPr>
                <w:sz w:val="24"/>
                <w:szCs w:val="24"/>
              </w:rPr>
              <w:t>ления</w:t>
            </w:r>
          </w:p>
        </w:tc>
        <w:tc>
          <w:tcPr>
            <w:tcW w:w="3803" w:type="dxa"/>
            <w:shd w:val="clear" w:color="auto" w:fill="auto"/>
          </w:tcPr>
          <w:p w:rsidR="00BC7064" w:rsidRPr="00F8359F" w:rsidRDefault="00BC7064" w:rsidP="00842AC1">
            <w:pPr>
              <w:ind w:firstLine="709"/>
              <w:rPr>
                <w:sz w:val="24"/>
                <w:szCs w:val="24"/>
              </w:rPr>
            </w:pPr>
            <w:r w:rsidRPr="00F8359F">
              <w:rPr>
                <w:sz w:val="24"/>
                <w:szCs w:val="24"/>
              </w:rPr>
              <w:t>Рост доходов населения превысил уровень инфляции. Реализация приоритетного наци</w:t>
            </w:r>
            <w:r w:rsidRPr="00F8359F">
              <w:rPr>
                <w:sz w:val="24"/>
                <w:szCs w:val="24"/>
              </w:rPr>
              <w:t>о</w:t>
            </w:r>
            <w:r w:rsidRPr="00F8359F">
              <w:rPr>
                <w:sz w:val="24"/>
                <w:szCs w:val="24"/>
              </w:rPr>
              <w:t>нального проекта «Развитие АПК» способствует расш</w:t>
            </w:r>
            <w:r w:rsidRPr="00F8359F">
              <w:rPr>
                <w:sz w:val="24"/>
                <w:szCs w:val="24"/>
              </w:rPr>
              <w:t>и</w:t>
            </w:r>
            <w:r w:rsidRPr="00F8359F">
              <w:rPr>
                <w:sz w:val="24"/>
                <w:szCs w:val="24"/>
              </w:rPr>
              <w:t>рению личных подсобных хозяйств у насел</w:t>
            </w:r>
            <w:r w:rsidRPr="00F8359F">
              <w:rPr>
                <w:sz w:val="24"/>
                <w:szCs w:val="24"/>
              </w:rPr>
              <w:t>е</w:t>
            </w:r>
            <w:r w:rsidRPr="00F8359F">
              <w:rPr>
                <w:sz w:val="24"/>
                <w:szCs w:val="24"/>
              </w:rPr>
              <w:t>ния и, следовательно, увеличению доходов нас</w:t>
            </w:r>
            <w:r w:rsidRPr="00F8359F">
              <w:rPr>
                <w:sz w:val="24"/>
                <w:szCs w:val="24"/>
              </w:rPr>
              <w:t>е</w:t>
            </w:r>
            <w:r w:rsidRPr="00F8359F">
              <w:rPr>
                <w:sz w:val="24"/>
                <w:szCs w:val="24"/>
              </w:rPr>
              <w:t>ления.</w:t>
            </w:r>
          </w:p>
        </w:tc>
        <w:tc>
          <w:tcPr>
            <w:tcW w:w="3402" w:type="dxa"/>
            <w:shd w:val="clear" w:color="auto" w:fill="auto"/>
          </w:tcPr>
          <w:p w:rsidR="00BC7064" w:rsidRPr="00F8359F" w:rsidRDefault="00BC7064" w:rsidP="00842AC1">
            <w:pPr>
              <w:numPr>
                <w:ilvl w:val="12"/>
                <w:numId w:val="0"/>
              </w:numPr>
              <w:ind w:firstLine="709"/>
              <w:rPr>
                <w:sz w:val="24"/>
                <w:szCs w:val="24"/>
              </w:rPr>
            </w:pPr>
            <w:r w:rsidRPr="00F8359F">
              <w:rPr>
                <w:sz w:val="24"/>
                <w:szCs w:val="24"/>
              </w:rPr>
              <w:t xml:space="preserve">Уровень денежных доходов на душу населения ниже </w:t>
            </w:r>
            <w:proofErr w:type="spellStart"/>
            <w:r w:rsidRPr="00F8359F">
              <w:rPr>
                <w:sz w:val="24"/>
                <w:szCs w:val="24"/>
              </w:rPr>
              <w:t>среднео</w:t>
            </w:r>
            <w:r w:rsidRPr="00F8359F">
              <w:rPr>
                <w:sz w:val="24"/>
                <w:szCs w:val="24"/>
              </w:rPr>
              <w:t>б</w:t>
            </w:r>
            <w:r w:rsidRPr="00F8359F">
              <w:rPr>
                <w:sz w:val="24"/>
                <w:szCs w:val="24"/>
              </w:rPr>
              <w:t>ластного</w:t>
            </w:r>
            <w:proofErr w:type="spellEnd"/>
            <w:r w:rsidRPr="00F8359F">
              <w:rPr>
                <w:sz w:val="24"/>
                <w:szCs w:val="24"/>
              </w:rPr>
              <w:t xml:space="preserve"> показателя.</w:t>
            </w:r>
          </w:p>
          <w:p w:rsidR="00BC7064" w:rsidRPr="00F8359F" w:rsidRDefault="00BC7064" w:rsidP="00842AC1">
            <w:pPr>
              <w:ind w:firstLine="709"/>
              <w:rPr>
                <w:sz w:val="24"/>
                <w:szCs w:val="24"/>
              </w:rPr>
            </w:pPr>
            <w:r w:rsidRPr="00F8359F">
              <w:rPr>
                <w:sz w:val="24"/>
                <w:szCs w:val="24"/>
              </w:rPr>
              <w:t>Высокая доля насел</w:t>
            </w:r>
            <w:r w:rsidRPr="00F8359F">
              <w:rPr>
                <w:sz w:val="24"/>
                <w:szCs w:val="24"/>
              </w:rPr>
              <w:t>е</w:t>
            </w:r>
            <w:r w:rsidRPr="00F8359F">
              <w:rPr>
                <w:sz w:val="24"/>
                <w:szCs w:val="24"/>
              </w:rPr>
              <w:t>ния с доходами ниже величины прожиточного м</w:t>
            </w:r>
            <w:r w:rsidRPr="00F8359F">
              <w:rPr>
                <w:sz w:val="24"/>
                <w:szCs w:val="24"/>
              </w:rPr>
              <w:t>и</w:t>
            </w:r>
            <w:r w:rsidRPr="00F8359F">
              <w:rPr>
                <w:sz w:val="24"/>
                <w:szCs w:val="24"/>
              </w:rPr>
              <w:t>нимума (60 %).</w:t>
            </w:r>
          </w:p>
        </w:tc>
      </w:tr>
      <w:tr w:rsidR="00BC7064" w:rsidRPr="00F8359F" w:rsidTr="00CB4204">
        <w:tc>
          <w:tcPr>
            <w:tcW w:w="3427" w:type="dxa"/>
            <w:shd w:val="clear" w:color="auto" w:fill="auto"/>
          </w:tcPr>
          <w:p w:rsidR="00BC7064" w:rsidRPr="00F8359F" w:rsidRDefault="00BC7064" w:rsidP="00842AC1">
            <w:pPr>
              <w:numPr>
                <w:ilvl w:val="12"/>
                <w:numId w:val="0"/>
              </w:numPr>
              <w:rPr>
                <w:sz w:val="24"/>
                <w:szCs w:val="24"/>
              </w:rPr>
            </w:pPr>
            <w:r w:rsidRPr="00F8359F">
              <w:rPr>
                <w:sz w:val="24"/>
                <w:szCs w:val="24"/>
              </w:rPr>
              <w:t>- обеспеченность населения быт</w:t>
            </w:r>
            <w:r w:rsidRPr="00F8359F">
              <w:rPr>
                <w:sz w:val="24"/>
                <w:szCs w:val="24"/>
              </w:rPr>
              <w:t>о</w:t>
            </w:r>
            <w:r w:rsidRPr="00F8359F">
              <w:rPr>
                <w:sz w:val="24"/>
                <w:szCs w:val="24"/>
              </w:rPr>
              <w:t>выми услугами</w:t>
            </w:r>
          </w:p>
        </w:tc>
        <w:tc>
          <w:tcPr>
            <w:tcW w:w="3803" w:type="dxa"/>
            <w:shd w:val="clear" w:color="auto" w:fill="auto"/>
          </w:tcPr>
          <w:p w:rsidR="00BC7064" w:rsidRPr="00F8359F" w:rsidRDefault="00BC7064" w:rsidP="00842AC1">
            <w:pPr>
              <w:numPr>
                <w:ilvl w:val="12"/>
                <w:numId w:val="0"/>
              </w:numPr>
              <w:ind w:firstLine="709"/>
              <w:rPr>
                <w:sz w:val="24"/>
                <w:szCs w:val="24"/>
              </w:rPr>
            </w:pPr>
          </w:p>
        </w:tc>
        <w:tc>
          <w:tcPr>
            <w:tcW w:w="3402" w:type="dxa"/>
            <w:shd w:val="clear" w:color="auto" w:fill="auto"/>
          </w:tcPr>
          <w:p w:rsidR="00BC7064" w:rsidRPr="00F8359F" w:rsidRDefault="00BC7064" w:rsidP="00842AC1">
            <w:pPr>
              <w:numPr>
                <w:ilvl w:val="12"/>
                <w:numId w:val="0"/>
              </w:numPr>
              <w:ind w:firstLine="709"/>
              <w:rPr>
                <w:sz w:val="24"/>
                <w:szCs w:val="24"/>
              </w:rPr>
            </w:pPr>
            <w:r w:rsidRPr="00F8359F">
              <w:rPr>
                <w:sz w:val="24"/>
                <w:szCs w:val="24"/>
              </w:rPr>
              <w:t>Отсутствие  быт</w:t>
            </w:r>
            <w:r w:rsidRPr="00F8359F">
              <w:rPr>
                <w:sz w:val="24"/>
                <w:szCs w:val="24"/>
              </w:rPr>
              <w:t>о</w:t>
            </w:r>
            <w:r w:rsidRPr="00F8359F">
              <w:rPr>
                <w:sz w:val="24"/>
                <w:szCs w:val="24"/>
              </w:rPr>
              <w:t>вых услуг (химчистки, прачечной, часовой мастерской, бани) в  населенных пун</w:t>
            </w:r>
            <w:r w:rsidRPr="00F8359F">
              <w:rPr>
                <w:sz w:val="24"/>
                <w:szCs w:val="24"/>
              </w:rPr>
              <w:t>к</w:t>
            </w:r>
            <w:r w:rsidRPr="00F8359F">
              <w:rPr>
                <w:sz w:val="24"/>
                <w:szCs w:val="24"/>
              </w:rPr>
              <w:t>тах.</w:t>
            </w:r>
          </w:p>
        </w:tc>
      </w:tr>
      <w:tr w:rsidR="00BC7064" w:rsidRPr="00F8359F" w:rsidTr="00CB4204">
        <w:tc>
          <w:tcPr>
            <w:tcW w:w="3427" w:type="dxa"/>
            <w:shd w:val="clear" w:color="auto" w:fill="auto"/>
          </w:tcPr>
          <w:p w:rsidR="00BC7064" w:rsidRPr="00F8359F" w:rsidRDefault="00BC7064" w:rsidP="00842AC1">
            <w:pPr>
              <w:rPr>
                <w:b/>
                <w:sz w:val="24"/>
                <w:szCs w:val="24"/>
              </w:rPr>
            </w:pPr>
            <w:r w:rsidRPr="00F8359F">
              <w:rPr>
                <w:b/>
                <w:sz w:val="24"/>
                <w:szCs w:val="24"/>
              </w:rPr>
              <w:t>1.3.</w:t>
            </w:r>
            <w:r w:rsidRPr="00F8359F">
              <w:rPr>
                <w:sz w:val="24"/>
                <w:szCs w:val="24"/>
              </w:rPr>
              <w:t xml:space="preserve"> </w:t>
            </w:r>
            <w:r w:rsidRPr="00F8359F">
              <w:rPr>
                <w:b/>
                <w:sz w:val="24"/>
                <w:szCs w:val="24"/>
              </w:rPr>
              <w:t>Уровень социальн</w:t>
            </w:r>
            <w:r w:rsidRPr="00F8359F">
              <w:rPr>
                <w:b/>
                <w:sz w:val="24"/>
                <w:szCs w:val="24"/>
              </w:rPr>
              <w:t>о</w:t>
            </w:r>
            <w:r w:rsidRPr="00F8359F">
              <w:rPr>
                <w:b/>
                <w:sz w:val="24"/>
                <w:szCs w:val="24"/>
              </w:rPr>
              <w:t>го обеспечения</w:t>
            </w:r>
          </w:p>
        </w:tc>
        <w:tc>
          <w:tcPr>
            <w:tcW w:w="3803" w:type="dxa"/>
            <w:shd w:val="clear" w:color="auto" w:fill="auto"/>
          </w:tcPr>
          <w:p w:rsidR="00BC7064" w:rsidRPr="00F8359F" w:rsidRDefault="00BC7064" w:rsidP="00842AC1">
            <w:pPr>
              <w:ind w:firstLine="709"/>
              <w:jc w:val="center"/>
              <w:rPr>
                <w:sz w:val="24"/>
                <w:szCs w:val="24"/>
              </w:rPr>
            </w:pPr>
          </w:p>
        </w:tc>
        <w:tc>
          <w:tcPr>
            <w:tcW w:w="3402" w:type="dxa"/>
            <w:shd w:val="clear" w:color="auto" w:fill="auto"/>
          </w:tcPr>
          <w:p w:rsidR="00BC7064" w:rsidRPr="00F8359F" w:rsidRDefault="00BC7064" w:rsidP="00842AC1">
            <w:pPr>
              <w:ind w:firstLine="709"/>
              <w:jc w:val="center"/>
              <w:rPr>
                <w:sz w:val="24"/>
                <w:szCs w:val="24"/>
              </w:rPr>
            </w:pP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уровень пенсионного обе</w:t>
            </w:r>
            <w:r w:rsidRPr="00F8359F">
              <w:rPr>
                <w:sz w:val="24"/>
                <w:szCs w:val="24"/>
              </w:rPr>
              <w:t>с</w:t>
            </w:r>
            <w:r w:rsidRPr="00F8359F">
              <w:rPr>
                <w:sz w:val="24"/>
                <w:szCs w:val="24"/>
              </w:rPr>
              <w:t>печения</w:t>
            </w:r>
          </w:p>
        </w:tc>
        <w:tc>
          <w:tcPr>
            <w:tcW w:w="3803" w:type="dxa"/>
            <w:shd w:val="clear" w:color="auto" w:fill="auto"/>
          </w:tcPr>
          <w:p w:rsidR="00BC7064" w:rsidRPr="00F8359F" w:rsidRDefault="00BC7064" w:rsidP="00842AC1">
            <w:pPr>
              <w:ind w:firstLine="709"/>
              <w:rPr>
                <w:sz w:val="24"/>
                <w:szCs w:val="24"/>
              </w:rPr>
            </w:pPr>
            <w:r w:rsidRPr="00F8359F">
              <w:rPr>
                <w:sz w:val="24"/>
                <w:szCs w:val="24"/>
              </w:rPr>
              <w:t>Все население поселения старше трудосп</w:t>
            </w:r>
            <w:r w:rsidRPr="00F8359F">
              <w:rPr>
                <w:sz w:val="24"/>
                <w:szCs w:val="24"/>
              </w:rPr>
              <w:t>о</w:t>
            </w:r>
            <w:r w:rsidRPr="00F8359F">
              <w:rPr>
                <w:sz w:val="24"/>
                <w:szCs w:val="24"/>
              </w:rPr>
              <w:t>собного возраста имеет пенсионное обеспеч</w:t>
            </w:r>
            <w:r w:rsidRPr="00F8359F">
              <w:rPr>
                <w:sz w:val="24"/>
                <w:szCs w:val="24"/>
              </w:rPr>
              <w:t>е</w:t>
            </w:r>
            <w:r w:rsidRPr="00F8359F">
              <w:rPr>
                <w:sz w:val="24"/>
                <w:szCs w:val="24"/>
              </w:rPr>
              <w:t>ние.</w:t>
            </w:r>
          </w:p>
        </w:tc>
        <w:tc>
          <w:tcPr>
            <w:tcW w:w="3402" w:type="dxa"/>
            <w:shd w:val="clear" w:color="auto" w:fill="auto"/>
          </w:tcPr>
          <w:p w:rsidR="00BC7064" w:rsidRPr="00F8359F" w:rsidRDefault="00BC7064" w:rsidP="00842AC1">
            <w:pPr>
              <w:ind w:firstLine="709"/>
              <w:rPr>
                <w:sz w:val="24"/>
                <w:szCs w:val="24"/>
              </w:rPr>
            </w:pPr>
            <w:r w:rsidRPr="00F8359F">
              <w:rPr>
                <w:sz w:val="24"/>
                <w:szCs w:val="24"/>
              </w:rPr>
              <w:t>Достаточно низкий средний размер пе</w:t>
            </w:r>
            <w:r w:rsidRPr="00F8359F">
              <w:rPr>
                <w:sz w:val="24"/>
                <w:szCs w:val="24"/>
              </w:rPr>
              <w:t>н</w:t>
            </w:r>
            <w:r w:rsidRPr="00F8359F">
              <w:rPr>
                <w:sz w:val="24"/>
                <w:szCs w:val="24"/>
              </w:rPr>
              <w:t xml:space="preserve">сии у пенсионеров. </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b/>
                <w:sz w:val="24"/>
                <w:szCs w:val="24"/>
              </w:rPr>
              <w:t>1.4.</w:t>
            </w:r>
            <w:r w:rsidRPr="00F8359F">
              <w:rPr>
                <w:sz w:val="24"/>
                <w:szCs w:val="24"/>
              </w:rPr>
              <w:t xml:space="preserve"> </w:t>
            </w:r>
            <w:r w:rsidRPr="00F8359F">
              <w:rPr>
                <w:b/>
                <w:sz w:val="24"/>
                <w:szCs w:val="24"/>
              </w:rPr>
              <w:t>Уровень жилищно-коммунального и культурного обеспечения</w:t>
            </w:r>
            <w:r w:rsidRPr="00F8359F">
              <w:rPr>
                <w:sz w:val="24"/>
                <w:szCs w:val="24"/>
              </w:rPr>
              <w:t xml:space="preserve"> </w:t>
            </w:r>
            <w:r w:rsidRPr="00F8359F">
              <w:rPr>
                <w:b/>
                <w:sz w:val="24"/>
                <w:szCs w:val="24"/>
              </w:rPr>
              <w:t>насел</w:t>
            </w:r>
            <w:r w:rsidRPr="00F8359F">
              <w:rPr>
                <w:b/>
                <w:sz w:val="24"/>
                <w:szCs w:val="24"/>
              </w:rPr>
              <w:t>е</w:t>
            </w:r>
            <w:r w:rsidRPr="00F8359F">
              <w:rPr>
                <w:b/>
                <w:sz w:val="24"/>
                <w:szCs w:val="24"/>
              </w:rPr>
              <w:t>ния</w:t>
            </w:r>
          </w:p>
        </w:tc>
        <w:tc>
          <w:tcPr>
            <w:tcW w:w="3803" w:type="dxa"/>
            <w:shd w:val="clear" w:color="auto" w:fill="auto"/>
          </w:tcPr>
          <w:p w:rsidR="00BC7064" w:rsidRPr="00F8359F" w:rsidRDefault="00BC7064" w:rsidP="00842AC1">
            <w:pPr>
              <w:ind w:firstLine="709"/>
              <w:rPr>
                <w:sz w:val="24"/>
                <w:szCs w:val="24"/>
              </w:rPr>
            </w:pPr>
          </w:p>
        </w:tc>
        <w:tc>
          <w:tcPr>
            <w:tcW w:w="3402" w:type="dxa"/>
            <w:shd w:val="clear" w:color="auto" w:fill="auto"/>
          </w:tcPr>
          <w:p w:rsidR="00BC7064" w:rsidRPr="00F8359F" w:rsidRDefault="00BC7064" w:rsidP="00842AC1">
            <w:pPr>
              <w:ind w:firstLine="709"/>
              <w:rPr>
                <w:sz w:val="24"/>
                <w:szCs w:val="24"/>
              </w:rPr>
            </w:pPr>
          </w:p>
        </w:tc>
      </w:tr>
      <w:tr w:rsidR="00BC7064" w:rsidRPr="00F8359F" w:rsidTr="00CB4204">
        <w:tc>
          <w:tcPr>
            <w:tcW w:w="3427" w:type="dxa"/>
            <w:shd w:val="clear" w:color="auto" w:fill="auto"/>
          </w:tcPr>
          <w:p w:rsidR="00BC7064" w:rsidRPr="00F8359F" w:rsidRDefault="00BC7064" w:rsidP="00842AC1">
            <w:pPr>
              <w:numPr>
                <w:ilvl w:val="12"/>
                <w:numId w:val="0"/>
              </w:numPr>
              <w:rPr>
                <w:sz w:val="24"/>
                <w:szCs w:val="24"/>
              </w:rPr>
            </w:pPr>
            <w:r w:rsidRPr="00F8359F">
              <w:rPr>
                <w:sz w:val="24"/>
                <w:szCs w:val="24"/>
              </w:rPr>
              <w:t>- обеспеченность жильем</w:t>
            </w:r>
          </w:p>
        </w:tc>
        <w:tc>
          <w:tcPr>
            <w:tcW w:w="3803" w:type="dxa"/>
            <w:shd w:val="clear" w:color="auto" w:fill="auto"/>
          </w:tcPr>
          <w:p w:rsidR="00BC7064" w:rsidRPr="00F8359F" w:rsidRDefault="00BC7064" w:rsidP="00842AC1">
            <w:pPr>
              <w:numPr>
                <w:ilvl w:val="12"/>
                <w:numId w:val="0"/>
              </w:numPr>
              <w:ind w:firstLine="709"/>
              <w:rPr>
                <w:sz w:val="24"/>
                <w:szCs w:val="24"/>
              </w:rPr>
            </w:pPr>
          </w:p>
        </w:tc>
        <w:tc>
          <w:tcPr>
            <w:tcW w:w="3402" w:type="dxa"/>
            <w:shd w:val="clear" w:color="auto" w:fill="auto"/>
          </w:tcPr>
          <w:p w:rsidR="00BC7064" w:rsidRPr="00F8359F" w:rsidRDefault="00BC7064" w:rsidP="00842AC1">
            <w:pPr>
              <w:numPr>
                <w:ilvl w:val="12"/>
                <w:numId w:val="0"/>
              </w:numPr>
              <w:ind w:firstLine="709"/>
              <w:rPr>
                <w:color w:val="000000"/>
                <w:sz w:val="24"/>
                <w:szCs w:val="24"/>
              </w:rPr>
            </w:pPr>
            <w:r w:rsidRPr="00F8359F">
              <w:rPr>
                <w:color w:val="000000"/>
                <w:sz w:val="24"/>
                <w:szCs w:val="24"/>
              </w:rPr>
              <w:t xml:space="preserve">Молодёжь проживает с родителями, так как нет возможности </w:t>
            </w:r>
            <w:proofErr w:type="gramStart"/>
            <w:r w:rsidRPr="00F8359F">
              <w:rPr>
                <w:color w:val="000000"/>
                <w:sz w:val="24"/>
                <w:szCs w:val="24"/>
              </w:rPr>
              <w:t>купить</w:t>
            </w:r>
            <w:proofErr w:type="gramEnd"/>
            <w:r w:rsidRPr="00F8359F">
              <w:rPr>
                <w:color w:val="000000"/>
                <w:sz w:val="24"/>
                <w:szCs w:val="24"/>
              </w:rPr>
              <w:t xml:space="preserve"> или построить</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содержание жилого фо</w:t>
            </w:r>
            <w:r w:rsidRPr="00F8359F">
              <w:rPr>
                <w:sz w:val="24"/>
                <w:szCs w:val="24"/>
              </w:rPr>
              <w:t>н</w:t>
            </w:r>
            <w:r w:rsidRPr="00F8359F">
              <w:rPr>
                <w:sz w:val="24"/>
                <w:szCs w:val="24"/>
              </w:rPr>
              <w:t>да</w:t>
            </w:r>
          </w:p>
        </w:tc>
        <w:tc>
          <w:tcPr>
            <w:tcW w:w="3803" w:type="dxa"/>
            <w:shd w:val="clear" w:color="auto" w:fill="auto"/>
          </w:tcPr>
          <w:p w:rsidR="00BC7064" w:rsidRPr="00F8359F" w:rsidRDefault="00BC7064" w:rsidP="00842AC1">
            <w:pPr>
              <w:ind w:firstLine="709"/>
              <w:rPr>
                <w:sz w:val="24"/>
                <w:szCs w:val="24"/>
              </w:rPr>
            </w:pPr>
          </w:p>
        </w:tc>
        <w:tc>
          <w:tcPr>
            <w:tcW w:w="3402" w:type="dxa"/>
            <w:shd w:val="clear" w:color="auto" w:fill="auto"/>
          </w:tcPr>
          <w:p w:rsidR="00BC7064" w:rsidRPr="00F8359F" w:rsidRDefault="00BC7064" w:rsidP="00842AC1">
            <w:pPr>
              <w:ind w:firstLine="709"/>
              <w:rPr>
                <w:sz w:val="24"/>
                <w:szCs w:val="24"/>
              </w:rPr>
            </w:pPr>
            <w:r w:rsidRPr="00F8359F">
              <w:rPr>
                <w:sz w:val="24"/>
                <w:szCs w:val="24"/>
              </w:rPr>
              <w:t>Износ жилищного фонда в среднем с</w:t>
            </w:r>
            <w:r w:rsidRPr="00F8359F">
              <w:rPr>
                <w:sz w:val="24"/>
                <w:szCs w:val="24"/>
              </w:rPr>
              <w:t>о</w:t>
            </w:r>
            <w:r w:rsidRPr="00F8359F">
              <w:rPr>
                <w:sz w:val="24"/>
                <w:szCs w:val="24"/>
              </w:rPr>
              <w:t>ставляет 75 %.</w:t>
            </w:r>
          </w:p>
        </w:tc>
      </w:tr>
      <w:tr w:rsidR="00BC7064" w:rsidRPr="00F8359F" w:rsidTr="00CB4204">
        <w:tc>
          <w:tcPr>
            <w:tcW w:w="3427" w:type="dxa"/>
            <w:shd w:val="clear" w:color="auto" w:fill="auto"/>
          </w:tcPr>
          <w:p w:rsidR="00BC7064" w:rsidRPr="00F8359F" w:rsidRDefault="00BC7064" w:rsidP="00842AC1">
            <w:pPr>
              <w:numPr>
                <w:ilvl w:val="12"/>
                <w:numId w:val="0"/>
              </w:numPr>
              <w:rPr>
                <w:sz w:val="24"/>
                <w:szCs w:val="24"/>
              </w:rPr>
            </w:pPr>
            <w:r w:rsidRPr="00F8359F">
              <w:rPr>
                <w:sz w:val="24"/>
                <w:szCs w:val="24"/>
              </w:rPr>
              <w:t>- благоустройство терр</w:t>
            </w:r>
            <w:r w:rsidRPr="00F8359F">
              <w:rPr>
                <w:sz w:val="24"/>
                <w:szCs w:val="24"/>
              </w:rPr>
              <w:t>и</w:t>
            </w:r>
            <w:r w:rsidRPr="00F8359F">
              <w:rPr>
                <w:sz w:val="24"/>
                <w:szCs w:val="24"/>
              </w:rPr>
              <w:t>торий:</w:t>
            </w:r>
          </w:p>
        </w:tc>
        <w:tc>
          <w:tcPr>
            <w:tcW w:w="3803" w:type="dxa"/>
            <w:shd w:val="clear" w:color="auto" w:fill="auto"/>
          </w:tcPr>
          <w:p w:rsidR="00BC7064" w:rsidRPr="00F8359F" w:rsidRDefault="00BC7064" w:rsidP="00842AC1">
            <w:pPr>
              <w:numPr>
                <w:ilvl w:val="12"/>
                <w:numId w:val="0"/>
              </w:numPr>
              <w:ind w:firstLine="709"/>
              <w:rPr>
                <w:sz w:val="24"/>
                <w:szCs w:val="24"/>
              </w:rPr>
            </w:pPr>
          </w:p>
        </w:tc>
        <w:tc>
          <w:tcPr>
            <w:tcW w:w="3402" w:type="dxa"/>
            <w:shd w:val="clear" w:color="auto" w:fill="auto"/>
          </w:tcPr>
          <w:p w:rsidR="00BC7064" w:rsidRPr="00F8359F" w:rsidRDefault="00BC7064" w:rsidP="00842AC1">
            <w:pPr>
              <w:numPr>
                <w:ilvl w:val="12"/>
                <w:numId w:val="0"/>
              </w:numPr>
              <w:ind w:firstLine="709"/>
              <w:rPr>
                <w:sz w:val="24"/>
                <w:szCs w:val="24"/>
              </w:rPr>
            </w:pPr>
          </w:p>
        </w:tc>
      </w:tr>
      <w:tr w:rsidR="00BC7064" w:rsidRPr="00F8359F" w:rsidTr="00CB4204">
        <w:trPr>
          <w:trHeight w:val="517"/>
        </w:trPr>
        <w:tc>
          <w:tcPr>
            <w:tcW w:w="3427" w:type="dxa"/>
            <w:shd w:val="clear" w:color="auto" w:fill="auto"/>
          </w:tcPr>
          <w:p w:rsidR="00BC7064" w:rsidRPr="00F8359F" w:rsidRDefault="00BC7064" w:rsidP="00842AC1">
            <w:pPr>
              <w:numPr>
                <w:ilvl w:val="12"/>
                <w:numId w:val="0"/>
              </w:numPr>
              <w:rPr>
                <w:sz w:val="24"/>
                <w:szCs w:val="24"/>
              </w:rPr>
            </w:pPr>
            <w:r w:rsidRPr="00F8359F">
              <w:rPr>
                <w:sz w:val="24"/>
                <w:szCs w:val="24"/>
              </w:rPr>
              <w:t>а) дорожное хозяйство</w:t>
            </w:r>
          </w:p>
        </w:tc>
        <w:tc>
          <w:tcPr>
            <w:tcW w:w="3803" w:type="dxa"/>
            <w:shd w:val="clear" w:color="auto" w:fill="auto"/>
          </w:tcPr>
          <w:p w:rsidR="00BC7064" w:rsidRPr="00F8359F" w:rsidRDefault="00BC7064" w:rsidP="00842AC1">
            <w:pPr>
              <w:numPr>
                <w:ilvl w:val="12"/>
                <w:numId w:val="0"/>
              </w:numPr>
              <w:rPr>
                <w:sz w:val="24"/>
                <w:szCs w:val="24"/>
              </w:rPr>
            </w:pPr>
          </w:p>
        </w:tc>
        <w:tc>
          <w:tcPr>
            <w:tcW w:w="3402" w:type="dxa"/>
            <w:shd w:val="clear" w:color="auto" w:fill="auto"/>
          </w:tcPr>
          <w:p w:rsidR="00BC7064" w:rsidRPr="00F8359F" w:rsidRDefault="00BC7064" w:rsidP="00842AC1">
            <w:pPr>
              <w:numPr>
                <w:ilvl w:val="12"/>
                <w:numId w:val="0"/>
              </w:numPr>
              <w:rPr>
                <w:sz w:val="24"/>
                <w:szCs w:val="24"/>
              </w:rPr>
            </w:pPr>
            <w:r w:rsidRPr="00F8359F">
              <w:rPr>
                <w:sz w:val="24"/>
                <w:szCs w:val="24"/>
              </w:rPr>
              <w:t>98 % автодорог вокруг поселения  треб</w:t>
            </w:r>
            <w:r w:rsidRPr="00F8359F">
              <w:rPr>
                <w:sz w:val="24"/>
                <w:szCs w:val="24"/>
              </w:rPr>
              <w:t>у</w:t>
            </w:r>
            <w:r w:rsidRPr="00F8359F">
              <w:rPr>
                <w:sz w:val="24"/>
                <w:szCs w:val="24"/>
              </w:rPr>
              <w:t>ют ремонта.</w:t>
            </w:r>
          </w:p>
          <w:p w:rsidR="00BC7064" w:rsidRPr="00F8359F" w:rsidRDefault="00BC7064" w:rsidP="00842AC1">
            <w:pPr>
              <w:numPr>
                <w:ilvl w:val="12"/>
                <w:numId w:val="0"/>
              </w:numPr>
              <w:rPr>
                <w:sz w:val="24"/>
                <w:szCs w:val="24"/>
              </w:rPr>
            </w:pPr>
          </w:p>
        </w:tc>
      </w:tr>
      <w:tr w:rsidR="00BC7064" w:rsidRPr="00F8359F" w:rsidTr="00CB4204">
        <w:tc>
          <w:tcPr>
            <w:tcW w:w="3427" w:type="dxa"/>
            <w:shd w:val="clear" w:color="auto" w:fill="auto"/>
          </w:tcPr>
          <w:p w:rsidR="00BC7064" w:rsidRPr="00F8359F" w:rsidRDefault="00BC7064" w:rsidP="00842AC1">
            <w:pPr>
              <w:numPr>
                <w:ilvl w:val="12"/>
                <w:numId w:val="0"/>
              </w:numPr>
              <w:rPr>
                <w:sz w:val="24"/>
                <w:szCs w:val="24"/>
              </w:rPr>
            </w:pPr>
            <w:r w:rsidRPr="00F8359F">
              <w:rPr>
                <w:sz w:val="24"/>
                <w:szCs w:val="24"/>
              </w:rPr>
              <w:t>б) санитарная очистка</w:t>
            </w:r>
          </w:p>
        </w:tc>
        <w:tc>
          <w:tcPr>
            <w:tcW w:w="3803" w:type="dxa"/>
            <w:shd w:val="clear" w:color="auto" w:fill="auto"/>
          </w:tcPr>
          <w:p w:rsidR="00BC7064" w:rsidRPr="00F8359F" w:rsidRDefault="00BC7064" w:rsidP="00842AC1">
            <w:pPr>
              <w:numPr>
                <w:ilvl w:val="12"/>
                <w:numId w:val="0"/>
              </w:numPr>
              <w:rPr>
                <w:sz w:val="24"/>
                <w:szCs w:val="24"/>
              </w:rPr>
            </w:pPr>
          </w:p>
        </w:tc>
        <w:tc>
          <w:tcPr>
            <w:tcW w:w="3402" w:type="dxa"/>
            <w:shd w:val="clear" w:color="auto" w:fill="auto"/>
          </w:tcPr>
          <w:p w:rsidR="00BC7064" w:rsidRPr="00F8359F" w:rsidRDefault="00BC7064" w:rsidP="00842AC1">
            <w:pPr>
              <w:numPr>
                <w:ilvl w:val="12"/>
                <w:numId w:val="0"/>
              </w:numPr>
              <w:rPr>
                <w:sz w:val="24"/>
                <w:szCs w:val="24"/>
              </w:rPr>
            </w:pPr>
            <w:r w:rsidRPr="00F8359F">
              <w:rPr>
                <w:sz w:val="24"/>
                <w:szCs w:val="24"/>
              </w:rPr>
              <w:t>Устаревшая система сбора ТБО.  отсутствие полигонов для сбора ТБО.</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Обеспеченность населения объектами культуры, пр</w:t>
            </w:r>
            <w:r w:rsidRPr="00F8359F">
              <w:rPr>
                <w:sz w:val="24"/>
                <w:szCs w:val="24"/>
              </w:rPr>
              <w:t>о</w:t>
            </w:r>
            <w:r w:rsidRPr="00F8359F">
              <w:rPr>
                <w:sz w:val="24"/>
                <w:szCs w:val="24"/>
              </w:rPr>
              <w:t>свещения</w:t>
            </w:r>
          </w:p>
        </w:tc>
        <w:tc>
          <w:tcPr>
            <w:tcW w:w="3803" w:type="dxa"/>
            <w:shd w:val="clear" w:color="auto" w:fill="auto"/>
          </w:tcPr>
          <w:p w:rsidR="00BC7064" w:rsidRPr="00F8359F" w:rsidRDefault="00BC7064" w:rsidP="00842AC1">
            <w:pPr>
              <w:rPr>
                <w:sz w:val="24"/>
                <w:szCs w:val="24"/>
              </w:rPr>
            </w:pPr>
            <w:r w:rsidRPr="00F8359F">
              <w:rPr>
                <w:sz w:val="24"/>
                <w:szCs w:val="24"/>
              </w:rPr>
              <w:t>Муниципальное обр</w:t>
            </w:r>
            <w:r w:rsidRPr="00F8359F">
              <w:rPr>
                <w:sz w:val="24"/>
                <w:szCs w:val="24"/>
              </w:rPr>
              <w:t>а</w:t>
            </w:r>
            <w:r w:rsidRPr="00F8359F">
              <w:rPr>
                <w:sz w:val="24"/>
                <w:szCs w:val="24"/>
              </w:rPr>
              <w:t>зование обеспечено объектами культуры, просвещ</w:t>
            </w:r>
            <w:r w:rsidRPr="00F8359F">
              <w:rPr>
                <w:sz w:val="24"/>
                <w:szCs w:val="24"/>
              </w:rPr>
              <w:t>е</w:t>
            </w:r>
            <w:r w:rsidRPr="00F8359F">
              <w:rPr>
                <w:sz w:val="24"/>
                <w:szCs w:val="24"/>
              </w:rPr>
              <w:t>ния.</w:t>
            </w:r>
          </w:p>
        </w:tc>
        <w:tc>
          <w:tcPr>
            <w:tcW w:w="3402" w:type="dxa"/>
            <w:shd w:val="clear" w:color="auto" w:fill="auto"/>
          </w:tcPr>
          <w:p w:rsidR="00BC7064" w:rsidRPr="00F8359F" w:rsidRDefault="00BC7064" w:rsidP="00842AC1">
            <w:pPr>
              <w:rPr>
                <w:sz w:val="24"/>
                <w:szCs w:val="24"/>
              </w:rPr>
            </w:pPr>
            <w:r w:rsidRPr="00F8359F">
              <w:rPr>
                <w:sz w:val="24"/>
                <w:szCs w:val="24"/>
              </w:rPr>
              <w:t>Большинство объектов культуры и просвещения требуют капитального и текущего р</w:t>
            </w:r>
            <w:r w:rsidRPr="00F8359F">
              <w:rPr>
                <w:sz w:val="24"/>
                <w:szCs w:val="24"/>
              </w:rPr>
              <w:t>е</w:t>
            </w:r>
            <w:r w:rsidRPr="00F8359F">
              <w:rPr>
                <w:sz w:val="24"/>
                <w:szCs w:val="24"/>
              </w:rPr>
              <w:t>монта.</w:t>
            </w:r>
          </w:p>
        </w:tc>
      </w:tr>
      <w:tr w:rsidR="00BC7064" w:rsidRPr="00F8359F" w:rsidTr="00CB4204">
        <w:tc>
          <w:tcPr>
            <w:tcW w:w="10632" w:type="dxa"/>
            <w:gridSpan w:val="3"/>
            <w:shd w:val="clear" w:color="auto" w:fill="auto"/>
          </w:tcPr>
          <w:p w:rsidR="00BC7064" w:rsidRPr="00F8359F" w:rsidRDefault="00BC7064" w:rsidP="00842AC1">
            <w:pPr>
              <w:jc w:val="center"/>
              <w:rPr>
                <w:sz w:val="24"/>
                <w:szCs w:val="24"/>
              </w:rPr>
            </w:pPr>
            <w:r w:rsidRPr="00F8359F">
              <w:rPr>
                <w:b/>
                <w:sz w:val="24"/>
                <w:szCs w:val="24"/>
              </w:rPr>
              <w:t>2.</w:t>
            </w:r>
            <w:r w:rsidRPr="00F8359F">
              <w:rPr>
                <w:sz w:val="24"/>
                <w:szCs w:val="24"/>
              </w:rPr>
              <w:t xml:space="preserve"> </w:t>
            </w:r>
            <w:r w:rsidRPr="00F8359F">
              <w:rPr>
                <w:b/>
                <w:sz w:val="24"/>
                <w:szCs w:val="24"/>
              </w:rPr>
              <w:t>Экономико-географическое положение</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географическое полож</w:t>
            </w:r>
            <w:r w:rsidRPr="00F8359F">
              <w:rPr>
                <w:sz w:val="24"/>
                <w:szCs w:val="24"/>
              </w:rPr>
              <w:t>е</w:t>
            </w:r>
            <w:r w:rsidRPr="00F8359F">
              <w:rPr>
                <w:sz w:val="24"/>
                <w:szCs w:val="24"/>
              </w:rPr>
              <w:t>ние</w:t>
            </w:r>
          </w:p>
        </w:tc>
        <w:tc>
          <w:tcPr>
            <w:tcW w:w="3803" w:type="dxa"/>
            <w:shd w:val="clear" w:color="auto" w:fill="auto"/>
          </w:tcPr>
          <w:p w:rsidR="00BC7064" w:rsidRPr="00F8359F" w:rsidRDefault="00BC7064" w:rsidP="00842AC1">
            <w:pPr>
              <w:rPr>
                <w:sz w:val="24"/>
                <w:szCs w:val="24"/>
              </w:rPr>
            </w:pPr>
            <w:r w:rsidRPr="00F8359F">
              <w:rPr>
                <w:sz w:val="24"/>
                <w:szCs w:val="24"/>
              </w:rPr>
              <w:t>Близость поселения к районному и областному це</w:t>
            </w:r>
            <w:r w:rsidRPr="00F8359F">
              <w:rPr>
                <w:sz w:val="24"/>
                <w:szCs w:val="24"/>
              </w:rPr>
              <w:t>н</w:t>
            </w:r>
            <w:r w:rsidRPr="00F8359F">
              <w:rPr>
                <w:sz w:val="24"/>
                <w:szCs w:val="24"/>
              </w:rPr>
              <w:t>тру.</w:t>
            </w:r>
          </w:p>
        </w:tc>
        <w:tc>
          <w:tcPr>
            <w:tcW w:w="3402" w:type="dxa"/>
            <w:shd w:val="clear" w:color="auto" w:fill="auto"/>
          </w:tcPr>
          <w:p w:rsidR="00BC7064" w:rsidRPr="00F8359F" w:rsidRDefault="00BC7064" w:rsidP="00842AC1">
            <w:pPr>
              <w:rPr>
                <w:sz w:val="24"/>
                <w:szCs w:val="24"/>
              </w:rPr>
            </w:pP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близость к сырьевым р</w:t>
            </w:r>
            <w:r w:rsidRPr="00F8359F">
              <w:rPr>
                <w:sz w:val="24"/>
                <w:szCs w:val="24"/>
              </w:rPr>
              <w:t>е</w:t>
            </w:r>
            <w:r w:rsidRPr="00F8359F">
              <w:rPr>
                <w:sz w:val="24"/>
                <w:szCs w:val="24"/>
              </w:rPr>
              <w:t>сурсам</w:t>
            </w:r>
          </w:p>
        </w:tc>
        <w:tc>
          <w:tcPr>
            <w:tcW w:w="3803" w:type="dxa"/>
            <w:shd w:val="clear" w:color="auto" w:fill="auto"/>
          </w:tcPr>
          <w:p w:rsidR="00BC7064" w:rsidRPr="00F8359F" w:rsidRDefault="00BC7064" w:rsidP="00842AC1">
            <w:pPr>
              <w:rPr>
                <w:sz w:val="24"/>
                <w:szCs w:val="24"/>
              </w:rPr>
            </w:pPr>
            <w:r w:rsidRPr="00F8359F">
              <w:rPr>
                <w:sz w:val="24"/>
                <w:szCs w:val="24"/>
              </w:rPr>
              <w:t>Основные минерально-сырьевые ресурсы находятся в относительной близости и доступности к населенным пунктам посел</w:t>
            </w:r>
            <w:r w:rsidRPr="00F8359F">
              <w:rPr>
                <w:sz w:val="24"/>
                <w:szCs w:val="24"/>
              </w:rPr>
              <w:t>е</w:t>
            </w:r>
            <w:r w:rsidRPr="00F8359F">
              <w:rPr>
                <w:sz w:val="24"/>
                <w:szCs w:val="24"/>
              </w:rPr>
              <w:t>ния.</w:t>
            </w:r>
          </w:p>
        </w:tc>
        <w:tc>
          <w:tcPr>
            <w:tcW w:w="3402" w:type="dxa"/>
            <w:shd w:val="clear" w:color="auto" w:fill="auto"/>
          </w:tcPr>
          <w:p w:rsidR="00BC7064" w:rsidRPr="00F8359F" w:rsidRDefault="00BC7064" w:rsidP="00842AC1">
            <w:pPr>
              <w:rPr>
                <w:sz w:val="24"/>
                <w:szCs w:val="24"/>
              </w:rPr>
            </w:pPr>
          </w:p>
        </w:tc>
      </w:tr>
      <w:tr w:rsidR="00BC7064" w:rsidRPr="00F8359F" w:rsidTr="00CB4204">
        <w:tc>
          <w:tcPr>
            <w:tcW w:w="10632" w:type="dxa"/>
            <w:gridSpan w:val="3"/>
            <w:shd w:val="clear" w:color="auto" w:fill="auto"/>
          </w:tcPr>
          <w:p w:rsidR="00BC7064" w:rsidRPr="00F8359F" w:rsidRDefault="00BC7064" w:rsidP="00842AC1">
            <w:pPr>
              <w:jc w:val="center"/>
              <w:rPr>
                <w:b/>
                <w:sz w:val="24"/>
                <w:szCs w:val="24"/>
              </w:rPr>
            </w:pPr>
            <w:r w:rsidRPr="00F8359F">
              <w:rPr>
                <w:b/>
                <w:sz w:val="24"/>
                <w:szCs w:val="24"/>
              </w:rPr>
              <w:t>3. Население и трудовые ресурсы</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возрастная структура н</w:t>
            </w:r>
            <w:r w:rsidRPr="00F8359F">
              <w:rPr>
                <w:sz w:val="24"/>
                <w:szCs w:val="24"/>
              </w:rPr>
              <w:t>а</w:t>
            </w:r>
            <w:r w:rsidRPr="00F8359F">
              <w:rPr>
                <w:sz w:val="24"/>
                <w:szCs w:val="24"/>
              </w:rPr>
              <w:t>селения</w:t>
            </w:r>
          </w:p>
        </w:tc>
        <w:tc>
          <w:tcPr>
            <w:tcW w:w="3803" w:type="dxa"/>
            <w:shd w:val="clear" w:color="auto" w:fill="auto"/>
          </w:tcPr>
          <w:p w:rsidR="00BC7064" w:rsidRPr="00F8359F" w:rsidRDefault="00BC7064" w:rsidP="00842AC1">
            <w:pPr>
              <w:rPr>
                <w:sz w:val="24"/>
                <w:szCs w:val="24"/>
              </w:rPr>
            </w:pPr>
          </w:p>
        </w:tc>
        <w:tc>
          <w:tcPr>
            <w:tcW w:w="3402" w:type="dxa"/>
            <w:shd w:val="clear" w:color="auto" w:fill="auto"/>
          </w:tcPr>
          <w:p w:rsidR="00BC7064" w:rsidRPr="00F8359F" w:rsidRDefault="00BC7064" w:rsidP="00842AC1">
            <w:pPr>
              <w:rPr>
                <w:sz w:val="24"/>
                <w:szCs w:val="24"/>
              </w:rPr>
            </w:pPr>
            <w:r w:rsidRPr="00F8359F">
              <w:rPr>
                <w:sz w:val="24"/>
                <w:szCs w:val="24"/>
              </w:rPr>
              <w:t>Старение населения в сельской м</w:t>
            </w:r>
            <w:r w:rsidRPr="00F8359F">
              <w:rPr>
                <w:sz w:val="24"/>
                <w:szCs w:val="24"/>
              </w:rPr>
              <w:t>е</w:t>
            </w:r>
            <w:r w:rsidRPr="00F8359F">
              <w:rPr>
                <w:sz w:val="24"/>
                <w:szCs w:val="24"/>
              </w:rPr>
              <w:t>стности</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lastRenderedPageBreak/>
              <w:t>- занятость населения</w:t>
            </w:r>
          </w:p>
        </w:tc>
        <w:tc>
          <w:tcPr>
            <w:tcW w:w="3803" w:type="dxa"/>
            <w:shd w:val="clear" w:color="auto" w:fill="auto"/>
          </w:tcPr>
          <w:p w:rsidR="00BC7064" w:rsidRPr="00F8359F" w:rsidRDefault="00BC7064" w:rsidP="00842AC1">
            <w:pPr>
              <w:rPr>
                <w:sz w:val="24"/>
                <w:szCs w:val="24"/>
              </w:rPr>
            </w:pPr>
          </w:p>
        </w:tc>
        <w:tc>
          <w:tcPr>
            <w:tcW w:w="3402" w:type="dxa"/>
            <w:shd w:val="clear" w:color="auto" w:fill="auto"/>
          </w:tcPr>
          <w:p w:rsidR="00BC7064" w:rsidRPr="00F8359F" w:rsidRDefault="00BC7064" w:rsidP="00842AC1">
            <w:pPr>
              <w:rPr>
                <w:sz w:val="24"/>
                <w:szCs w:val="24"/>
              </w:rPr>
            </w:pPr>
            <w:r w:rsidRPr="00F8359F">
              <w:rPr>
                <w:color w:val="000000"/>
                <w:sz w:val="24"/>
                <w:szCs w:val="24"/>
              </w:rPr>
              <w:t>Значительная доля экономически активного населения работает в личных подсобных х</w:t>
            </w:r>
            <w:r w:rsidRPr="00F8359F">
              <w:rPr>
                <w:color w:val="000000"/>
                <w:sz w:val="24"/>
                <w:szCs w:val="24"/>
              </w:rPr>
              <w:t>о</w:t>
            </w:r>
            <w:r w:rsidRPr="00F8359F">
              <w:rPr>
                <w:color w:val="000000"/>
                <w:sz w:val="24"/>
                <w:szCs w:val="24"/>
              </w:rPr>
              <w:t>зяйствах.</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миграционные процессы</w:t>
            </w:r>
          </w:p>
        </w:tc>
        <w:tc>
          <w:tcPr>
            <w:tcW w:w="3803" w:type="dxa"/>
            <w:shd w:val="clear" w:color="auto" w:fill="auto"/>
          </w:tcPr>
          <w:p w:rsidR="00BC7064" w:rsidRPr="00F8359F" w:rsidRDefault="00BC7064" w:rsidP="00842AC1">
            <w:pPr>
              <w:rPr>
                <w:sz w:val="24"/>
                <w:szCs w:val="24"/>
              </w:rPr>
            </w:pPr>
          </w:p>
        </w:tc>
        <w:tc>
          <w:tcPr>
            <w:tcW w:w="3402" w:type="dxa"/>
            <w:shd w:val="clear" w:color="auto" w:fill="auto"/>
          </w:tcPr>
          <w:p w:rsidR="00BC7064" w:rsidRPr="00F8359F" w:rsidRDefault="00BC7064" w:rsidP="00842AC1">
            <w:pPr>
              <w:rPr>
                <w:sz w:val="24"/>
                <w:szCs w:val="24"/>
              </w:rPr>
            </w:pPr>
            <w:r w:rsidRPr="00F8359F">
              <w:rPr>
                <w:sz w:val="24"/>
                <w:szCs w:val="24"/>
              </w:rPr>
              <w:t>Увеличение смертн</w:t>
            </w:r>
            <w:r w:rsidRPr="00F8359F">
              <w:rPr>
                <w:sz w:val="24"/>
                <w:szCs w:val="24"/>
              </w:rPr>
              <w:t>о</w:t>
            </w:r>
            <w:r w:rsidRPr="00F8359F">
              <w:rPr>
                <w:sz w:val="24"/>
                <w:szCs w:val="24"/>
              </w:rPr>
              <w:t>сти населения</w:t>
            </w:r>
          </w:p>
        </w:tc>
      </w:tr>
      <w:tr w:rsidR="00BC7064" w:rsidRPr="00F8359F" w:rsidTr="00CB4204">
        <w:tc>
          <w:tcPr>
            <w:tcW w:w="10632" w:type="dxa"/>
            <w:gridSpan w:val="3"/>
            <w:shd w:val="clear" w:color="auto" w:fill="auto"/>
          </w:tcPr>
          <w:p w:rsidR="00BC7064" w:rsidRPr="00F8359F" w:rsidRDefault="00BC7064" w:rsidP="00842AC1">
            <w:pPr>
              <w:jc w:val="center"/>
              <w:rPr>
                <w:b/>
                <w:sz w:val="24"/>
                <w:szCs w:val="24"/>
              </w:rPr>
            </w:pPr>
            <w:r w:rsidRPr="00F8359F">
              <w:rPr>
                <w:b/>
                <w:sz w:val="24"/>
                <w:szCs w:val="24"/>
              </w:rPr>
              <w:t>4. Экономический потенциал</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производственный п</w:t>
            </w:r>
            <w:r w:rsidRPr="00F8359F">
              <w:rPr>
                <w:sz w:val="24"/>
                <w:szCs w:val="24"/>
              </w:rPr>
              <w:t>о</w:t>
            </w:r>
            <w:r w:rsidRPr="00F8359F">
              <w:rPr>
                <w:sz w:val="24"/>
                <w:szCs w:val="24"/>
              </w:rPr>
              <w:t xml:space="preserve">тенциал </w:t>
            </w:r>
          </w:p>
        </w:tc>
        <w:tc>
          <w:tcPr>
            <w:tcW w:w="3803" w:type="dxa"/>
            <w:shd w:val="clear" w:color="auto" w:fill="auto"/>
          </w:tcPr>
          <w:p w:rsidR="00BC7064" w:rsidRPr="00F8359F" w:rsidRDefault="00BC7064" w:rsidP="00842AC1">
            <w:pPr>
              <w:rPr>
                <w:sz w:val="24"/>
                <w:szCs w:val="24"/>
              </w:rPr>
            </w:pPr>
            <w:r w:rsidRPr="00F8359F">
              <w:rPr>
                <w:sz w:val="24"/>
                <w:szCs w:val="24"/>
              </w:rPr>
              <w:t>Планируемая модерн</w:t>
            </w:r>
            <w:r w:rsidRPr="00F8359F">
              <w:rPr>
                <w:sz w:val="24"/>
                <w:szCs w:val="24"/>
              </w:rPr>
              <w:t>и</w:t>
            </w:r>
            <w:r w:rsidRPr="00F8359F">
              <w:rPr>
                <w:sz w:val="24"/>
                <w:szCs w:val="24"/>
              </w:rPr>
              <w:t>зация основных фондов промышленн</w:t>
            </w:r>
            <w:r w:rsidRPr="00F8359F">
              <w:rPr>
                <w:sz w:val="24"/>
                <w:szCs w:val="24"/>
              </w:rPr>
              <w:t>о</w:t>
            </w:r>
            <w:r w:rsidRPr="00F8359F">
              <w:rPr>
                <w:sz w:val="24"/>
                <w:szCs w:val="24"/>
              </w:rPr>
              <w:t>сти.</w:t>
            </w:r>
          </w:p>
        </w:tc>
        <w:tc>
          <w:tcPr>
            <w:tcW w:w="3402" w:type="dxa"/>
            <w:shd w:val="clear" w:color="auto" w:fill="auto"/>
          </w:tcPr>
          <w:p w:rsidR="00BC7064" w:rsidRPr="00F8359F" w:rsidRDefault="00BC7064" w:rsidP="00842AC1">
            <w:pPr>
              <w:rPr>
                <w:sz w:val="24"/>
                <w:szCs w:val="24"/>
              </w:rPr>
            </w:pPr>
            <w:r w:rsidRPr="00F8359F">
              <w:rPr>
                <w:sz w:val="24"/>
                <w:szCs w:val="24"/>
              </w:rPr>
              <w:t xml:space="preserve">Высокий износ </w:t>
            </w:r>
            <w:proofErr w:type="spellStart"/>
            <w:r w:rsidRPr="00F8359F">
              <w:rPr>
                <w:sz w:val="24"/>
                <w:szCs w:val="24"/>
              </w:rPr>
              <w:t>сельхозяйственной</w:t>
            </w:r>
            <w:proofErr w:type="spellEnd"/>
            <w:r w:rsidRPr="00F8359F">
              <w:rPr>
                <w:sz w:val="24"/>
                <w:szCs w:val="24"/>
              </w:rPr>
              <w:t xml:space="preserve"> техн</w:t>
            </w:r>
            <w:r w:rsidRPr="00F8359F">
              <w:rPr>
                <w:sz w:val="24"/>
                <w:szCs w:val="24"/>
              </w:rPr>
              <w:t>и</w:t>
            </w:r>
            <w:r w:rsidRPr="00F8359F">
              <w:rPr>
                <w:sz w:val="24"/>
                <w:szCs w:val="24"/>
              </w:rPr>
              <w:t>ки (более 75%).</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xml:space="preserve">- трудовой потенциал </w:t>
            </w:r>
          </w:p>
        </w:tc>
        <w:tc>
          <w:tcPr>
            <w:tcW w:w="3803" w:type="dxa"/>
            <w:shd w:val="clear" w:color="auto" w:fill="auto"/>
          </w:tcPr>
          <w:p w:rsidR="00BC7064" w:rsidRPr="00F8359F" w:rsidRDefault="00BC7064" w:rsidP="00842AC1">
            <w:pPr>
              <w:rPr>
                <w:sz w:val="24"/>
                <w:szCs w:val="24"/>
              </w:rPr>
            </w:pPr>
            <w:r w:rsidRPr="00F8359F">
              <w:rPr>
                <w:sz w:val="24"/>
                <w:szCs w:val="24"/>
              </w:rPr>
              <w:t>поселение располагает необходимым труд</w:t>
            </w:r>
            <w:r w:rsidRPr="00F8359F">
              <w:rPr>
                <w:sz w:val="24"/>
                <w:szCs w:val="24"/>
              </w:rPr>
              <w:t>о</w:t>
            </w:r>
            <w:r w:rsidRPr="00F8359F">
              <w:rPr>
                <w:sz w:val="24"/>
                <w:szCs w:val="24"/>
              </w:rPr>
              <w:t>вым потенциалом.</w:t>
            </w:r>
          </w:p>
        </w:tc>
        <w:tc>
          <w:tcPr>
            <w:tcW w:w="3402" w:type="dxa"/>
            <w:shd w:val="clear" w:color="auto" w:fill="auto"/>
          </w:tcPr>
          <w:p w:rsidR="00BC7064" w:rsidRPr="00F8359F" w:rsidRDefault="00BC7064" w:rsidP="00842AC1">
            <w:pPr>
              <w:rPr>
                <w:sz w:val="24"/>
                <w:szCs w:val="24"/>
              </w:rPr>
            </w:pPr>
            <w:r w:rsidRPr="00F8359F">
              <w:rPr>
                <w:sz w:val="24"/>
                <w:szCs w:val="24"/>
              </w:rPr>
              <w:t>Низкий уровень занятости сельского нас</w:t>
            </w:r>
            <w:r w:rsidRPr="00F8359F">
              <w:rPr>
                <w:sz w:val="24"/>
                <w:szCs w:val="24"/>
              </w:rPr>
              <w:t>е</w:t>
            </w:r>
            <w:r w:rsidRPr="00F8359F">
              <w:rPr>
                <w:sz w:val="24"/>
                <w:szCs w:val="24"/>
              </w:rPr>
              <w:t xml:space="preserve">ления. </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xml:space="preserve">- бюджетный потенциал </w:t>
            </w:r>
          </w:p>
        </w:tc>
        <w:tc>
          <w:tcPr>
            <w:tcW w:w="3803" w:type="dxa"/>
            <w:shd w:val="clear" w:color="auto" w:fill="auto"/>
          </w:tcPr>
          <w:p w:rsidR="00BC7064" w:rsidRPr="00F8359F" w:rsidRDefault="00BC7064" w:rsidP="00842AC1">
            <w:pPr>
              <w:rPr>
                <w:sz w:val="24"/>
                <w:szCs w:val="24"/>
              </w:rPr>
            </w:pPr>
            <w:r w:rsidRPr="00F8359F">
              <w:rPr>
                <w:sz w:val="24"/>
                <w:szCs w:val="24"/>
              </w:rPr>
              <w:t>Ежегодный рост д</w:t>
            </w:r>
            <w:r w:rsidRPr="00F8359F">
              <w:rPr>
                <w:sz w:val="24"/>
                <w:szCs w:val="24"/>
              </w:rPr>
              <w:t>о</w:t>
            </w:r>
            <w:r w:rsidRPr="00F8359F">
              <w:rPr>
                <w:sz w:val="24"/>
                <w:szCs w:val="24"/>
              </w:rPr>
              <w:t xml:space="preserve">ходной части местного бюджета. </w:t>
            </w:r>
          </w:p>
        </w:tc>
        <w:tc>
          <w:tcPr>
            <w:tcW w:w="3402" w:type="dxa"/>
            <w:shd w:val="clear" w:color="auto" w:fill="auto"/>
          </w:tcPr>
          <w:p w:rsidR="00BC7064" w:rsidRPr="00F8359F" w:rsidRDefault="00BC7064" w:rsidP="00842AC1">
            <w:pPr>
              <w:rPr>
                <w:sz w:val="24"/>
                <w:szCs w:val="24"/>
              </w:rPr>
            </w:pPr>
            <w:r w:rsidRPr="00F8359F">
              <w:rPr>
                <w:sz w:val="24"/>
                <w:szCs w:val="24"/>
              </w:rPr>
              <w:t>Значительное несоо</w:t>
            </w:r>
            <w:r w:rsidRPr="00F8359F">
              <w:rPr>
                <w:sz w:val="24"/>
                <w:szCs w:val="24"/>
              </w:rPr>
              <w:t>т</w:t>
            </w:r>
            <w:r w:rsidRPr="00F8359F">
              <w:rPr>
                <w:sz w:val="24"/>
                <w:szCs w:val="24"/>
              </w:rPr>
              <w:t>ветствие доходной и расходной частей бю</w:t>
            </w:r>
            <w:r w:rsidRPr="00F8359F">
              <w:rPr>
                <w:sz w:val="24"/>
                <w:szCs w:val="24"/>
              </w:rPr>
              <w:t>д</w:t>
            </w:r>
            <w:r w:rsidRPr="00F8359F">
              <w:rPr>
                <w:sz w:val="24"/>
                <w:szCs w:val="24"/>
              </w:rPr>
              <w:t>жета.</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финансовый потенциал</w:t>
            </w:r>
          </w:p>
        </w:tc>
        <w:tc>
          <w:tcPr>
            <w:tcW w:w="3803" w:type="dxa"/>
            <w:shd w:val="clear" w:color="auto" w:fill="auto"/>
          </w:tcPr>
          <w:p w:rsidR="00BC7064" w:rsidRPr="00F8359F" w:rsidRDefault="00BC7064" w:rsidP="00842AC1">
            <w:pPr>
              <w:jc w:val="center"/>
              <w:rPr>
                <w:sz w:val="24"/>
                <w:szCs w:val="24"/>
              </w:rPr>
            </w:pPr>
          </w:p>
        </w:tc>
        <w:tc>
          <w:tcPr>
            <w:tcW w:w="3402" w:type="dxa"/>
            <w:shd w:val="clear" w:color="auto" w:fill="auto"/>
          </w:tcPr>
          <w:p w:rsidR="00BC7064" w:rsidRPr="00F8359F" w:rsidRDefault="00BC7064" w:rsidP="00842AC1">
            <w:pPr>
              <w:rPr>
                <w:sz w:val="24"/>
                <w:szCs w:val="24"/>
              </w:rPr>
            </w:pPr>
            <w:r w:rsidRPr="00F8359F">
              <w:rPr>
                <w:sz w:val="24"/>
                <w:szCs w:val="24"/>
              </w:rPr>
              <w:t>Недостаток финанс</w:t>
            </w:r>
            <w:r w:rsidRPr="00F8359F">
              <w:rPr>
                <w:sz w:val="24"/>
                <w:szCs w:val="24"/>
              </w:rPr>
              <w:t>о</w:t>
            </w:r>
            <w:r w:rsidRPr="00F8359F">
              <w:rPr>
                <w:sz w:val="24"/>
                <w:szCs w:val="24"/>
              </w:rPr>
              <w:t>вого обеспечения физических лиц для получения кредитов.</w:t>
            </w:r>
          </w:p>
        </w:tc>
      </w:tr>
      <w:tr w:rsidR="00BC7064" w:rsidRPr="00F8359F" w:rsidTr="00CB4204">
        <w:tc>
          <w:tcPr>
            <w:tcW w:w="3427" w:type="dxa"/>
            <w:shd w:val="clear" w:color="auto" w:fill="auto"/>
          </w:tcPr>
          <w:p w:rsidR="00BC7064" w:rsidRPr="00F8359F" w:rsidRDefault="00BC7064" w:rsidP="00842AC1">
            <w:pPr>
              <w:rPr>
                <w:sz w:val="24"/>
                <w:szCs w:val="24"/>
              </w:rPr>
            </w:pPr>
            <w:r w:rsidRPr="00F8359F">
              <w:rPr>
                <w:sz w:val="24"/>
                <w:szCs w:val="24"/>
              </w:rPr>
              <w:t>- инвестиционный поте</w:t>
            </w:r>
            <w:r w:rsidRPr="00F8359F">
              <w:rPr>
                <w:sz w:val="24"/>
                <w:szCs w:val="24"/>
              </w:rPr>
              <w:t>н</w:t>
            </w:r>
            <w:r w:rsidRPr="00F8359F">
              <w:rPr>
                <w:sz w:val="24"/>
                <w:szCs w:val="24"/>
              </w:rPr>
              <w:t>циал</w:t>
            </w:r>
          </w:p>
        </w:tc>
        <w:tc>
          <w:tcPr>
            <w:tcW w:w="3803" w:type="dxa"/>
            <w:shd w:val="clear" w:color="auto" w:fill="auto"/>
          </w:tcPr>
          <w:p w:rsidR="00BC7064" w:rsidRPr="00F8359F" w:rsidRDefault="00BC7064" w:rsidP="00842AC1">
            <w:pPr>
              <w:rPr>
                <w:sz w:val="24"/>
                <w:szCs w:val="24"/>
              </w:rPr>
            </w:pPr>
          </w:p>
        </w:tc>
        <w:tc>
          <w:tcPr>
            <w:tcW w:w="3402" w:type="dxa"/>
            <w:shd w:val="clear" w:color="auto" w:fill="auto"/>
          </w:tcPr>
          <w:p w:rsidR="00BC7064" w:rsidRPr="00F8359F" w:rsidRDefault="00BC7064" w:rsidP="00842AC1">
            <w:pPr>
              <w:rPr>
                <w:sz w:val="24"/>
                <w:szCs w:val="24"/>
              </w:rPr>
            </w:pPr>
            <w:r w:rsidRPr="00F8359F">
              <w:rPr>
                <w:sz w:val="24"/>
                <w:szCs w:val="24"/>
              </w:rPr>
              <w:t>Относительно слабо развитые инфраструктуры рынка и жизнеобе</w:t>
            </w:r>
            <w:r w:rsidRPr="00F8359F">
              <w:rPr>
                <w:sz w:val="24"/>
                <w:szCs w:val="24"/>
              </w:rPr>
              <w:t>с</w:t>
            </w:r>
            <w:r w:rsidRPr="00F8359F">
              <w:rPr>
                <w:sz w:val="24"/>
                <w:szCs w:val="24"/>
              </w:rPr>
              <w:t xml:space="preserve">печения. </w:t>
            </w:r>
          </w:p>
        </w:tc>
      </w:tr>
      <w:tr w:rsidR="00BC7064" w:rsidRPr="00F8359F" w:rsidTr="00CB4204">
        <w:tc>
          <w:tcPr>
            <w:tcW w:w="10632" w:type="dxa"/>
            <w:gridSpan w:val="3"/>
            <w:shd w:val="clear" w:color="auto" w:fill="auto"/>
          </w:tcPr>
          <w:p w:rsidR="00BC7064" w:rsidRPr="00F8359F" w:rsidRDefault="00BC7064" w:rsidP="00842AC1">
            <w:pPr>
              <w:ind w:firstLine="709"/>
              <w:jc w:val="center"/>
              <w:rPr>
                <w:sz w:val="24"/>
                <w:szCs w:val="24"/>
              </w:rPr>
            </w:pPr>
          </w:p>
        </w:tc>
      </w:tr>
      <w:tr w:rsidR="00BC7064" w:rsidRPr="00F8359F" w:rsidTr="00CB4204">
        <w:tc>
          <w:tcPr>
            <w:tcW w:w="3427" w:type="dxa"/>
            <w:shd w:val="clear" w:color="auto" w:fill="auto"/>
          </w:tcPr>
          <w:p w:rsidR="00BC7064" w:rsidRPr="00F8359F" w:rsidRDefault="00BC7064" w:rsidP="00842AC1">
            <w:pPr>
              <w:numPr>
                <w:ilvl w:val="12"/>
                <w:numId w:val="0"/>
              </w:numPr>
              <w:ind w:firstLine="709"/>
              <w:rPr>
                <w:sz w:val="24"/>
                <w:szCs w:val="24"/>
              </w:rPr>
            </w:pPr>
          </w:p>
        </w:tc>
        <w:tc>
          <w:tcPr>
            <w:tcW w:w="3803" w:type="dxa"/>
            <w:shd w:val="clear" w:color="auto" w:fill="auto"/>
          </w:tcPr>
          <w:p w:rsidR="00BC7064" w:rsidRPr="00F8359F" w:rsidRDefault="00BC7064" w:rsidP="00842AC1">
            <w:pPr>
              <w:numPr>
                <w:ilvl w:val="12"/>
                <w:numId w:val="0"/>
              </w:numPr>
              <w:ind w:firstLine="709"/>
              <w:rPr>
                <w:sz w:val="24"/>
                <w:szCs w:val="24"/>
              </w:rPr>
            </w:pPr>
          </w:p>
        </w:tc>
        <w:tc>
          <w:tcPr>
            <w:tcW w:w="3402" w:type="dxa"/>
            <w:shd w:val="clear" w:color="auto" w:fill="auto"/>
          </w:tcPr>
          <w:p w:rsidR="00BC7064" w:rsidRPr="00F8359F" w:rsidRDefault="00BC7064" w:rsidP="00842AC1">
            <w:pPr>
              <w:numPr>
                <w:ilvl w:val="12"/>
                <w:numId w:val="0"/>
              </w:numPr>
              <w:ind w:firstLine="709"/>
              <w:rPr>
                <w:sz w:val="24"/>
                <w:szCs w:val="24"/>
              </w:rPr>
            </w:pPr>
          </w:p>
        </w:tc>
      </w:tr>
    </w:tbl>
    <w:p w:rsidR="00BC7064" w:rsidRPr="00F8359F" w:rsidRDefault="00BC7064" w:rsidP="00842AC1">
      <w:pPr>
        <w:numPr>
          <w:ilvl w:val="12"/>
          <w:numId w:val="0"/>
        </w:numPr>
        <w:ind w:firstLine="709"/>
        <w:jc w:val="both"/>
        <w:rPr>
          <w:sz w:val="24"/>
          <w:szCs w:val="24"/>
        </w:rPr>
      </w:pPr>
      <w:r w:rsidRPr="00F8359F">
        <w:rPr>
          <w:sz w:val="24"/>
          <w:szCs w:val="24"/>
        </w:rPr>
        <w:t xml:space="preserve">В муниципальном образовании отмечается </w:t>
      </w:r>
      <w:r w:rsidRPr="00F8359F">
        <w:rPr>
          <w:b/>
          <w:i/>
          <w:sz w:val="24"/>
          <w:szCs w:val="24"/>
        </w:rPr>
        <w:t>ряд внешних и внутренних фа</w:t>
      </w:r>
      <w:r w:rsidRPr="00F8359F">
        <w:rPr>
          <w:b/>
          <w:i/>
          <w:sz w:val="24"/>
          <w:szCs w:val="24"/>
        </w:rPr>
        <w:t>к</w:t>
      </w:r>
      <w:r w:rsidRPr="00F8359F">
        <w:rPr>
          <w:b/>
          <w:i/>
          <w:sz w:val="24"/>
          <w:szCs w:val="24"/>
        </w:rPr>
        <w:t>торов, необходимых предпосылок</w:t>
      </w:r>
      <w:r w:rsidRPr="00F8359F">
        <w:rPr>
          <w:sz w:val="24"/>
          <w:szCs w:val="24"/>
        </w:rPr>
        <w:t>, которые могут стать основой его развития. К ним отн</w:t>
      </w:r>
      <w:r w:rsidRPr="00F8359F">
        <w:rPr>
          <w:sz w:val="24"/>
          <w:szCs w:val="24"/>
        </w:rPr>
        <w:t>о</w:t>
      </w:r>
      <w:r w:rsidRPr="00F8359F">
        <w:rPr>
          <w:sz w:val="24"/>
          <w:szCs w:val="24"/>
        </w:rPr>
        <w:t>сятся:</w:t>
      </w:r>
    </w:p>
    <w:p w:rsidR="00BC7064" w:rsidRPr="00F8359F" w:rsidRDefault="00BC7064" w:rsidP="00842AC1">
      <w:pPr>
        <w:numPr>
          <w:ilvl w:val="12"/>
          <w:numId w:val="0"/>
        </w:numPr>
        <w:ind w:firstLine="709"/>
        <w:rPr>
          <w:b/>
          <w:sz w:val="24"/>
          <w:szCs w:val="24"/>
        </w:rPr>
      </w:pPr>
      <w:r w:rsidRPr="00F8359F">
        <w:rPr>
          <w:b/>
          <w:sz w:val="24"/>
          <w:szCs w:val="24"/>
          <w:u w:val="single"/>
        </w:rPr>
        <w:t>Природно-ресурсные</w:t>
      </w:r>
      <w:r w:rsidRPr="00F8359F">
        <w:rPr>
          <w:b/>
          <w:sz w:val="24"/>
          <w:szCs w:val="24"/>
        </w:rPr>
        <w:t>:</w:t>
      </w:r>
    </w:p>
    <w:p w:rsidR="00BC7064" w:rsidRPr="00F8359F" w:rsidRDefault="00BC7064" w:rsidP="003A604A">
      <w:pPr>
        <w:numPr>
          <w:ilvl w:val="0"/>
          <w:numId w:val="1"/>
        </w:numPr>
        <w:ind w:left="0" w:firstLine="709"/>
        <w:jc w:val="both"/>
        <w:rPr>
          <w:sz w:val="24"/>
          <w:szCs w:val="24"/>
        </w:rPr>
      </w:pPr>
      <w:r w:rsidRPr="00F8359F">
        <w:rPr>
          <w:sz w:val="24"/>
          <w:szCs w:val="24"/>
        </w:rPr>
        <w:t>лесные ресурсы – основная база для развития лесопромышленного комплекса и выпуска конкурентоспособной продукции;</w:t>
      </w:r>
    </w:p>
    <w:p w:rsidR="00BC7064" w:rsidRPr="00F8359F" w:rsidRDefault="00BC7064" w:rsidP="003A604A">
      <w:pPr>
        <w:numPr>
          <w:ilvl w:val="0"/>
          <w:numId w:val="1"/>
        </w:numPr>
        <w:ind w:left="0" w:firstLine="709"/>
        <w:jc w:val="both"/>
        <w:rPr>
          <w:sz w:val="24"/>
          <w:szCs w:val="24"/>
        </w:rPr>
      </w:pPr>
      <w:r w:rsidRPr="00F8359F">
        <w:rPr>
          <w:sz w:val="24"/>
          <w:szCs w:val="24"/>
        </w:rPr>
        <w:t>сельскохозяйственные земли.</w:t>
      </w:r>
    </w:p>
    <w:p w:rsidR="00BC7064" w:rsidRPr="00F8359F" w:rsidRDefault="00BC7064" w:rsidP="00842AC1">
      <w:pPr>
        <w:numPr>
          <w:ilvl w:val="12"/>
          <w:numId w:val="0"/>
        </w:numPr>
        <w:ind w:firstLine="709"/>
        <w:jc w:val="both"/>
        <w:rPr>
          <w:sz w:val="24"/>
          <w:szCs w:val="24"/>
        </w:rPr>
      </w:pPr>
      <w:r w:rsidRPr="00F8359F">
        <w:rPr>
          <w:b/>
          <w:sz w:val="24"/>
          <w:szCs w:val="24"/>
          <w:u w:val="single"/>
        </w:rPr>
        <w:t>Экономические и географические</w:t>
      </w:r>
      <w:r w:rsidRPr="00F8359F">
        <w:rPr>
          <w:b/>
          <w:sz w:val="24"/>
          <w:szCs w:val="24"/>
        </w:rPr>
        <w:t>:</w:t>
      </w:r>
    </w:p>
    <w:p w:rsidR="00BC7064" w:rsidRPr="00F8359F" w:rsidRDefault="00BC7064" w:rsidP="003A604A">
      <w:pPr>
        <w:numPr>
          <w:ilvl w:val="0"/>
          <w:numId w:val="2"/>
        </w:numPr>
        <w:ind w:left="0" w:firstLine="709"/>
        <w:jc w:val="both"/>
        <w:rPr>
          <w:sz w:val="24"/>
          <w:szCs w:val="24"/>
        </w:rPr>
      </w:pPr>
      <w:r w:rsidRPr="00F8359F">
        <w:rPr>
          <w:sz w:val="24"/>
          <w:szCs w:val="24"/>
        </w:rPr>
        <w:t>потенциальные возможности развития сельскохозяйственного прои</w:t>
      </w:r>
      <w:r w:rsidRPr="00F8359F">
        <w:rPr>
          <w:sz w:val="24"/>
          <w:szCs w:val="24"/>
        </w:rPr>
        <w:t>з</w:t>
      </w:r>
      <w:r w:rsidRPr="00F8359F">
        <w:rPr>
          <w:sz w:val="24"/>
          <w:szCs w:val="24"/>
        </w:rPr>
        <w:t>водства;</w:t>
      </w:r>
    </w:p>
    <w:p w:rsidR="00BC7064" w:rsidRPr="00F8359F" w:rsidRDefault="00BC7064" w:rsidP="00842AC1">
      <w:pPr>
        <w:ind w:firstLine="709"/>
        <w:jc w:val="both"/>
        <w:rPr>
          <w:b/>
          <w:sz w:val="24"/>
          <w:szCs w:val="24"/>
        </w:rPr>
      </w:pPr>
      <w:r w:rsidRPr="00F8359F">
        <w:rPr>
          <w:b/>
          <w:sz w:val="24"/>
          <w:szCs w:val="24"/>
          <w:u w:val="single"/>
        </w:rPr>
        <w:t>Социальные</w:t>
      </w:r>
      <w:r w:rsidRPr="00F8359F">
        <w:rPr>
          <w:b/>
          <w:sz w:val="24"/>
          <w:szCs w:val="24"/>
        </w:rPr>
        <w:t>:</w:t>
      </w:r>
    </w:p>
    <w:p w:rsidR="00BC7064" w:rsidRPr="00F8359F" w:rsidRDefault="00BC7064" w:rsidP="003A604A">
      <w:pPr>
        <w:numPr>
          <w:ilvl w:val="0"/>
          <w:numId w:val="3"/>
        </w:numPr>
        <w:ind w:left="0" w:firstLine="709"/>
        <w:jc w:val="both"/>
        <w:rPr>
          <w:sz w:val="24"/>
          <w:szCs w:val="24"/>
        </w:rPr>
      </w:pPr>
      <w:r w:rsidRPr="00F8359F">
        <w:rPr>
          <w:sz w:val="24"/>
          <w:szCs w:val="24"/>
        </w:rPr>
        <w:t>наличие собственного трудового потенциала;</w:t>
      </w:r>
    </w:p>
    <w:p w:rsidR="00BC7064" w:rsidRPr="00F8359F" w:rsidRDefault="00BC7064" w:rsidP="003A604A">
      <w:pPr>
        <w:numPr>
          <w:ilvl w:val="0"/>
          <w:numId w:val="3"/>
        </w:numPr>
        <w:ind w:left="0" w:firstLine="709"/>
        <w:jc w:val="both"/>
        <w:rPr>
          <w:sz w:val="24"/>
          <w:szCs w:val="24"/>
        </w:rPr>
      </w:pPr>
      <w:r w:rsidRPr="00F8359F">
        <w:rPr>
          <w:sz w:val="24"/>
          <w:szCs w:val="24"/>
        </w:rPr>
        <w:t>наличие еще незначительного, но все увеличивающего слоя населения, готового к предпринимательской деятельности, адаптированного к условиям фо</w:t>
      </w:r>
      <w:r w:rsidRPr="00F8359F">
        <w:rPr>
          <w:sz w:val="24"/>
          <w:szCs w:val="24"/>
        </w:rPr>
        <w:t>р</w:t>
      </w:r>
      <w:r w:rsidRPr="00F8359F">
        <w:rPr>
          <w:sz w:val="24"/>
          <w:szCs w:val="24"/>
        </w:rPr>
        <w:t>мирующейся рыночной экономики.</w:t>
      </w:r>
    </w:p>
    <w:p w:rsidR="00BC7064" w:rsidRPr="00F8359F" w:rsidRDefault="00BC7064" w:rsidP="00842AC1">
      <w:pPr>
        <w:numPr>
          <w:ilvl w:val="12"/>
          <w:numId w:val="0"/>
        </w:numPr>
        <w:ind w:firstLine="709"/>
        <w:jc w:val="both"/>
        <w:rPr>
          <w:sz w:val="24"/>
          <w:szCs w:val="24"/>
        </w:rPr>
      </w:pPr>
      <w:r w:rsidRPr="00F8359F">
        <w:rPr>
          <w:b/>
          <w:sz w:val="24"/>
          <w:szCs w:val="24"/>
          <w:u w:val="single"/>
        </w:rPr>
        <w:t>Институциональные</w:t>
      </w:r>
      <w:r w:rsidRPr="00F8359F">
        <w:rPr>
          <w:b/>
          <w:sz w:val="24"/>
          <w:szCs w:val="24"/>
        </w:rPr>
        <w:t>:</w:t>
      </w:r>
    </w:p>
    <w:p w:rsidR="00BC7064" w:rsidRPr="00F8359F" w:rsidRDefault="00BC7064" w:rsidP="003A604A">
      <w:pPr>
        <w:numPr>
          <w:ilvl w:val="0"/>
          <w:numId w:val="4"/>
        </w:numPr>
        <w:ind w:left="0" w:firstLine="709"/>
        <w:jc w:val="both"/>
        <w:rPr>
          <w:sz w:val="24"/>
          <w:szCs w:val="24"/>
        </w:rPr>
      </w:pPr>
      <w:r w:rsidRPr="00F8359F">
        <w:rPr>
          <w:sz w:val="24"/>
          <w:szCs w:val="24"/>
        </w:rPr>
        <w:t>конституционно определены разграничения полномочий между ра</w:t>
      </w:r>
      <w:r w:rsidRPr="00F8359F">
        <w:rPr>
          <w:sz w:val="24"/>
          <w:szCs w:val="24"/>
        </w:rPr>
        <w:t>з</w:t>
      </w:r>
      <w:r w:rsidRPr="00F8359F">
        <w:rPr>
          <w:sz w:val="24"/>
          <w:szCs w:val="24"/>
        </w:rPr>
        <w:t>личными органами власти;</w:t>
      </w:r>
    </w:p>
    <w:p w:rsidR="00BC7064" w:rsidRPr="00F8359F" w:rsidRDefault="00BC7064" w:rsidP="003A604A">
      <w:pPr>
        <w:numPr>
          <w:ilvl w:val="0"/>
          <w:numId w:val="4"/>
        </w:numPr>
        <w:ind w:left="0" w:firstLine="709"/>
        <w:jc w:val="both"/>
        <w:rPr>
          <w:sz w:val="24"/>
          <w:szCs w:val="24"/>
        </w:rPr>
      </w:pPr>
      <w:r w:rsidRPr="00F8359F">
        <w:rPr>
          <w:sz w:val="24"/>
          <w:szCs w:val="24"/>
        </w:rPr>
        <w:t>развивается малый бизнес и предпринимательство.</w:t>
      </w:r>
    </w:p>
    <w:p w:rsidR="00BC7064" w:rsidRPr="00F8359F" w:rsidRDefault="00BC7064" w:rsidP="00842AC1">
      <w:pPr>
        <w:ind w:firstLine="709"/>
        <w:jc w:val="both"/>
        <w:rPr>
          <w:sz w:val="24"/>
          <w:szCs w:val="24"/>
        </w:rPr>
      </w:pPr>
      <w:r w:rsidRPr="00F8359F">
        <w:rPr>
          <w:sz w:val="24"/>
          <w:szCs w:val="24"/>
        </w:rPr>
        <w:t>Анализ стартовых условий, факторов, преимуществ и недостатков ра</w:t>
      </w:r>
      <w:r w:rsidRPr="00F8359F">
        <w:rPr>
          <w:sz w:val="24"/>
          <w:szCs w:val="24"/>
        </w:rPr>
        <w:t>з</w:t>
      </w:r>
      <w:r w:rsidRPr="00F8359F">
        <w:rPr>
          <w:sz w:val="24"/>
          <w:szCs w:val="24"/>
        </w:rPr>
        <w:t>вития отдельных отраслей экономики поселения приведен в нижеуказанной та</w:t>
      </w:r>
      <w:r w:rsidRPr="00F8359F">
        <w:rPr>
          <w:sz w:val="24"/>
          <w:szCs w:val="24"/>
        </w:rPr>
        <w:t>б</w:t>
      </w:r>
      <w:r w:rsidRPr="00F8359F">
        <w:rPr>
          <w:sz w:val="24"/>
          <w:szCs w:val="24"/>
        </w:rPr>
        <w:t>лице.</w:t>
      </w:r>
    </w:p>
    <w:p w:rsidR="00BC7064" w:rsidRPr="00F8359F" w:rsidRDefault="00BC7064" w:rsidP="00842AC1">
      <w:pPr>
        <w:ind w:firstLine="709"/>
        <w:jc w:val="center"/>
        <w:rPr>
          <w:color w:val="FF0000"/>
          <w:sz w:val="24"/>
          <w:szCs w:val="24"/>
        </w:rPr>
      </w:pPr>
      <w:r w:rsidRPr="00F8359F">
        <w:rPr>
          <w:b/>
          <w:sz w:val="24"/>
          <w:szCs w:val="24"/>
        </w:rPr>
        <w:t xml:space="preserve">Сельское хозяйство </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99"/>
        <w:gridCol w:w="4677"/>
      </w:tblGrid>
      <w:tr w:rsidR="00BC7064" w:rsidRPr="00F8359F" w:rsidTr="00CB4204">
        <w:tblPrEx>
          <w:tblCellMar>
            <w:top w:w="0" w:type="dxa"/>
            <w:bottom w:w="0" w:type="dxa"/>
          </w:tblCellMar>
        </w:tblPrEx>
        <w:tc>
          <w:tcPr>
            <w:tcW w:w="5599" w:type="dxa"/>
          </w:tcPr>
          <w:p w:rsidR="00BC7064" w:rsidRPr="00F8359F" w:rsidRDefault="00BC7064" w:rsidP="00842AC1">
            <w:pPr>
              <w:ind w:firstLine="709"/>
              <w:jc w:val="center"/>
              <w:rPr>
                <w:sz w:val="24"/>
                <w:szCs w:val="24"/>
              </w:rPr>
            </w:pPr>
            <w:r w:rsidRPr="00F8359F">
              <w:rPr>
                <w:sz w:val="24"/>
                <w:szCs w:val="24"/>
              </w:rPr>
              <w:t>Факторы роста</w:t>
            </w:r>
          </w:p>
        </w:tc>
        <w:tc>
          <w:tcPr>
            <w:tcW w:w="4677" w:type="dxa"/>
          </w:tcPr>
          <w:p w:rsidR="00BC7064" w:rsidRPr="00F8359F" w:rsidRDefault="00BC7064" w:rsidP="00842AC1">
            <w:pPr>
              <w:ind w:firstLine="709"/>
              <w:jc w:val="center"/>
              <w:rPr>
                <w:sz w:val="24"/>
                <w:szCs w:val="24"/>
              </w:rPr>
            </w:pPr>
            <w:r w:rsidRPr="00F8359F">
              <w:rPr>
                <w:sz w:val="24"/>
                <w:szCs w:val="24"/>
              </w:rPr>
              <w:t>Факторы торможения</w:t>
            </w:r>
          </w:p>
        </w:tc>
      </w:tr>
      <w:tr w:rsidR="00BC7064" w:rsidRPr="00F8359F" w:rsidTr="00CB4204">
        <w:tblPrEx>
          <w:tblCellMar>
            <w:top w:w="0" w:type="dxa"/>
            <w:bottom w:w="0" w:type="dxa"/>
          </w:tblCellMar>
        </w:tblPrEx>
        <w:tc>
          <w:tcPr>
            <w:tcW w:w="5599" w:type="dxa"/>
          </w:tcPr>
          <w:p w:rsidR="00BC7064" w:rsidRPr="00F8359F" w:rsidRDefault="00BC7064" w:rsidP="00842AC1">
            <w:pPr>
              <w:ind w:firstLine="709"/>
              <w:rPr>
                <w:sz w:val="24"/>
                <w:szCs w:val="24"/>
              </w:rPr>
            </w:pPr>
            <w:r w:rsidRPr="00F8359F">
              <w:rPr>
                <w:sz w:val="24"/>
                <w:szCs w:val="24"/>
              </w:rPr>
              <w:t>1. Наличие сельскохозяйственных формирований, способных развивать растениеводство и животново</w:t>
            </w:r>
            <w:r w:rsidRPr="00F8359F">
              <w:rPr>
                <w:sz w:val="24"/>
                <w:szCs w:val="24"/>
              </w:rPr>
              <w:t>д</w:t>
            </w:r>
            <w:r w:rsidRPr="00F8359F">
              <w:rPr>
                <w:sz w:val="24"/>
                <w:szCs w:val="24"/>
              </w:rPr>
              <w:t>ство /внутренний фактор/.</w:t>
            </w:r>
          </w:p>
        </w:tc>
        <w:tc>
          <w:tcPr>
            <w:tcW w:w="4677" w:type="dxa"/>
          </w:tcPr>
          <w:p w:rsidR="00BC7064" w:rsidRPr="00F8359F" w:rsidRDefault="00BC7064" w:rsidP="00842AC1">
            <w:pPr>
              <w:ind w:firstLine="709"/>
              <w:rPr>
                <w:sz w:val="24"/>
                <w:szCs w:val="24"/>
              </w:rPr>
            </w:pPr>
            <w:r w:rsidRPr="00F8359F">
              <w:rPr>
                <w:sz w:val="24"/>
                <w:szCs w:val="24"/>
              </w:rPr>
              <w:t xml:space="preserve">1. Низкая эффективность работы </w:t>
            </w:r>
            <w:proofErr w:type="spellStart"/>
            <w:r w:rsidRPr="00F8359F">
              <w:rPr>
                <w:sz w:val="24"/>
                <w:szCs w:val="24"/>
              </w:rPr>
              <w:t>сел</w:t>
            </w:r>
            <w:r w:rsidRPr="00F8359F">
              <w:rPr>
                <w:sz w:val="24"/>
                <w:szCs w:val="24"/>
              </w:rPr>
              <w:t>ь</w:t>
            </w:r>
            <w:r w:rsidRPr="00F8359F">
              <w:rPr>
                <w:sz w:val="24"/>
                <w:szCs w:val="24"/>
              </w:rPr>
              <w:t>хозорганизаций</w:t>
            </w:r>
            <w:proofErr w:type="spellEnd"/>
          </w:p>
          <w:p w:rsidR="00BC7064" w:rsidRPr="00F8359F" w:rsidRDefault="00BC7064" w:rsidP="00842AC1">
            <w:pPr>
              <w:ind w:firstLine="709"/>
              <w:rPr>
                <w:sz w:val="24"/>
                <w:szCs w:val="24"/>
              </w:rPr>
            </w:pPr>
            <w:r w:rsidRPr="00F8359F">
              <w:rPr>
                <w:sz w:val="24"/>
                <w:szCs w:val="24"/>
              </w:rPr>
              <w:t>/внутренний фактор/.</w:t>
            </w:r>
          </w:p>
        </w:tc>
      </w:tr>
      <w:tr w:rsidR="00BC7064" w:rsidRPr="00F8359F" w:rsidTr="00CB4204">
        <w:tblPrEx>
          <w:tblCellMar>
            <w:top w:w="0" w:type="dxa"/>
            <w:bottom w:w="0" w:type="dxa"/>
          </w:tblCellMar>
        </w:tblPrEx>
        <w:tc>
          <w:tcPr>
            <w:tcW w:w="5599" w:type="dxa"/>
            <w:tcBorders>
              <w:bottom w:val="nil"/>
            </w:tcBorders>
          </w:tcPr>
          <w:p w:rsidR="00BC7064" w:rsidRPr="00F8359F" w:rsidRDefault="00BC7064" w:rsidP="00842AC1">
            <w:pPr>
              <w:ind w:firstLine="709"/>
              <w:rPr>
                <w:sz w:val="24"/>
                <w:szCs w:val="24"/>
              </w:rPr>
            </w:pPr>
            <w:r w:rsidRPr="00F8359F">
              <w:rPr>
                <w:sz w:val="24"/>
                <w:szCs w:val="24"/>
              </w:rPr>
              <w:lastRenderedPageBreak/>
              <w:t>2. Наличие земельных ресурсов для дальнейшего развития фермерских хозяйств /внутренний фактор/.</w:t>
            </w:r>
          </w:p>
        </w:tc>
        <w:tc>
          <w:tcPr>
            <w:tcW w:w="4677" w:type="dxa"/>
            <w:tcBorders>
              <w:bottom w:val="nil"/>
            </w:tcBorders>
          </w:tcPr>
          <w:p w:rsidR="00BC7064" w:rsidRPr="00F8359F" w:rsidRDefault="00BC7064" w:rsidP="00842AC1">
            <w:pPr>
              <w:ind w:firstLine="709"/>
              <w:rPr>
                <w:sz w:val="24"/>
                <w:szCs w:val="24"/>
              </w:rPr>
            </w:pPr>
            <w:r w:rsidRPr="00F8359F">
              <w:rPr>
                <w:sz w:val="24"/>
                <w:szCs w:val="24"/>
              </w:rPr>
              <w:t>2. Отсутствие государственной сист</w:t>
            </w:r>
            <w:r w:rsidRPr="00F8359F">
              <w:rPr>
                <w:sz w:val="24"/>
                <w:szCs w:val="24"/>
              </w:rPr>
              <w:t>е</w:t>
            </w:r>
            <w:r w:rsidRPr="00F8359F">
              <w:rPr>
                <w:sz w:val="24"/>
                <w:szCs w:val="24"/>
              </w:rPr>
              <w:t>мы закупок сельскохозяйственной продукции /внешний фактор/.</w:t>
            </w:r>
          </w:p>
        </w:tc>
      </w:tr>
      <w:tr w:rsidR="00BC7064" w:rsidRPr="00F8359F" w:rsidTr="00CB4204">
        <w:tblPrEx>
          <w:tblCellMar>
            <w:top w:w="0" w:type="dxa"/>
            <w:bottom w:w="0" w:type="dxa"/>
          </w:tblCellMar>
        </w:tblPrEx>
        <w:tc>
          <w:tcPr>
            <w:tcW w:w="5599" w:type="dxa"/>
          </w:tcPr>
          <w:p w:rsidR="00BC7064" w:rsidRPr="00F8359F" w:rsidRDefault="00BC7064" w:rsidP="00842AC1">
            <w:pPr>
              <w:ind w:firstLine="709"/>
              <w:rPr>
                <w:sz w:val="24"/>
                <w:szCs w:val="24"/>
              </w:rPr>
            </w:pPr>
            <w:r w:rsidRPr="00F8359F">
              <w:rPr>
                <w:sz w:val="24"/>
                <w:szCs w:val="24"/>
              </w:rPr>
              <w:t>3. Наличие кадров со средним сп</w:t>
            </w:r>
            <w:r w:rsidRPr="00F8359F">
              <w:rPr>
                <w:sz w:val="24"/>
                <w:szCs w:val="24"/>
              </w:rPr>
              <w:t>е</w:t>
            </w:r>
            <w:r w:rsidRPr="00F8359F">
              <w:rPr>
                <w:sz w:val="24"/>
                <w:szCs w:val="24"/>
              </w:rPr>
              <w:t>циальным и высшим образованием</w:t>
            </w:r>
          </w:p>
          <w:p w:rsidR="00BC7064" w:rsidRPr="00F8359F" w:rsidRDefault="00BC7064" w:rsidP="00842AC1">
            <w:pPr>
              <w:ind w:firstLine="709"/>
              <w:rPr>
                <w:sz w:val="24"/>
                <w:szCs w:val="24"/>
              </w:rPr>
            </w:pPr>
            <w:r w:rsidRPr="00F8359F">
              <w:rPr>
                <w:sz w:val="24"/>
                <w:szCs w:val="24"/>
              </w:rPr>
              <w:t>/внутренний фактор/.</w:t>
            </w:r>
          </w:p>
        </w:tc>
        <w:tc>
          <w:tcPr>
            <w:tcW w:w="4677" w:type="dxa"/>
          </w:tcPr>
          <w:p w:rsidR="00BC7064" w:rsidRPr="00F8359F" w:rsidRDefault="00BC7064" w:rsidP="00842AC1">
            <w:pPr>
              <w:ind w:firstLine="709"/>
              <w:rPr>
                <w:sz w:val="24"/>
                <w:szCs w:val="24"/>
              </w:rPr>
            </w:pPr>
            <w:r w:rsidRPr="00F8359F">
              <w:rPr>
                <w:sz w:val="24"/>
                <w:szCs w:val="24"/>
              </w:rPr>
              <w:t>3. Низкий платежеспособный спрос населения в отношении продуктов с повышенным качеством /внешний фактор/.</w:t>
            </w:r>
          </w:p>
        </w:tc>
      </w:tr>
    </w:tbl>
    <w:p w:rsidR="00BC7064" w:rsidRPr="00F8359F" w:rsidRDefault="00BC7064" w:rsidP="00842AC1">
      <w:pPr>
        <w:ind w:firstLine="709"/>
        <w:jc w:val="center"/>
        <w:rPr>
          <w:b/>
          <w:sz w:val="24"/>
          <w:szCs w:val="24"/>
        </w:rPr>
      </w:pPr>
      <w:r w:rsidRPr="00F8359F">
        <w:rPr>
          <w:b/>
          <w:sz w:val="24"/>
          <w:szCs w:val="24"/>
        </w:rPr>
        <w:t>Промышленность</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99"/>
        <w:gridCol w:w="4677"/>
      </w:tblGrid>
      <w:tr w:rsidR="00BC7064" w:rsidRPr="00F8359F" w:rsidTr="00CB4204">
        <w:tblPrEx>
          <w:tblCellMar>
            <w:top w:w="0" w:type="dxa"/>
            <w:bottom w:w="0" w:type="dxa"/>
          </w:tblCellMar>
        </w:tblPrEx>
        <w:trPr>
          <w:tblHeader/>
        </w:trPr>
        <w:tc>
          <w:tcPr>
            <w:tcW w:w="5599" w:type="dxa"/>
          </w:tcPr>
          <w:p w:rsidR="00BC7064" w:rsidRPr="00F8359F" w:rsidRDefault="00BC7064" w:rsidP="00842AC1">
            <w:pPr>
              <w:ind w:firstLine="709"/>
              <w:jc w:val="center"/>
              <w:rPr>
                <w:sz w:val="24"/>
                <w:szCs w:val="24"/>
              </w:rPr>
            </w:pPr>
            <w:r w:rsidRPr="00F8359F">
              <w:rPr>
                <w:sz w:val="24"/>
                <w:szCs w:val="24"/>
              </w:rPr>
              <w:t>Факторы роста</w:t>
            </w:r>
          </w:p>
        </w:tc>
        <w:tc>
          <w:tcPr>
            <w:tcW w:w="4677" w:type="dxa"/>
          </w:tcPr>
          <w:p w:rsidR="00BC7064" w:rsidRPr="00F8359F" w:rsidRDefault="00BC7064" w:rsidP="00842AC1">
            <w:pPr>
              <w:ind w:firstLine="709"/>
              <w:jc w:val="center"/>
              <w:rPr>
                <w:sz w:val="24"/>
                <w:szCs w:val="24"/>
              </w:rPr>
            </w:pPr>
            <w:r w:rsidRPr="00F8359F">
              <w:rPr>
                <w:sz w:val="24"/>
                <w:szCs w:val="24"/>
              </w:rPr>
              <w:t>Факторы торможения</w:t>
            </w:r>
          </w:p>
        </w:tc>
      </w:tr>
      <w:tr w:rsidR="00BC7064" w:rsidRPr="00F8359F" w:rsidTr="00CB4204">
        <w:tblPrEx>
          <w:tblCellMar>
            <w:top w:w="0" w:type="dxa"/>
            <w:bottom w:w="0" w:type="dxa"/>
          </w:tblCellMar>
        </w:tblPrEx>
        <w:tc>
          <w:tcPr>
            <w:tcW w:w="5599" w:type="dxa"/>
            <w:tcBorders>
              <w:top w:val="single" w:sz="4" w:space="0" w:color="auto"/>
              <w:left w:val="single" w:sz="4" w:space="0" w:color="auto"/>
              <w:bottom w:val="single" w:sz="4" w:space="0" w:color="auto"/>
            </w:tcBorders>
          </w:tcPr>
          <w:p w:rsidR="00BC7064" w:rsidRPr="00F8359F" w:rsidRDefault="00BC7064" w:rsidP="00842AC1">
            <w:pPr>
              <w:ind w:firstLine="709"/>
              <w:rPr>
                <w:sz w:val="24"/>
                <w:szCs w:val="24"/>
              </w:rPr>
            </w:pPr>
            <w:r w:rsidRPr="00F8359F">
              <w:rPr>
                <w:sz w:val="24"/>
                <w:szCs w:val="24"/>
              </w:rPr>
              <w:t xml:space="preserve">1. Наличие трудового потенциала для развития промышленности </w:t>
            </w:r>
          </w:p>
          <w:p w:rsidR="00BC7064" w:rsidRPr="00F8359F" w:rsidRDefault="00BC7064" w:rsidP="00842AC1">
            <w:pPr>
              <w:ind w:firstLine="709"/>
              <w:rPr>
                <w:sz w:val="24"/>
                <w:szCs w:val="24"/>
              </w:rPr>
            </w:pPr>
            <w:r w:rsidRPr="00F8359F">
              <w:rPr>
                <w:sz w:val="24"/>
                <w:szCs w:val="24"/>
              </w:rPr>
              <w:t>/внутренний фактор/.</w:t>
            </w:r>
          </w:p>
          <w:p w:rsidR="00BC7064" w:rsidRPr="00F8359F" w:rsidRDefault="00BC7064" w:rsidP="00842AC1">
            <w:pPr>
              <w:ind w:firstLine="709"/>
              <w:rPr>
                <w:sz w:val="24"/>
                <w:szCs w:val="24"/>
              </w:rPr>
            </w:pPr>
          </w:p>
        </w:tc>
        <w:tc>
          <w:tcPr>
            <w:tcW w:w="4677" w:type="dxa"/>
            <w:tcBorders>
              <w:top w:val="single" w:sz="4" w:space="0" w:color="auto"/>
              <w:bottom w:val="single" w:sz="4" w:space="0" w:color="auto"/>
              <w:right w:val="single" w:sz="4" w:space="0" w:color="auto"/>
            </w:tcBorders>
          </w:tcPr>
          <w:p w:rsidR="00BC7064" w:rsidRPr="00F8359F" w:rsidRDefault="00BC7064" w:rsidP="00842AC1">
            <w:pPr>
              <w:ind w:firstLine="709"/>
              <w:rPr>
                <w:sz w:val="24"/>
                <w:szCs w:val="24"/>
              </w:rPr>
            </w:pPr>
            <w:r w:rsidRPr="00F8359F">
              <w:rPr>
                <w:sz w:val="24"/>
                <w:szCs w:val="24"/>
              </w:rPr>
              <w:t xml:space="preserve">1. Низкий уровень </w:t>
            </w:r>
            <w:proofErr w:type="spellStart"/>
            <w:proofErr w:type="gramStart"/>
            <w:r w:rsidRPr="00F8359F">
              <w:rPr>
                <w:sz w:val="24"/>
                <w:szCs w:val="24"/>
              </w:rPr>
              <w:t>бизнес-планиров</w:t>
            </w:r>
            <w:r w:rsidRPr="00F8359F">
              <w:rPr>
                <w:sz w:val="24"/>
                <w:szCs w:val="24"/>
              </w:rPr>
              <w:t>а</w:t>
            </w:r>
            <w:r w:rsidRPr="00F8359F">
              <w:rPr>
                <w:sz w:val="24"/>
                <w:szCs w:val="24"/>
              </w:rPr>
              <w:t>ния</w:t>
            </w:r>
            <w:proofErr w:type="spellEnd"/>
            <w:proofErr w:type="gramEnd"/>
            <w:r w:rsidRPr="00F8359F">
              <w:rPr>
                <w:sz w:val="24"/>
                <w:szCs w:val="24"/>
              </w:rPr>
              <w:t xml:space="preserve"> /внутренний фактор/.</w:t>
            </w:r>
          </w:p>
        </w:tc>
      </w:tr>
      <w:tr w:rsidR="00BC7064" w:rsidRPr="00F8359F" w:rsidTr="00CB4204">
        <w:tblPrEx>
          <w:tblCellMar>
            <w:top w:w="0" w:type="dxa"/>
            <w:bottom w:w="0" w:type="dxa"/>
          </w:tblCellMar>
        </w:tblPrEx>
        <w:tc>
          <w:tcPr>
            <w:tcW w:w="5599" w:type="dxa"/>
            <w:tcBorders>
              <w:top w:val="single" w:sz="4" w:space="0" w:color="auto"/>
            </w:tcBorders>
          </w:tcPr>
          <w:p w:rsidR="00BC7064" w:rsidRPr="00F8359F" w:rsidRDefault="00BC7064" w:rsidP="00842AC1">
            <w:pPr>
              <w:ind w:firstLine="709"/>
              <w:rPr>
                <w:sz w:val="24"/>
                <w:szCs w:val="24"/>
              </w:rPr>
            </w:pPr>
            <w:r w:rsidRPr="00F8359F">
              <w:rPr>
                <w:sz w:val="24"/>
                <w:szCs w:val="24"/>
              </w:rPr>
              <w:t xml:space="preserve">2. Наличие автомобильных дорог </w:t>
            </w:r>
          </w:p>
          <w:p w:rsidR="00BC7064" w:rsidRPr="00F8359F" w:rsidRDefault="00BC7064" w:rsidP="00842AC1">
            <w:pPr>
              <w:ind w:firstLine="709"/>
              <w:rPr>
                <w:sz w:val="24"/>
                <w:szCs w:val="24"/>
              </w:rPr>
            </w:pPr>
            <w:r w:rsidRPr="00F8359F">
              <w:rPr>
                <w:sz w:val="24"/>
                <w:szCs w:val="24"/>
              </w:rPr>
              <w:t>/внутренний фактор/.</w:t>
            </w:r>
          </w:p>
        </w:tc>
        <w:tc>
          <w:tcPr>
            <w:tcW w:w="4677" w:type="dxa"/>
            <w:tcBorders>
              <w:top w:val="single" w:sz="4" w:space="0" w:color="auto"/>
            </w:tcBorders>
          </w:tcPr>
          <w:p w:rsidR="00BC7064" w:rsidRPr="00F8359F" w:rsidRDefault="00BC7064" w:rsidP="00842AC1">
            <w:pPr>
              <w:ind w:firstLine="709"/>
              <w:rPr>
                <w:sz w:val="24"/>
                <w:szCs w:val="24"/>
              </w:rPr>
            </w:pPr>
            <w:r w:rsidRPr="00F8359F">
              <w:rPr>
                <w:sz w:val="24"/>
                <w:szCs w:val="24"/>
              </w:rPr>
              <w:t>2. Плохое качество автомобильных дорог /внешний фактор/.</w:t>
            </w:r>
          </w:p>
        </w:tc>
      </w:tr>
      <w:tr w:rsidR="00BC7064" w:rsidRPr="00F8359F" w:rsidTr="00CB4204">
        <w:tblPrEx>
          <w:tblCellMar>
            <w:top w:w="0" w:type="dxa"/>
            <w:bottom w:w="0" w:type="dxa"/>
          </w:tblCellMar>
        </w:tblPrEx>
        <w:tc>
          <w:tcPr>
            <w:tcW w:w="5599" w:type="dxa"/>
          </w:tcPr>
          <w:p w:rsidR="00BC7064" w:rsidRPr="00F8359F" w:rsidRDefault="00BC7064" w:rsidP="00842AC1">
            <w:pPr>
              <w:ind w:firstLine="709"/>
              <w:rPr>
                <w:sz w:val="24"/>
                <w:szCs w:val="24"/>
              </w:rPr>
            </w:pPr>
            <w:r w:rsidRPr="00F8359F">
              <w:rPr>
                <w:sz w:val="24"/>
                <w:szCs w:val="24"/>
              </w:rPr>
              <w:t>3. Наличие свободных производс</w:t>
            </w:r>
            <w:r w:rsidRPr="00F8359F">
              <w:rPr>
                <w:sz w:val="24"/>
                <w:szCs w:val="24"/>
              </w:rPr>
              <w:t>т</w:t>
            </w:r>
            <w:r w:rsidRPr="00F8359F">
              <w:rPr>
                <w:sz w:val="24"/>
                <w:szCs w:val="24"/>
              </w:rPr>
              <w:t>венных площадей с их последующей реконструкцией и использ</w:t>
            </w:r>
            <w:r w:rsidRPr="00F8359F">
              <w:rPr>
                <w:sz w:val="24"/>
                <w:szCs w:val="24"/>
              </w:rPr>
              <w:t>о</w:t>
            </w:r>
            <w:r w:rsidRPr="00F8359F">
              <w:rPr>
                <w:sz w:val="24"/>
                <w:szCs w:val="24"/>
              </w:rPr>
              <w:t>ванием /внутренний фактор/.</w:t>
            </w:r>
          </w:p>
        </w:tc>
        <w:tc>
          <w:tcPr>
            <w:tcW w:w="4677" w:type="dxa"/>
          </w:tcPr>
          <w:p w:rsidR="00BC7064" w:rsidRPr="00F8359F" w:rsidRDefault="00BC7064" w:rsidP="00842AC1">
            <w:pPr>
              <w:ind w:firstLine="709"/>
              <w:rPr>
                <w:sz w:val="24"/>
                <w:szCs w:val="24"/>
              </w:rPr>
            </w:pPr>
            <w:r w:rsidRPr="00F8359F">
              <w:rPr>
                <w:sz w:val="24"/>
                <w:szCs w:val="24"/>
              </w:rPr>
              <w:t>3. Низкий уровень использования п</w:t>
            </w:r>
            <w:r w:rsidRPr="00F8359F">
              <w:rPr>
                <w:sz w:val="24"/>
                <w:szCs w:val="24"/>
              </w:rPr>
              <w:t>е</w:t>
            </w:r>
            <w:r w:rsidRPr="00F8359F">
              <w:rPr>
                <w:sz w:val="24"/>
                <w:szCs w:val="24"/>
              </w:rPr>
              <w:t>редовых технологий по заготовке и переработке древесины /внутренний фактор/.</w:t>
            </w:r>
          </w:p>
        </w:tc>
      </w:tr>
      <w:tr w:rsidR="00BC7064" w:rsidRPr="00F8359F" w:rsidTr="00CB4204">
        <w:tblPrEx>
          <w:tblCellMar>
            <w:top w:w="0" w:type="dxa"/>
            <w:bottom w:w="0" w:type="dxa"/>
          </w:tblCellMar>
        </w:tblPrEx>
        <w:tc>
          <w:tcPr>
            <w:tcW w:w="5599" w:type="dxa"/>
          </w:tcPr>
          <w:p w:rsidR="00BC7064" w:rsidRPr="00F8359F" w:rsidRDefault="00BC7064" w:rsidP="00842AC1">
            <w:pPr>
              <w:ind w:firstLine="709"/>
              <w:rPr>
                <w:sz w:val="24"/>
                <w:szCs w:val="24"/>
              </w:rPr>
            </w:pPr>
            <w:r w:rsidRPr="00F8359F">
              <w:rPr>
                <w:sz w:val="24"/>
                <w:szCs w:val="24"/>
              </w:rPr>
              <w:t>4. Наличие внутреннего и внешн</w:t>
            </w:r>
            <w:r w:rsidRPr="00F8359F">
              <w:rPr>
                <w:sz w:val="24"/>
                <w:szCs w:val="24"/>
              </w:rPr>
              <w:t>е</w:t>
            </w:r>
            <w:r w:rsidRPr="00F8359F">
              <w:rPr>
                <w:sz w:val="24"/>
                <w:szCs w:val="24"/>
              </w:rPr>
              <w:t xml:space="preserve">го рынка сбыта продукции </w:t>
            </w:r>
          </w:p>
          <w:p w:rsidR="00BC7064" w:rsidRPr="00F8359F" w:rsidRDefault="00BC7064" w:rsidP="00842AC1">
            <w:pPr>
              <w:ind w:firstLine="709"/>
              <w:rPr>
                <w:sz w:val="24"/>
                <w:szCs w:val="24"/>
              </w:rPr>
            </w:pPr>
            <w:r w:rsidRPr="00F8359F">
              <w:rPr>
                <w:sz w:val="24"/>
                <w:szCs w:val="24"/>
              </w:rPr>
              <w:t>/внутренний фактор/.</w:t>
            </w:r>
          </w:p>
        </w:tc>
        <w:tc>
          <w:tcPr>
            <w:tcW w:w="4677" w:type="dxa"/>
          </w:tcPr>
          <w:p w:rsidR="00BC7064" w:rsidRPr="00F8359F" w:rsidRDefault="00BC7064" w:rsidP="00842AC1">
            <w:pPr>
              <w:ind w:firstLine="709"/>
              <w:rPr>
                <w:sz w:val="24"/>
                <w:szCs w:val="24"/>
              </w:rPr>
            </w:pPr>
            <w:r w:rsidRPr="00F8359F">
              <w:rPr>
                <w:sz w:val="24"/>
                <w:szCs w:val="24"/>
              </w:rPr>
              <w:t>4. Высокая стоимость топлива</w:t>
            </w:r>
          </w:p>
          <w:p w:rsidR="00BC7064" w:rsidRPr="00F8359F" w:rsidRDefault="00BC7064" w:rsidP="00842AC1">
            <w:pPr>
              <w:ind w:firstLine="709"/>
              <w:rPr>
                <w:sz w:val="24"/>
                <w:szCs w:val="24"/>
              </w:rPr>
            </w:pPr>
            <w:r w:rsidRPr="00F8359F">
              <w:rPr>
                <w:sz w:val="24"/>
                <w:szCs w:val="24"/>
              </w:rPr>
              <w:t>/внешний фактор/.</w:t>
            </w:r>
          </w:p>
        </w:tc>
      </w:tr>
    </w:tbl>
    <w:p w:rsidR="00BC7064" w:rsidRPr="00F8359F" w:rsidRDefault="00BC7064" w:rsidP="00842AC1">
      <w:pPr>
        <w:ind w:firstLine="709"/>
        <w:jc w:val="center"/>
        <w:rPr>
          <w:b/>
          <w:sz w:val="24"/>
          <w:szCs w:val="24"/>
        </w:rPr>
      </w:pPr>
      <w:r w:rsidRPr="00F8359F">
        <w:rPr>
          <w:b/>
          <w:sz w:val="24"/>
          <w:szCs w:val="24"/>
        </w:rPr>
        <w:t>Коммунальное хозяйство</w:t>
      </w:r>
    </w:p>
    <w:tbl>
      <w:tblPr>
        <w:tblW w:w="10386" w:type="dxa"/>
        <w:tblInd w:w="-110" w:type="dxa"/>
        <w:tblLayout w:type="fixed"/>
        <w:tblCellMar>
          <w:left w:w="70" w:type="dxa"/>
          <w:right w:w="70" w:type="dxa"/>
        </w:tblCellMar>
        <w:tblLook w:val="0000"/>
      </w:tblPr>
      <w:tblGrid>
        <w:gridCol w:w="5709"/>
        <w:gridCol w:w="4677"/>
      </w:tblGrid>
      <w:tr w:rsidR="00BC7064" w:rsidRPr="00F8359F" w:rsidTr="00CB4204">
        <w:tblPrEx>
          <w:tblCellMar>
            <w:top w:w="0" w:type="dxa"/>
            <w:bottom w:w="0" w:type="dxa"/>
          </w:tblCellMar>
        </w:tblPrEx>
        <w:tc>
          <w:tcPr>
            <w:tcW w:w="5709" w:type="dxa"/>
            <w:tcBorders>
              <w:top w:val="single" w:sz="6" w:space="0" w:color="auto"/>
              <w:left w:val="single" w:sz="6" w:space="0" w:color="auto"/>
              <w:bottom w:val="single" w:sz="4" w:space="0" w:color="auto"/>
              <w:right w:val="single" w:sz="6" w:space="0" w:color="auto"/>
            </w:tcBorders>
          </w:tcPr>
          <w:p w:rsidR="00BC7064" w:rsidRPr="00F8359F" w:rsidRDefault="00BC7064" w:rsidP="00842AC1">
            <w:pPr>
              <w:ind w:firstLine="709"/>
              <w:jc w:val="center"/>
              <w:rPr>
                <w:sz w:val="24"/>
                <w:szCs w:val="24"/>
              </w:rPr>
            </w:pPr>
            <w:r w:rsidRPr="00F8359F">
              <w:rPr>
                <w:sz w:val="24"/>
                <w:szCs w:val="24"/>
              </w:rPr>
              <w:t>Факторы роста</w:t>
            </w:r>
          </w:p>
        </w:tc>
        <w:tc>
          <w:tcPr>
            <w:tcW w:w="4677" w:type="dxa"/>
            <w:tcBorders>
              <w:top w:val="single" w:sz="6" w:space="0" w:color="auto"/>
              <w:bottom w:val="single" w:sz="4" w:space="0" w:color="auto"/>
              <w:right w:val="single" w:sz="6" w:space="0" w:color="auto"/>
            </w:tcBorders>
          </w:tcPr>
          <w:p w:rsidR="00BC7064" w:rsidRPr="00F8359F" w:rsidRDefault="00BC7064" w:rsidP="00842AC1">
            <w:pPr>
              <w:ind w:firstLine="709"/>
              <w:jc w:val="center"/>
              <w:rPr>
                <w:sz w:val="24"/>
                <w:szCs w:val="24"/>
              </w:rPr>
            </w:pPr>
            <w:r w:rsidRPr="00F8359F">
              <w:rPr>
                <w:sz w:val="24"/>
                <w:szCs w:val="24"/>
              </w:rPr>
              <w:t>Факторы торможения</w:t>
            </w:r>
          </w:p>
        </w:tc>
      </w:tr>
      <w:tr w:rsidR="00BC7064" w:rsidRPr="00F8359F" w:rsidTr="00CB4204">
        <w:tblPrEx>
          <w:tblCellMar>
            <w:top w:w="0" w:type="dxa"/>
            <w:bottom w:w="0" w:type="dxa"/>
          </w:tblCellMar>
        </w:tblPrEx>
        <w:tc>
          <w:tcPr>
            <w:tcW w:w="5709" w:type="dxa"/>
            <w:tcBorders>
              <w:top w:val="single" w:sz="6" w:space="0" w:color="auto"/>
              <w:left w:val="single" w:sz="4" w:space="0" w:color="auto"/>
              <w:bottom w:val="single" w:sz="6" w:space="0" w:color="auto"/>
            </w:tcBorders>
          </w:tcPr>
          <w:p w:rsidR="00BC7064" w:rsidRPr="00F8359F" w:rsidRDefault="00BC7064" w:rsidP="00842AC1">
            <w:pPr>
              <w:ind w:firstLine="709"/>
              <w:rPr>
                <w:sz w:val="24"/>
                <w:szCs w:val="24"/>
              </w:rPr>
            </w:pPr>
            <w:r w:rsidRPr="00F8359F">
              <w:rPr>
                <w:sz w:val="24"/>
                <w:szCs w:val="24"/>
              </w:rPr>
              <w:t>1.Замена устаревшего оборудов</w:t>
            </w:r>
            <w:r w:rsidRPr="00F8359F">
              <w:rPr>
                <w:sz w:val="24"/>
                <w:szCs w:val="24"/>
              </w:rPr>
              <w:t>а</w:t>
            </w:r>
            <w:r w:rsidRPr="00F8359F">
              <w:rPr>
                <w:sz w:val="24"/>
                <w:szCs w:val="24"/>
              </w:rPr>
              <w:t xml:space="preserve">ния на более </w:t>
            </w:r>
            <w:proofErr w:type="gramStart"/>
            <w:r w:rsidRPr="00F8359F">
              <w:rPr>
                <w:sz w:val="24"/>
                <w:szCs w:val="24"/>
              </w:rPr>
              <w:t>эффективное</w:t>
            </w:r>
            <w:proofErr w:type="gramEnd"/>
            <w:r w:rsidRPr="00F8359F">
              <w:rPr>
                <w:sz w:val="24"/>
                <w:szCs w:val="24"/>
              </w:rPr>
              <w:t xml:space="preserve"> /внутренний фактор/.</w:t>
            </w:r>
          </w:p>
        </w:tc>
        <w:tc>
          <w:tcPr>
            <w:tcW w:w="4677" w:type="dxa"/>
            <w:tcBorders>
              <w:top w:val="single" w:sz="6" w:space="0" w:color="auto"/>
              <w:left w:val="single" w:sz="6" w:space="0" w:color="auto"/>
              <w:bottom w:val="single" w:sz="6" w:space="0" w:color="auto"/>
              <w:right w:val="single" w:sz="4" w:space="0" w:color="auto"/>
            </w:tcBorders>
          </w:tcPr>
          <w:p w:rsidR="00BC7064" w:rsidRPr="00F8359F" w:rsidRDefault="00BC7064" w:rsidP="00842AC1">
            <w:pPr>
              <w:ind w:firstLine="709"/>
              <w:rPr>
                <w:sz w:val="24"/>
                <w:szCs w:val="24"/>
              </w:rPr>
            </w:pPr>
            <w:r w:rsidRPr="00F8359F">
              <w:rPr>
                <w:sz w:val="24"/>
                <w:szCs w:val="24"/>
              </w:rPr>
              <w:t>1. Износ оборудования и инженерных сетей/внутренний фа</w:t>
            </w:r>
            <w:r w:rsidRPr="00F8359F">
              <w:rPr>
                <w:sz w:val="24"/>
                <w:szCs w:val="24"/>
              </w:rPr>
              <w:t>к</w:t>
            </w:r>
            <w:r w:rsidRPr="00F8359F">
              <w:rPr>
                <w:sz w:val="24"/>
                <w:szCs w:val="24"/>
              </w:rPr>
              <w:t>тор/.</w:t>
            </w:r>
          </w:p>
        </w:tc>
      </w:tr>
      <w:tr w:rsidR="00BC7064" w:rsidRPr="00F8359F" w:rsidTr="00CB4204">
        <w:tblPrEx>
          <w:tblCellMar>
            <w:top w:w="0" w:type="dxa"/>
            <w:bottom w:w="0" w:type="dxa"/>
          </w:tblCellMar>
        </w:tblPrEx>
        <w:tc>
          <w:tcPr>
            <w:tcW w:w="5709" w:type="dxa"/>
            <w:tcBorders>
              <w:top w:val="single" w:sz="6" w:space="0" w:color="auto"/>
              <w:left w:val="single" w:sz="4" w:space="0" w:color="auto"/>
              <w:bottom w:val="single" w:sz="4" w:space="0" w:color="auto"/>
              <w:right w:val="single" w:sz="6" w:space="0" w:color="auto"/>
            </w:tcBorders>
          </w:tcPr>
          <w:p w:rsidR="00BC7064" w:rsidRPr="00F8359F" w:rsidRDefault="00BC7064" w:rsidP="00842AC1">
            <w:pPr>
              <w:ind w:firstLine="709"/>
              <w:jc w:val="both"/>
              <w:rPr>
                <w:sz w:val="24"/>
                <w:szCs w:val="24"/>
              </w:rPr>
            </w:pPr>
            <w:r w:rsidRPr="00F8359F">
              <w:rPr>
                <w:sz w:val="24"/>
                <w:szCs w:val="24"/>
              </w:rPr>
              <w:t>2.Энергоресурсосбережение (уст</w:t>
            </w:r>
            <w:r w:rsidRPr="00F8359F">
              <w:rPr>
                <w:sz w:val="24"/>
                <w:szCs w:val="24"/>
              </w:rPr>
              <w:t>а</w:t>
            </w:r>
            <w:r w:rsidRPr="00F8359F">
              <w:rPr>
                <w:sz w:val="24"/>
                <w:szCs w:val="24"/>
              </w:rPr>
              <w:t>новка приборов учета) /внутренний фактор/.</w:t>
            </w:r>
          </w:p>
        </w:tc>
        <w:tc>
          <w:tcPr>
            <w:tcW w:w="4677" w:type="dxa"/>
            <w:tcBorders>
              <w:top w:val="single" w:sz="6" w:space="0" w:color="auto"/>
              <w:bottom w:val="single" w:sz="4" w:space="0" w:color="auto"/>
              <w:right w:val="single" w:sz="4" w:space="0" w:color="auto"/>
            </w:tcBorders>
          </w:tcPr>
          <w:p w:rsidR="00BC7064" w:rsidRPr="00F8359F" w:rsidRDefault="00BC7064" w:rsidP="00842AC1">
            <w:pPr>
              <w:ind w:firstLine="709"/>
              <w:jc w:val="both"/>
              <w:rPr>
                <w:sz w:val="24"/>
                <w:szCs w:val="24"/>
              </w:rPr>
            </w:pPr>
            <w:r w:rsidRPr="00F8359F">
              <w:rPr>
                <w:sz w:val="24"/>
                <w:szCs w:val="24"/>
              </w:rPr>
              <w:t>2.Недостаток инвестиций /внутренний и внешний фактор/.</w:t>
            </w:r>
          </w:p>
        </w:tc>
      </w:tr>
    </w:tbl>
    <w:p w:rsidR="00BC7064" w:rsidRPr="00F8359F" w:rsidRDefault="00BC7064" w:rsidP="00842AC1">
      <w:pPr>
        <w:shd w:val="clear" w:color="auto" w:fill="FFFFFF"/>
        <w:ind w:firstLine="709"/>
        <w:jc w:val="center"/>
        <w:rPr>
          <w:b/>
          <w:color w:val="000000"/>
          <w:sz w:val="24"/>
          <w:szCs w:val="24"/>
        </w:rPr>
      </w:pPr>
      <w:r w:rsidRPr="00F8359F">
        <w:rPr>
          <w:b/>
          <w:sz w:val="24"/>
          <w:szCs w:val="24"/>
        </w:rPr>
        <w:t>4.</w:t>
      </w:r>
      <w:r w:rsidRPr="00F8359F">
        <w:rPr>
          <w:b/>
          <w:color w:val="000000"/>
          <w:sz w:val="24"/>
          <w:szCs w:val="24"/>
        </w:rPr>
        <w:t xml:space="preserve"> ОЦЕНКА ДЕЙСТВУЮЩИХ МЕР ПО УЛУЧШЕНИЮ СОЦИАЛЬНО-ЭКОНОМИЧЕСКОГО ПОЛОЖЕНИЯ</w:t>
      </w:r>
    </w:p>
    <w:p w:rsidR="00BC7064" w:rsidRPr="00F8359F" w:rsidRDefault="00BC7064" w:rsidP="00842AC1">
      <w:pPr>
        <w:ind w:firstLine="709"/>
        <w:jc w:val="both"/>
        <w:rPr>
          <w:sz w:val="24"/>
          <w:szCs w:val="24"/>
        </w:rPr>
      </w:pPr>
      <w:r w:rsidRPr="00F8359F">
        <w:rPr>
          <w:sz w:val="24"/>
          <w:szCs w:val="24"/>
        </w:rPr>
        <w:t xml:space="preserve">Муниципальные программы поселения формируются в соответствии с порядком, установленным администрацией МО «Захальское». </w:t>
      </w:r>
    </w:p>
    <w:p w:rsidR="00BC7064" w:rsidRPr="00F8359F" w:rsidRDefault="00BC7064" w:rsidP="00842AC1">
      <w:pPr>
        <w:ind w:firstLine="709"/>
        <w:jc w:val="both"/>
        <w:rPr>
          <w:sz w:val="24"/>
          <w:szCs w:val="24"/>
        </w:rPr>
      </w:pPr>
      <w:r w:rsidRPr="00F8359F">
        <w:rPr>
          <w:sz w:val="24"/>
          <w:szCs w:val="24"/>
        </w:rPr>
        <w:t>Муниципальные программы содержат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поселения.</w:t>
      </w:r>
    </w:p>
    <w:p w:rsidR="00BC7064" w:rsidRPr="00F8359F" w:rsidRDefault="00BC7064" w:rsidP="00842AC1">
      <w:pPr>
        <w:autoSpaceDE w:val="0"/>
        <w:autoSpaceDN w:val="0"/>
        <w:adjustRightInd w:val="0"/>
        <w:ind w:firstLine="709"/>
        <w:jc w:val="both"/>
        <w:rPr>
          <w:sz w:val="24"/>
          <w:szCs w:val="24"/>
        </w:rPr>
      </w:pPr>
      <w:r w:rsidRPr="00F8359F">
        <w:rPr>
          <w:sz w:val="24"/>
          <w:szCs w:val="24"/>
        </w:rPr>
        <w:t xml:space="preserve">Стратегия является основой для разработки муниципальных программ поселения. На первом этапе реализации стратегии ее исполнение будет осуществляться в </w:t>
      </w:r>
      <w:proofErr w:type="gramStart"/>
      <w:r w:rsidRPr="00F8359F">
        <w:rPr>
          <w:sz w:val="24"/>
          <w:szCs w:val="24"/>
        </w:rPr>
        <w:t>рамках</w:t>
      </w:r>
      <w:proofErr w:type="gramEnd"/>
      <w:r w:rsidRPr="00F8359F">
        <w:rPr>
          <w:sz w:val="24"/>
          <w:szCs w:val="24"/>
        </w:rPr>
        <w:t xml:space="preserve"> действующих по состоянию на 1 января 2017 года </w:t>
      </w:r>
      <w:r w:rsidRPr="00F8359F">
        <w:rPr>
          <w:sz w:val="24"/>
          <w:szCs w:val="24"/>
        </w:rPr>
        <w:br/>
        <w:t xml:space="preserve">муниципальных программ поселения, срок действия которых ограничивается 2020 годом. В рамках этого периода планируется пересмотреть состав и структуру муниципальных  программ, в целях максимально эффективной концентрации имеющихся ресурсов на реализации целей и задач стратегии, а также с учетом </w:t>
      </w:r>
      <w:proofErr w:type="gramStart"/>
      <w:r w:rsidRPr="00F8359F">
        <w:rPr>
          <w:sz w:val="24"/>
          <w:szCs w:val="24"/>
        </w:rPr>
        <w:t>результатов ежегодной оценки эффективности реализации муниципальных программ</w:t>
      </w:r>
      <w:proofErr w:type="gramEnd"/>
      <w:r w:rsidRPr="00F8359F">
        <w:rPr>
          <w:sz w:val="24"/>
          <w:szCs w:val="24"/>
        </w:rPr>
        <w:t>.</w:t>
      </w:r>
    </w:p>
    <w:p w:rsidR="00BC7064" w:rsidRPr="00F8359F" w:rsidRDefault="00BC7064" w:rsidP="00842AC1">
      <w:pPr>
        <w:autoSpaceDE w:val="0"/>
        <w:autoSpaceDN w:val="0"/>
        <w:adjustRightInd w:val="0"/>
        <w:ind w:firstLine="709"/>
        <w:jc w:val="both"/>
        <w:rPr>
          <w:sz w:val="24"/>
          <w:szCs w:val="24"/>
        </w:rPr>
      </w:pPr>
      <w:r w:rsidRPr="00F8359F">
        <w:rPr>
          <w:sz w:val="24"/>
          <w:szCs w:val="24"/>
        </w:rPr>
        <w:t>На последующих этапах реализации стратегии муниципальные программы будут приниматься на новый плановый период исходя из приоритетов, целей, задач и направлений социально-экономической политики поселения, определенных в стратегии.</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При содействии администрации поселения многие крестьянско-фермерские хозяйства участвуют в сельскохозяйственных ярмарках, а также оказывается действенная помощь в подготовке документов для получения субсидий по программе «Начинающий фермер».</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Большое внимание уделяется в администрации поселения вопросам занятости населения.</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xml:space="preserve">Администрация поселения уделяет большое внимание благоустройству населенных пунктов. </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xml:space="preserve">Произведен капитальный ремонт всех водонапорных  башен. </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xml:space="preserve">Администрация поселения оказывает содействие педагогическим работникам совместно с частными предпринимателями в обеспечении населения дровами. </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lastRenderedPageBreak/>
        <w:t>Важнейшим аспектом деятельности исполнительной власти в области социальной политики является проведение мероприятий по обеспечению достойного уровня жизни населения в т.ч.:</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создание условий для полноценной реализации прав на образование;</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улучшение состояния здоровья населения;</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развитие и сохранение культурного потенциала села;</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развитие физической культуры и спорта;</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Более эффективное использование имеющегося потенциала возможно путем:</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стимулирования предпринимательской деятельности, развития малого и среднего бизнеса;</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формирование благоприятных условий для инвестиционной деятельности;</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эффективного управления финансами;</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формирования благоприятного социального климата;</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использование туристского потенциала;</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 оздоровления экологической обстановки и охраны окружающей среды.</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-ремонт автомобильных дорог</w:t>
      </w:r>
    </w:p>
    <w:p w:rsidR="00BC7064" w:rsidRPr="00F8359F" w:rsidRDefault="00BC7064" w:rsidP="00842AC1">
      <w:pPr>
        <w:ind w:firstLine="709"/>
        <w:jc w:val="both"/>
        <w:rPr>
          <w:sz w:val="24"/>
          <w:szCs w:val="24"/>
        </w:rPr>
      </w:pPr>
      <w:r w:rsidRPr="00F8359F">
        <w:rPr>
          <w:sz w:val="24"/>
          <w:szCs w:val="24"/>
        </w:rPr>
        <w:t>Перечень муниципальных программ представлен в Приложении 1.2</w:t>
      </w:r>
    </w:p>
    <w:p w:rsidR="00BC7064" w:rsidRPr="00F8359F" w:rsidRDefault="00BC7064" w:rsidP="00842AC1">
      <w:pPr>
        <w:ind w:firstLine="709"/>
        <w:jc w:val="center"/>
        <w:rPr>
          <w:b/>
          <w:sz w:val="24"/>
          <w:szCs w:val="24"/>
        </w:rPr>
      </w:pPr>
      <w:r w:rsidRPr="00F8359F">
        <w:rPr>
          <w:b/>
          <w:sz w:val="24"/>
          <w:szCs w:val="24"/>
        </w:rPr>
        <w:t>5. РЕЗЕРВЫ (РЕСУРСЫ) СОЦИАЛЬНО-ЭКОНОМИЧЕСКОГО РАЗВИТИЯ</w:t>
      </w:r>
      <w:r w:rsidRPr="00F8359F">
        <w:rPr>
          <w:sz w:val="24"/>
          <w:szCs w:val="24"/>
        </w:rPr>
        <w:t>:</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val="ru-RU" w:eastAsia="ru-RU"/>
        </w:rPr>
        <w:t>На территории МО «Захальское»</w:t>
      </w:r>
      <w:r w:rsidRPr="00F8359F">
        <w:rPr>
          <w:rFonts w:ascii="Times New Roman" w:eastAsia="Times New Roman" w:hAnsi="Times New Roman"/>
          <w:color w:val="000000"/>
          <w:sz w:val="24"/>
          <w:szCs w:val="24"/>
          <w:shd w:val="clear" w:color="auto" w:fill="FFFFFF"/>
          <w:lang w:eastAsia="ru-RU"/>
        </w:rPr>
        <w:t xml:space="preserve"> нет</w:t>
      </w:r>
      <w:r w:rsidRPr="00F8359F">
        <w:rPr>
          <w:rFonts w:ascii="Times New Roman" w:eastAsia="Times New Roman" w:hAnsi="Times New Roman"/>
          <w:color w:val="FF0000"/>
          <w:sz w:val="24"/>
          <w:szCs w:val="24"/>
          <w:shd w:val="clear" w:color="auto" w:fill="FFFFFF"/>
          <w:lang w:val="ru-RU" w:eastAsia="ru-RU"/>
        </w:rPr>
        <w:t xml:space="preserve"> </w:t>
      </w:r>
      <w:r w:rsidRPr="00F8359F">
        <w:rPr>
          <w:rFonts w:ascii="Times New Roman" w:eastAsia="Times New Roman" w:hAnsi="Times New Roman"/>
          <w:color w:val="000000"/>
          <w:sz w:val="24"/>
          <w:szCs w:val="24"/>
          <w:shd w:val="clear" w:color="auto" w:fill="FFFFFF"/>
          <w:lang w:eastAsia="ru-RU"/>
        </w:rPr>
        <w:t>выявленных месторождений полезных ископаемых, но наша земля богата сельскохозяйственными угодьями для развития животноводства.</w:t>
      </w:r>
      <w:bookmarkStart w:id="17" w:name="_toc142191245"/>
      <w:bookmarkEnd w:id="17"/>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eastAsia="ru-RU"/>
        </w:rPr>
        <w:t>Наше сельское поселение объединяет 6 населенных пунктов, с</w:t>
      </w:r>
      <w:r w:rsidRPr="00F8359F">
        <w:rPr>
          <w:rFonts w:ascii="Times New Roman" w:eastAsia="Times New Roman" w:hAnsi="Times New Roman"/>
          <w:color w:val="000000"/>
          <w:sz w:val="24"/>
          <w:szCs w:val="24"/>
          <w:shd w:val="clear" w:color="auto" w:fill="FFFFFF"/>
          <w:lang w:val="ru-RU" w:eastAsia="ru-RU"/>
        </w:rPr>
        <w:t xml:space="preserve"> </w:t>
      </w:r>
      <w:r w:rsidRPr="00F8359F">
        <w:rPr>
          <w:rFonts w:ascii="Times New Roman" w:eastAsia="Times New Roman" w:hAnsi="Times New Roman"/>
          <w:color w:val="000000"/>
          <w:sz w:val="24"/>
          <w:szCs w:val="24"/>
          <w:shd w:val="clear" w:color="auto" w:fill="FFFFFF"/>
          <w:lang w:eastAsia="ru-RU"/>
        </w:rPr>
        <w:t>населением в</w:t>
      </w:r>
      <w:r w:rsidRPr="00F8359F">
        <w:rPr>
          <w:rFonts w:ascii="Times New Roman" w:eastAsia="Times New Roman" w:hAnsi="Times New Roman"/>
          <w:color w:val="000000"/>
          <w:sz w:val="24"/>
          <w:szCs w:val="24"/>
          <w:shd w:val="clear" w:color="auto" w:fill="FFFFFF"/>
          <w:lang w:val="ru-RU" w:eastAsia="ru-RU"/>
        </w:rPr>
        <w:t xml:space="preserve"> </w:t>
      </w:r>
      <w:r w:rsidRPr="00F8359F">
        <w:rPr>
          <w:rFonts w:ascii="Times New Roman" w:eastAsia="Times New Roman" w:hAnsi="Times New Roman"/>
          <w:color w:val="000000"/>
          <w:sz w:val="24"/>
          <w:szCs w:val="24"/>
          <w:shd w:val="clear" w:color="auto" w:fill="FFFFFF"/>
          <w:lang w:eastAsia="ru-RU"/>
        </w:rPr>
        <w:t>1</w:t>
      </w:r>
      <w:r w:rsidRPr="00F8359F">
        <w:rPr>
          <w:rFonts w:ascii="Times New Roman" w:eastAsia="Times New Roman" w:hAnsi="Times New Roman"/>
          <w:color w:val="000000"/>
          <w:sz w:val="24"/>
          <w:szCs w:val="24"/>
          <w:shd w:val="clear" w:color="auto" w:fill="FFFFFF"/>
          <w:lang w:val="ru-RU" w:eastAsia="ru-RU"/>
        </w:rPr>
        <w:t xml:space="preserve">585 </w:t>
      </w:r>
      <w:r w:rsidRPr="00F8359F">
        <w:rPr>
          <w:rFonts w:ascii="Times New Roman" w:eastAsia="Times New Roman" w:hAnsi="Times New Roman"/>
          <w:color w:val="000000"/>
          <w:sz w:val="24"/>
          <w:szCs w:val="24"/>
          <w:shd w:val="clear" w:color="auto" w:fill="FFFFFF"/>
          <w:lang w:eastAsia="ru-RU"/>
        </w:rPr>
        <w:t>человек.</w:t>
      </w:r>
      <w:bookmarkStart w:id="18" w:name="_toc142191246"/>
      <w:bookmarkEnd w:id="18"/>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eastAsia="ru-RU"/>
        </w:rPr>
        <w:t>На территории поселения не развита промышленность.</w:t>
      </w:r>
      <w:r w:rsidRPr="00F8359F">
        <w:rPr>
          <w:rFonts w:ascii="Times New Roman" w:eastAsia="Times New Roman" w:hAnsi="Times New Roman"/>
          <w:color w:val="000000"/>
          <w:sz w:val="24"/>
          <w:szCs w:val="24"/>
          <w:lang w:eastAsia="ru-RU"/>
        </w:rPr>
        <w:br/>
      </w:r>
      <w:r w:rsidRPr="00F8359F">
        <w:rPr>
          <w:rFonts w:ascii="Times New Roman" w:eastAsia="Times New Roman" w:hAnsi="Times New Roman"/>
          <w:color w:val="000000"/>
          <w:sz w:val="24"/>
          <w:szCs w:val="24"/>
          <w:shd w:val="clear" w:color="auto" w:fill="FFFFFF"/>
          <w:lang w:eastAsia="ru-RU"/>
        </w:rPr>
        <w:t xml:space="preserve">В сельском хозяйстве работает ФГУП «Элита» и 2 крупных крестьянско-фермерских хозяйства предприятие – КФХ Абрамов А.С. и КФХ </w:t>
      </w:r>
      <w:proofErr w:type="spellStart"/>
      <w:r w:rsidRPr="00F8359F">
        <w:rPr>
          <w:rFonts w:ascii="Times New Roman" w:eastAsia="Times New Roman" w:hAnsi="Times New Roman"/>
          <w:color w:val="000000"/>
          <w:sz w:val="24"/>
          <w:szCs w:val="24"/>
          <w:shd w:val="clear" w:color="auto" w:fill="FFFFFF"/>
          <w:lang w:eastAsia="ru-RU"/>
        </w:rPr>
        <w:t>Солдатенко</w:t>
      </w:r>
      <w:proofErr w:type="spellEnd"/>
      <w:r w:rsidRPr="00F8359F">
        <w:rPr>
          <w:rFonts w:ascii="Times New Roman" w:eastAsia="Times New Roman" w:hAnsi="Times New Roman"/>
          <w:color w:val="000000"/>
          <w:sz w:val="24"/>
          <w:szCs w:val="24"/>
          <w:shd w:val="clear" w:color="auto" w:fill="FFFFFF"/>
          <w:lang w:eastAsia="ru-RU"/>
        </w:rPr>
        <w:t xml:space="preserve"> А.А. Основная деятельность – растениеводство и животноводство. Кроме этого на территории МО действуют 2 начинающих фермерских хозяйства.</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eastAsia="ru-RU"/>
        </w:rPr>
        <w:t>Обобщенными характеристиками занятости населения в нашем поселении является: высокий уровень безработицы, низкий уровень развития малого предпринимательства и отсутствие промышленности.</w:t>
      </w:r>
      <w:bookmarkStart w:id="19" w:name="_toc142191247"/>
      <w:bookmarkStart w:id="20" w:name="_toc79992154"/>
      <w:bookmarkStart w:id="21" w:name="_toc78626649"/>
      <w:bookmarkEnd w:id="19"/>
      <w:bookmarkEnd w:id="20"/>
      <w:bookmarkEnd w:id="21"/>
      <w:r w:rsidRPr="00F8359F">
        <w:rPr>
          <w:rFonts w:ascii="Times New Roman" w:eastAsia="Times New Roman" w:hAnsi="Times New Roman"/>
          <w:color w:val="000000"/>
          <w:sz w:val="24"/>
          <w:szCs w:val="24"/>
          <w:lang w:eastAsia="ru-RU"/>
        </w:rPr>
        <w:br/>
      </w:r>
      <w:r w:rsidRPr="00F8359F">
        <w:rPr>
          <w:rFonts w:ascii="Times New Roman" w:eastAsia="Times New Roman" w:hAnsi="Times New Roman"/>
          <w:color w:val="000000"/>
          <w:sz w:val="24"/>
          <w:szCs w:val="24"/>
          <w:shd w:val="clear" w:color="auto" w:fill="FFFFFF"/>
          <w:lang w:eastAsia="ru-RU"/>
        </w:rPr>
        <w:t>На территории поселения не развито предпринимательство в сфере услуг.</w:t>
      </w:r>
      <w:r w:rsidRPr="00F8359F">
        <w:rPr>
          <w:rFonts w:ascii="Times New Roman" w:eastAsia="Times New Roman" w:hAnsi="Times New Roman"/>
          <w:color w:val="000000"/>
          <w:sz w:val="24"/>
          <w:szCs w:val="24"/>
          <w:lang w:eastAsia="ru-RU"/>
        </w:rPr>
        <w:br/>
      </w:r>
      <w:r w:rsidRPr="00F8359F">
        <w:rPr>
          <w:rFonts w:ascii="Times New Roman" w:eastAsia="Times New Roman" w:hAnsi="Times New Roman"/>
          <w:color w:val="000000"/>
          <w:sz w:val="24"/>
          <w:szCs w:val="24"/>
          <w:shd w:val="clear" w:color="auto" w:fill="FFFFFF"/>
          <w:lang w:eastAsia="ru-RU"/>
        </w:rPr>
        <w:t>Таким образом, характерной чертой качества жизни населения является слабая самодостаточность в обеспечении себя источниками доходов при недоиспользовании потенциала местного потребительского спроса. </w:t>
      </w:r>
      <w:bookmarkStart w:id="22" w:name="_toc142191248"/>
      <w:bookmarkEnd w:id="22"/>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eastAsia="ru-RU"/>
        </w:rPr>
        <w:t xml:space="preserve">Основным </w:t>
      </w:r>
      <w:r w:rsidRPr="00F8359F">
        <w:rPr>
          <w:rFonts w:ascii="Times New Roman" w:eastAsia="Times New Roman" w:hAnsi="Times New Roman"/>
          <w:sz w:val="24"/>
          <w:szCs w:val="24"/>
          <w:shd w:val="clear" w:color="auto" w:fill="FFFFFF"/>
          <w:lang w:eastAsia="ru-RU"/>
        </w:rPr>
        <w:t xml:space="preserve">источником собственных доходов бюджета является налог на доходы физических лиц, его удельный вес в общем объеме собственных доходов составляет свыше 39 %. Земельный налог и налог на имущество составляет менее 20 % в общем объеме собственных доходов. </w:t>
      </w:r>
      <w:r w:rsidRPr="00F8359F">
        <w:rPr>
          <w:rFonts w:ascii="Times New Roman" w:eastAsia="Times New Roman" w:hAnsi="Times New Roman"/>
          <w:color w:val="000000"/>
          <w:sz w:val="24"/>
          <w:szCs w:val="24"/>
          <w:shd w:val="clear" w:color="auto" w:fill="FFFFFF"/>
          <w:lang w:eastAsia="ru-RU"/>
        </w:rPr>
        <w:t>Таким образом, уровень доходов местного бюджета не позволяет реализовать собственную инвестиционную и социальную политику, при этом не до конца используются резервы увеличения собственных доходов поселения – «земельные» поступления, стимулирование оформления местными предпринимателями трудовых контрактов со своими работниками, легализация доходов от предпринимательской деятельности, открытие новых «точек» в сфере услуг и торговли. При этом имеются резервы увеличения доходов за счет открытия ИП в сфере услуг (мастерская по ремонту обуви и одежды, парикмахерская, автосервис, магазина промышленных товаров и автозапчастей), за счет увеличения ставок арендной платы за земли сельскохозяйственного назначения.</w:t>
      </w:r>
      <w:bookmarkStart w:id="23" w:name="_toc142191249"/>
      <w:bookmarkEnd w:id="23"/>
      <w:r w:rsidRPr="00F8359F">
        <w:rPr>
          <w:rFonts w:ascii="Times New Roman" w:eastAsia="Times New Roman" w:hAnsi="Times New Roman"/>
          <w:color w:val="000000"/>
          <w:sz w:val="24"/>
          <w:szCs w:val="24"/>
          <w:lang w:eastAsia="ru-RU"/>
        </w:rPr>
        <w:br/>
      </w:r>
      <w:r w:rsidRPr="00F8359F">
        <w:rPr>
          <w:rFonts w:ascii="Times New Roman" w:eastAsia="Times New Roman" w:hAnsi="Times New Roman"/>
          <w:color w:val="000000"/>
          <w:sz w:val="24"/>
          <w:szCs w:val="24"/>
          <w:shd w:val="clear" w:color="auto" w:fill="FFFFFF"/>
          <w:lang w:eastAsia="ru-RU"/>
        </w:rPr>
        <w:t>Социальная инфраструктура нашего поселения – это в первую очередь учреждения образования и здравоохранения. </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eastAsia="ru-RU"/>
        </w:rPr>
        <w:t xml:space="preserve">Около </w:t>
      </w:r>
      <w:r w:rsidRPr="00F8359F">
        <w:rPr>
          <w:rFonts w:ascii="Times New Roman" w:eastAsia="Times New Roman" w:hAnsi="Times New Roman"/>
          <w:color w:val="000000"/>
          <w:sz w:val="24"/>
          <w:szCs w:val="24"/>
          <w:shd w:val="clear" w:color="auto" w:fill="FFFFFF"/>
          <w:lang w:val="ru-RU" w:eastAsia="ru-RU"/>
        </w:rPr>
        <w:t>350</w:t>
      </w:r>
      <w:r w:rsidRPr="00F8359F">
        <w:rPr>
          <w:rFonts w:ascii="Times New Roman" w:eastAsia="Times New Roman" w:hAnsi="Times New Roman"/>
          <w:color w:val="000000"/>
          <w:sz w:val="24"/>
          <w:szCs w:val="24"/>
          <w:shd w:val="clear" w:color="auto" w:fill="FFFFFF"/>
          <w:lang w:eastAsia="ru-RU"/>
        </w:rPr>
        <w:t xml:space="preserve"> учащихся обучаются в 1 общеобразовательной школе и 3 начальных школах. Ведущая роль здесь принадлежит </w:t>
      </w:r>
      <w:proofErr w:type="spellStart"/>
      <w:r w:rsidRPr="00F8359F">
        <w:rPr>
          <w:rFonts w:ascii="Times New Roman" w:eastAsia="Times New Roman" w:hAnsi="Times New Roman"/>
          <w:color w:val="000000"/>
          <w:sz w:val="24"/>
          <w:szCs w:val="24"/>
          <w:shd w:val="clear" w:color="auto" w:fill="FFFFFF"/>
          <w:lang w:eastAsia="ru-RU"/>
        </w:rPr>
        <w:t>Захальской</w:t>
      </w:r>
      <w:proofErr w:type="spellEnd"/>
      <w:r w:rsidRPr="00F8359F">
        <w:rPr>
          <w:rFonts w:ascii="Times New Roman" w:eastAsia="Times New Roman" w:hAnsi="Times New Roman"/>
          <w:color w:val="000000"/>
          <w:sz w:val="24"/>
          <w:szCs w:val="24"/>
          <w:shd w:val="clear" w:color="auto" w:fill="FFFFFF"/>
          <w:lang w:eastAsia="ru-RU"/>
        </w:rPr>
        <w:t xml:space="preserve"> средней общеобразовательной школе. В школах сохраняются проблемы притока молодых педагогических кадров, технического состояние зданий и оборудования. </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eastAsia="ru-RU"/>
        </w:rPr>
        <w:t>В МО Захальское  действует отделение врача общей практики</w:t>
      </w:r>
      <w:r w:rsidRPr="00F8359F">
        <w:rPr>
          <w:rFonts w:ascii="Times New Roman" w:eastAsia="Times New Roman" w:hAnsi="Times New Roman"/>
          <w:color w:val="000000"/>
          <w:sz w:val="24"/>
          <w:szCs w:val="24"/>
          <w:shd w:val="clear" w:color="auto" w:fill="FFFFFF"/>
          <w:lang w:val="ru-RU" w:eastAsia="ru-RU"/>
        </w:rPr>
        <w:t xml:space="preserve"> и психиатрическое отделение</w:t>
      </w:r>
      <w:r w:rsidRPr="00F8359F">
        <w:rPr>
          <w:rFonts w:ascii="Times New Roman" w:eastAsia="Times New Roman" w:hAnsi="Times New Roman"/>
          <w:color w:val="000000"/>
          <w:sz w:val="24"/>
          <w:szCs w:val="24"/>
          <w:shd w:val="clear" w:color="auto" w:fill="FFFFFF"/>
          <w:lang w:eastAsia="ru-RU"/>
        </w:rPr>
        <w:t>.</w:t>
      </w:r>
      <w:r w:rsidRPr="00F8359F">
        <w:rPr>
          <w:rFonts w:ascii="Times New Roman" w:eastAsia="Times New Roman" w:hAnsi="Times New Roman"/>
          <w:color w:val="000000"/>
          <w:sz w:val="24"/>
          <w:szCs w:val="24"/>
          <w:lang w:eastAsia="ru-RU"/>
        </w:rPr>
        <w:br/>
      </w:r>
      <w:r w:rsidRPr="00F8359F">
        <w:rPr>
          <w:rFonts w:ascii="Times New Roman" w:eastAsia="Times New Roman" w:hAnsi="Times New Roman"/>
          <w:color w:val="000000"/>
          <w:sz w:val="24"/>
          <w:szCs w:val="24"/>
          <w:shd w:val="clear" w:color="auto" w:fill="FFFFFF"/>
          <w:lang w:eastAsia="ru-RU"/>
        </w:rPr>
        <w:t xml:space="preserve">Действуют дом культуры  и две библиотеки.  В то же время, потребности жителей поселения в зрелищных мероприятиях, чтении книг, занятии спортом слабо удовлетворены. Материально – техническое оснащение всех учреждений культуры, в том числе ремонт зданий, оснащение библиотек, доступом к сети Интернет, пополнение книжного фонда, нуждается в дополнительной поддержке. Необходимо превратить сельские ДК в место семейного досуга, место общения, </w:t>
      </w:r>
      <w:r w:rsidRPr="00F8359F">
        <w:rPr>
          <w:rFonts w:ascii="Times New Roman" w:eastAsia="Times New Roman" w:hAnsi="Times New Roman"/>
          <w:color w:val="000000"/>
          <w:sz w:val="24"/>
          <w:szCs w:val="24"/>
          <w:shd w:val="clear" w:color="auto" w:fill="FFFFFF"/>
          <w:lang w:eastAsia="ru-RU"/>
        </w:rPr>
        <w:lastRenderedPageBreak/>
        <w:t>культурного обмена. Активизировать работу художественной самодеятельности, с привлечением взрослого населения, неорганизованной молодёжи, организовать кружковую работу со всеми слоями населения.</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val="ru-RU" w:eastAsia="ru-RU"/>
        </w:rPr>
      </w:pPr>
      <w:r w:rsidRPr="00F8359F">
        <w:rPr>
          <w:rFonts w:ascii="Times New Roman" w:eastAsia="Times New Roman" w:hAnsi="Times New Roman"/>
          <w:color w:val="000000"/>
          <w:sz w:val="24"/>
          <w:szCs w:val="24"/>
          <w:shd w:val="clear" w:color="auto" w:fill="FFFFFF"/>
          <w:lang w:eastAsia="ru-RU"/>
        </w:rPr>
        <w:t xml:space="preserve">Уровень обеспечения телефонной связью в поселении на уровне, два сотовых оператора и </w:t>
      </w:r>
      <w:proofErr w:type="spellStart"/>
      <w:r w:rsidRPr="00F8359F">
        <w:rPr>
          <w:rFonts w:ascii="Times New Roman" w:eastAsia="Times New Roman" w:hAnsi="Times New Roman"/>
          <w:color w:val="000000"/>
          <w:sz w:val="24"/>
          <w:szCs w:val="24"/>
          <w:shd w:val="clear" w:color="auto" w:fill="FFFFFF"/>
          <w:lang w:eastAsia="ru-RU"/>
        </w:rPr>
        <w:t>Ростелеком</w:t>
      </w:r>
      <w:proofErr w:type="spellEnd"/>
      <w:r w:rsidRPr="00F8359F">
        <w:rPr>
          <w:rFonts w:ascii="Times New Roman" w:eastAsia="Times New Roman" w:hAnsi="Times New Roman"/>
          <w:color w:val="000000"/>
          <w:sz w:val="24"/>
          <w:szCs w:val="24"/>
          <w:shd w:val="clear" w:color="auto" w:fill="FFFFFF"/>
          <w:lang w:eastAsia="ru-RU"/>
        </w:rPr>
        <w:t xml:space="preserve"> в п. Свердлово</w:t>
      </w:r>
      <w:r w:rsidRPr="00F8359F">
        <w:rPr>
          <w:rFonts w:ascii="Times New Roman" w:eastAsia="Times New Roman" w:hAnsi="Times New Roman"/>
          <w:color w:val="000000"/>
          <w:sz w:val="24"/>
          <w:szCs w:val="24"/>
          <w:shd w:val="clear" w:color="auto" w:fill="FFFFFF"/>
          <w:lang w:val="ru-RU" w:eastAsia="ru-RU"/>
        </w:rPr>
        <w:t xml:space="preserve">, Интернет представлен тремя  провайдерами ИРСН, </w:t>
      </w:r>
      <w:proofErr w:type="spellStart"/>
      <w:r w:rsidRPr="00F8359F">
        <w:rPr>
          <w:rFonts w:ascii="Times New Roman" w:eastAsia="Times New Roman" w:hAnsi="Times New Roman"/>
          <w:color w:val="000000"/>
          <w:sz w:val="24"/>
          <w:szCs w:val="24"/>
          <w:shd w:val="clear" w:color="auto" w:fill="FFFFFF"/>
          <w:lang w:val="ru-RU" w:eastAsia="ru-RU"/>
        </w:rPr>
        <w:t>Ростелеком</w:t>
      </w:r>
      <w:proofErr w:type="spellEnd"/>
      <w:r w:rsidRPr="00F8359F">
        <w:rPr>
          <w:rFonts w:ascii="Times New Roman" w:eastAsia="Times New Roman" w:hAnsi="Times New Roman"/>
          <w:color w:val="000000"/>
          <w:sz w:val="24"/>
          <w:szCs w:val="24"/>
          <w:shd w:val="clear" w:color="auto" w:fill="FFFFFF"/>
          <w:lang w:val="ru-RU" w:eastAsia="ru-RU"/>
        </w:rPr>
        <w:t xml:space="preserve">  и </w:t>
      </w:r>
      <w:proofErr w:type="spellStart"/>
      <w:r w:rsidRPr="00F8359F">
        <w:rPr>
          <w:rFonts w:ascii="Times New Roman" w:eastAsia="Times New Roman" w:hAnsi="Times New Roman"/>
          <w:color w:val="000000"/>
          <w:sz w:val="24"/>
          <w:szCs w:val="24"/>
          <w:shd w:val="clear" w:color="auto" w:fill="FFFFFF"/>
          <w:lang w:val="ru-RU" w:eastAsia="ru-RU"/>
        </w:rPr>
        <w:t>Байкалтелепорт</w:t>
      </w:r>
      <w:proofErr w:type="spellEnd"/>
      <w:r w:rsidRPr="00F8359F">
        <w:rPr>
          <w:rFonts w:ascii="Times New Roman" w:eastAsia="Times New Roman" w:hAnsi="Times New Roman"/>
          <w:color w:val="000000"/>
          <w:sz w:val="24"/>
          <w:szCs w:val="24"/>
          <w:shd w:val="clear" w:color="auto" w:fill="FFFFFF"/>
          <w:lang w:eastAsia="ru-RU"/>
        </w:rPr>
        <w:t xml:space="preserve">. </w:t>
      </w:r>
    </w:p>
    <w:p w:rsidR="00BC7064" w:rsidRPr="00F8359F" w:rsidRDefault="00BC7064" w:rsidP="00842AC1">
      <w:pPr>
        <w:pStyle w:val="ae"/>
        <w:spacing w:after="0" w:line="240" w:lineRule="auto"/>
        <w:ind w:left="0" w:firstLine="709"/>
        <w:jc w:val="both"/>
        <w:rPr>
          <w:rFonts w:ascii="Times New Roman" w:eastAsia="Times New Roman" w:hAnsi="Times New Roman"/>
          <w:color w:val="000000"/>
          <w:sz w:val="24"/>
          <w:szCs w:val="24"/>
          <w:lang w:eastAsia="ru-RU"/>
        </w:rPr>
      </w:pPr>
      <w:r w:rsidRPr="00F8359F">
        <w:rPr>
          <w:rFonts w:ascii="Times New Roman" w:eastAsia="Times New Roman" w:hAnsi="Times New Roman"/>
          <w:color w:val="000000"/>
          <w:sz w:val="24"/>
          <w:szCs w:val="24"/>
          <w:lang w:eastAsia="ru-RU"/>
        </w:rPr>
        <w:t>Подводя итоги, можно сказать, сельское поселение потенциально располагает всеми необходимыми ресурсами для устойчивого развития: имеет выгодное транспортно-географическое положение, хороший природно-ресурсный и рекреационный потенциал, но главной  проблемой в поселении остается дефицит финансов.</w:t>
      </w:r>
    </w:p>
    <w:p w:rsidR="00BC7064" w:rsidRPr="007C7388" w:rsidRDefault="00BC7064" w:rsidP="00842AC1">
      <w:pPr>
        <w:pStyle w:val="2"/>
        <w:spacing w:before="0" w:after="0"/>
        <w:ind w:firstLine="709"/>
        <w:jc w:val="center"/>
        <w:rPr>
          <w:rFonts w:ascii="Times New Roman" w:hAnsi="Times New Roman"/>
          <w:i w:val="0"/>
          <w:sz w:val="24"/>
          <w:szCs w:val="24"/>
          <w:lang w:val="ru-RU"/>
        </w:rPr>
      </w:pPr>
      <w:r w:rsidRPr="007C7388">
        <w:rPr>
          <w:rFonts w:ascii="Times New Roman" w:hAnsi="Times New Roman"/>
          <w:i w:val="0"/>
          <w:sz w:val="24"/>
          <w:szCs w:val="24"/>
          <w:lang w:val="ru-RU"/>
        </w:rPr>
        <w:t xml:space="preserve">6.МИССИЯ, СТРАТЕГИЧЕСКИЕ </w:t>
      </w:r>
      <w:r w:rsidRPr="007C7388">
        <w:rPr>
          <w:rFonts w:ascii="Times New Roman" w:hAnsi="Times New Roman"/>
          <w:i w:val="0"/>
          <w:sz w:val="24"/>
          <w:szCs w:val="24"/>
        </w:rPr>
        <w:t>ЦЕЛИ, ЗАДАЧИ</w:t>
      </w:r>
    </w:p>
    <w:bookmarkEnd w:id="14"/>
    <w:p w:rsidR="00BC7064" w:rsidRPr="00F8359F" w:rsidRDefault="00BC7064" w:rsidP="00842AC1">
      <w:pPr>
        <w:ind w:firstLine="709"/>
        <w:jc w:val="both"/>
        <w:rPr>
          <w:sz w:val="24"/>
          <w:szCs w:val="24"/>
        </w:rPr>
      </w:pPr>
      <w:r w:rsidRPr="00F8359F">
        <w:rPr>
          <w:sz w:val="24"/>
          <w:szCs w:val="24"/>
        </w:rPr>
        <w:t>Стратегической целью Стратегии является повышение уровня и качества жизни населения.</w:t>
      </w:r>
    </w:p>
    <w:p w:rsidR="00BC7064" w:rsidRPr="00F8359F" w:rsidRDefault="00BC7064" w:rsidP="00842AC1">
      <w:pPr>
        <w:ind w:firstLine="709"/>
        <w:jc w:val="both"/>
        <w:rPr>
          <w:sz w:val="24"/>
          <w:szCs w:val="24"/>
        </w:rPr>
      </w:pPr>
      <w:r w:rsidRPr="00F8359F">
        <w:rPr>
          <w:sz w:val="24"/>
          <w:szCs w:val="24"/>
        </w:rPr>
        <w:t>Для достижения стратегической цели выделяются следующие стратегические задачи:</w:t>
      </w:r>
    </w:p>
    <w:p w:rsidR="00BC7064" w:rsidRPr="00F8359F" w:rsidRDefault="00BC7064" w:rsidP="003A604A">
      <w:pPr>
        <w:numPr>
          <w:ilvl w:val="0"/>
          <w:numId w:val="8"/>
        </w:numPr>
        <w:ind w:left="0" w:firstLine="709"/>
        <w:jc w:val="both"/>
        <w:rPr>
          <w:sz w:val="24"/>
          <w:szCs w:val="24"/>
        </w:rPr>
      </w:pPr>
      <w:r w:rsidRPr="00F8359F">
        <w:rPr>
          <w:sz w:val="24"/>
          <w:szCs w:val="24"/>
        </w:rPr>
        <w:t>Повышение качества человеческого капитала и развитие социальной сферы муниципального образования.</w:t>
      </w:r>
    </w:p>
    <w:p w:rsidR="00BC7064" w:rsidRPr="00F8359F" w:rsidRDefault="00BC7064" w:rsidP="003A604A">
      <w:pPr>
        <w:numPr>
          <w:ilvl w:val="0"/>
          <w:numId w:val="8"/>
        </w:numPr>
        <w:ind w:left="0" w:firstLine="709"/>
        <w:jc w:val="both"/>
        <w:rPr>
          <w:sz w:val="24"/>
          <w:szCs w:val="24"/>
          <w:u w:val="single"/>
        </w:rPr>
      </w:pPr>
      <w:r w:rsidRPr="00F8359F">
        <w:rPr>
          <w:sz w:val="24"/>
          <w:szCs w:val="24"/>
        </w:rPr>
        <w:t>Развитие инфраструктуры и обеспечение жизнедеятельности в муниципальном образовании</w:t>
      </w:r>
    </w:p>
    <w:p w:rsidR="00BC7064" w:rsidRPr="00F8359F" w:rsidRDefault="00BC7064" w:rsidP="003A604A">
      <w:pPr>
        <w:numPr>
          <w:ilvl w:val="0"/>
          <w:numId w:val="8"/>
        </w:numPr>
        <w:ind w:left="0" w:firstLine="709"/>
        <w:jc w:val="both"/>
        <w:rPr>
          <w:sz w:val="24"/>
          <w:szCs w:val="24"/>
          <w:u w:val="single"/>
        </w:rPr>
      </w:pPr>
      <w:r w:rsidRPr="00F8359F">
        <w:rPr>
          <w:sz w:val="24"/>
          <w:szCs w:val="24"/>
        </w:rPr>
        <w:t>Обеспечение экономического роста муниципального образования.</w:t>
      </w:r>
    </w:p>
    <w:p w:rsidR="00BC7064" w:rsidRPr="00F8359F" w:rsidRDefault="00BC7064" w:rsidP="00842AC1">
      <w:pPr>
        <w:ind w:firstLine="709"/>
        <w:jc w:val="both"/>
        <w:outlineLvl w:val="0"/>
        <w:rPr>
          <w:sz w:val="24"/>
          <w:szCs w:val="24"/>
        </w:rPr>
      </w:pPr>
      <w:r w:rsidRPr="00F8359F">
        <w:rPr>
          <w:sz w:val="24"/>
          <w:szCs w:val="24"/>
        </w:rPr>
        <w:tab/>
        <w:t>Мероприятия Программы определяют направления деятельности органов местного самоуправления направленных на достижение поставленной стратегической цели и решение предусмотренных стратегических задач, в том числе взаимодействие с органами государственной власти мер социальной поддержки граждан. Мероприятия Стратегии сформированы в разрезе основных тактических целей.</w:t>
      </w:r>
    </w:p>
    <w:p w:rsidR="00BC7064" w:rsidRPr="006B070E" w:rsidRDefault="00BC7064" w:rsidP="00842AC1">
      <w:pPr>
        <w:ind w:firstLine="709"/>
        <w:jc w:val="center"/>
        <w:rPr>
          <w:b/>
          <w:u w:val="single"/>
        </w:rPr>
      </w:pPr>
      <w:r w:rsidRPr="006B070E">
        <w:rPr>
          <w:b/>
          <w:u w:val="single"/>
        </w:rPr>
        <w:t xml:space="preserve"> Стратегическая задача 1. Повышение качества человеческого капитала и развитие социальной сферы муниципального образования</w:t>
      </w:r>
    </w:p>
    <w:p w:rsidR="00BC7064" w:rsidRPr="00F8359F" w:rsidRDefault="00BC7064" w:rsidP="00842AC1">
      <w:pPr>
        <w:ind w:firstLine="709"/>
        <w:jc w:val="both"/>
        <w:rPr>
          <w:sz w:val="24"/>
          <w:szCs w:val="24"/>
        </w:rPr>
      </w:pPr>
      <w:r w:rsidRPr="00F8359F">
        <w:rPr>
          <w:sz w:val="24"/>
          <w:szCs w:val="24"/>
        </w:rPr>
        <w:t>Решение данной задачи предусматривает следующие тактические цели:</w:t>
      </w:r>
    </w:p>
    <w:p w:rsidR="00BC7064" w:rsidRPr="00F8359F" w:rsidRDefault="00BC7064" w:rsidP="003A604A">
      <w:pPr>
        <w:numPr>
          <w:ilvl w:val="0"/>
          <w:numId w:val="5"/>
        </w:numPr>
        <w:ind w:left="0" w:firstLine="709"/>
        <w:jc w:val="both"/>
        <w:rPr>
          <w:sz w:val="24"/>
          <w:szCs w:val="24"/>
        </w:rPr>
      </w:pPr>
      <w:r w:rsidRPr="00F8359F">
        <w:rPr>
          <w:sz w:val="24"/>
          <w:szCs w:val="24"/>
        </w:rPr>
        <w:t>Развитие культуры в муниципальном образовании, сохранение культурно-исторического наследия поселения</w:t>
      </w:r>
    </w:p>
    <w:p w:rsidR="00BC7064" w:rsidRPr="00F8359F" w:rsidRDefault="00BC7064" w:rsidP="003A604A">
      <w:pPr>
        <w:numPr>
          <w:ilvl w:val="0"/>
          <w:numId w:val="5"/>
        </w:numPr>
        <w:ind w:left="0" w:firstLine="709"/>
        <w:jc w:val="both"/>
        <w:rPr>
          <w:sz w:val="24"/>
          <w:szCs w:val="24"/>
        </w:rPr>
      </w:pPr>
      <w:r w:rsidRPr="00F8359F">
        <w:rPr>
          <w:sz w:val="24"/>
          <w:szCs w:val="24"/>
        </w:rPr>
        <w:t xml:space="preserve">Развитие ФК и спорта, молодежной политики, строительство спортивных сооружений.  </w:t>
      </w:r>
    </w:p>
    <w:p w:rsidR="00BC7064" w:rsidRPr="006B070E" w:rsidRDefault="00BC7064" w:rsidP="00842AC1">
      <w:pPr>
        <w:ind w:firstLine="709"/>
        <w:jc w:val="center"/>
        <w:rPr>
          <w:b/>
        </w:rPr>
      </w:pPr>
      <w:r>
        <w:rPr>
          <w:b/>
        </w:rPr>
        <w:t>1.1 Развитие культуры в</w:t>
      </w:r>
      <w:r w:rsidRPr="006B070E">
        <w:rPr>
          <w:b/>
        </w:rPr>
        <w:t xml:space="preserve"> муниципальном образовании «Захальское»</w:t>
      </w:r>
    </w:p>
    <w:p w:rsidR="00BC7064" w:rsidRPr="00F8359F" w:rsidRDefault="00BC7064" w:rsidP="00842AC1">
      <w:pPr>
        <w:ind w:firstLine="709"/>
        <w:jc w:val="both"/>
        <w:rPr>
          <w:sz w:val="24"/>
          <w:szCs w:val="24"/>
        </w:rPr>
      </w:pPr>
      <w:r w:rsidRPr="00F8359F">
        <w:rPr>
          <w:sz w:val="24"/>
          <w:szCs w:val="24"/>
        </w:rPr>
        <w:t>Тактическая цель -  Развитие культуры в муниципальном образовании «Захальское».</w:t>
      </w:r>
    </w:p>
    <w:p w:rsidR="00BC7064" w:rsidRPr="00F8359F" w:rsidRDefault="00BC7064" w:rsidP="00842AC1">
      <w:pPr>
        <w:tabs>
          <w:tab w:val="num" w:pos="720"/>
        </w:tabs>
        <w:ind w:firstLine="709"/>
        <w:jc w:val="both"/>
        <w:rPr>
          <w:sz w:val="24"/>
          <w:szCs w:val="24"/>
        </w:rPr>
      </w:pPr>
      <w:r w:rsidRPr="00F8359F">
        <w:rPr>
          <w:sz w:val="24"/>
          <w:szCs w:val="24"/>
        </w:rPr>
        <w:t>Мероприятия, направленные на достижение поставленной цели:</w:t>
      </w:r>
    </w:p>
    <w:p w:rsidR="00BC7064" w:rsidRPr="00F8359F" w:rsidRDefault="00BC7064" w:rsidP="00842AC1">
      <w:pPr>
        <w:ind w:firstLine="709"/>
        <w:rPr>
          <w:sz w:val="24"/>
          <w:szCs w:val="24"/>
        </w:rPr>
      </w:pPr>
      <w:r w:rsidRPr="00F8359F">
        <w:rPr>
          <w:sz w:val="24"/>
          <w:szCs w:val="24"/>
        </w:rPr>
        <w:t>1.Повышение доступности и качества муниципальных услуг в сфере культуры муниципального образования «Захальское».</w:t>
      </w:r>
    </w:p>
    <w:p w:rsidR="00BC7064" w:rsidRPr="00F8359F" w:rsidRDefault="00BC7064" w:rsidP="00842AC1">
      <w:pPr>
        <w:ind w:firstLine="709"/>
        <w:jc w:val="both"/>
        <w:rPr>
          <w:sz w:val="24"/>
          <w:szCs w:val="24"/>
        </w:rPr>
      </w:pPr>
      <w:r w:rsidRPr="00F8359F">
        <w:rPr>
          <w:sz w:val="24"/>
          <w:szCs w:val="24"/>
        </w:rPr>
        <w:t>В рамках данного мероприятия осуществляется предоставление муниципальных услуг муниципальными учреждениями культуры МО.</w:t>
      </w:r>
    </w:p>
    <w:p w:rsidR="00BC7064" w:rsidRPr="00F8359F" w:rsidRDefault="00BC7064" w:rsidP="00842AC1">
      <w:pPr>
        <w:ind w:firstLine="709"/>
        <w:jc w:val="both"/>
        <w:rPr>
          <w:sz w:val="24"/>
          <w:szCs w:val="24"/>
        </w:rPr>
      </w:pPr>
      <w:r w:rsidRPr="00F8359F">
        <w:rPr>
          <w:sz w:val="24"/>
          <w:szCs w:val="24"/>
        </w:rPr>
        <w:t>В  целях повышения доступности и качества муниципальных услуг в сфере культуры муниципального образования планируется проведение мероприятий, направленных на повышение заработной платы работников учреждений культуры, на совершенствование и развитие системы подготовки, переподготовки и повышения квалификации кадров отрасли.</w:t>
      </w:r>
    </w:p>
    <w:p w:rsidR="00BC7064" w:rsidRPr="00F8359F" w:rsidRDefault="00BC7064" w:rsidP="00842AC1">
      <w:pPr>
        <w:ind w:firstLine="709"/>
        <w:jc w:val="both"/>
        <w:rPr>
          <w:sz w:val="24"/>
          <w:szCs w:val="24"/>
        </w:rPr>
      </w:pPr>
      <w:r w:rsidRPr="00F8359F">
        <w:rPr>
          <w:sz w:val="24"/>
          <w:szCs w:val="24"/>
        </w:rPr>
        <w:t xml:space="preserve">Для обеспечения комфортных и безопасных условий для пребывания посетителей в учреждениях культуры, для создания  необходимых условий для творцов, производящих культурную услугу необходимо планомерно укомплектовывать учреждения культуры необходимым оборудованием, инвентарем, оснастить учреждения компьютерной техникой. </w:t>
      </w:r>
    </w:p>
    <w:p w:rsidR="00BC7064" w:rsidRPr="00F8359F" w:rsidRDefault="00BC7064" w:rsidP="00842AC1">
      <w:pPr>
        <w:ind w:firstLine="709"/>
        <w:jc w:val="both"/>
        <w:rPr>
          <w:sz w:val="24"/>
          <w:szCs w:val="24"/>
        </w:rPr>
      </w:pPr>
      <w:r w:rsidRPr="00F8359F">
        <w:rPr>
          <w:sz w:val="24"/>
          <w:szCs w:val="24"/>
        </w:rPr>
        <w:t>Одним из важных направлений в сфере культуры является развитие механизмов поддержки творческой деятельности, традиционной народной культуры,</w:t>
      </w:r>
      <w:r w:rsidRPr="006B070E">
        <w:t xml:space="preserve"> </w:t>
      </w:r>
      <w:r w:rsidRPr="00F8359F">
        <w:rPr>
          <w:sz w:val="24"/>
          <w:szCs w:val="24"/>
        </w:rPr>
        <w:t>стимулирование развития новых направлений, видов и жанров искусства, поддержка конкурсной и фестивальной деятельности.</w:t>
      </w:r>
      <w:r w:rsidRPr="00F8359F">
        <w:rPr>
          <w:sz w:val="24"/>
          <w:szCs w:val="24"/>
        </w:rPr>
        <w:tab/>
      </w:r>
    </w:p>
    <w:p w:rsidR="00BC7064" w:rsidRPr="00F8359F" w:rsidRDefault="00BC7064" w:rsidP="00842AC1">
      <w:pPr>
        <w:ind w:firstLine="709"/>
        <w:jc w:val="both"/>
        <w:rPr>
          <w:sz w:val="24"/>
          <w:szCs w:val="24"/>
        </w:rPr>
      </w:pPr>
      <w:r w:rsidRPr="00F8359F">
        <w:rPr>
          <w:sz w:val="24"/>
          <w:szCs w:val="24"/>
        </w:rPr>
        <w:t>Пополнение, комплектование и обеспечение сохранности библиотечных фондов.</w:t>
      </w:r>
    </w:p>
    <w:p w:rsidR="00BC7064" w:rsidRPr="00F8359F" w:rsidRDefault="00BC7064" w:rsidP="00842AC1">
      <w:pPr>
        <w:ind w:firstLine="709"/>
        <w:jc w:val="both"/>
        <w:rPr>
          <w:b/>
          <w:sz w:val="24"/>
          <w:szCs w:val="24"/>
        </w:rPr>
      </w:pPr>
      <w:r w:rsidRPr="00F8359F">
        <w:rPr>
          <w:sz w:val="24"/>
          <w:szCs w:val="24"/>
        </w:rPr>
        <w:t xml:space="preserve">Возрождение традиционной культуры, развитие народного творчества, сохранение исторически сложившихся памятников истории и культуры в муниципальном образовании. </w:t>
      </w:r>
    </w:p>
    <w:p w:rsidR="00BC7064" w:rsidRPr="00F8359F" w:rsidRDefault="00BC7064" w:rsidP="00842AC1">
      <w:pPr>
        <w:ind w:firstLine="709"/>
        <w:jc w:val="both"/>
        <w:rPr>
          <w:sz w:val="24"/>
          <w:szCs w:val="24"/>
        </w:rPr>
      </w:pPr>
      <w:r w:rsidRPr="00F8359F">
        <w:rPr>
          <w:sz w:val="24"/>
          <w:szCs w:val="24"/>
        </w:rPr>
        <w:t>С целью сохранения и развития национальной культуры муниципального образования ежегодно проводятся национальные праздники «Рождество»,  «Красная горка», «Масленица».</w:t>
      </w:r>
      <w:r w:rsidRPr="00F8359F">
        <w:rPr>
          <w:bCs/>
          <w:sz w:val="24"/>
          <w:szCs w:val="24"/>
        </w:rPr>
        <w:t xml:space="preserve"> Мероприятия, направленные на возрождение</w:t>
      </w:r>
      <w:r w:rsidRPr="00F8359F">
        <w:rPr>
          <w:sz w:val="24"/>
          <w:szCs w:val="24"/>
        </w:rPr>
        <w:t xml:space="preserve">, сохранение и развитие многовековой культуры, языка, </w:t>
      </w:r>
      <w:r w:rsidRPr="00F8359F">
        <w:rPr>
          <w:bCs/>
          <w:sz w:val="24"/>
          <w:szCs w:val="24"/>
        </w:rPr>
        <w:t>традиций</w:t>
      </w:r>
      <w:r w:rsidRPr="00F8359F">
        <w:rPr>
          <w:sz w:val="24"/>
          <w:szCs w:val="24"/>
        </w:rPr>
        <w:t xml:space="preserve"> и </w:t>
      </w:r>
      <w:r w:rsidRPr="00F8359F">
        <w:rPr>
          <w:bCs/>
          <w:sz w:val="24"/>
          <w:szCs w:val="24"/>
        </w:rPr>
        <w:t>обычаев.</w:t>
      </w:r>
    </w:p>
    <w:p w:rsidR="00BC7064" w:rsidRPr="00F8359F" w:rsidRDefault="00BC7064" w:rsidP="00842AC1">
      <w:pPr>
        <w:tabs>
          <w:tab w:val="num" w:pos="900"/>
        </w:tabs>
        <w:ind w:firstLine="709"/>
        <w:rPr>
          <w:b/>
          <w:sz w:val="24"/>
          <w:szCs w:val="24"/>
        </w:rPr>
      </w:pPr>
      <w:r w:rsidRPr="00F8359F">
        <w:rPr>
          <w:b/>
          <w:sz w:val="24"/>
          <w:szCs w:val="24"/>
        </w:rPr>
        <w:lastRenderedPageBreak/>
        <w:tab/>
        <w:t>Ожидаемые результаты:</w:t>
      </w:r>
    </w:p>
    <w:p w:rsidR="00BC7064" w:rsidRPr="00F8359F" w:rsidRDefault="00BC7064" w:rsidP="003A604A">
      <w:pPr>
        <w:numPr>
          <w:ilvl w:val="0"/>
          <w:numId w:val="9"/>
        </w:numPr>
        <w:ind w:left="0" w:firstLine="709"/>
        <w:jc w:val="both"/>
        <w:rPr>
          <w:sz w:val="24"/>
          <w:szCs w:val="24"/>
        </w:rPr>
      </w:pPr>
      <w:r w:rsidRPr="00F8359F">
        <w:rPr>
          <w:sz w:val="24"/>
          <w:szCs w:val="24"/>
        </w:rPr>
        <w:t xml:space="preserve">Повышение качества предоставляемых муниципальных услуг в сфере культуры. </w:t>
      </w:r>
    </w:p>
    <w:p w:rsidR="00BC7064" w:rsidRPr="00F8359F" w:rsidRDefault="00BC7064" w:rsidP="003A604A">
      <w:pPr>
        <w:numPr>
          <w:ilvl w:val="0"/>
          <w:numId w:val="9"/>
        </w:numPr>
        <w:ind w:left="0" w:firstLine="709"/>
        <w:jc w:val="both"/>
        <w:rPr>
          <w:sz w:val="24"/>
          <w:szCs w:val="24"/>
        </w:rPr>
      </w:pPr>
      <w:r w:rsidRPr="00F8359F">
        <w:rPr>
          <w:sz w:val="24"/>
          <w:szCs w:val="24"/>
        </w:rPr>
        <w:t>Сохранение и развитие культурных ценностей для удовлетворения культурно-информационных потребностей.</w:t>
      </w:r>
    </w:p>
    <w:p w:rsidR="00BC7064" w:rsidRPr="00F8359F" w:rsidRDefault="00BC7064" w:rsidP="003A604A">
      <w:pPr>
        <w:numPr>
          <w:ilvl w:val="0"/>
          <w:numId w:val="9"/>
        </w:numPr>
        <w:ind w:left="0" w:firstLine="709"/>
        <w:jc w:val="both"/>
        <w:rPr>
          <w:sz w:val="24"/>
          <w:szCs w:val="24"/>
        </w:rPr>
      </w:pPr>
      <w:r w:rsidRPr="00F8359F">
        <w:rPr>
          <w:sz w:val="24"/>
          <w:szCs w:val="24"/>
        </w:rPr>
        <w:t>Удовлетворенность населения качеством предоставляемых услуг в сфере культуры.</w:t>
      </w:r>
    </w:p>
    <w:p w:rsidR="00BC7064" w:rsidRPr="006B070E" w:rsidRDefault="00BC7064" w:rsidP="00842AC1">
      <w:pPr>
        <w:ind w:firstLine="709"/>
        <w:jc w:val="center"/>
        <w:rPr>
          <w:b/>
        </w:rPr>
      </w:pPr>
      <w:r>
        <w:rPr>
          <w:b/>
        </w:rPr>
        <w:t>1</w:t>
      </w:r>
      <w:r w:rsidRPr="006B070E">
        <w:rPr>
          <w:b/>
        </w:rPr>
        <w:t>.2 Развитие ФК и спорта, молодежной политики.</w:t>
      </w:r>
    </w:p>
    <w:p w:rsidR="00BC7064" w:rsidRPr="00F8359F" w:rsidRDefault="00BC7064" w:rsidP="00842AC1">
      <w:pPr>
        <w:ind w:firstLine="709"/>
        <w:jc w:val="both"/>
        <w:rPr>
          <w:sz w:val="24"/>
          <w:szCs w:val="24"/>
        </w:rPr>
      </w:pPr>
      <w:r w:rsidRPr="00F8359F">
        <w:rPr>
          <w:sz w:val="24"/>
          <w:szCs w:val="24"/>
        </w:rPr>
        <w:t xml:space="preserve">Тактическая цель - Развитие ФК и спорта, молодежной политики, </w:t>
      </w:r>
    </w:p>
    <w:p w:rsidR="00BC7064" w:rsidRPr="00F8359F" w:rsidRDefault="00BC7064" w:rsidP="00842AC1">
      <w:pPr>
        <w:ind w:firstLine="709"/>
        <w:jc w:val="both"/>
        <w:rPr>
          <w:b/>
          <w:sz w:val="24"/>
          <w:szCs w:val="24"/>
        </w:rPr>
      </w:pPr>
      <w:r w:rsidRPr="00F8359F">
        <w:rPr>
          <w:b/>
          <w:sz w:val="24"/>
          <w:szCs w:val="24"/>
        </w:rPr>
        <w:t>Мероприятия, направленные на достижение цели:</w:t>
      </w:r>
    </w:p>
    <w:p w:rsidR="00BC7064" w:rsidRPr="00F8359F" w:rsidRDefault="00BC7064" w:rsidP="003A604A">
      <w:pPr>
        <w:numPr>
          <w:ilvl w:val="1"/>
          <w:numId w:val="6"/>
        </w:numPr>
        <w:tabs>
          <w:tab w:val="clear" w:pos="-349"/>
          <w:tab w:val="num" w:pos="0"/>
          <w:tab w:val="num" w:pos="360"/>
        </w:tabs>
        <w:ind w:left="0" w:firstLine="709"/>
        <w:jc w:val="both"/>
        <w:rPr>
          <w:sz w:val="24"/>
          <w:szCs w:val="24"/>
        </w:rPr>
      </w:pPr>
      <w:r w:rsidRPr="00F8359F">
        <w:rPr>
          <w:sz w:val="24"/>
          <w:szCs w:val="24"/>
        </w:rPr>
        <w:t xml:space="preserve">Совершенствование системы физического воспитания и развития массового спорта среди населения муниципального образования «Захальское». </w:t>
      </w:r>
    </w:p>
    <w:p w:rsidR="00BC7064" w:rsidRPr="00F8359F" w:rsidRDefault="00BC7064" w:rsidP="00842AC1">
      <w:pPr>
        <w:ind w:firstLine="709"/>
        <w:jc w:val="both"/>
        <w:rPr>
          <w:sz w:val="24"/>
          <w:szCs w:val="24"/>
        </w:rPr>
      </w:pPr>
      <w:r w:rsidRPr="00F8359F">
        <w:rPr>
          <w:sz w:val="24"/>
          <w:szCs w:val="24"/>
        </w:rPr>
        <w:t>В рамках данного мероприятия планируется пропаганда физической культуры и спорта, здорового образа жизни, организация и проведение спортивных мероприятий в МО. Внедрение эффективных форм информационно-пропагандистской работы по формированию у населения, особенно у детей и молодежи, устойчивого интереса к регулярным занятиям физической культурой и спортом, потребности в ведении здорового образа жизни.</w:t>
      </w:r>
    </w:p>
    <w:p w:rsidR="00BC7064" w:rsidRPr="00F8359F" w:rsidRDefault="00BC7064" w:rsidP="00842AC1">
      <w:pPr>
        <w:ind w:firstLine="709"/>
        <w:jc w:val="both"/>
        <w:rPr>
          <w:sz w:val="24"/>
          <w:szCs w:val="24"/>
        </w:rPr>
      </w:pPr>
      <w:r w:rsidRPr="00F8359F">
        <w:rPr>
          <w:sz w:val="24"/>
          <w:szCs w:val="24"/>
        </w:rPr>
        <w:t xml:space="preserve"> В целях обеспечения населения возможностью заниматься физической культурой и спортом необходимо обеспечить комфортные и безопасные условия для пребывания посетителей, планомерно укреплять материально-техническую базу учреждений.  </w:t>
      </w:r>
    </w:p>
    <w:p w:rsidR="00BC7064" w:rsidRPr="00F8359F" w:rsidRDefault="00BC7064" w:rsidP="00842AC1">
      <w:pPr>
        <w:tabs>
          <w:tab w:val="num" w:pos="360"/>
        </w:tabs>
        <w:ind w:firstLine="709"/>
        <w:jc w:val="both"/>
        <w:rPr>
          <w:sz w:val="24"/>
          <w:szCs w:val="24"/>
        </w:rPr>
      </w:pPr>
      <w:r w:rsidRPr="00F8359F">
        <w:rPr>
          <w:sz w:val="24"/>
          <w:szCs w:val="24"/>
        </w:rPr>
        <w:t>2. Создание условий для успешной социализации и эффективной  самореализации молодежи муниципального образования «Захальское».</w:t>
      </w:r>
    </w:p>
    <w:p w:rsidR="00BC7064" w:rsidRPr="00F8359F" w:rsidRDefault="00BC7064" w:rsidP="00842AC1">
      <w:pPr>
        <w:ind w:firstLine="709"/>
        <w:jc w:val="both"/>
        <w:rPr>
          <w:sz w:val="24"/>
          <w:szCs w:val="24"/>
        </w:rPr>
      </w:pPr>
      <w:r w:rsidRPr="00F8359F">
        <w:rPr>
          <w:sz w:val="24"/>
          <w:szCs w:val="24"/>
        </w:rPr>
        <w:t xml:space="preserve">В целях создания условий для успешной социализации и эффективной самореализации молодежи муниципального образования организуются и проводятся массовые мероприятия, направленные на творческое и нравственное развитие, эстетическое воспитание молодежи. Широко привлекается молодежь к организации и проведению культурно-массовых и </w:t>
      </w:r>
      <w:proofErr w:type="spellStart"/>
      <w:r w:rsidRPr="00F8359F">
        <w:rPr>
          <w:sz w:val="24"/>
          <w:szCs w:val="24"/>
        </w:rPr>
        <w:t>развлекательно-досуговых</w:t>
      </w:r>
      <w:proofErr w:type="spellEnd"/>
      <w:r w:rsidRPr="00F8359F">
        <w:rPr>
          <w:sz w:val="24"/>
          <w:szCs w:val="24"/>
        </w:rPr>
        <w:t xml:space="preserve"> мероприятий образования.</w:t>
      </w:r>
    </w:p>
    <w:p w:rsidR="00BC7064" w:rsidRPr="00F8359F" w:rsidRDefault="00BC7064" w:rsidP="00842AC1">
      <w:pPr>
        <w:ind w:firstLine="709"/>
        <w:jc w:val="both"/>
        <w:rPr>
          <w:sz w:val="24"/>
          <w:szCs w:val="24"/>
        </w:rPr>
      </w:pPr>
      <w:r w:rsidRPr="00F8359F">
        <w:rPr>
          <w:sz w:val="24"/>
          <w:szCs w:val="24"/>
        </w:rPr>
        <w:t>Одним из важных направлений реализации  молодёжной политики в муниципальном образовании является формирование условий для гражданского становления, военно-патриотического и духовно-нравственного воспитания подрастающего поколения. Привлечения молодежи к решению проблем наркомании, алкоголизма, преступности.</w:t>
      </w:r>
    </w:p>
    <w:p w:rsidR="00BC7064" w:rsidRPr="00F8359F" w:rsidRDefault="00BC7064" w:rsidP="00842AC1">
      <w:pPr>
        <w:tabs>
          <w:tab w:val="num" w:pos="720"/>
        </w:tabs>
        <w:ind w:firstLine="709"/>
        <w:jc w:val="both"/>
        <w:rPr>
          <w:sz w:val="24"/>
          <w:szCs w:val="24"/>
        </w:rPr>
      </w:pPr>
      <w:r w:rsidRPr="00F8359F">
        <w:rPr>
          <w:sz w:val="24"/>
          <w:szCs w:val="24"/>
        </w:rPr>
        <w:t xml:space="preserve">Ожидаемые результаты: </w:t>
      </w:r>
    </w:p>
    <w:p w:rsidR="00BC7064" w:rsidRPr="00F8359F" w:rsidRDefault="00BC7064" w:rsidP="003A604A">
      <w:pPr>
        <w:numPr>
          <w:ilvl w:val="0"/>
          <w:numId w:val="10"/>
        </w:numPr>
        <w:ind w:left="0" w:firstLine="709"/>
        <w:jc w:val="both"/>
        <w:rPr>
          <w:sz w:val="24"/>
          <w:szCs w:val="24"/>
        </w:rPr>
      </w:pPr>
      <w:r w:rsidRPr="00F8359F">
        <w:rPr>
          <w:sz w:val="24"/>
          <w:szCs w:val="24"/>
        </w:rPr>
        <w:t>Создание условий для улучшения качества жизни молодежи в МО.</w:t>
      </w:r>
    </w:p>
    <w:p w:rsidR="00BC7064" w:rsidRPr="00F8359F" w:rsidRDefault="00BC7064" w:rsidP="003A604A">
      <w:pPr>
        <w:numPr>
          <w:ilvl w:val="0"/>
          <w:numId w:val="10"/>
        </w:numPr>
        <w:ind w:left="0" w:firstLine="709"/>
        <w:jc w:val="both"/>
        <w:rPr>
          <w:sz w:val="24"/>
          <w:szCs w:val="24"/>
        </w:rPr>
      </w:pPr>
      <w:r w:rsidRPr="00F8359F">
        <w:rPr>
          <w:sz w:val="24"/>
          <w:szCs w:val="24"/>
        </w:rPr>
        <w:t>Оборудование спортивных  площадок.</w:t>
      </w:r>
    </w:p>
    <w:p w:rsidR="00BC7064" w:rsidRPr="006B070E" w:rsidRDefault="00BC7064" w:rsidP="00F8359F">
      <w:pPr>
        <w:ind w:firstLine="709"/>
        <w:jc w:val="both"/>
        <w:rPr>
          <w:b/>
          <w:u w:val="single"/>
        </w:rPr>
      </w:pPr>
      <w:r w:rsidRPr="006B070E">
        <w:t xml:space="preserve"> </w:t>
      </w:r>
      <w:r w:rsidRPr="006B070E">
        <w:rPr>
          <w:b/>
          <w:u w:val="single"/>
        </w:rPr>
        <w:t>Стратегическая задача 2 . Развитие инфраструктуры и обеспе</w:t>
      </w:r>
      <w:r>
        <w:rPr>
          <w:b/>
          <w:u w:val="single"/>
        </w:rPr>
        <w:t>чение условий жизнедеятельности</w:t>
      </w:r>
      <w:r w:rsidRPr="006B070E">
        <w:rPr>
          <w:b/>
          <w:u w:val="single"/>
        </w:rPr>
        <w:t xml:space="preserve"> в МО.</w:t>
      </w:r>
    </w:p>
    <w:p w:rsidR="00BC7064" w:rsidRPr="00F8359F" w:rsidRDefault="00BC7064" w:rsidP="00842AC1">
      <w:pPr>
        <w:ind w:firstLine="709"/>
        <w:jc w:val="both"/>
        <w:rPr>
          <w:sz w:val="24"/>
          <w:szCs w:val="24"/>
        </w:rPr>
      </w:pPr>
      <w:r w:rsidRPr="00F8359F">
        <w:rPr>
          <w:sz w:val="24"/>
          <w:szCs w:val="24"/>
        </w:rPr>
        <w:t>Тактическая цель: Развитие основных направлений экономики муниципального образования «Захальское»</w:t>
      </w:r>
    </w:p>
    <w:p w:rsidR="00BC7064" w:rsidRPr="00F8359F" w:rsidRDefault="00BC7064" w:rsidP="00842AC1">
      <w:pPr>
        <w:ind w:firstLine="709"/>
        <w:jc w:val="both"/>
        <w:rPr>
          <w:sz w:val="24"/>
          <w:szCs w:val="24"/>
        </w:rPr>
      </w:pPr>
      <w:r w:rsidRPr="00F8359F">
        <w:rPr>
          <w:sz w:val="24"/>
          <w:szCs w:val="24"/>
        </w:rPr>
        <w:t>Реализация  данной цели предусматривает решение следующих задач:</w:t>
      </w:r>
    </w:p>
    <w:p w:rsidR="00BC7064" w:rsidRPr="00F8359F" w:rsidRDefault="00BC7064" w:rsidP="00842AC1">
      <w:pPr>
        <w:widowControl w:val="0"/>
        <w:ind w:firstLine="709"/>
        <w:outlineLvl w:val="4"/>
        <w:rPr>
          <w:sz w:val="24"/>
          <w:szCs w:val="24"/>
        </w:rPr>
      </w:pPr>
      <w:r w:rsidRPr="00F8359F">
        <w:rPr>
          <w:sz w:val="24"/>
          <w:szCs w:val="24"/>
        </w:rPr>
        <w:t>1. Развитие дорожного хозяйства.</w:t>
      </w:r>
    </w:p>
    <w:p w:rsidR="00BC7064" w:rsidRPr="00F8359F" w:rsidRDefault="00BC7064" w:rsidP="00842AC1">
      <w:pPr>
        <w:widowControl w:val="0"/>
        <w:ind w:firstLine="709"/>
        <w:outlineLvl w:val="4"/>
        <w:rPr>
          <w:sz w:val="24"/>
          <w:szCs w:val="24"/>
        </w:rPr>
      </w:pPr>
      <w:r w:rsidRPr="00F8359F">
        <w:rPr>
          <w:sz w:val="24"/>
          <w:szCs w:val="24"/>
        </w:rPr>
        <w:t>2. Благоустройство населенных пунктов МО.</w:t>
      </w:r>
    </w:p>
    <w:p w:rsidR="00BC7064" w:rsidRPr="00F8359F" w:rsidRDefault="00BC7064" w:rsidP="00842AC1">
      <w:pPr>
        <w:widowControl w:val="0"/>
        <w:ind w:firstLine="709"/>
        <w:outlineLvl w:val="4"/>
        <w:rPr>
          <w:sz w:val="24"/>
          <w:szCs w:val="24"/>
        </w:rPr>
      </w:pPr>
      <w:r w:rsidRPr="00F8359F">
        <w:rPr>
          <w:sz w:val="24"/>
          <w:szCs w:val="24"/>
        </w:rPr>
        <w:t>3. Развитие инфраструктуры  жилищно-коммунального хозяйства.</w:t>
      </w:r>
    </w:p>
    <w:p w:rsidR="00BC7064" w:rsidRPr="00F8359F" w:rsidRDefault="00BC7064" w:rsidP="00842AC1">
      <w:pPr>
        <w:widowControl w:val="0"/>
        <w:ind w:firstLine="709"/>
        <w:outlineLvl w:val="4"/>
        <w:rPr>
          <w:sz w:val="24"/>
          <w:szCs w:val="24"/>
        </w:rPr>
      </w:pPr>
      <w:r w:rsidRPr="00F8359F">
        <w:rPr>
          <w:sz w:val="24"/>
          <w:szCs w:val="24"/>
        </w:rPr>
        <w:t>4. Создание эффективной системы обеспечения пожарной безопасности на территории МО</w:t>
      </w:r>
    </w:p>
    <w:p w:rsidR="00BC7064" w:rsidRPr="00F8359F" w:rsidRDefault="00BC7064" w:rsidP="00842AC1">
      <w:pPr>
        <w:widowControl w:val="0"/>
        <w:ind w:firstLine="709"/>
        <w:outlineLvl w:val="4"/>
        <w:rPr>
          <w:sz w:val="24"/>
          <w:szCs w:val="24"/>
        </w:rPr>
      </w:pPr>
      <w:r w:rsidRPr="00F8359F">
        <w:rPr>
          <w:sz w:val="24"/>
          <w:szCs w:val="24"/>
        </w:rPr>
        <w:t>5.Защита населения и территории от чрезвычайных ситуаций природного и техногенного характера,  гражданская оборона.</w:t>
      </w:r>
    </w:p>
    <w:p w:rsidR="00BC7064" w:rsidRPr="006B070E" w:rsidRDefault="00BC7064" w:rsidP="00842AC1">
      <w:pPr>
        <w:ind w:firstLine="709"/>
        <w:jc w:val="both"/>
        <w:rPr>
          <w:b/>
          <w:bCs/>
        </w:rPr>
      </w:pPr>
      <w:r w:rsidRPr="006B070E">
        <w:rPr>
          <w:b/>
        </w:rPr>
        <w:t xml:space="preserve">2.1. </w:t>
      </w:r>
      <w:r w:rsidRPr="006B070E">
        <w:rPr>
          <w:b/>
          <w:i/>
        </w:rPr>
        <w:t>Развитие дорожного хозяйства в МО</w:t>
      </w:r>
    </w:p>
    <w:p w:rsidR="00BC7064" w:rsidRPr="00F8359F" w:rsidRDefault="00BC7064" w:rsidP="00842AC1">
      <w:pPr>
        <w:ind w:firstLine="709"/>
        <w:jc w:val="both"/>
        <w:rPr>
          <w:sz w:val="24"/>
          <w:szCs w:val="24"/>
        </w:rPr>
      </w:pPr>
      <w:r w:rsidRPr="00F8359F">
        <w:rPr>
          <w:sz w:val="24"/>
          <w:szCs w:val="24"/>
        </w:rPr>
        <w:t>Мероприятия по дорогам местного значения:</w:t>
      </w:r>
    </w:p>
    <w:p w:rsidR="00BC7064" w:rsidRPr="00F8359F" w:rsidRDefault="00BC7064" w:rsidP="00842AC1">
      <w:pPr>
        <w:ind w:firstLine="709"/>
        <w:jc w:val="both"/>
        <w:rPr>
          <w:sz w:val="24"/>
          <w:szCs w:val="24"/>
        </w:rPr>
      </w:pPr>
      <w:r w:rsidRPr="00F8359F">
        <w:rPr>
          <w:sz w:val="24"/>
          <w:szCs w:val="24"/>
        </w:rPr>
        <w:t>В сфере дорожного хозяйства предусмотрены мероприятия, планируемые к реализации за счет средств муниципального дорожного фонда муниципального образования «Захальское» – это содержание и ремонт автомобильных дорог местного значения, находящихся в муниципальной собственности, обеспечение безопасности дорожного движения.</w:t>
      </w:r>
    </w:p>
    <w:p w:rsidR="00BC7064" w:rsidRPr="00F8359F" w:rsidRDefault="00BC7064" w:rsidP="00842AC1">
      <w:pPr>
        <w:tabs>
          <w:tab w:val="left" w:pos="675"/>
        </w:tabs>
        <w:ind w:firstLine="709"/>
        <w:jc w:val="both"/>
        <w:rPr>
          <w:sz w:val="24"/>
          <w:szCs w:val="24"/>
        </w:rPr>
      </w:pPr>
      <w:r w:rsidRPr="006B070E">
        <w:tab/>
      </w:r>
      <w:r w:rsidRPr="00F8359F">
        <w:rPr>
          <w:sz w:val="24"/>
          <w:szCs w:val="24"/>
        </w:rPr>
        <w:t>Общий объем финансирования Дорожного фонда</w:t>
      </w:r>
    </w:p>
    <w:p w:rsidR="00BC7064" w:rsidRPr="006B070E" w:rsidRDefault="00BC7064" w:rsidP="00842AC1">
      <w:pPr>
        <w:tabs>
          <w:tab w:val="left" w:pos="675"/>
        </w:tabs>
        <w:ind w:firstLine="709"/>
        <w:jc w:val="right"/>
      </w:pPr>
      <w:r w:rsidRPr="006B070E">
        <w:t>Таблиц</w:t>
      </w:r>
      <w:proofErr w:type="gramStart"/>
      <w:r w:rsidRPr="006B070E">
        <w:t>а(</w:t>
      </w:r>
      <w:proofErr w:type="gramEnd"/>
      <w:r w:rsidRPr="006B070E">
        <w:t>тыс. руб.)</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76"/>
        <w:gridCol w:w="1276"/>
        <w:gridCol w:w="1276"/>
        <w:gridCol w:w="1275"/>
        <w:gridCol w:w="1276"/>
        <w:gridCol w:w="1418"/>
      </w:tblGrid>
      <w:tr w:rsidR="00BC7064" w:rsidRPr="006B070E" w:rsidTr="00CB4204">
        <w:tc>
          <w:tcPr>
            <w:tcW w:w="2127" w:type="dxa"/>
            <w:vAlign w:val="center"/>
          </w:tcPr>
          <w:p w:rsidR="00BC7064" w:rsidRPr="006B070E" w:rsidRDefault="00BC7064" w:rsidP="00842AC1">
            <w:r w:rsidRPr="006B070E">
              <w:t>Наименование</w:t>
            </w:r>
          </w:p>
        </w:tc>
        <w:tc>
          <w:tcPr>
            <w:tcW w:w="1276" w:type="dxa"/>
            <w:vAlign w:val="center"/>
          </w:tcPr>
          <w:p w:rsidR="00BC7064" w:rsidRPr="006B070E" w:rsidRDefault="00BC7064" w:rsidP="00842AC1">
            <w:pPr>
              <w:tabs>
                <w:tab w:val="left" w:pos="926"/>
              </w:tabs>
            </w:pPr>
            <w:r w:rsidRPr="006B070E">
              <w:t xml:space="preserve">2017 год </w:t>
            </w:r>
          </w:p>
        </w:tc>
        <w:tc>
          <w:tcPr>
            <w:tcW w:w="1276" w:type="dxa"/>
            <w:vAlign w:val="center"/>
          </w:tcPr>
          <w:p w:rsidR="00BC7064" w:rsidRPr="006B070E" w:rsidRDefault="00BC7064" w:rsidP="00842AC1">
            <w:r w:rsidRPr="006B070E">
              <w:t>2018 год</w:t>
            </w:r>
          </w:p>
        </w:tc>
        <w:tc>
          <w:tcPr>
            <w:tcW w:w="1276" w:type="dxa"/>
            <w:vAlign w:val="center"/>
          </w:tcPr>
          <w:p w:rsidR="00BC7064" w:rsidRPr="006B070E" w:rsidRDefault="00BC7064" w:rsidP="00842AC1">
            <w:r w:rsidRPr="006B070E">
              <w:rPr>
                <w:lang w:val="en-US"/>
              </w:rPr>
              <w:t xml:space="preserve">2019 </w:t>
            </w:r>
            <w:r w:rsidRPr="006B070E">
              <w:t>год</w:t>
            </w:r>
          </w:p>
        </w:tc>
        <w:tc>
          <w:tcPr>
            <w:tcW w:w="1275" w:type="dxa"/>
            <w:vAlign w:val="center"/>
          </w:tcPr>
          <w:p w:rsidR="00BC7064" w:rsidRPr="006B070E" w:rsidRDefault="00BC7064" w:rsidP="00842AC1">
            <w:r w:rsidRPr="006B070E">
              <w:t>2020</w:t>
            </w:r>
            <w:r>
              <w:t xml:space="preserve"> </w:t>
            </w:r>
            <w:r w:rsidRPr="006B070E">
              <w:t>год</w:t>
            </w:r>
          </w:p>
        </w:tc>
        <w:tc>
          <w:tcPr>
            <w:tcW w:w="1276" w:type="dxa"/>
            <w:vAlign w:val="center"/>
          </w:tcPr>
          <w:p w:rsidR="00BC7064" w:rsidRPr="006B070E" w:rsidRDefault="00BC7064" w:rsidP="00842AC1">
            <w:pPr>
              <w:tabs>
                <w:tab w:val="left" w:pos="1056"/>
              </w:tabs>
            </w:pPr>
            <w:r w:rsidRPr="006B070E">
              <w:t>2021 год</w:t>
            </w:r>
          </w:p>
        </w:tc>
        <w:tc>
          <w:tcPr>
            <w:tcW w:w="1418" w:type="dxa"/>
            <w:vAlign w:val="center"/>
          </w:tcPr>
          <w:p w:rsidR="00BC7064" w:rsidRPr="006B070E" w:rsidRDefault="00BC7064" w:rsidP="00842AC1">
            <w:r w:rsidRPr="006B070E">
              <w:t>2022 год</w:t>
            </w:r>
          </w:p>
        </w:tc>
      </w:tr>
      <w:tr w:rsidR="00BC7064" w:rsidRPr="006B070E" w:rsidTr="00CB4204">
        <w:tc>
          <w:tcPr>
            <w:tcW w:w="2127" w:type="dxa"/>
            <w:vAlign w:val="center"/>
          </w:tcPr>
          <w:p w:rsidR="00BC7064" w:rsidRPr="006B070E" w:rsidRDefault="00BC7064" w:rsidP="00842AC1">
            <w:pPr>
              <w:ind w:firstLine="709"/>
              <w:jc w:val="center"/>
            </w:pPr>
            <w:r w:rsidRPr="006B070E">
              <w:t xml:space="preserve">МО </w:t>
            </w:r>
            <w:r w:rsidRPr="006B070E">
              <w:lastRenderedPageBreak/>
              <w:t>«Захальское»</w:t>
            </w:r>
          </w:p>
        </w:tc>
        <w:tc>
          <w:tcPr>
            <w:tcW w:w="1276" w:type="dxa"/>
            <w:vAlign w:val="center"/>
          </w:tcPr>
          <w:p w:rsidR="00BC7064" w:rsidRPr="006B070E" w:rsidRDefault="00BC7064" w:rsidP="00842AC1">
            <w:pPr>
              <w:tabs>
                <w:tab w:val="left" w:pos="869"/>
              </w:tabs>
            </w:pPr>
            <w:r w:rsidRPr="006B070E">
              <w:lastRenderedPageBreak/>
              <w:t>2134,6</w:t>
            </w:r>
          </w:p>
        </w:tc>
        <w:tc>
          <w:tcPr>
            <w:tcW w:w="1276" w:type="dxa"/>
            <w:vAlign w:val="center"/>
          </w:tcPr>
          <w:p w:rsidR="00BC7064" w:rsidRPr="006B070E" w:rsidRDefault="00BC7064" w:rsidP="00842AC1">
            <w:pPr>
              <w:tabs>
                <w:tab w:val="left" w:pos="1201"/>
              </w:tabs>
            </w:pPr>
            <w:r>
              <w:t>2159,5</w:t>
            </w:r>
          </w:p>
        </w:tc>
        <w:tc>
          <w:tcPr>
            <w:tcW w:w="1276" w:type="dxa"/>
            <w:vAlign w:val="center"/>
          </w:tcPr>
          <w:p w:rsidR="00BC7064" w:rsidRPr="006B070E" w:rsidRDefault="00BC7064" w:rsidP="00842AC1">
            <w:r>
              <w:t>2226,3</w:t>
            </w:r>
          </w:p>
        </w:tc>
        <w:tc>
          <w:tcPr>
            <w:tcW w:w="1275" w:type="dxa"/>
            <w:vAlign w:val="center"/>
          </w:tcPr>
          <w:p w:rsidR="00BC7064" w:rsidRPr="006B070E" w:rsidRDefault="00BC7064" w:rsidP="00842AC1">
            <w:r>
              <w:t>2300,0</w:t>
            </w:r>
          </w:p>
        </w:tc>
        <w:tc>
          <w:tcPr>
            <w:tcW w:w="1276" w:type="dxa"/>
            <w:vAlign w:val="center"/>
          </w:tcPr>
          <w:p w:rsidR="00BC7064" w:rsidRPr="006B070E" w:rsidRDefault="00BC7064" w:rsidP="00842AC1">
            <w:pPr>
              <w:tabs>
                <w:tab w:val="left" w:pos="1056"/>
              </w:tabs>
            </w:pPr>
            <w:r>
              <w:t>2300,0</w:t>
            </w:r>
          </w:p>
        </w:tc>
        <w:tc>
          <w:tcPr>
            <w:tcW w:w="1418" w:type="dxa"/>
            <w:vAlign w:val="center"/>
          </w:tcPr>
          <w:p w:rsidR="00BC7064" w:rsidRPr="006B070E" w:rsidRDefault="00BC7064" w:rsidP="00842AC1">
            <w:r>
              <w:t>2300,0</w:t>
            </w:r>
          </w:p>
        </w:tc>
      </w:tr>
    </w:tbl>
    <w:p w:rsidR="00BC7064" w:rsidRPr="00F8359F" w:rsidRDefault="00BC7064" w:rsidP="00842AC1">
      <w:pPr>
        <w:tabs>
          <w:tab w:val="left" w:pos="675"/>
        </w:tabs>
        <w:ind w:firstLine="709"/>
        <w:jc w:val="both"/>
        <w:rPr>
          <w:sz w:val="24"/>
          <w:szCs w:val="24"/>
        </w:rPr>
      </w:pPr>
      <w:r w:rsidRPr="006B070E">
        <w:rPr>
          <w:b/>
        </w:rPr>
        <w:lastRenderedPageBreak/>
        <w:tab/>
      </w:r>
      <w:r w:rsidRPr="00F8359F">
        <w:rPr>
          <w:sz w:val="24"/>
          <w:szCs w:val="24"/>
        </w:rPr>
        <w:t>Ожидаемые результаты:</w:t>
      </w:r>
    </w:p>
    <w:p w:rsidR="00BC7064" w:rsidRPr="00F8359F" w:rsidRDefault="00BC7064" w:rsidP="003A604A">
      <w:pPr>
        <w:numPr>
          <w:ilvl w:val="0"/>
          <w:numId w:val="11"/>
        </w:numPr>
        <w:tabs>
          <w:tab w:val="left" w:pos="675"/>
        </w:tabs>
        <w:ind w:left="0" w:firstLine="709"/>
        <w:jc w:val="both"/>
        <w:rPr>
          <w:sz w:val="24"/>
          <w:szCs w:val="24"/>
        </w:rPr>
      </w:pPr>
      <w:r w:rsidRPr="00F8359F">
        <w:rPr>
          <w:sz w:val="24"/>
          <w:szCs w:val="24"/>
        </w:rPr>
        <w:t>Увеличение протяженности автомобильных дорог местного значения, отвечающих нормативным требованиям к транспортно-эксплуатационным показателям.</w:t>
      </w:r>
    </w:p>
    <w:p w:rsidR="00BC7064" w:rsidRPr="006B070E" w:rsidRDefault="00BC7064" w:rsidP="003A604A">
      <w:pPr>
        <w:widowControl w:val="0"/>
        <w:numPr>
          <w:ilvl w:val="1"/>
          <w:numId w:val="10"/>
        </w:numPr>
        <w:ind w:left="0" w:firstLine="709"/>
        <w:jc w:val="center"/>
        <w:outlineLvl w:val="4"/>
        <w:rPr>
          <w:b/>
          <w:i/>
        </w:rPr>
      </w:pPr>
      <w:r w:rsidRPr="006B070E">
        <w:rPr>
          <w:b/>
          <w:i/>
        </w:rPr>
        <w:t>Благоустройство населенных пунктов МО.</w:t>
      </w:r>
    </w:p>
    <w:p w:rsidR="00BC7064" w:rsidRPr="00F8359F" w:rsidRDefault="00BC7064" w:rsidP="00842AC1">
      <w:pPr>
        <w:ind w:firstLine="709"/>
        <w:jc w:val="both"/>
        <w:rPr>
          <w:sz w:val="24"/>
          <w:szCs w:val="24"/>
        </w:rPr>
      </w:pPr>
      <w:r w:rsidRPr="00F8359F">
        <w:rPr>
          <w:sz w:val="24"/>
          <w:szCs w:val="24"/>
        </w:rPr>
        <w:t>Для достижения цели поставлены следующие задачи:</w:t>
      </w:r>
    </w:p>
    <w:p w:rsidR="00BC7064" w:rsidRPr="00F8359F" w:rsidRDefault="00BC7064" w:rsidP="00842AC1">
      <w:pPr>
        <w:ind w:firstLine="709"/>
        <w:jc w:val="both"/>
        <w:rPr>
          <w:color w:val="000000"/>
          <w:sz w:val="24"/>
          <w:szCs w:val="24"/>
        </w:rPr>
      </w:pPr>
      <w:r w:rsidRPr="00F8359F">
        <w:rPr>
          <w:color w:val="000000"/>
          <w:sz w:val="24"/>
          <w:szCs w:val="24"/>
        </w:rPr>
        <w:t>- организация взаимодействия между предприятиями, организ</w:t>
      </w:r>
      <w:r w:rsidRPr="00F8359F">
        <w:rPr>
          <w:color w:val="000000"/>
          <w:sz w:val="24"/>
          <w:szCs w:val="24"/>
        </w:rPr>
        <w:t>а</w:t>
      </w:r>
      <w:r w:rsidRPr="00F8359F">
        <w:rPr>
          <w:color w:val="000000"/>
          <w:sz w:val="24"/>
          <w:szCs w:val="24"/>
        </w:rPr>
        <w:t>циями и учреждениями при решении вопросов благоустройства территории поселения.</w:t>
      </w:r>
    </w:p>
    <w:p w:rsidR="00BC7064" w:rsidRPr="00F8359F" w:rsidRDefault="00BC7064" w:rsidP="00842AC1">
      <w:pPr>
        <w:widowControl w:val="0"/>
        <w:autoSpaceDE w:val="0"/>
        <w:autoSpaceDN w:val="0"/>
        <w:adjustRightInd w:val="0"/>
        <w:ind w:firstLine="709"/>
        <w:outlineLvl w:val="1"/>
        <w:rPr>
          <w:sz w:val="24"/>
          <w:szCs w:val="24"/>
        </w:rPr>
      </w:pPr>
      <w:r w:rsidRPr="00F8359F">
        <w:rPr>
          <w:sz w:val="24"/>
          <w:szCs w:val="24"/>
        </w:rPr>
        <w:t>- увеличение доли протяженности освещенных улиц</w:t>
      </w:r>
      <w:proofErr w:type="gramStart"/>
      <w:r w:rsidRPr="00F8359F">
        <w:rPr>
          <w:sz w:val="24"/>
          <w:szCs w:val="24"/>
        </w:rPr>
        <w:t xml:space="preserve"> ;</w:t>
      </w:r>
      <w:proofErr w:type="gramEnd"/>
    </w:p>
    <w:p w:rsidR="00BC7064" w:rsidRPr="00F8359F" w:rsidRDefault="00BC7064" w:rsidP="00842AC1">
      <w:pPr>
        <w:pStyle w:val="printj"/>
        <w:spacing w:before="0" w:beforeAutospacing="0" w:after="0" w:afterAutospacing="0"/>
        <w:ind w:firstLine="709"/>
      </w:pPr>
      <w:r w:rsidRPr="00F8359F">
        <w:t>- оздоровление санитарной экологической обстановки в поселении,</w:t>
      </w:r>
    </w:p>
    <w:p w:rsidR="00BC7064" w:rsidRPr="00F8359F" w:rsidRDefault="00BC7064" w:rsidP="00842AC1">
      <w:pPr>
        <w:pStyle w:val="printj"/>
        <w:spacing w:before="0" w:beforeAutospacing="0" w:after="0" w:afterAutospacing="0"/>
        <w:ind w:firstLine="709"/>
      </w:pPr>
      <w:r w:rsidRPr="00F8359F">
        <w:t>ликвидация свалок бытового мусора;</w:t>
      </w:r>
    </w:p>
    <w:p w:rsidR="00BC7064" w:rsidRPr="00F8359F" w:rsidRDefault="00BC7064" w:rsidP="00842AC1">
      <w:pPr>
        <w:ind w:firstLine="709"/>
        <w:rPr>
          <w:sz w:val="24"/>
          <w:szCs w:val="24"/>
        </w:rPr>
      </w:pPr>
      <w:r w:rsidRPr="00F8359F">
        <w:rPr>
          <w:sz w:val="24"/>
          <w:szCs w:val="24"/>
        </w:rPr>
        <w:t>- увеличение количества площадок для сбора мусора;</w:t>
      </w:r>
    </w:p>
    <w:p w:rsidR="00BC7064" w:rsidRPr="00F8359F" w:rsidRDefault="00BC7064" w:rsidP="00842AC1">
      <w:pPr>
        <w:ind w:firstLine="709"/>
        <w:rPr>
          <w:sz w:val="24"/>
          <w:szCs w:val="24"/>
        </w:rPr>
      </w:pPr>
      <w:r w:rsidRPr="00F8359F">
        <w:rPr>
          <w:sz w:val="24"/>
          <w:szCs w:val="24"/>
        </w:rPr>
        <w:t>- организация санитарной очистки, сбора и вывоза твердых бытовых отходов с территории поселения;</w:t>
      </w:r>
    </w:p>
    <w:p w:rsidR="00BC7064" w:rsidRPr="00F8359F" w:rsidRDefault="00BC7064" w:rsidP="00842AC1">
      <w:pPr>
        <w:ind w:firstLine="709"/>
        <w:jc w:val="both"/>
        <w:rPr>
          <w:color w:val="000000"/>
          <w:sz w:val="24"/>
          <w:szCs w:val="24"/>
        </w:rPr>
      </w:pPr>
      <w:r w:rsidRPr="00F8359F">
        <w:rPr>
          <w:color w:val="000000"/>
          <w:sz w:val="24"/>
          <w:szCs w:val="24"/>
        </w:rPr>
        <w:t>-привлечение жителей к участию в решении проблем благоус</w:t>
      </w:r>
      <w:r w:rsidRPr="00F8359F">
        <w:rPr>
          <w:color w:val="000000"/>
          <w:sz w:val="24"/>
          <w:szCs w:val="24"/>
        </w:rPr>
        <w:t>т</w:t>
      </w:r>
      <w:r w:rsidRPr="00F8359F">
        <w:rPr>
          <w:color w:val="000000"/>
          <w:sz w:val="24"/>
          <w:szCs w:val="24"/>
        </w:rPr>
        <w:t>ройства;</w:t>
      </w:r>
    </w:p>
    <w:p w:rsidR="00BC7064" w:rsidRPr="00F8359F" w:rsidRDefault="00BC7064" w:rsidP="00842AC1">
      <w:pPr>
        <w:ind w:firstLine="709"/>
        <w:jc w:val="both"/>
        <w:rPr>
          <w:color w:val="000000"/>
          <w:sz w:val="24"/>
          <w:szCs w:val="24"/>
        </w:rPr>
      </w:pPr>
      <w:r w:rsidRPr="00F8359F">
        <w:rPr>
          <w:color w:val="000000"/>
          <w:sz w:val="24"/>
          <w:szCs w:val="24"/>
        </w:rPr>
        <w:t>-озеленение территории поселения</w:t>
      </w:r>
    </w:p>
    <w:p w:rsidR="00BC7064" w:rsidRPr="00F8359F" w:rsidRDefault="00BC7064" w:rsidP="00842AC1">
      <w:pPr>
        <w:pStyle w:val="ConsPlusNormal"/>
        <w:widowControl/>
        <w:ind w:firstLine="709"/>
        <w:jc w:val="both"/>
        <w:rPr>
          <w:szCs w:val="24"/>
        </w:rPr>
      </w:pPr>
      <w:r w:rsidRPr="00F8359F">
        <w:rPr>
          <w:szCs w:val="24"/>
        </w:rPr>
        <w:t xml:space="preserve">        Ожидаемые  результаты:</w:t>
      </w:r>
    </w:p>
    <w:p w:rsidR="00BC7064" w:rsidRPr="00F8359F" w:rsidRDefault="00BC7064" w:rsidP="00842AC1">
      <w:pPr>
        <w:ind w:firstLine="709"/>
        <w:rPr>
          <w:sz w:val="24"/>
          <w:szCs w:val="24"/>
        </w:rPr>
      </w:pPr>
      <w:r w:rsidRPr="00F8359F">
        <w:rPr>
          <w:sz w:val="24"/>
          <w:szCs w:val="24"/>
        </w:rPr>
        <w:t>1.  увеличение доли протяженности освещенных улиц до 100%</w:t>
      </w:r>
    </w:p>
    <w:p w:rsidR="00BC7064" w:rsidRPr="00F8359F" w:rsidRDefault="00BC7064" w:rsidP="00842AC1">
      <w:pPr>
        <w:ind w:firstLine="709"/>
        <w:rPr>
          <w:sz w:val="24"/>
          <w:szCs w:val="24"/>
        </w:rPr>
      </w:pPr>
      <w:r w:rsidRPr="00F8359F">
        <w:rPr>
          <w:sz w:val="24"/>
          <w:szCs w:val="24"/>
        </w:rPr>
        <w:t>2. ликвидация свалок ТКО</w:t>
      </w:r>
    </w:p>
    <w:p w:rsidR="00BC7064" w:rsidRPr="00F8359F" w:rsidRDefault="00BC7064" w:rsidP="00842AC1">
      <w:pPr>
        <w:ind w:firstLine="709"/>
        <w:rPr>
          <w:sz w:val="24"/>
          <w:szCs w:val="24"/>
        </w:rPr>
      </w:pPr>
      <w:r w:rsidRPr="00F8359F">
        <w:rPr>
          <w:sz w:val="24"/>
          <w:szCs w:val="24"/>
        </w:rPr>
        <w:t>3. увеличение количества зеленых насаждений</w:t>
      </w:r>
    </w:p>
    <w:p w:rsidR="00BC7064" w:rsidRPr="006B070E" w:rsidRDefault="00BC7064" w:rsidP="003A604A">
      <w:pPr>
        <w:numPr>
          <w:ilvl w:val="1"/>
          <w:numId w:val="10"/>
        </w:numPr>
        <w:ind w:left="0" w:firstLine="709"/>
        <w:jc w:val="center"/>
        <w:rPr>
          <w:b/>
          <w:i/>
        </w:rPr>
      </w:pPr>
      <w:r w:rsidRPr="006B070E">
        <w:rPr>
          <w:b/>
          <w:i/>
        </w:rPr>
        <w:t>Развитие жилищно-коммунального хозяйства</w:t>
      </w:r>
    </w:p>
    <w:p w:rsidR="00BC7064" w:rsidRPr="00F8359F" w:rsidRDefault="00BC7064" w:rsidP="00842AC1">
      <w:pPr>
        <w:ind w:firstLine="709"/>
        <w:jc w:val="both"/>
        <w:rPr>
          <w:sz w:val="24"/>
          <w:szCs w:val="24"/>
        </w:rPr>
      </w:pPr>
      <w:r w:rsidRPr="00F8359F">
        <w:rPr>
          <w:sz w:val="24"/>
          <w:szCs w:val="24"/>
        </w:rPr>
        <w:t>Для достижения цели поставлены следующие задачи:</w:t>
      </w:r>
    </w:p>
    <w:p w:rsidR="00BC7064" w:rsidRPr="00F8359F" w:rsidRDefault="00BC7064" w:rsidP="00842AC1">
      <w:pPr>
        <w:ind w:firstLine="709"/>
        <w:jc w:val="both"/>
        <w:rPr>
          <w:sz w:val="24"/>
          <w:szCs w:val="24"/>
        </w:rPr>
      </w:pPr>
      <w:r w:rsidRPr="00F8359F">
        <w:rPr>
          <w:sz w:val="24"/>
          <w:szCs w:val="24"/>
          <w:u w:val="single"/>
        </w:rPr>
        <w:t>1.Содержание и развитие жилищного хозяйства</w:t>
      </w:r>
      <w:r w:rsidRPr="00F8359F">
        <w:rPr>
          <w:sz w:val="24"/>
          <w:szCs w:val="24"/>
        </w:rPr>
        <w:t>:</w:t>
      </w:r>
    </w:p>
    <w:p w:rsidR="00BC7064" w:rsidRPr="00F8359F" w:rsidRDefault="00BC7064" w:rsidP="00842AC1">
      <w:pPr>
        <w:ind w:firstLine="709"/>
        <w:jc w:val="both"/>
        <w:rPr>
          <w:sz w:val="24"/>
          <w:szCs w:val="24"/>
        </w:rPr>
      </w:pPr>
      <w:r w:rsidRPr="00F8359F">
        <w:rPr>
          <w:sz w:val="24"/>
          <w:szCs w:val="24"/>
        </w:rPr>
        <w:t>Создание безопасных и благоприятных условий проживания граждан в жилых домах на территории МО «Захальское», повышение качества жилищно-коммунальных услуг.</w:t>
      </w:r>
    </w:p>
    <w:p w:rsidR="00BC7064" w:rsidRPr="00F8359F" w:rsidRDefault="00BC7064" w:rsidP="00842AC1">
      <w:pPr>
        <w:ind w:firstLine="709"/>
        <w:jc w:val="both"/>
        <w:rPr>
          <w:sz w:val="24"/>
          <w:szCs w:val="24"/>
          <w:u w:val="single"/>
        </w:rPr>
      </w:pPr>
      <w:r w:rsidRPr="00F8359F">
        <w:rPr>
          <w:sz w:val="24"/>
          <w:szCs w:val="24"/>
          <w:u w:val="single"/>
        </w:rPr>
        <w:t>2.Содержание коммунальной инфраструктуры:</w:t>
      </w:r>
    </w:p>
    <w:p w:rsidR="00BC7064" w:rsidRPr="00F8359F" w:rsidRDefault="00BC7064" w:rsidP="00842AC1">
      <w:pPr>
        <w:ind w:firstLine="709"/>
        <w:jc w:val="both"/>
        <w:rPr>
          <w:sz w:val="24"/>
          <w:szCs w:val="24"/>
        </w:rPr>
      </w:pPr>
      <w:r w:rsidRPr="00F8359F">
        <w:rPr>
          <w:sz w:val="24"/>
          <w:szCs w:val="24"/>
        </w:rPr>
        <w:t xml:space="preserve">Обеспечение надежной и эффективной работы инженерно-коммунальной инфраструктуры,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 </w:t>
      </w:r>
      <w:r w:rsidRPr="00F8359F">
        <w:rPr>
          <w:color w:val="000000"/>
          <w:sz w:val="24"/>
          <w:szCs w:val="24"/>
        </w:rPr>
        <w:t xml:space="preserve">- </w:t>
      </w:r>
      <w:r w:rsidRPr="00F8359F">
        <w:rPr>
          <w:sz w:val="24"/>
          <w:szCs w:val="24"/>
        </w:rPr>
        <w:t>Развитие жилищно-коммунального хозяйства в целях обеспечения комфортных условий проживания граждан</w:t>
      </w:r>
    </w:p>
    <w:p w:rsidR="00BC7064" w:rsidRPr="00F8359F" w:rsidRDefault="00BC7064" w:rsidP="00842AC1">
      <w:pPr>
        <w:pStyle w:val="ConsPlusNormal"/>
        <w:widowControl/>
        <w:ind w:firstLine="709"/>
        <w:jc w:val="both"/>
        <w:rPr>
          <w:szCs w:val="24"/>
        </w:rPr>
      </w:pPr>
      <w:r w:rsidRPr="00F8359F">
        <w:rPr>
          <w:szCs w:val="24"/>
        </w:rPr>
        <w:t xml:space="preserve">        Ожидаемые  результаты</w:t>
      </w:r>
      <w:proofErr w:type="gramStart"/>
      <w:r w:rsidRPr="00F8359F">
        <w:rPr>
          <w:szCs w:val="24"/>
        </w:rPr>
        <w:t xml:space="preserve"> :</w:t>
      </w:r>
      <w:proofErr w:type="gramEnd"/>
    </w:p>
    <w:p w:rsidR="00BC7064" w:rsidRPr="00F8359F" w:rsidRDefault="00BC7064" w:rsidP="003A604A">
      <w:pPr>
        <w:numPr>
          <w:ilvl w:val="0"/>
          <w:numId w:val="13"/>
        </w:numPr>
        <w:tabs>
          <w:tab w:val="left" w:pos="317"/>
        </w:tabs>
        <w:ind w:left="0" w:firstLine="709"/>
        <w:jc w:val="both"/>
        <w:rPr>
          <w:sz w:val="24"/>
          <w:szCs w:val="24"/>
        </w:rPr>
      </w:pPr>
      <w:r w:rsidRPr="00F8359F">
        <w:rPr>
          <w:sz w:val="24"/>
          <w:szCs w:val="24"/>
        </w:rPr>
        <w:t xml:space="preserve"> повышение качества жилищно-коммунальных услуг;</w:t>
      </w:r>
    </w:p>
    <w:p w:rsidR="00BC7064" w:rsidRPr="00F8359F" w:rsidRDefault="00BC7064" w:rsidP="003A604A">
      <w:pPr>
        <w:numPr>
          <w:ilvl w:val="0"/>
          <w:numId w:val="13"/>
        </w:numPr>
        <w:tabs>
          <w:tab w:val="left" w:pos="317"/>
        </w:tabs>
        <w:ind w:left="0" w:firstLine="709"/>
        <w:jc w:val="both"/>
        <w:rPr>
          <w:sz w:val="24"/>
          <w:szCs w:val="24"/>
        </w:rPr>
      </w:pPr>
      <w:r w:rsidRPr="00F8359F">
        <w:rPr>
          <w:sz w:val="24"/>
          <w:szCs w:val="24"/>
        </w:rPr>
        <w:t>создание условий для общественного контроля в сфере жилищного хозяйства – за счет повышения открытости информации.</w:t>
      </w:r>
    </w:p>
    <w:p w:rsidR="00BC7064" w:rsidRPr="00F8359F" w:rsidRDefault="00BC7064" w:rsidP="003A604A">
      <w:pPr>
        <w:numPr>
          <w:ilvl w:val="0"/>
          <w:numId w:val="13"/>
        </w:numPr>
        <w:tabs>
          <w:tab w:val="left" w:pos="317"/>
        </w:tabs>
        <w:ind w:left="0" w:firstLine="709"/>
        <w:jc w:val="both"/>
        <w:rPr>
          <w:sz w:val="24"/>
          <w:szCs w:val="24"/>
        </w:rPr>
      </w:pPr>
      <w:r w:rsidRPr="00F8359F">
        <w:rPr>
          <w:sz w:val="24"/>
          <w:szCs w:val="24"/>
        </w:rPr>
        <w:t>надежная работа систем коммунальной инфраструктуры;</w:t>
      </w:r>
    </w:p>
    <w:p w:rsidR="00BC7064" w:rsidRPr="00F8359F" w:rsidRDefault="00BC7064" w:rsidP="00842AC1">
      <w:pPr>
        <w:ind w:firstLine="709"/>
        <w:rPr>
          <w:sz w:val="24"/>
          <w:szCs w:val="24"/>
        </w:rPr>
      </w:pPr>
      <w:r w:rsidRPr="00F8359F">
        <w:rPr>
          <w:sz w:val="24"/>
          <w:szCs w:val="24"/>
        </w:rPr>
        <w:t xml:space="preserve">  -  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BC7064" w:rsidRPr="006B070E" w:rsidRDefault="00BC7064" w:rsidP="003A604A">
      <w:pPr>
        <w:widowControl w:val="0"/>
        <w:numPr>
          <w:ilvl w:val="1"/>
          <w:numId w:val="10"/>
        </w:numPr>
        <w:ind w:left="0" w:firstLine="709"/>
        <w:jc w:val="center"/>
        <w:outlineLvl w:val="4"/>
        <w:rPr>
          <w:b/>
          <w:i/>
        </w:rPr>
      </w:pPr>
      <w:r w:rsidRPr="006B070E">
        <w:rPr>
          <w:b/>
          <w:i/>
        </w:rPr>
        <w:t>Создание эффективной системы обеспечения пожарной безопасности на территории МО</w:t>
      </w:r>
    </w:p>
    <w:p w:rsidR="00BC7064" w:rsidRPr="00F8359F" w:rsidRDefault="00BC7064" w:rsidP="00842AC1">
      <w:pPr>
        <w:widowControl w:val="0"/>
        <w:ind w:firstLine="709"/>
        <w:outlineLvl w:val="4"/>
        <w:rPr>
          <w:i/>
          <w:sz w:val="24"/>
          <w:szCs w:val="24"/>
        </w:rPr>
      </w:pPr>
      <w:r w:rsidRPr="00F8359F">
        <w:rPr>
          <w:sz w:val="24"/>
          <w:szCs w:val="24"/>
        </w:rPr>
        <w:t>Для достижения цели поставлены следующие задачи</w:t>
      </w:r>
      <w:r w:rsidRPr="00F8359F">
        <w:rPr>
          <w:i/>
          <w:sz w:val="24"/>
          <w:szCs w:val="24"/>
        </w:rPr>
        <w:t>:</w:t>
      </w:r>
    </w:p>
    <w:p w:rsidR="00BC7064" w:rsidRPr="00F8359F" w:rsidRDefault="00BC7064" w:rsidP="00842AC1">
      <w:pPr>
        <w:ind w:firstLine="709"/>
        <w:rPr>
          <w:sz w:val="24"/>
          <w:szCs w:val="24"/>
        </w:rPr>
      </w:pPr>
      <w:r w:rsidRPr="00F8359F">
        <w:rPr>
          <w:sz w:val="24"/>
          <w:szCs w:val="24"/>
        </w:rPr>
        <w:t>- Совершенствование нормативной, правовой, методической и технической б</w:t>
      </w:r>
      <w:r w:rsidRPr="00F8359F">
        <w:rPr>
          <w:sz w:val="24"/>
          <w:szCs w:val="24"/>
        </w:rPr>
        <w:t>а</w:t>
      </w:r>
      <w:r w:rsidRPr="00F8359F">
        <w:rPr>
          <w:sz w:val="24"/>
          <w:szCs w:val="24"/>
        </w:rPr>
        <w:t>зы по обеспечению предупреждения пожаров в жилом секторе, общественных и прои</w:t>
      </w:r>
      <w:r w:rsidRPr="00F8359F">
        <w:rPr>
          <w:sz w:val="24"/>
          <w:szCs w:val="24"/>
        </w:rPr>
        <w:t>з</w:t>
      </w:r>
      <w:r w:rsidRPr="00F8359F">
        <w:rPr>
          <w:sz w:val="24"/>
          <w:szCs w:val="24"/>
        </w:rPr>
        <w:t>водственных зданиях;</w:t>
      </w:r>
    </w:p>
    <w:p w:rsidR="00BC7064" w:rsidRPr="00F8359F" w:rsidRDefault="00BC7064" w:rsidP="00842AC1">
      <w:pPr>
        <w:ind w:firstLine="709"/>
        <w:rPr>
          <w:sz w:val="24"/>
          <w:szCs w:val="24"/>
        </w:rPr>
      </w:pPr>
      <w:r w:rsidRPr="00F8359F">
        <w:rPr>
          <w:sz w:val="24"/>
          <w:szCs w:val="24"/>
        </w:rPr>
        <w:t>- Повышение готовности пожарной машины к тушению пожаров и в</w:t>
      </w:r>
      <w:r w:rsidRPr="00F8359F">
        <w:rPr>
          <w:sz w:val="24"/>
          <w:szCs w:val="24"/>
        </w:rPr>
        <w:t>е</w:t>
      </w:r>
      <w:r w:rsidRPr="00F8359F">
        <w:rPr>
          <w:sz w:val="24"/>
          <w:szCs w:val="24"/>
        </w:rPr>
        <w:t>дению аварийно-спасательных работ;</w:t>
      </w:r>
    </w:p>
    <w:p w:rsidR="00BC7064" w:rsidRPr="00F8359F" w:rsidRDefault="00BC7064" w:rsidP="00842AC1">
      <w:pPr>
        <w:ind w:firstLine="709"/>
        <w:rPr>
          <w:sz w:val="24"/>
          <w:szCs w:val="24"/>
        </w:rPr>
      </w:pPr>
      <w:r w:rsidRPr="00F8359F">
        <w:rPr>
          <w:sz w:val="24"/>
          <w:szCs w:val="24"/>
        </w:rPr>
        <w:t>-  Реализация первоочередных мер по противопожарной защите жилья,  социальных  объектов, иных объе</w:t>
      </w:r>
      <w:r w:rsidRPr="00F8359F">
        <w:rPr>
          <w:sz w:val="24"/>
          <w:szCs w:val="24"/>
        </w:rPr>
        <w:t>к</w:t>
      </w:r>
      <w:r w:rsidRPr="00F8359F">
        <w:rPr>
          <w:sz w:val="24"/>
          <w:szCs w:val="24"/>
        </w:rPr>
        <w:t>тов массового нахождения людей;</w:t>
      </w:r>
    </w:p>
    <w:p w:rsidR="00BC7064" w:rsidRPr="00F8359F" w:rsidRDefault="00BC7064" w:rsidP="00842AC1">
      <w:pPr>
        <w:ind w:firstLine="709"/>
        <w:rPr>
          <w:sz w:val="24"/>
          <w:szCs w:val="24"/>
        </w:rPr>
      </w:pPr>
      <w:r w:rsidRPr="00F8359F">
        <w:rPr>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w:t>
      </w:r>
      <w:r w:rsidRPr="00F8359F">
        <w:rPr>
          <w:sz w:val="24"/>
          <w:szCs w:val="24"/>
        </w:rPr>
        <w:t>а</w:t>
      </w:r>
      <w:r w:rsidRPr="00F8359F">
        <w:rPr>
          <w:sz w:val="24"/>
          <w:szCs w:val="24"/>
        </w:rPr>
        <w:t>ми, достижение в этом направлении стопроцентного охвата населения.</w:t>
      </w:r>
    </w:p>
    <w:p w:rsidR="00BC7064" w:rsidRPr="006B070E" w:rsidRDefault="00BC7064" w:rsidP="00842AC1">
      <w:pPr>
        <w:pStyle w:val="ConsPlusNormal"/>
        <w:widowControl/>
        <w:ind w:firstLine="709"/>
        <w:jc w:val="center"/>
        <w:rPr>
          <w:sz w:val="28"/>
          <w:szCs w:val="28"/>
        </w:rPr>
      </w:pPr>
      <w:r w:rsidRPr="006B070E">
        <w:rPr>
          <w:sz w:val="28"/>
          <w:szCs w:val="28"/>
        </w:rPr>
        <w:t>Ожидаемые  результаты:</w:t>
      </w:r>
    </w:p>
    <w:p w:rsidR="00BC7064" w:rsidRPr="00F8359F" w:rsidRDefault="00BC7064" w:rsidP="00842AC1">
      <w:pPr>
        <w:pStyle w:val="ConsPlusCell"/>
        <w:widowControl/>
        <w:tabs>
          <w:tab w:val="left" w:pos="459"/>
        </w:tabs>
        <w:ind w:firstLine="709"/>
        <w:jc w:val="both"/>
        <w:rPr>
          <w:rFonts w:ascii="Times New Roman" w:hAnsi="Times New Roman" w:cs="Times New Roman"/>
          <w:sz w:val="24"/>
          <w:szCs w:val="24"/>
        </w:rPr>
      </w:pPr>
      <w:r w:rsidRPr="00F8359F">
        <w:rPr>
          <w:rFonts w:ascii="Times New Roman" w:hAnsi="Times New Roman" w:cs="Times New Roman"/>
          <w:sz w:val="24"/>
          <w:szCs w:val="24"/>
        </w:rPr>
        <w:lastRenderedPageBreak/>
        <w:t>-Уменьшение количество травмированных и погибших при пожаре людей, обеспечение сокращения общего количества пожаров и матер</w:t>
      </w:r>
      <w:r w:rsidRPr="00F8359F">
        <w:rPr>
          <w:rFonts w:ascii="Times New Roman" w:hAnsi="Times New Roman" w:cs="Times New Roman"/>
          <w:sz w:val="24"/>
          <w:szCs w:val="24"/>
        </w:rPr>
        <w:t>и</w:t>
      </w:r>
      <w:r w:rsidRPr="00F8359F">
        <w:rPr>
          <w:rFonts w:ascii="Times New Roman" w:hAnsi="Times New Roman" w:cs="Times New Roman"/>
          <w:sz w:val="24"/>
          <w:szCs w:val="24"/>
        </w:rPr>
        <w:t>альных потерь от них.</w:t>
      </w:r>
    </w:p>
    <w:p w:rsidR="00BC7064" w:rsidRPr="00F8359F" w:rsidRDefault="00BC7064" w:rsidP="00842AC1">
      <w:pPr>
        <w:pStyle w:val="af0"/>
        <w:ind w:firstLine="709"/>
        <w:rPr>
          <w:rFonts w:ascii="Times New Roman" w:hAnsi="Times New Roman"/>
          <w:sz w:val="24"/>
          <w:szCs w:val="24"/>
        </w:rPr>
      </w:pPr>
      <w:r w:rsidRPr="00F8359F">
        <w:rPr>
          <w:rFonts w:ascii="Times New Roman" w:hAnsi="Times New Roman"/>
          <w:sz w:val="24"/>
          <w:szCs w:val="24"/>
        </w:rPr>
        <w:t>- Повышение уровня культуры пожарной безопасности среди населения, улучшение противопожарной защиты об</w:t>
      </w:r>
      <w:r w:rsidRPr="00F8359F">
        <w:rPr>
          <w:rFonts w:ascii="Times New Roman" w:hAnsi="Times New Roman"/>
          <w:sz w:val="24"/>
          <w:szCs w:val="24"/>
        </w:rPr>
        <w:t>ъ</w:t>
      </w:r>
      <w:r w:rsidRPr="00F8359F">
        <w:rPr>
          <w:rFonts w:ascii="Times New Roman" w:hAnsi="Times New Roman"/>
          <w:sz w:val="24"/>
          <w:szCs w:val="24"/>
        </w:rPr>
        <w:t>ектов бюджетной сферы, жилых домов граждан.</w:t>
      </w:r>
    </w:p>
    <w:p w:rsidR="00BC7064" w:rsidRPr="006B070E" w:rsidRDefault="00BC7064" w:rsidP="00842AC1">
      <w:pPr>
        <w:widowControl w:val="0"/>
        <w:ind w:firstLine="709"/>
        <w:jc w:val="center"/>
        <w:outlineLvl w:val="4"/>
        <w:rPr>
          <w:i/>
        </w:rPr>
      </w:pPr>
      <w:r w:rsidRPr="006B070E">
        <w:rPr>
          <w:b/>
          <w:i/>
        </w:rPr>
        <w:t>2.5 Защита населения и территории от чрезвычайных ситуаций природного и техногенного характера,  гражданская оборона</w:t>
      </w:r>
      <w:r w:rsidRPr="006B070E">
        <w:rPr>
          <w:i/>
        </w:rPr>
        <w:t>.</w:t>
      </w:r>
    </w:p>
    <w:p w:rsidR="00BC7064" w:rsidRPr="00F8359F" w:rsidRDefault="00BC7064" w:rsidP="00842AC1">
      <w:pPr>
        <w:widowControl w:val="0"/>
        <w:ind w:firstLine="709"/>
        <w:outlineLvl w:val="4"/>
        <w:rPr>
          <w:i/>
          <w:sz w:val="24"/>
          <w:szCs w:val="24"/>
        </w:rPr>
      </w:pPr>
      <w:r w:rsidRPr="00F8359F">
        <w:rPr>
          <w:sz w:val="24"/>
          <w:szCs w:val="24"/>
        </w:rPr>
        <w:t>Для достижения цели поставлены следующие задачи:</w:t>
      </w:r>
    </w:p>
    <w:p w:rsidR="00BC7064" w:rsidRPr="00F8359F" w:rsidRDefault="00BC7064" w:rsidP="00842AC1">
      <w:pPr>
        <w:widowControl w:val="0"/>
        <w:ind w:firstLine="709"/>
        <w:outlineLvl w:val="4"/>
        <w:rPr>
          <w:i/>
          <w:sz w:val="24"/>
          <w:szCs w:val="24"/>
        </w:rPr>
      </w:pPr>
      <w:r w:rsidRPr="00F8359F">
        <w:rPr>
          <w:sz w:val="24"/>
          <w:szCs w:val="24"/>
        </w:rPr>
        <w:t>1.Обеспечение эффективной деятельности службы МО в решении вопросов в области гражданской обороны, защиты населения и территорий от чрезвычайных ситуаций природного и техногенного характера.</w:t>
      </w:r>
    </w:p>
    <w:p w:rsidR="00BC7064" w:rsidRPr="00F8359F" w:rsidRDefault="00BC7064" w:rsidP="00842AC1">
      <w:pPr>
        <w:ind w:firstLine="709"/>
        <w:rPr>
          <w:sz w:val="24"/>
          <w:szCs w:val="24"/>
        </w:rPr>
      </w:pPr>
      <w:r w:rsidRPr="00F8359F">
        <w:rPr>
          <w:sz w:val="24"/>
          <w:szCs w:val="24"/>
        </w:rPr>
        <w:t>2. Разработка, изготовление, распространение памяток, пособий по вопросам ГО и ЧС, пожарной безопасности с учетом особенностей муниципального образования.</w:t>
      </w:r>
    </w:p>
    <w:p w:rsidR="00BC7064" w:rsidRPr="00F8359F" w:rsidRDefault="00BC7064" w:rsidP="00842AC1">
      <w:pPr>
        <w:ind w:firstLine="709"/>
        <w:rPr>
          <w:sz w:val="24"/>
          <w:szCs w:val="24"/>
        </w:rPr>
      </w:pPr>
      <w:r w:rsidRPr="00F8359F">
        <w:rPr>
          <w:sz w:val="24"/>
          <w:szCs w:val="24"/>
        </w:rPr>
        <w:t xml:space="preserve"> 3. Участие в учениях по ГО и других мероприятиях, проводимых по плану Управления ГО ЧС района</w:t>
      </w:r>
    </w:p>
    <w:p w:rsidR="00BC7064" w:rsidRPr="00F8359F" w:rsidRDefault="00BC7064" w:rsidP="00842AC1">
      <w:pPr>
        <w:widowControl w:val="0"/>
        <w:ind w:firstLine="709"/>
        <w:outlineLvl w:val="4"/>
        <w:rPr>
          <w:i/>
          <w:sz w:val="24"/>
          <w:szCs w:val="24"/>
        </w:rPr>
      </w:pPr>
      <w:r w:rsidRPr="00F8359F">
        <w:rPr>
          <w:sz w:val="24"/>
          <w:szCs w:val="24"/>
        </w:rPr>
        <w:t xml:space="preserve">Ожидаемые  результаты:  </w:t>
      </w:r>
    </w:p>
    <w:p w:rsidR="00BC7064" w:rsidRPr="00F8359F" w:rsidRDefault="00BC7064" w:rsidP="00842AC1">
      <w:pPr>
        <w:widowControl w:val="0"/>
        <w:ind w:firstLine="709"/>
        <w:outlineLvl w:val="4"/>
        <w:rPr>
          <w:i/>
          <w:sz w:val="24"/>
          <w:szCs w:val="24"/>
        </w:rPr>
      </w:pPr>
      <w:r w:rsidRPr="00F8359F">
        <w:rPr>
          <w:sz w:val="24"/>
          <w:szCs w:val="24"/>
        </w:rPr>
        <w:t xml:space="preserve">  - Повышение уровня организации работы по реализации вопросов в области гражданской обороны, защиты населения и территорий от чрезвычайных ситуаций (по оценке ГУ МЧС России по Иркутской области)</w:t>
      </w:r>
    </w:p>
    <w:p w:rsidR="00BC7064" w:rsidRPr="006B070E" w:rsidRDefault="00BC7064" w:rsidP="00842AC1">
      <w:pPr>
        <w:ind w:firstLine="709"/>
        <w:jc w:val="center"/>
        <w:rPr>
          <w:b/>
          <w:u w:val="single"/>
        </w:rPr>
      </w:pPr>
      <w:r w:rsidRPr="006B070E">
        <w:rPr>
          <w:b/>
          <w:u w:val="single"/>
        </w:rPr>
        <w:t>Стратегическая задача 3.  Обеспечение экономического роста муниципального образования «Захальское»</w:t>
      </w:r>
    </w:p>
    <w:p w:rsidR="00BC7064" w:rsidRPr="00852A94" w:rsidRDefault="00BC7064" w:rsidP="00842AC1">
      <w:pPr>
        <w:ind w:firstLine="709"/>
        <w:jc w:val="both"/>
        <w:rPr>
          <w:sz w:val="24"/>
          <w:szCs w:val="24"/>
        </w:rPr>
      </w:pPr>
      <w:r w:rsidRPr="00852A94">
        <w:rPr>
          <w:sz w:val="24"/>
          <w:szCs w:val="24"/>
        </w:rPr>
        <w:t>Обеспечение экономического роста муниципального образования предусматривает следующие тактические цели:</w:t>
      </w:r>
    </w:p>
    <w:p w:rsidR="00BC7064" w:rsidRPr="00852A94" w:rsidRDefault="00BC7064" w:rsidP="003A604A">
      <w:pPr>
        <w:pStyle w:val="22"/>
        <w:widowControl w:val="0"/>
        <w:numPr>
          <w:ilvl w:val="1"/>
          <w:numId w:val="7"/>
        </w:numPr>
        <w:tabs>
          <w:tab w:val="num" w:pos="0"/>
        </w:tabs>
        <w:autoSpaceDE w:val="0"/>
        <w:autoSpaceDN w:val="0"/>
        <w:adjustRightInd w:val="0"/>
        <w:ind w:left="0" w:firstLine="709"/>
        <w:rPr>
          <w:color w:val="000000"/>
          <w:sz w:val="24"/>
          <w:szCs w:val="24"/>
        </w:rPr>
      </w:pPr>
      <w:r w:rsidRPr="00852A94">
        <w:rPr>
          <w:sz w:val="24"/>
          <w:szCs w:val="24"/>
        </w:rPr>
        <w:t xml:space="preserve">совершенствование механизмов  управления в  муниципальном образовании. </w:t>
      </w:r>
      <w:r w:rsidRPr="00852A94">
        <w:rPr>
          <w:sz w:val="24"/>
          <w:szCs w:val="24"/>
          <w:lang w:val="ru-RU"/>
        </w:rPr>
        <w:t>Д</w:t>
      </w:r>
      <w:proofErr w:type="spellStart"/>
      <w:r w:rsidRPr="00852A94">
        <w:rPr>
          <w:color w:val="000000"/>
          <w:sz w:val="24"/>
          <w:szCs w:val="24"/>
        </w:rPr>
        <w:t>анная</w:t>
      </w:r>
      <w:proofErr w:type="spellEnd"/>
      <w:r w:rsidRPr="00852A94">
        <w:rPr>
          <w:color w:val="000000"/>
          <w:sz w:val="24"/>
          <w:szCs w:val="24"/>
        </w:rPr>
        <w:t xml:space="preserve"> цель предусматривает реализацию мероприятий по совершенствованию механизмов управления социально-экономическим развитием муниципального образования, в том числе  повышение качества муниципального управления, повышения эффективности взаимодействия органов местного самоуправления с органами государственной власти по вопросам социально-экономического развития муниципального образования. </w:t>
      </w:r>
    </w:p>
    <w:p w:rsidR="00BC7064" w:rsidRPr="006B070E" w:rsidRDefault="00BC7064" w:rsidP="00842AC1">
      <w:pPr>
        <w:widowControl w:val="0"/>
        <w:autoSpaceDE w:val="0"/>
        <w:autoSpaceDN w:val="0"/>
        <w:adjustRightInd w:val="0"/>
        <w:ind w:firstLine="709"/>
        <w:jc w:val="center"/>
        <w:rPr>
          <w:b/>
          <w:i/>
          <w:color w:val="000000"/>
        </w:rPr>
      </w:pPr>
      <w:r w:rsidRPr="006B070E">
        <w:rPr>
          <w:b/>
          <w:i/>
          <w:color w:val="000000"/>
        </w:rPr>
        <w:t>3.1.Муниципальное управление</w:t>
      </w:r>
    </w:p>
    <w:p w:rsidR="00BC7064" w:rsidRPr="00852A94" w:rsidRDefault="00BC7064" w:rsidP="00842AC1">
      <w:pPr>
        <w:pStyle w:val="22"/>
        <w:ind w:firstLine="709"/>
        <w:rPr>
          <w:color w:val="000000"/>
          <w:sz w:val="24"/>
          <w:szCs w:val="24"/>
        </w:rPr>
      </w:pPr>
      <w:r w:rsidRPr="00852A94">
        <w:rPr>
          <w:color w:val="000000"/>
          <w:sz w:val="24"/>
          <w:szCs w:val="24"/>
        </w:rPr>
        <w:t>Важнейшим фактором успешного социально-экономического развития муниципального образования, повышения конкурентоспособности и инвестиционной привлекательности экономики образования является наличие эффективно функционирующей системы муниципального управления.</w:t>
      </w:r>
    </w:p>
    <w:p w:rsidR="00BC7064" w:rsidRPr="00852A94" w:rsidRDefault="00BC7064" w:rsidP="00842AC1">
      <w:pPr>
        <w:ind w:firstLine="709"/>
        <w:jc w:val="both"/>
        <w:rPr>
          <w:color w:val="000000"/>
          <w:sz w:val="24"/>
          <w:szCs w:val="24"/>
        </w:rPr>
      </w:pPr>
      <w:r w:rsidRPr="00852A94">
        <w:rPr>
          <w:color w:val="000000"/>
          <w:sz w:val="24"/>
          <w:szCs w:val="24"/>
        </w:rPr>
        <w:t>Внедрение системы позволит выстроить вертикаль стратегических целей с целями и задачами субъектов бюджетного планирования, показателями достижения результатов и объемом расходов бюджета,  реализовывать эффективно ПСЭР, а также выбирать наиболее эффективные направления расходования бюджетных средств, обеспечивает оценку степени достижения запланированных результатов и их качества.</w:t>
      </w:r>
    </w:p>
    <w:p w:rsidR="00BC7064" w:rsidRPr="00852A94" w:rsidRDefault="00BC7064" w:rsidP="00842AC1">
      <w:pPr>
        <w:ind w:firstLine="709"/>
        <w:jc w:val="both"/>
        <w:rPr>
          <w:color w:val="000000"/>
          <w:sz w:val="24"/>
          <w:szCs w:val="24"/>
        </w:rPr>
      </w:pPr>
      <w:r w:rsidRPr="00852A94">
        <w:rPr>
          <w:color w:val="000000"/>
          <w:sz w:val="24"/>
          <w:szCs w:val="24"/>
        </w:rPr>
        <w:t>Данное техническое решение позволит обеспечить взаимосвязь показателей среднесрочного социально-экономического развития МО «Захальское» с бюджетным планированием, повысит эффективность деятельности органов местного самоуправления.</w:t>
      </w:r>
    </w:p>
    <w:p w:rsidR="00BC7064" w:rsidRPr="00852A94" w:rsidRDefault="00BC7064" w:rsidP="00842AC1">
      <w:pPr>
        <w:pStyle w:val="22"/>
        <w:ind w:firstLine="709"/>
        <w:rPr>
          <w:color w:val="000000"/>
          <w:sz w:val="24"/>
          <w:szCs w:val="24"/>
        </w:rPr>
      </w:pPr>
      <w:r w:rsidRPr="00852A94">
        <w:rPr>
          <w:color w:val="000000"/>
          <w:sz w:val="24"/>
          <w:szCs w:val="24"/>
        </w:rPr>
        <w:t xml:space="preserve"> Основными направлениями повышения деятельности органов местного самоуправления (выполнения возложенных на них функций, в том числе по осуществлению юридически значимых действий) должны стать:</w:t>
      </w:r>
    </w:p>
    <w:p w:rsidR="00BC7064" w:rsidRPr="00852A94" w:rsidRDefault="00BC7064" w:rsidP="00842AC1">
      <w:pPr>
        <w:pStyle w:val="22"/>
        <w:ind w:firstLine="709"/>
        <w:rPr>
          <w:color w:val="000000"/>
          <w:sz w:val="24"/>
          <w:szCs w:val="24"/>
        </w:rPr>
      </w:pPr>
      <w:r w:rsidRPr="00852A94">
        <w:rPr>
          <w:color w:val="000000"/>
          <w:sz w:val="24"/>
          <w:szCs w:val="24"/>
        </w:rPr>
        <w:t>противодействие коррупции и снижение административных барьеров;</w:t>
      </w:r>
    </w:p>
    <w:p w:rsidR="00BC7064" w:rsidRPr="00852A94" w:rsidRDefault="00BC7064" w:rsidP="00842AC1">
      <w:pPr>
        <w:pStyle w:val="22"/>
        <w:ind w:firstLine="709"/>
        <w:rPr>
          <w:color w:val="000000"/>
          <w:sz w:val="24"/>
          <w:szCs w:val="24"/>
        </w:rPr>
      </w:pPr>
      <w:r w:rsidRPr="00852A94">
        <w:rPr>
          <w:color w:val="000000"/>
          <w:sz w:val="24"/>
          <w:szCs w:val="24"/>
        </w:rPr>
        <w:t>совершенствование муниципального финансового контроля;</w:t>
      </w:r>
    </w:p>
    <w:p w:rsidR="00BC7064" w:rsidRPr="00852A94" w:rsidRDefault="00BC7064" w:rsidP="00842AC1">
      <w:pPr>
        <w:pStyle w:val="22"/>
        <w:ind w:firstLine="709"/>
        <w:rPr>
          <w:color w:val="000000"/>
          <w:sz w:val="24"/>
          <w:szCs w:val="24"/>
        </w:rPr>
      </w:pPr>
      <w:r w:rsidRPr="00852A94">
        <w:rPr>
          <w:color w:val="000000"/>
          <w:sz w:val="24"/>
          <w:szCs w:val="24"/>
        </w:rPr>
        <w:t>формирование "электронного документооборота", в том числе переход на оказание услуг по осуществлению юридически значимых действий органами местного самоуправления в электронной форме;</w:t>
      </w:r>
    </w:p>
    <w:p w:rsidR="00BC7064" w:rsidRPr="00852A94" w:rsidRDefault="00BC7064" w:rsidP="00842AC1">
      <w:pPr>
        <w:pStyle w:val="22"/>
        <w:ind w:firstLine="709"/>
        <w:rPr>
          <w:color w:val="000000"/>
          <w:sz w:val="24"/>
          <w:szCs w:val="24"/>
        </w:rPr>
      </w:pPr>
      <w:r w:rsidRPr="00852A94">
        <w:rPr>
          <w:color w:val="000000"/>
          <w:sz w:val="24"/>
          <w:szCs w:val="24"/>
        </w:rP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w:t>
      </w:r>
    </w:p>
    <w:p w:rsidR="00BC7064" w:rsidRPr="00852A94" w:rsidRDefault="00BC7064" w:rsidP="00842AC1">
      <w:pPr>
        <w:pStyle w:val="22"/>
        <w:ind w:firstLine="709"/>
        <w:rPr>
          <w:color w:val="000000"/>
          <w:sz w:val="24"/>
          <w:szCs w:val="24"/>
        </w:rPr>
      </w:pPr>
      <w:r w:rsidRPr="00852A94">
        <w:rPr>
          <w:color w:val="000000"/>
          <w:sz w:val="24"/>
          <w:szCs w:val="24"/>
        </w:rPr>
        <w:t xml:space="preserve">Необходимо разработать методики оценки эффективности деятельности органов администрации МО, в которых целесообразно предусмотреть параметры отчетности данных органов </w:t>
      </w:r>
      <w:r w:rsidRPr="00852A94">
        <w:rPr>
          <w:color w:val="000000"/>
          <w:sz w:val="24"/>
          <w:szCs w:val="24"/>
        </w:rPr>
        <w:lastRenderedPageBreak/>
        <w:t>об эффективности расходов, оценку результатов, достигнутых по отношению к планам, установление при возможности соответствующих критериев для измерения качества, количества и стоимости конечных результатов деятельности организаций и т.д.</w:t>
      </w:r>
    </w:p>
    <w:p w:rsidR="00BC7064" w:rsidRPr="00852A94" w:rsidRDefault="00BC7064" w:rsidP="00842AC1">
      <w:pPr>
        <w:pStyle w:val="22"/>
        <w:ind w:firstLine="709"/>
        <w:rPr>
          <w:color w:val="000000"/>
          <w:sz w:val="24"/>
          <w:szCs w:val="24"/>
        </w:rPr>
      </w:pPr>
      <w:r w:rsidRPr="00852A94">
        <w:rPr>
          <w:color w:val="000000"/>
          <w:sz w:val="24"/>
          <w:szCs w:val="24"/>
        </w:rPr>
        <w:t>Важной сферой оптимизации деятельности органов местного самоуправления является управление муниципальной собственностью, для повышения эффективности которого предлагается реализация мер по следующим основным направлениям:</w:t>
      </w:r>
    </w:p>
    <w:p w:rsidR="00BC7064" w:rsidRPr="00852A94" w:rsidRDefault="00BC7064" w:rsidP="00842AC1">
      <w:pPr>
        <w:pStyle w:val="22"/>
        <w:ind w:firstLine="709"/>
        <w:rPr>
          <w:color w:val="000000"/>
          <w:sz w:val="24"/>
          <w:szCs w:val="24"/>
        </w:rPr>
      </w:pPr>
      <w:r w:rsidRPr="00852A94">
        <w:rPr>
          <w:color w:val="000000"/>
          <w:sz w:val="24"/>
          <w:szCs w:val="24"/>
        </w:rPr>
        <w:t>упорядочение состава муниципального имущества и обеспечение его учета;</w:t>
      </w:r>
    </w:p>
    <w:p w:rsidR="00BC7064" w:rsidRPr="00852A94" w:rsidRDefault="00BC7064" w:rsidP="00842AC1">
      <w:pPr>
        <w:pStyle w:val="22"/>
        <w:ind w:firstLine="709"/>
        <w:rPr>
          <w:color w:val="000000"/>
          <w:sz w:val="24"/>
          <w:szCs w:val="24"/>
        </w:rPr>
      </w:pPr>
      <w:r w:rsidRPr="00852A94">
        <w:rPr>
          <w:color w:val="000000"/>
          <w:sz w:val="24"/>
          <w:szCs w:val="24"/>
        </w:rPr>
        <w:t>инвентаризация объектов муниципальной собственности, оформление прав на них;</w:t>
      </w:r>
    </w:p>
    <w:p w:rsidR="00BC7064" w:rsidRPr="00852A94" w:rsidRDefault="00BC7064" w:rsidP="00842AC1">
      <w:pPr>
        <w:pStyle w:val="22"/>
        <w:ind w:firstLine="709"/>
        <w:rPr>
          <w:color w:val="000000"/>
          <w:sz w:val="24"/>
          <w:szCs w:val="24"/>
        </w:rPr>
      </w:pPr>
      <w:r w:rsidRPr="00852A94">
        <w:rPr>
          <w:color w:val="000000"/>
          <w:sz w:val="24"/>
          <w:szCs w:val="24"/>
        </w:rPr>
        <w:t>создание прозрачных процедур, определяющих вопросы аренды муниципального имущества;</w:t>
      </w:r>
    </w:p>
    <w:p w:rsidR="00BC7064" w:rsidRPr="00852A94" w:rsidRDefault="00BC7064" w:rsidP="00842AC1">
      <w:pPr>
        <w:pStyle w:val="22"/>
        <w:ind w:firstLine="709"/>
        <w:rPr>
          <w:color w:val="000000"/>
          <w:sz w:val="24"/>
          <w:szCs w:val="24"/>
        </w:rPr>
      </w:pPr>
      <w:r w:rsidRPr="00852A94">
        <w:rPr>
          <w:color w:val="000000"/>
          <w:sz w:val="24"/>
          <w:szCs w:val="24"/>
        </w:rPr>
        <w:t>проведение анализа перечня изъятых из оборота и ограниченных в обороте земель, оценка их эффективности с целью дальнейшей оптимизации земельного фонда;</w:t>
      </w:r>
    </w:p>
    <w:p w:rsidR="00BC7064" w:rsidRPr="00852A94" w:rsidRDefault="00BC7064" w:rsidP="00842AC1">
      <w:pPr>
        <w:pStyle w:val="22"/>
        <w:ind w:firstLine="709"/>
        <w:rPr>
          <w:color w:val="000000"/>
          <w:sz w:val="24"/>
          <w:szCs w:val="24"/>
        </w:rPr>
      </w:pPr>
      <w:r w:rsidRPr="00852A94">
        <w:rPr>
          <w:color w:val="000000"/>
          <w:sz w:val="24"/>
          <w:szCs w:val="24"/>
        </w:rPr>
        <w:t>оптимизация сети муниципальных унитарных предприятий;</w:t>
      </w:r>
    </w:p>
    <w:p w:rsidR="00BC7064" w:rsidRPr="00852A94" w:rsidRDefault="00BC7064" w:rsidP="00842AC1">
      <w:pPr>
        <w:pStyle w:val="22"/>
        <w:ind w:firstLine="709"/>
        <w:rPr>
          <w:color w:val="000000"/>
          <w:sz w:val="24"/>
          <w:szCs w:val="24"/>
        </w:rPr>
      </w:pPr>
      <w:r w:rsidRPr="00852A94">
        <w:rPr>
          <w:color w:val="000000"/>
          <w:sz w:val="24"/>
          <w:szCs w:val="24"/>
        </w:rPr>
        <w:t>совершенствование приватизационных процедур;</w:t>
      </w:r>
    </w:p>
    <w:p w:rsidR="00BC7064" w:rsidRPr="00852A94" w:rsidRDefault="00BC7064" w:rsidP="00842AC1">
      <w:pPr>
        <w:pStyle w:val="22"/>
        <w:ind w:firstLine="709"/>
        <w:rPr>
          <w:color w:val="000000"/>
          <w:sz w:val="24"/>
          <w:szCs w:val="24"/>
        </w:rPr>
      </w:pPr>
      <w:r w:rsidRPr="00852A94">
        <w:rPr>
          <w:color w:val="000000"/>
          <w:sz w:val="24"/>
          <w:szCs w:val="24"/>
        </w:rPr>
        <w:t>совершенствование системы показателей оценки эффективности использования муниципального имущества.</w:t>
      </w:r>
    </w:p>
    <w:p w:rsidR="00BC7064" w:rsidRPr="00852A94" w:rsidRDefault="00BC7064" w:rsidP="00842AC1">
      <w:pPr>
        <w:pStyle w:val="22"/>
        <w:ind w:firstLine="709"/>
        <w:jc w:val="center"/>
        <w:rPr>
          <w:i/>
          <w:color w:val="000000"/>
          <w:sz w:val="24"/>
          <w:szCs w:val="24"/>
        </w:rPr>
      </w:pPr>
      <w:r w:rsidRPr="00852A94">
        <w:rPr>
          <w:i/>
          <w:color w:val="000000"/>
          <w:sz w:val="24"/>
          <w:szCs w:val="24"/>
        </w:rPr>
        <w:t>Взаимодействие с органами государственной власти</w:t>
      </w:r>
    </w:p>
    <w:p w:rsidR="00BC7064" w:rsidRPr="00852A94" w:rsidRDefault="00BC7064" w:rsidP="00842AC1">
      <w:pPr>
        <w:pStyle w:val="22"/>
        <w:ind w:firstLine="709"/>
        <w:rPr>
          <w:color w:val="000000"/>
          <w:sz w:val="24"/>
          <w:szCs w:val="24"/>
        </w:rPr>
      </w:pPr>
      <w:r w:rsidRPr="00852A94">
        <w:rPr>
          <w:color w:val="000000"/>
          <w:sz w:val="24"/>
          <w:szCs w:val="24"/>
        </w:rPr>
        <w:t>По данному направлению предполагается реализация мероприятий по содействию органов местного самоуправления с органами государственной власти, с областными государственными учреждениями по реализации на территории МО планов и мер социальной поддержки граждан, по повышению качества государственных услуг, предоставляемых на территории МО.</w:t>
      </w:r>
    </w:p>
    <w:p w:rsidR="00BC7064" w:rsidRPr="00852A94" w:rsidRDefault="00BC7064" w:rsidP="00842AC1">
      <w:pPr>
        <w:pStyle w:val="22"/>
        <w:ind w:firstLine="709"/>
        <w:rPr>
          <w:color w:val="000000"/>
          <w:sz w:val="24"/>
          <w:szCs w:val="24"/>
        </w:rPr>
      </w:pPr>
      <w:r w:rsidRPr="00852A94">
        <w:rPr>
          <w:color w:val="000000"/>
          <w:sz w:val="24"/>
          <w:szCs w:val="24"/>
        </w:rPr>
        <w:t>Ожидаемые результаты:</w:t>
      </w:r>
    </w:p>
    <w:p w:rsidR="00BC7064" w:rsidRPr="00852A94" w:rsidRDefault="00BC7064" w:rsidP="003A604A">
      <w:pPr>
        <w:pStyle w:val="22"/>
        <w:numPr>
          <w:ilvl w:val="0"/>
          <w:numId w:val="12"/>
        </w:numPr>
        <w:ind w:left="0" w:firstLine="709"/>
        <w:rPr>
          <w:color w:val="000000"/>
          <w:sz w:val="24"/>
          <w:szCs w:val="24"/>
        </w:rPr>
      </w:pPr>
      <w:r w:rsidRPr="00852A94">
        <w:rPr>
          <w:color w:val="000000"/>
          <w:sz w:val="24"/>
          <w:szCs w:val="24"/>
        </w:rPr>
        <w:t>Повышение качества муниципального управления.</w:t>
      </w:r>
    </w:p>
    <w:p w:rsidR="00BC7064" w:rsidRPr="00852A94" w:rsidRDefault="00BC7064" w:rsidP="003A604A">
      <w:pPr>
        <w:pStyle w:val="22"/>
        <w:numPr>
          <w:ilvl w:val="0"/>
          <w:numId w:val="12"/>
        </w:numPr>
        <w:ind w:left="0" w:firstLine="709"/>
        <w:rPr>
          <w:color w:val="000000"/>
          <w:sz w:val="24"/>
          <w:szCs w:val="24"/>
        </w:rPr>
      </w:pPr>
      <w:r w:rsidRPr="00852A94">
        <w:rPr>
          <w:color w:val="000000"/>
          <w:sz w:val="24"/>
          <w:szCs w:val="24"/>
        </w:rPr>
        <w:t>Повышение эффективности взаимодействия органов местного самоуправления с органами государственной власти.</w:t>
      </w:r>
    </w:p>
    <w:p w:rsidR="00BC7064" w:rsidRPr="006B070E" w:rsidRDefault="00BC7064" w:rsidP="00842AC1">
      <w:pPr>
        <w:pStyle w:val="3"/>
        <w:tabs>
          <w:tab w:val="clear" w:pos="720"/>
        </w:tabs>
        <w:spacing w:before="0" w:after="0"/>
        <w:ind w:left="0" w:firstLine="709"/>
        <w:jc w:val="center"/>
        <w:rPr>
          <w:rFonts w:ascii="Times New Roman" w:hAnsi="Times New Roman"/>
          <w:sz w:val="28"/>
          <w:szCs w:val="28"/>
          <w:lang w:val="ru-RU"/>
        </w:rPr>
      </w:pPr>
      <w:bookmarkStart w:id="24" w:name="_Toc498599233"/>
      <w:r w:rsidRPr="006B070E">
        <w:rPr>
          <w:rFonts w:ascii="Times New Roman" w:hAnsi="Times New Roman"/>
          <w:bCs w:val="0"/>
          <w:sz w:val="28"/>
          <w:szCs w:val="28"/>
          <w:lang w:val="ru-RU"/>
        </w:rPr>
        <w:t>7.О</w:t>
      </w:r>
      <w:bookmarkEnd w:id="24"/>
      <w:r>
        <w:rPr>
          <w:rFonts w:ascii="Times New Roman" w:hAnsi="Times New Roman"/>
          <w:bCs w:val="0"/>
          <w:sz w:val="28"/>
          <w:szCs w:val="28"/>
          <w:lang w:val="ru-RU"/>
        </w:rPr>
        <w:t>ЖИДАЕМЫЕ РЕЗУЛЬТАТЫ РЕАЛИАЦИИ СТРАТЕГИИ</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В последние годы финансовое положение </w:t>
      </w:r>
      <w:r w:rsidRPr="00852A94">
        <w:rPr>
          <w:rFonts w:ascii="Times New Roman" w:hAnsi="Times New Roman"/>
          <w:sz w:val="24"/>
          <w:szCs w:val="24"/>
          <w:lang w:val="ru-RU"/>
        </w:rPr>
        <w:t>поселения</w:t>
      </w:r>
      <w:r w:rsidRPr="00852A94">
        <w:rPr>
          <w:rFonts w:ascii="Times New Roman" w:hAnsi="Times New Roman"/>
          <w:sz w:val="24"/>
          <w:szCs w:val="24"/>
        </w:rPr>
        <w:t xml:space="preserve"> характеризовалось относительной стабильностью. </w:t>
      </w:r>
      <w:r w:rsidRPr="00852A94">
        <w:rPr>
          <w:rFonts w:ascii="Times New Roman" w:hAnsi="Times New Roman"/>
          <w:sz w:val="24"/>
          <w:szCs w:val="24"/>
          <w:lang w:val="ru-RU"/>
        </w:rPr>
        <w:t>Местный бюджет</w:t>
      </w:r>
      <w:r w:rsidRPr="00852A94">
        <w:rPr>
          <w:rFonts w:ascii="Times New Roman" w:hAnsi="Times New Roman"/>
          <w:sz w:val="24"/>
          <w:szCs w:val="24"/>
        </w:rPr>
        <w:t xml:space="preserve"> располагает источниками формирования доходной базы, достаточными для исполнения принятых обязательств перед населением и выполнения задач, ставящихся перед </w:t>
      </w:r>
      <w:r w:rsidRPr="00852A94">
        <w:rPr>
          <w:rFonts w:ascii="Times New Roman" w:hAnsi="Times New Roman"/>
          <w:sz w:val="24"/>
          <w:szCs w:val="24"/>
          <w:lang w:val="ru-RU"/>
        </w:rPr>
        <w:t>поселением</w:t>
      </w:r>
      <w:r w:rsidRPr="00852A94">
        <w:rPr>
          <w:rFonts w:ascii="Times New Roman" w:hAnsi="Times New Roman"/>
          <w:sz w:val="24"/>
          <w:szCs w:val="24"/>
        </w:rPr>
        <w:t>.</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Вместе с тем, необходимость отвлечения большей части </w:t>
      </w:r>
      <w:r w:rsidRPr="00852A94">
        <w:rPr>
          <w:rFonts w:ascii="Times New Roman" w:hAnsi="Times New Roman"/>
          <w:sz w:val="24"/>
          <w:szCs w:val="24"/>
          <w:lang w:val="ru-RU"/>
        </w:rPr>
        <w:t>местного</w:t>
      </w:r>
      <w:r w:rsidRPr="00852A94">
        <w:rPr>
          <w:rFonts w:ascii="Times New Roman" w:hAnsi="Times New Roman"/>
          <w:sz w:val="24"/>
          <w:szCs w:val="24"/>
        </w:rPr>
        <w:t xml:space="preserve"> бюджета для покрытия текущих обязательных расходов снижает финансовые возможности стратегического развития и осуществления бюджетных инвестиций в долгосрочные перспективные проекты.</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В таких условиях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Основные направления работы по привлечению финансовых ресурсов, необходимых для реализации стратегии:</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 оптимизация и </w:t>
      </w:r>
      <w:proofErr w:type="spellStart"/>
      <w:r w:rsidRPr="00852A94">
        <w:rPr>
          <w:rFonts w:ascii="Times New Roman" w:hAnsi="Times New Roman"/>
          <w:sz w:val="24"/>
          <w:szCs w:val="24"/>
        </w:rPr>
        <w:t>приоритезация</w:t>
      </w:r>
      <w:proofErr w:type="spellEnd"/>
      <w:r w:rsidRPr="00852A94">
        <w:rPr>
          <w:rFonts w:ascii="Times New Roman" w:hAnsi="Times New Roman"/>
          <w:sz w:val="24"/>
          <w:szCs w:val="24"/>
        </w:rPr>
        <w:t xml:space="preserve"> расходной части местн</w:t>
      </w:r>
      <w:r w:rsidRPr="00852A94">
        <w:rPr>
          <w:rFonts w:ascii="Times New Roman" w:hAnsi="Times New Roman"/>
          <w:sz w:val="24"/>
          <w:szCs w:val="24"/>
          <w:lang w:val="ru-RU"/>
        </w:rPr>
        <w:t>ого</w:t>
      </w:r>
      <w:r w:rsidRPr="00852A94">
        <w:rPr>
          <w:rFonts w:ascii="Times New Roman" w:hAnsi="Times New Roman"/>
          <w:sz w:val="24"/>
          <w:szCs w:val="24"/>
        </w:rPr>
        <w:t xml:space="preserve"> бюджет</w:t>
      </w:r>
      <w:r w:rsidRPr="00852A94">
        <w:rPr>
          <w:rFonts w:ascii="Times New Roman" w:hAnsi="Times New Roman"/>
          <w:sz w:val="24"/>
          <w:szCs w:val="24"/>
          <w:lang w:val="ru-RU"/>
        </w:rPr>
        <w:t>а</w:t>
      </w:r>
      <w:r w:rsidRPr="00852A94">
        <w:rPr>
          <w:rFonts w:ascii="Times New Roman" w:hAnsi="Times New Roman"/>
          <w:sz w:val="24"/>
          <w:szCs w:val="24"/>
        </w:rPr>
        <w:t xml:space="preserve"> с учетом целей, задач и приоритетных направлений, обозначенных в настоящей стратегии, корректировка состава и содержания </w:t>
      </w:r>
      <w:proofErr w:type="spellStart"/>
      <w:r w:rsidRPr="00852A94">
        <w:rPr>
          <w:rFonts w:ascii="Times New Roman" w:hAnsi="Times New Roman"/>
          <w:sz w:val="24"/>
          <w:szCs w:val="24"/>
          <w:lang w:val="ru-RU"/>
        </w:rPr>
        <w:t>муниципаль</w:t>
      </w:r>
      <w:r w:rsidRPr="00852A94">
        <w:rPr>
          <w:rFonts w:ascii="Times New Roman" w:hAnsi="Times New Roman"/>
          <w:sz w:val="24"/>
          <w:szCs w:val="24"/>
        </w:rPr>
        <w:t>ных</w:t>
      </w:r>
      <w:proofErr w:type="spellEnd"/>
      <w:r w:rsidRPr="00852A94">
        <w:rPr>
          <w:rFonts w:ascii="Times New Roman" w:hAnsi="Times New Roman"/>
          <w:sz w:val="24"/>
          <w:szCs w:val="24"/>
        </w:rPr>
        <w:t xml:space="preserve"> программ </w:t>
      </w:r>
      <w:r w:rsidRPr="00852A94">
        <w:rPr>
          <w:rFonts w:ascii="Times New Roman" w:hAnsi="Times New Roman"/>
          <w:sz w:val="24"/>
          <w:szCs w:val="24"/>
          <w:lang w:val="ru-RU"/>
        </w:rPr>
        <w:t xml:space="preserve">поселения </w:t>
      </w:r>
      <w:r w:rsidRPr="00852A94">
        <w:rPr>
          <w:rFonts w:ascii="Times New Roman" w:hAnsi="Times New Roman"/>
          <w:sz w:val="24"/>
          <w:szCs w:val="24"/>
        </w:rPr>
        <w:t xml:space="preserve"> в целях максимально эффективного использования финансовых ресурсов;</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 обеспечение максимального участия </w:t>
      </w:r>
      <w:r w:rsidRPr="00852A94">
        <w:rPr>
          <w:rFonts w:ascii="Times New Roman" w:hAnsi="Times New Roman"/>
          <w:sz w:val="24"/>
          <w:szCs w:val="24"/>
          <w:lang w:val="ru-RU"/>
        </w:rPr>
        <w:t>поселения</w:t>
      </w:r>
      <w:r w:rsidRPr="00852A94">
        <w:rPr>
          <w:rFonts w:ascii="Times New Roman" w:hAnsi="Times New Roman"/>
          <w:sz w:val="24"/>
          <w:szCs w:val="24"/>
        </w:rPr>
        <w:t xml:space="preserve"> и хозяйствующих субъектов в государственных программах Российской Федерации, федеральных целевых программах и</w:t>
      </w:r>
      <w:r w:rsidRPr="00852A94">
        <w:rPr>
          <w:rFonts w:ascii="Times New Roman" w:hAnsi="Times New Roman"/>
          <w:sz w:val="24"/>
          <w:szCs w:val="24"/>
          <w:lang w:val="ru-RU"/>
        </w:rPr>
        <w:t xml:space="preserve"> региональных </w:t>
      </w:r>
      <w:r w:rsidRPr="00852A94">
        <w:rPr>
          <w:rFonts w:ascii="Times New Roman" w:hAnsi="Times New Roman"/>
          <w:sz w:val="24"/>
          <w:szCs w:val="24"/>
        </w:rPr>
        <w:t>целевых программах;</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использование механизмов государственно-частного партнерства и привлечение средств инвесторов, в том числе путем создания для них благоприятных условий ведения экономической деятельности</w:t>
      </w:r>
      <w:r w:rsidRPr="00852A94">
        <w:rPr>
          <w:rFonts w:ascii="Times New Roman" w:hAnsi="Times New Roman"/>
          <w:sz w:val="24"/>
          <w:szCs w:val="24"/>
          <w:lang w:val="ru-RU"/>
        </w:rPr>
        <w:t xml:space="preserve">, </w:t>
      </w:r>
      <w:r w:rsidRPr="00852A94">
        <w:rPr>
          <w:rFonts w:ascii="Times New Roman" w:hAnsi="Times New Roman"/>
          <w:sz w:val="24"/>
          <w:szCs w:val="24"/>
        </w:rPr>
        <w:t>налоговое регулирование, долевое финансирование инвестиционных проектов, снижение инфраструктурных ограничений и др.);</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 получение поддержки хозяйствующими субъектами по линии Минэкономразвития России и </w:t>
      </w:r>
      <w:proofErr w:type="spellStart"/>
      <w:r w:rsidRPr="00852A94">
        <w:rPr>
          <w:rFonts w:ascii="Times New Roman" w:hAnsi="Times New Roman"/>
          <w:sz w:val="24"/>
          <w:szCs w:val="24"/>
        </w:rPr>
        <w:t>Минпромторга</w:t>
      </w:r>
      <w:proofErr w:type="spellEnd"/>
      <w:r w:rsidRPr="00852A94">
        <w:rPr>
          <w:rFonts w:ascii="Times New Roman" w:hAnsi="Times New Roman"/>
          <w:sz w:val="24"/>
          <w:szCs w:val="24"/>
        </w:rPr>
        <w:t xml:space="preserve"> России (льготные кредиты, субсидирование затрат, гарантии, компенсации на строительство инфраструктуры).</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Существующими финансовыми рисками, способными негативным образом повлиять на реализацию стратегии, являются:</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lastRenderedPageBreak/>
        <w:t xml:space="preserve">- нестабильная ситуация на валютно-финансовых рынках и </w:t>
      </w:r>
      <w:proofErr w:type="spellStart"/>
      <w:r w:rsidRPr="00852A94">
        <w:rPr>
          <w:rFonts w:ascii="Times New Roman" w:hAnsi="Times New Roman"/>
          <w:sz w:val="24"/>
          <w:szCs w:val="24"/>
        </w:rPr>
        <w:t>волатильность</w:t>
      </w:r>
      <w:proofErr w:type="spellEnd"/>
      <w:r w:rsidRPr="00852A94">
        <w:rPr>
          <w:rFonts w:ascii="Times New Roman" w:hAnsi="Times New Roman"/>
          <w:sz w:val="24"/>
          <w:szCs w:val="24"/>
        </w:rPr>
        <w:t xml:space="preserve"> валютного курса российского рубля;</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сокращение объемов средств федерального бюджета</w:t>
      </w:r>
      <w:r w:rsidRPr="00852A94">
        <w:rPr>
          <w:rFonts w:ascii="Times New Roman" w:hAnsi="Times New Roman"/>
          <w:sz w:val="24"/>
          <w:szCs w:val="24"/>
          <w:lang w:val="ru-RU"/>
        </w:rPr>
        <w:t xml:space="preserve"> и регионального бюджета</w:t>
      </w:r>
      <w:r w:rsidRPr="00852A94">
        <w:rPr>
          <w:rFonts w:ascii="Times New Roman" w:hAnsi="Times New Roman"/>
          <w:sz w:val="24"/>
          <w:szCs w:val="24"/>
        </w:rPr>
        <w:t xml:space="preserve">, предоставляемых </w:t>
      </w:r>
      <w:r w:rsidRPr="00852A94">
        <w:rPr>
          <w:rFonts w:ascii="Times New Roman" w:hAnsi="Times New Roman"/>
          <w:sz w:val="24"/>
          <w:szCs w:val="24"/>
          <w:lang w:val="ru-RU"/>
        </w:rPr>
        <w:t>местным бюджетам</w:t>
      </w:r>
      <w:r w:rsidRPr="00852A94">
        <w:rPr>
          <w:rFonts w:ascii="Times New Roman" w:hAnsi="Times New Roman"/>
          <w:sz w:val="24"/>
          <w:szCs w:val="24"/>
        </w:rPr>
        <w:t xml:space="preserve"> в форме субсидий на реализацию государственных программ, субвенций на реализацию полномочий по предметам совместного ведения, а также иных межбюджетных трансфертов и нецелевой финансовой помощи;</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 принятие на федеральном уровне новых нормативных правовых актов, требующих для их исполнения увеличения расходов </w:t>
      </w:r>
      <w:proofErr w:type="spellStart"/>
      <w:r w:rsidRPr="00852A94">
        <w:rPr>
          <w:rFonts w:ascii="Times New Roman" w:hAnsi="Times New Roman"/>
          <w:sz w:val="24"/>
          <w:szCs w:val="24"/>
          <w:lang w:val="ru-RU"/>
        </w:rPr>
        <w:t>местног</w:t>
      </w:r>
      <w:proofErr w:type="spellEnd"/>
      <w:r w:rsidRPr="00852A94">
        <w:rPr>
          <w:rFonts w:ascii="Times New Roman" w:hAnsi="Times New Roman"/>
          <w:sz w:val="24"/>
          <w:szCs w:val="24"/>
        </w:rPr>
        <w:t>о бюджета.</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Для эффективной реализации целей и достижения задач стратегии необходимо осуществлять работу по привлечению всех возможных источников финансирования: </w:t>
      </w:r>
      <w:r w:rsidRPr="00852A94">
        <w:rPr>
          <w:rFonts w:ascii="Times New Roman" w:hAnsi="Times New Roman"/>
          <w:sz w:val="24"/>
          <w:szCs w:val="24"/>
          <w:lang w:val="ru-RU"/>
        </w:rPr>
        <w:t xml:space="preserve">местного бюджета, </w:t>
      </w:r>
      <w:r w:rsidRPr="00852A94">
        <w:rPr>
          <w:rFonts w:ascii="Times New Roman" w:hAnsi="Times New Roman"/>
          <w:sz w:val="24"/>
          <w:szCs w:val="24"/>
        </w:rPr>
        <w:t xml:space="preserve"> бюджета Иркутской области, федерального бюджета, внебюджетных источников.</w:t>
      </w:r>
    </w:p>
    <w:p w:rsidR="00BC7064" w:rsidRPr="00852A94" w:rsidRDefault="00BC7064" w:rsidP="00842AC1">
      <w:pPr>
        <w:pStyle w:val="ae"/>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Количественная оценка финансовых ресурсов, привлекаемых для реализации стратегии, будет осуществляться:</w:t>
      </w:r>
    </w:p>
    <w:p w:rsidR="00BC7064" w:rsidRPr="00852A94" w:rsidRDefault="00BC7064" w:rsidP="003A604A">
      <w:pPr>
        <w:pStyle w:val="ae"/>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из бюджетных источников – ежегодно на трехлетний период в рамках планов мероприятий по реализации стратегии и </w:t>
      </w:r>
      <w:r w:rsidRPr="00852A94">
        <w:rPr>
          <w:rFonts w:ascii="Times New Roman" w:hAnsi="Times New Roman"/>
          <w:sz w:val="24"/>
          <w:szCs w:val="24"/>
          <w:lang w:val="ru-RU"/>
        </w:rPr>
        <w:t>муниципальных</w:t>
      </w:r>
      <w:r w:rsidRPr="00852A94">
        <w:rPr>
          <w:rFonts w:ascii="Times New Roman" w:hAnsi="Times New Roman"/>
          <w:sz w:val="24"/>
          <w:szCs w:val="24"/>
        </w:rPr>
        <w:t xml:space="preserve"> программ </w:t>
      </w:r>
      <w:r w:rsidRPr="00852A94">
        <w:rPr>
          <w:rFonts w:ascii="Times New Roman" w:hAnsi="Times New Roman"/>
          <w:sz w:val="24"/>
          <w:szCs w:val="24"/>
          <w:lang w:val="ru-RU"/>
        </w:rPr>
        <w:t>поселения</w:t>
      </w:r>
      <w:r w:rsidRPr="00852A94">
        <w:rPr>
          <w:rFonts w:ascii="Times New Roman" w:hAnsi="Times New Roman"/>
          <w:sz w:val="24"/>
          <w:szCs w:val="24"/>
        </w:rPr>
        <w:t xml:space="preserve"> в соответствии </w:t>
      </w:r>
      <w:r w:rsidRPr="00852A94">
        <w:rPr>
          <w:rFonts w:ascii="Times New Roman" w:hAnsi="Times New Roman"/>
          <w:sz w:val="24"/>
          <w:szCs w:val="24"/>
          <w:lang w:val="ru-RU"/>
        </w:rPr>
        <w:t>с решением Думы о местном</w:t>
      </w:r>
      <w:r w:rsidRPr="00852A94">
        <w:rPr>
          <w:rFonts w:ascii="Times New Roman" w:hAnsi="Times New Roman"/>
          <w:sz w:val="24"/>
          <w:szCs w:val="24"/>
        </w:rPr>
        <w:t xml:space="preserve"> бюджете;</w:t>
      </w:r>
    </w:p>
    <w:p w:rsidR="00BC7064" w:rsidRPr="00852A94" w:rsidRDefault="00BC7064" w:rsidP="003A604A">
      <w:pPr>
        <w:pStyle w:val="ae"/>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из внебюджетных источников – по мере необходимости в рамках инвестиционных проектов, реализуемых на территории, соглашений о социально-экономическом сотрудничестве, соглашений о государственно-частном партнерстве и концессионных соглашений.</w:t>
      </w:r>
    </w:p>
    <w:p w:rsidR="00BC7064" w:rsidRPr="00852A94" w:rsidRDefault="00BC7064" w:rsidP="00842AC1">
      <w:pPr>
        <w:autoSpaceDE w:val="0"/>
        <w:autoSpaceDN w:val="0"/>
        <w:adjustRightInd w:val="0"/>
        <w:ind w:firstLine="709"/>
        <w:jc w:val="both"/>
        <w:rPr>
          <w:sz w:val="24"/>
          <w:szCs w:val="24"/>
        </w:rPr>
      </w:pPr>
      <w:r w:rsidRPr="00852A94">
        <w:rPr>
          <w:sz w:val="24"/>
          <w:szCs w:val="24"/>
        </w:rPr>
        <w:t xml:space="preserve">Выбор и планирование ожидаемых результатов реализации стратегии осуществлялись с учетом: </w:t>
      </w:r>
    </w:p>
    <w:p w:rsidR="00BC7064" w:rsidRPr="00852A94" w:rsidRDefault="00BC7064" w:rsidP="003A604A">
      <w:pPr>
        <w:pStyle w:val="ae"/>
        <w:numPr>
          <w:ilvl w:val="0"/>
          <w:numId w:val="17"/>
        </w:numPr>
        <w:tabs>
          <w:tab w:val="left" w:pos="993"/>
        </w:tabs>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показателей оценки эффективности деятельности </w:t>
      </w:r>
      <w:r w:rsidRPr="00852A94">
        <w:rPr>
          <w:rFonts w:ascii="Times New Roman" w:hAnsi="Times New Roman"/>
          <w:sz w:val="24"/>
          <w:szCs w:val="24"/>
          <w:lang w:val="ru-RU"/>
        </w:rPr>
        <w:t>органов местного самоуправления;</w:t>
      </w:r>
    </w:p>
    <w:p w:rsidR="00BC7064" w:rsidRPr="00852A94" w:rsidRDefault="00BC7064" w:rsidP="003A604A">
      <w:pPr>
        <w:pStyle w:val="ae"/>
        <w:numPr>
          <w:ilvl w:val="0"/>
          <w:numId w:val="17"/>
        </w:numPr>
        <w:tabs>
          <w:tab w:val="left" w:pos="993"/>
        </w:tabs>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показателей, установленных Указами Президента Российской Федерации;</w:t>
      </w:r>
    </w:p>
    <w:p w:rsidR="00BC7064" w:rsidRPr="00852A94" w:rsidRDefault="00BC7064" w:rsidP="003A604A">
      <w:pPr>
        <w:pStyle w:val="ae"/>
        <w:numPr>
          <w:ilvl w:val="0"/>
          <w:numId w:val="17"/>
        </w:numPr>
        <w:tabs>
          <w:tab w:val="left" w:pos="993"/>
        </w:tabs>
        <w:spacing w:after="0" w:line="240" w:lineRule="auto"/>
        <w:ind w:left="0" w:firstLine="709"/>
        <w:jc w:val="both"/>
        <w:rPr>
          <w:rFonts w:ascii="Times New Roman" w:hAnsi="Times New Roman"/>
          <w:sz w:val="24"/>
          <w:szCs w:val="24"/>
        </w:rPr>
      </w:pPr>
      <w:r w:rsidRPr="00852A94">
        <w:rPr>
          <w:rFonts w:ascii="Times New Roman" w:hAnsi="Times New Roman"/>
          <w:sz w:val="24"/>
          <w:szCs w:val="24"/>
        </w:rPr>
        <w:t xml:space="preserve">показателей, установленных документами стратегического планирования, принятыми на федеральном уровне </w:t>
      </w:r>
      <w:r w:rsidRPr="00852A94">
        <w:rPr>
          <w:rFonts w:ascii="Times New Roman" w:hAnsi="Times New Roman"/>
          <w:sz w:val="24"/>
          <w:szCs w:val="24"/>
          <w:lang w:val="ru-RU"/>
        </w:rPr>
        <w:t>и региональном уровнях</w:t>
      </w:r>
      <w:r w:rsidRPr="00852A94">
        <w:rPr>
          <w:rFonts w:ascii="Times New Roman" w:hAnsi="Times New Roman"/>
          <w:sz w:val="24"/>
          <w:szCs w:val="24"/>
        </w:rPr>
        <w:t>.</w:t>
      </w:r>
    </w:p>
    <w:p w:rsidR="00BC7064" w:rsidRPr="00852A94" w:rsidRDefault="00BC7064" w:rsidP="00842AC1">
      <w:pPr>
        <w:shd w:val="clear" w:color="auto" w:fill="FFFFFF"/>
        <w:ind w:firstLine="709"/>
        <w:rPr>
          <w:color w:val="000000"/>
          <w:sz w:val="24"/>
          <w:szCs w:val="24"/>
        </w:rPr>
      </w:pPr>
      <w:r w:rsidRPr="00852A94">
        <w:rPr>
          <w:color w:val="000000"/>
          <w:sz w:val="24"/>
          <w:szCs w:val="24"/>
        </w:rPr>
        <w:t xml:space="preserve"> Перечень основных индикаторов социально- экономического развития муниципального образования представлен в Приложение 1.3.</w:t>
      </w:r>
    </w:p>
    <w:p w:rsidR="00BC7064" w:rsidRPr="006B070E" w:rsidRDefault="00BC7064" w:rsidP="00842AC1">
      <w:pPr>
        <w:pStyle w:val="3"/>
        <w:tabs>
          <w:tab w:val="clear" w:pos="720"/>
          <w:tab w:val="num" w:pos="142"/>
        </w:tabs>
        <w:spacing w:before="0" w:after="0"/>
        <w:ind w:left="0" w:firstLine="709"/>
        <w:jc w:val="center"/>
        <w:rPr>
          <w:rFonts w:ascii="Times New Roman" w:hAnsi="Times New Roman"/>
          <w:sz w:val="28"/>
          <w:szCs w:val="28"/>
          <w:lang w:val="ru-RU"/>
        </w:rPr>
      </w:pPr>
      <w:bookmarkStart w:id="25" w:name="_Toc498599228"/>
      <w:r>
        <w:rPr>
          <w:rFonts w:ascii="Times New Roman" w:hAnsi="Times New Roman"/>
          <w:sz w:val="28"/>
          <w:szCs w:val="28"/>
          <w:lang w:val="ru-RU"/>
        </w:rPr>
        <w:t>8. МЕХАНЗМ РЕАЛИЗАЦИИ СТРАТЕГИИ</w:t>
      </w:r>
    </w:p>
    <w:p w:rsidR="00BC7064" w:rsidRPr="00852A94" w:rsidRDefault="00BC7064" w:rsidP="00842AC1">
      <w:pPr>
        <w:pStyle w:val="3"/>
        <w:tabs>
          <w:tab w:val="clear" w:pos="720"/>
          <w:tab w:val="num" w:pos="142"/>
        </w:tabs>
        <w:spacing w:before="0" w:after="0"/>
        <w:ind w:left="0" w:firstLine="709"/>
        <w:jc w:val="center"/>
        <w:rPr>
          <w:rFonts w:ascii="Times New Roman" w:hAnsi="Times New Roman"/>
          <w:sz w:val="24"/>
          <w:szCs w:val="24"/>
          <w:lang w:val="ru-RU"/>
        </w:rPr>
      </w:pPr>
      <w:r w:rsidRPr="00852A94">
        <w:rPr>
          <w:rFonts w:ascii="Times New Roman" w:hAnsi="Times New Roman"/>
          <w:sz w:val="24"/>
          <w:szCs w:val="24"/>
          <w:lang w:val="ru-RU"/>
        </w:rPr>
        <w:t>8</w:t>
      </w:r>
      <w:r w:rsidRPr="00852A94">
        <w:rPr>
          <w:rFonts w:ascii="Times New Roman" w:hAnsi="Times New Roman"/>
          <w:sz w:val="24"/>
          <w:szCs w:val="24"/>
        </w:rPr>
        <w:t xml:space="preserve">.1. </w:t>
      </w:r>
      <w:bookmarkEnd w:id="25"/>
      <w:r w:rsidRPr="00852A94">
        <w:rPr>
          <w:rFonts w:ascii="Times New Roman" w:hAnsi="Times New Roman"/>
          <w:sz w:val="24"/>
          <w:szCs w:val="24"/>
          <w:lang w:val="ru-RU"/>
        </w:rPr>
        <w:t>Определение координатора</w:t>
      </w:r>
    </w:p>
    <w:p w:rsidR="00BC7064" w:rsidRPr="00852A94" w:rsidRDefault="00BC7064" w:rsidP="00842AC1">
      <w:pPr>
        <w:tabs>
          <w:tab w:val="left" w:pos="10065"/>
        </w:tabs>
        <w:ind w:firstLine="709"/>
        <w:jc w:val="both"/>
        <w:rPr>
          <w:sz w:val="24"/>
          <w:szCs w:val="24"/>
        </w:rPr>
      </w:pPr>
      <w:r w:rsidRPr="00852A94">
        <w:rPr>
          <w:sz w:val="24"/>
          <w:szCs w:val="24"/>
        </w:rPr>
        <w:t>Непосредственным разработчиком стратегии является администрация муниципального образования «Захальское».</w:t>
      </w:r>
    </w:p>
    <w:p w:rsidR="00BC7064" w:rsidRPr="00852A94" w:rsidRDefault="00BC7064" w:rsidP="00842AC1">
      <w:pPr>
        <w:tabs>
          <w:tab w:val="num" w:pos="142"/>
          <w:tab w:val="left" w:pos="10065"/>
        </w:tabs>
        <w:ind w:firstLine="709"/>
        <w:jc w:val="both"/>
        <w:rPr>
          <w:sz w:val="24"/>
          <w:szCs w:val="24"/>
        </w:rPr>
      </w:pPr>
      <w:r w:rsidRPr="00852A94">
        <w:rPr>
          <w:sz w:val="24"/>
          <w:szCs w:val="24"/>
        </w:rPr>
        <w:t>Учитывая, что прямо или косвенно в реализации стратегии принимают участие все хозяйствующие субъекты и граждане поселения, механизм взаимодействия основных участников реализации стратегии можно представить следующим образом.</w:t>
      </w:r>
    </w:p>
    <w:p w:rsidR="00BC7064" w:rsidRPr="00852A94" w:rsidRDefault="00BC7064" w:rsidP="00842AC1">
      <w:pPr>
        <w:tabs>
          <w:tab w:val="num" w:pos="142"/>
          <w:tab w:val="left" w:pos="10065"/>
        </w:tabs>
        <w:ind w:firstLine="709"/>
        <w:jc w:val="both"/>
        <w:rPr>
          <w:sz w:val="24"/>
          <w:szCs w:val="24"/>
        </w:rPr>
      </w:pPr>
      <w:r w:rsidRPr="00852A94">
        <w:rPr>
          <w:sz w:val="24"/>
          <w:szCs w:val="24"/>
        </w:rPr>
        <w:t>Комплексное управление реализацией стратегии осуществляет администрация поселения, которая:</w:t>
      </w:r>
    </w:p>
    <w:p w:rsidR="00BC7064" w:rsidRPr="00852A94" w:rsidRDefault="00BC7064" w:rsidP="00842AC1">
      <w:pPr>
        <w:pStyle w:val="ae"/>
        <w:tabs>
          <w:tab w:val="num" w:pos="142"/>
          <w:tab w:val="left" w:pos="10065"/>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1) определяет эффективные способы и механизмы достижения стратегических целей;</w:t>
      </w:r>
    </w:p>
    <w:p w:rsidR="00BC7064" w:rsidRPr="00852A94" w:rsidRDefault="00BC7064" w:rsidP="00842AC1">
      <w:pPr>
        <w:pStyle w:val="ae"/>
        <w:tabs>
          <w:tab w:val="num" w:pos="142"/>
          <w:tab w:val="left" w:pos="10065"/>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2) определяет объемы бюджетного финансирования муниципальных программ поселения на период их реализации;</w:t>
      </w:r>
    </w:p>
    <w:p w:rsidR="00BC7064" w:rsidRPr="00852A94" w:rsidRDefault="00BC7064" w:rsidP="00842AC1">
      <w:pPr>
        <w:pStyle w:val="ae"/>
        <w:tabs>
          <w:tab w:val="num" w:pos="142"/>
          <w:tab w:val="left" w:pos="10065"/>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3) определяет меры по привлечению средств федерального бюджета, областного бюджета, внебюджетных источников для финансирования настоящей стратегии;</w:t>
      </w:r>
    </w:p>
    <w:p w:rsidR="00BC7064" w:rsidRPr="00852A94" w:rsidRDefault="00BC7064" w:rsidP="00842AC1">
      <w:pPr>
        <w:pStyle w:val="ae"/>
        <w:tabs>
          <w:tab w:val="num" w:pos="142"/>
          <w:tab w:val="left" w:pos="10065"/>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4) обеспечивает ежегодный мониторинг реализации стратегии в соответствии с установленными законодательством требованиями, взаимодействие с субъектами общественного контроля;</w:t>
      </w:r>
    </w:p>
    <w:p w:rsidR="00BC7064" w:rsidRPr="00852A94" w:rsidRDefault="00BC7064" w:rsidP="00842AC1">
      <w:pPr>
        <w:pStyle w:val="ae"/>
        <w:tabs>
          <w:tab w:val="num" w:pos="142"/>
          <w:tab w:val="left" w:pos="10065"/>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5) обеспечивает координацию, ответственное взаимодействие участников и экспертное сопровождение реализации стратегии;</w:t>
      </w:r>
    </w:p>
    <w:p w:rsidR="00BC7064" w:rsidRPr="00852A94" w:rsidRDefault="00BC7064" w:rsidP="00842AC1">
      <w:pPr>
        <w:pStyle w:val="ae"/>
        <w:tabs>
          <w:tab w:val="num" w:pos="142"/>
          <w:tab w:val="left" w:pos="10065"/>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6) осуществляет корректировку стратегии в случае необходимости.</w:t>
      </w:r>
    </w:p>
    <w:p w:rsidR="00BC7064" w:rsidRPr="00852A94" w:rsidRDefault="00BC7064" w:rsidP="003A604A">
      <w:pPr>
        <w:pStyle w:val="ae"/>
        <w:numPr>
          <w:ilvl w:val="0"/>
          <w:numId w:val="15"/>
        </w:numPr>
        <w:tabs>
          <w:tab w:val="num" w:pos="142"/>
          <w:tab w:val="left" w:pos="993"/>
          <w:tab w:val="left" w:pos="10065"/>
        </w:tabs>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BC7064" w:rsidRPr="00852A94" w:rsidRDefault="00BC7064" w:rsidP="003A604A">
      <w:pPr>
        <w:pStyle w:val="ae"/>
        <w:numPr>
          <w:ilvl w:val="0"/>
          <w:numId w:val="15"/>
        </w:numPr>
        <w:tabs>
          <w:tab w:val="num" w:pos="142"/>
          <w:tab w:val="left" w:pos="993"/>
          <w:tab w:val="left" w:pos="10065"/>
        </w:tabs>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поселения на среднесрочный и долгосрочный периоды;</w:t>
      </w:r>
    </w:p>
    <w:p w:rsidR="00BC7064" w:rsidRPr="00852A94" w:rsidRDefault="00BC7064" w:rsidP="003A604A">
      <w:pPr>
        <w:pStyle w:val="ae"/>
        <w:numPr>
          <w:ilvl w:val="0"/>
          <w:numId w:val="15"/>
        </w:numPr>
        <w:tabs>
          <w:tab w:val="num" w:pos="142"/>
          <w:tab w:val="left" w:pos="993"/>
          <w:tab w:val="left" w:pos="10065"/>
        </w:tabs>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обеспечивает корректировку перечня муниципальных программ поселения;</w:t>
      </w:r>
    </w:p>
    <w:p w:rsidR="00BC7064" w:rsidRPr="00852A94" w:rsidRDefault="00BC7064" w:rsidP="00842AC1">
      <w:pPr>
        <w:pStyle w:val="ae"/>
        <w:tabs>
          <w:tab w:val="left" w:pos="993"/>
          <w:tab w:val="left" w:pos="10065"/>
        </w:tabs>
        <w:spacing w:after="0" w:line="240" w:lineRule="auto"/>
        <w:ind w:left="0" w:firstLine="709"/>
        <w:jc w:val="both"/>
        <w:rPr>
          <w:rFonts w:ascii="Times New Roman" w:hAnsi="Times New Roman"/>
          <w:sz w:val="24"/>
          <w:szCs w:val="24"/>
        </w:rPr>
      </w:pPr>
      <w:r w:rsidRPr="00852A94">
        <w:rPr>
          <w:rFonts w:ascii="Times New Roman" w:hAnsi="Times New Roman"/>
          <w:sz w:val="24"/>
          <w:szCs w:val="24"/>
          <w:lang w:val="ru-RU"/>
        </w:rPr>
        <w:lastRenderedPageBreak/>
        <w:t>10)</w:t>
      </w:r>
      <w:r w:rsidRPr="00852A94">
        <w:rPr>
          <w:rFonts w:ascii="Times New Roman" w:hAnsi="Times New Roman"/>
          <w:sz w:val="24"/>
          <w:szCs w:val="24"/>
        </w:rPr>
        <w:t>обеспечивает подготовку ежегодных бюджетных заявок на участие в реализации федеральных целевых программ, региональных целевых программ и федеральной адресной инвестиционной программы;</w:t>
      </w:r>
    </w:p>
    <w:p w:rsidR="00BC7064" w:rsidRPr="00852A94" w:rsidRDefault="00BC7064" w:rsidP="00842AC1">
      <w:pPr>
        <w:tabs>
          <w:tab w:val="num" w:pos="142"/>
          <w:tab w:val="left" w:pos="10065"/>
        </w:tabs>
        <w:ind w:firstLine="709"/>
        <w:jc w:val="both"/>
        <w:rPr>
          <w:sz w:val="24"/>
          <w:szCs w:val="24"/>
        </w:rPr>
      </w:pPr>
      <w:r w:rsidRPr="00852A94">
        <w:rPr>
          <w:sz w:val="24"/>
          <w:szCs w:val="24"/>
        </w:rPr>
        <w:t>Глава поселения несёт персональную ответственность за реализацию стратегии и достижение основных показателей достижения целей социально-экономического развития Поселения, показателей планов мероприятий по реализации стратегии. Важную роль будет играть эффективное применение в целях реализации стратегии принципов проектного управления.</w:t>
      </w:r>
    </w:p>
    <w:p w:rsidR="00BC7064" w:rsidRPr="00852A94" w:rsidRDefault="00BC7064" w:rsidP="00842AC1">
      <w:pPr>
        <w:tabs>
          <w:tab w:val="num" w:pos="142"/>
          <w:tab w:val="left" w:pos="10065"/>
        </w:tabs>
        <w:autoSpaceDE w:val="0"/>
        <w:autoSpaceDN w:val="0"/>
        <w:adjustRightInd w:val="0"/>
        <w:ind w:firstLine="709"/>
        <w:jc w:val="both"/>
        <w:rPr>
          <w:sz w:val="24"/>
          <w:szCs w:val="24"/>
        </w:rPr>
      </w:pPr>
      <w:r w:rsidRPr="00852A94">
        <w:rPr>
          <w:sz w:val="24"/>
          <w:szCs w:val="24"/>
        </w:rPr>
        <w:t>Граждане поселения,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BC7064" w:rsidRPr="00852A94" w:rsidRDefault="00BC7064" w:rsidP="00842AC1">
      <w:pPr>
        <w:pStyle w:val="3"/>
        <w:tabs>
          <w:tab w:val="clear" w:pos="720"/>
          <w:tab w:val="left" w:pos="10065"/>
        </w:tabs>
        <w:spacing w:before="0" w:after="0"/>
        <w:ind w:left="0" w:firstLine="709"/>
        <w:jc w:val="center"/>
        <w:rPr>
          <w:rFonts w:ascii="Times New Roman" w:hAnsi="Times New Roman"/>
          <w:sz w:val="24"/>
          <w:szCs w:val="24"/>
          <w:lang w:val="ru-RU"/>
        </w:rPr>
      </w:pPr>
      <w:bookmarkStart w:id="26" w:name="_Toc498599229"/>
      <w:r w:rsidRPr="00852A94">
        <w:rPr>
          <w:rFonts w:ascii="Times New Roman" w:hAnsi="Times New Roman"/>
          <w:sz w:val="24"/>
          <w:szCs w:val="24"/>
          <w:lang w:val="ru-RU"/>
        </w:rPr>
        <w:t>8.2. Сроки и этапы реализации стратеги</w:t>
      </w:r>
      <w:bookmarkEnd w:id="26"/>
      <w:r w:rsidRPr="00852A94">
        <w:rPr>
          <w:rFonts w:ascii="Times New Roman" w:hAnsi="Times New Roman"/>
          <w:sz w:val="24"/>
          <w:szCs w:val="24"/>
          <w:lang w:val="ru-RU"/>
        </w:rPr>
        <w:t>и, порядок внесения изменений</w:t>
      </w:r>
    </w:p>
    <w:p w:rsidR="00BC7064" w:rsidRPr="00852A94" w:rsidRDefault="00BC7064" w:rsidP="00842AC1">
      <w:pPr>
        <w:tabs>
          <w:tab w:val="num" w:pos="142"/>
          <w:tab w:val="left" w:pos="10065"/>
        </w:tabs>
        <w:ind w:firstLine="709"/>
        <w:jc w:val="both"/>
        <w:rPr>
          <w:sz w:val="24"/>
          <w:szCs w:val="24"/>
        </w:rPr>
      </w:pPr>
      <w:r w:rsidRPr="00852A94">
        <w:rPr>
          <w:sz w:val="24"/>
          <w:szCs w:val="24"/>
        </w:rPr>
        <w:t>В соответствии с федеральным законодательством стратегия социально-экономического развития сельского Поселения разрабатывается на период, не превышающий периода, на который разрабатывается стратегия социально-экономического развития субъекта Российской Федерации. Учитывая, что стратегия социально-экономического развития Иркутской области разработана до 2030 года, срок реализации настоящей стратегии также определен до 2030 года.</w:t>
      </w:r>
    </w:p>
    <w:p w:rsidR="00BC7064" w:rsidRPr="00852A94" w:rsidRDefault="00BC7064" w:rsidP="00842AC1">
      <w:pPr>
        <w:tabs>
          <w:tab w:val="num" w:pos="142"/>
          <w:tab w:val="left" w:pos="10065"/>
        </w:tabs>
        <w:ind w:firstLine="709"/>
        <w:jc w:val="both"/>
        <w:rPr>
          <w:sz w:val="24"/>
          <w:szCs w:val="24"/>
        </w:rPr>
      </w:pPr>
      <w:r w:rsidRPr="00852A94">
        <w:rPr>
          <w:b/>
          <w:sz w:val="24"/>
          <w:szCs w:val="24"/>
        </w:rPr>
        <w:t>Первый этап</w:t>
      </w:r>
      <w:r w:rsidRPr="00852A94">
        <w:rPr>
          <w:sz w:val="24"/>
          <w:szCs w:val="24"/>
        </w:rPr>
        <w:t xml:space="preserve"> реализации стратегии (2019-2020 годы) является подготовительным и будет направлен на разработку основных инструментов и механизмов реализации настоящей стратегии, а также на сохранение темпов экономического роста последних лет и закрепление макроэкономической стабильности к 2021 году. </w:t>
      </w:r>
    </w:p>
    <w:p w:rsidR="00BC7064" w:rsidRPr="00852A94" w:rsidRDefault="00BC7064" w:rsidP="00842AC1">
      <w:pPr>
        <w:tabs>
          <w:tab w:val="num" w:pos="142"/>
          <w:tab w:val="left" w:pos="10065"/>
        </w:tabs>
        <w:ind w:firstLine="709"/>
        <w:jc w:val="both"/>
        <w:rPr>
          <w:sz w:val="24"/>
          <w:szCs w:val="24"/>
        </w:rPr>
      </w:pPr>
      <w:r w:rsidRPr="00852A94">
        <w:rPr>
          <w:b/>
          <w:sz w:val="24"/>
          <w:szCs w:val="24"/>
        </w:rPr>
        <w:t>Последующие этапы</w:t>
      </w:r>
      <w:r w:rsidRPr="00852A94">
        <w:rPr>
          <w:sz w:val="24"/>
          <w:szCs w:val="24"/>
        </w:rPr>
        <w:t xml:space="preserve"> реализации стратегии (2021-2025 годы и 2026-2030 годы) будут направлены на формирование условий для закрепления населения на территории региона и обеспечения экономического роста.</w:t>
      </w:r>
    </w:p>
    <w:p w:rsidR="00BC7064" w:rsidRPr="00852A94" w:rsidRDefault="00BC7064" w:rsidP="00842AC1">
      <w:pPr>
        <w:tabs>
          <w:tab w:val="num" w:pos="142"/>
          <w:tab w:val="left" w:pos="10065"/>
        </w:tabs>
        <w:ind w:firstLine="709"/>
        <w:jc w:val="both"/>
        <w:rPr>
          <w:sz w:val="24"/>
          <w:szCs w:val="24"/>
        </w:rPr>
      </w:pPr>
      <w:r w:rsidRPr="00852A94">
        <w:rPr>
          <w:sz w:val="24"/>
          <w:szCs w:val="24"/>
        </w:rPr>
        <w:t xml:space="preserve">Учитывая социально-экономические особенности развития поселения, перспективы реализации инвестиционных проектов, ситуацию на российском и мировом рынке товаров и услуг, можно выделить </w:t>
      </w:r>
      <w:r w:rsidRPr="00852A94">
        <w:rPr>
          <w:sz w:val="24"/>
          <w:szCs w:val="24"/>
        </w:rPr>
        <w:br/>
        <w:t>два наиболее вероятных сценария социально-экономического развития поселения.</w:t>
      </w:r>
    </w:p>
    <w:p w:rsidR="00BC7064" w:rsidRPr="00852A94" w:rsidRDefault="00BC7064" w:rsidP="00842AC1">
      <w:pPr>
        <w:tabs>
          <w:tab w:val="num" w:pos="142"/>
          <w:tab w:val="left" w:pos="10065"/>
        </w:tabs>
        <w:ind w:firstLine="709"/>
        <w:jc w:val="both"/>
        <w:rPr>
          <w:sz w:val="24"/>
          <w:szCs w:val="24"/>
        </w:rPr>
      </w:pPr>
      <w:r w:rsidRPr="00852A94">
        <w:rPr>
          <w:b/>
          <w:sz w:val="24"/>
          <w:szCs w:val="24"/>
        </w:rPr>
        <w:t xml:space="preserve">Консервативный (индустриальный) сценарий </w:t>
      </w:r>
      <w:r w:rsidRPr="00852A94">
        <w:rPr>
          <w:sz w:val="24"/>
          <w:szCs w:val="24"/>
        </w:rPr>
        <w:t>основывается на консервации существующей модели развития.</w:t>
      </w:r>
    </w:p>
    <w:p w:rsidR="00BC7064" w:rsidRPr="00852A94" w:rsidRDefault="00BC7064" w:rsidP="00842AC1">
      <w:pPr>
        <w:tabs>
          <w:tab w:val="num" w:pos="142"/>
          <w:tab w:val="left" w:pos="10065"/>
        </w:tabs>
        <w:ind w:firstLine="709"/>
        <w:jc w:val="both"/>
        <w:rPr>
          <w:sz w:val="24"/>
          <w:szCs w:val="24"/>
        </w:rPr>
      </w:pPr>
      <w:r w:rsidRPr="00852A94">
        <w:rPr>
          <w:sz w:val="24"/>
          <w:szCs w:val="24"/>
        </w:rPr>
        <w:t>Консервативный сценарий не предполагает существенного прогресса в модернизации экономики и сохраняет на перспективу ресурсно-ориентированную модель развития поселения. Социально-экономическая политика поселения продолжит осуществляться в рамках жесткой ограниченности финансовых ресурсов, что позволит добиться лишь незначительного улучшения уровня и качества жизни.</w:t>
      </w:r>
    </w:p>
    <w:p w:rsidR="00BC7064" w:rsidRPr="00852A94" w:rsidRDefault="00BC7064" w:rsidP="00842AC1">
      <w:pPr>
        <w:tabs>
          <w:tab w:val="num" w:pos="142"/>
          <w:tab w:val="left" w:pos="10065"/>
        </w:tabs>
        <w:ind w:firstLine="709"/>
        <w:jc w:val="both"/>
        <w:rPr>
          <w:sz w:val="24"/>
          <w:szCs w:val="24"/>
        </w:rPr>
      </w:pPr>
      <w:r w:rsidRPr="00852A94">
        <w:rPr>
          <w:b/>
          <w:sz w:val="24"/>
          <w:szCs w:val="24"/>
        </w:rPr>
        <w:t>Инновационный (постиндустриальный) сценарий</w:t>
      </w:r>
      <w:r w:rsidRPr="00852A94">
        <w:rPr>
          <w:sz w:val="24"/>
          <w:szCs w:val="24"/>
        </w:rPr>
        <w:t xml:space="preserve"> предусматривает создание и приоритетное развитие высокотехнологичных и наукоемких отраслей новых технологических укладов.</w:t>
      </w:r>
    </w:p>
    <w:p w:rsidR="00BC7064" w:rsidRPr="00852A94" w:rsidRDefault="00BC7064" w:rsidP="00842AC1">
      <w:pPr>
        <w:tabs>
          <w:tab w:val="num" w:pos="142"/>
          <w:tab w:val="left" w:pos="10065"/>
        </w:tabs>
        <w:ind w:firstLine="709"/>
        <w:jc w:val="both"/>
        <w:rPr>
          <w:sz w:val="24"/>
          <w:szCs w:val="24"/>
        </w:rPr>
      </w:pPr>
      <w:r w:rsidRPr="00852A94">
        <w:rPr>
          <w:sz w:val="24"/>
          <w:szCs w:val="24"/>
        </w:rPr>
        <w:t>Основная задача инновационного сценария развития – проведение «второй индустриализации» путем модернизации существующих и строительства новых промышленных предприятий. Данный сценарий предполагает повышение глубины переработки в лесопромышленном комплексе, обновление материально-технической базы ведущего предприятия.</w:t>
      </w:r>
    </w:p>
    <w:p w:rsidR="00BC7064" w:rsidRPr="00852A94" w:rsidRDefault="00BC7064" w:rsidP="00842AC1">
      <w:pPr>
        <w:tabs>
          <w:tab w:val="num" w:pos="142"/>
          <w:tab w:val="left" w:pos="10065"/>
        </w:tabs>
        <w:ind w:firstLine="709"/>
        <w:jc w:val="both"/>
        <w:rPr>
          <w:rFonts w:eastAsia="Calibri"/>
          <w:sz w:val="24"/>
          <w:szCs w:val="24"/>
        </w:rPr>
      </w:pPr>
      <w:r w:rsidRPr="00852A94">
        <w:rPr>
          <w:rFonts w:eastAsia="Calibri"/>
          <w:sz w:val="24"/>
          <w:szCs w:val="24"/>
        </w:rPr>
        <w:t>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численности населения муниципального образования на уровне базового 2019 года и выше.</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t>1. Ответственным за корректировку стратегии является администрация МО «Захальское».</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t>2. Стратегия подлежит корректировке в следующих случаях:</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t>2.1. При изменении действующего законодательства.</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t>2.2. При корректировке параметров стратегии, в связи с существенным изменением внешних и внутренних условий функционирования экономики.</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t>2.3. По итогам мониторинга реализации стратегии.</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t>2.4. По поручению главы поселения.</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lastRenderedPageBreak/>
        <w:t>3. Проект корректировки стратегии вносится на рассмотрение Думы Поселения и утверждается решением Думы Поселения.</w:t>
      </w:r>
    </w:p>
    <w:p w:rsidR="00BC7064" w:rsidRPr="00852A94" w:rsidRDefault="00BC7064" w:rsidP="00842AC1">
      <w:pPr>
        <w:pStyle w:val="formattext"/>
        <w:shd w:val="clear" w:color="auto" w:fill="FFFFFF"/>
        <w:spacing w:before="0" w:beforeAutospacing="0" w:after="0" w:afterAutospacing="0"/>
        <w:ind w:firstLine="709"/>
        <w:textAlignment w:val="baseline"/>
        <w:rPr>
          <w:color w:val="2D2D2D"/>
          <w:spacing w:val="2"/>
        </w:rPr>
      </w:pPr>
      <w:r w:rsidRPr="00852A94">
        <w:rPr>
          <w:spacing w:val="2"/>
        </w:rPr>
        <w:t>4. Решение Думы Поселения о внесении изменений в стратегию, а также информация о стратегии в актуальной редакции размещаются на официальном сайте в порядке и сроки, установленные муниципальным правовым</w:t>
      </w:r>
      <w:r w:rsidRPr="00852A94">
        <w:rPr>
          <w:color w:val="2D2D2D"/>
          <w:spacing w:val="2"/>
        </w:rPr>
        <w:t xml:space="preserve"> Поселения</w:t>
      </w:r>
    </w:p>
    <w:p w:rsidR="00BC7064" w:rsidRPr="006B070E" w:rsidRDefault="00BC7064" w:rsidP="00842AC1">
      <w:pPr>
        <w:pStyle w:val="3"/>
        <w:tabs>
          <w:tab w:val="clear" w:pos="720"/>
          <w:tab w:val="left" w:pos="10065"/>
        </w:tabs>
        <w:spacing w:before="0" w:after="0"/>
        <w:ind w:left="0" w:firstLine="709"/>
        <w:jc w:val="center"/>
        <w:rPr>
          <w:rFonts w:ascii="Times New Roman" w:hAnsi="Times New Roman"/>
          <w:sz w:val="28"/>
          <w:szCs w:val="28"/>
          <w:lang w:val="ru-RU"/>
        </w:rPr>
      </w:pPr>
      <w:bookmarkStart w:id="27" w:name="_Toc498599230"/>
      <w:r w:rsidRPr="006B070E">
        <w:rPr>
          <w:rFonts w:ascii="Times New Roman" w:hAnsi="Times New Roman"/>
          <w:sz w:val="28"/>
          <w:szCs w:val="28"/>
          <w:lang w:val="ru-RU"/>
        </w:rPr>
        <w:t>8.3.Инструменты реализации стратегии</w:t>
      </w:r>
      <w:bookmarkEnd w:id="27"/>
      <w:r w:rsidRPr="006B070E">
        <w:rPr>
          <w:rFonts w:ascii="Times New Roman" w:hAnsi="Times New Roman"/>
          <w:sz w:val="28"/>
          <w:szCs w:val="28"/>
          <w:lang w:val="ru-RU"/>
        </w:rPr>
        <w:t>, порядок мониторинга реализации стратегии</w:t>
      </w:r>
    </w:p>
    <w:p w:rsidR="00BC7064" w:rsidRPr="00852A94" w:rsidRDefault="00BC7064" w:rsidP="00842AC1">
      <w:pPr>
        <w:pStyle w:val="ae"/>
        <w:tabs>
          <w:tab w:val="num" w:pos="142"/>
          <w:tab w:val="left" w:pos="851"/>
          <w:tab w:val="left" w:pos="10065"/>
        </w:tabs>
        <w:autoSpaceDE w:val="0"/>
        <w:autoSpaceDN w:val="0"/>
        <w:adjustRightInd w:val="0"/>
        <w:spacing w:after="0" w:line="240" w:lineRule="auto"/>
        <w:ind w:left="0" w:firstLine="709"/>
        <w:jc w:val="both"/>
        <w:rPr>
          <w:rFonts w:ascii="Times New Roman" w:hAnsi="Times New Roman"/>
          <w:sz w:val="24"/>
          <w:szCs w:val="24"/>
        </w:rPr>
      </w:pPr>
      <w:r w:rsidRPr="00852A94">
        <w:rPr>
          <w:rFonts w:ascii="Times New Roman" w:hAnsi="Times New Roman"/>
          <w:sz w:val="24"/>
          <w:szCs w:val="24"/>
        </w:rPr>
        <w:t>К основным инструментам реализации стратегии относятся:</w:t>
      </w:r>
    </w:p>
    <w:p w:rsidR="00BC7064" w:rsidRPr="00852A94" w:rsidRDefault="00BC7064" w:rsidP="00842AC1">
      <w:pPr>
        <w:tabs>
          <w:tab w:val="num" w:pos="142"/>
          <w:tab w:val="left" w:pos="10065"/>
        </w:tabs>
        <w:autoSpaceDE w:val="0"/>
        <w:autoSpaceDN w:val="0"/>
        <w:adjustRightInd w:val="0"/>
        <w:ind w:firstLine="709"/>
        <w:jc w:val="both"/>
        <w:rPr>
          <w:sz w:val="24"/>
          <w:szCs w:val="24"/>
        </w:rPr>
      </w:pPr>
      <w:r w:rsidRPr="00852A94">
        <w:rPr>
          <w:sz w:val="24"/>
          <w:szCs w:val="24"/>
        </w:rPr>
        <w:t xml:space="preserve">1. Нижестоящие документы стратегического планирования </w:t>
      </w:r>
    </w:p>
    <w:p w:rsidR="00BC7064" w:rsidRPr="00852A94" w:rsidRDefault="00BC7064" w:rsidP="00842AC1">
      <w:pPr>
        <w:tabs>
          <w:tab w:val="num" w:pos="142"/>
          <w:tab w:val="left" w:pos="10065"/>
        </w:tabs>
        <w:autoSpaceDE w:val="0"/>
        <w:autoSpaceDN w:val="0"/>
        <w:adjustRightInd w:val="0"/>
        <w:ind w:firstLine="709"/>
        <w:jc w:val="both"/>
        <w:rPr>
          <w:sz w:val="24"/>
          <w:szCs w:val="24"/>
        </w:rPr>
      </w:pPr>
      <w:r w:rsidRPr="00852A94">
        <w:rPr>
          <w:sz w:val="24"/>
          <w:szCs w:val="24"/>
        </w:rPr>
        <w:t>Муниципальные программы поселения и схема территориального планирования поселения должны быть скорректированы в целях максимально эффективного выполнения целей, задач, реализации приоритетных направлений и достижения целевых показателей настоящей стратегии.</w:t>
      </w:r>
    </w:p>
    <w:p w:rsidR="00BC7064" w:rsidRPr="00852A94" w:rsidRDefault="00BC7064" w:rsidP="00842AC1">
      <w:pPr>
        <w:tabs>
          <w:tab w:val="num" w:pos="142"/>
          <w:tab w:val="left" w:pos="10065"/>
        </w:tabs>
        <w:autoSpaceDE w:val="0"/>
        <w:autoSpaceDN w:val="0"/>
        <w:adjustRightInd w:val="0"/>
        <w:ind w:firstLine="709"/>
        <w:jc w:val="both"/>
        <w:rPr>
          <w:rFonts w:eastAsia="Calibri"/>
          <w:sz w:val="24"/>
          <w:szCs w:val="24"/>
        </w:rPr>
      </w:pPr>
      <w:r w:rsidRPr="00852A94">
        <w:rPr>
          <w:sz w:val="24"/>
          <w:szCs w:val="24"/>
        </w:rPr>
        <w:t>2. П</w:t>
      </w:r>
      <w:r w:rsidRPr="00852A94">
        <w:rPr>
          <w:rFonts w:eastAsia="Calibri"/>
          <w:sz w:val="24"/>
          <w:szCs w:val="24"/>
        </w:rPr>
        <w:t>ланы мероприятий по реализации стратегии</w:t>
      </w:r>
    </w:p>
    <w:p w:rsidR="00BC7064" w:rsidRPr="00852A94" w:rsidRDefault="00BC7064" w:rsidP="00842AC1">
      <w:pPr>
        <w:tabs>
          <w:tab w:val="num" w:pos="142"/>
          <w:tab w:val="left" w:pos="10065"/>
        </w:tabs>
        <w:ind w:firstLine="709"/>
        <w:jc w:val="both"/>
        <w:rPr>
          <w:sz w:val="24"/>
          <w:szCs w:val="24"/>
        </w:rPr>
      </w:pPr>
      <w:r w:rsidRPr="00852A94">
        <w:rPr>
          <w:sz w:val="24"/>
          <w:szCs w:val="24"/>
        </w:rPr>
        <w:t>В целях реализации стратегии будут утверждены план мероприятий по реализации стратегии на весь период реализации стратегии и план мероприятий по реализации стратегии на среднесрочный период. Планы мероприятий формируются с учетом этапов, выделенных в стратегии, и позволяют выстроить последовательность мероприятий по реализации стратегии. Планы мероприятий содержат цели и задачи, выделенные в стратегии, информацию о муниципальных программах и комплексах мероприятий, направленных на их достижение, а также соответствующие целевые показатели. Планы мероприятий являются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BC7064" w:rsidRPr="00852A94" w:rsidRDefault="00BC7064" w:rsidP="00842AC1">
      <w:pPr>
        <w:tabs>
          <w:tab w:val="num" w:pos="142"/>
          <w:tab w:val="left" w:pos="10065"/>
        </w:tabs>
        <w:ind w:firstLine="709"/>
        <w:jc w:val="both"/>
        <w:rPr>
          <w:b/>
          <w:bCs/>
          <w:sz w:val="24"/>
          <w:szCs w:val="24"/>
          <w:lang w:bidi="en-US"/>
        </w:rPr>
      </w:pPr>
      <w:r w:rsidRPr="00852A94">
        <w:rPr>
          <w:sz w:val="24"/>
          <w:szCs w:val="24"/>
        </w:rPr>
        <w:t xml:space="preserve">3. Соглашения о социально-экономическом сотрудничестве </w:t>
      </w:r>
      <w:proofErr w:type="spellStart"/>
      <w:r w:rsidRPr="00852A94">
        <w:rPr>
          <w:sz w:val="24"/>
          <w:szCs w:val="24"/>
        </w:rPr>
        <w:t>c</w:t>
      </w:r>
      <w:proofErr w:type="spellEnd"/>
      <w:r w:rsidRPr="00852A94">
        <w:rPr>
          <w:sz w:val="24"/>
          <w:szCs w:val="24"/>
        </w:rPr>
        <w:t xml:space="preserve"> хозяйствующими субъектами, инвестиционные программы, соглашения о государственно-частном партнерстве и концессионные соглашения.</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r w:rsidRPr="00852A94">
        <w:rPr>
          <w:spacing w:val="2"/>
        </w:rPr>
        <w:t>Мониторинг и контроль реализации стратегии осуществляются уполномоченным органом на основе данных отчетов о реализации муниципальных программ Поселения, а также иной информации, представляемой участниками разработки и реализации стратегии в соответствии с их полномочиями.</w:t>
      </w:r>
    </w:p>
    <w:p w:rsidR="00BC7064" w:rsidRPr="00852A94" w:rsidRDefault="00BC7064" w:rsidP="00842AC1">
      <w:pPr>
        <w:pStyle w:val="formattext"/>
        <w:shd w:val="clear" w:color="auto" w:fill="FFFFFF"/>
        <w:spacing w:before="0" w:beforeAutospacing="0" w:after="0" w:afterAutospacing="0"/>
        <w:ind w:firstLine="709"/>
        <w:textAlignment w:val="baseline"/>
        <w:rPr>
          <w:spacing w:val="2"/>
        </w:rPr>
      </w:pPr>
      <w:proofErr w:type="gramStart"/>
      <w:r w:rsidRPr="00852A94">
        <w:rPr>
          <w:spacing w:val="2"/>
        </w:rPr>
        <w:t>По итогам мониторинга реализации стратегии уполномоченным органом во взаимодействии с участниками реализации стратегии в рамках ежегодного отчета главы Поселения о результатах</w:t>
      </w:r>
      <w:proofErr w:type="gramEnd"/>
      <w:r w:rsidRPr="00852A94">
        <w:rPr>
          <w:spacing w:val="2"/>
        </w:rPr>
        <w:t xml:space="preserve"> его деятельности и деятельности администрации МО «Захальское» формируется информация о ее реализации.</w:t>
      </w:r>
    </w:p>
    <w:p w:rsidR="00BC7064" w:rsidRPr="006B070E" w:rsidRDefault="00BC7064" w:rsidP="00842AC1">
      <w:pPr>
        <w:tabs>
          <w:tab w:val="num" w:pos="142"/>
          <w:tab w:val="left" w:pos="10065"/>
        </w:tabs>
        <w:ind w:firstLine="709"/>
        <w:jc w:val="center"/>
        <w:rPr>
          <w:b/>
        </w:rPr>
      </w:pPr>
      <w:r w:rsidRPr="006B070E">
        <w:rPr>
          <w:b/>
        </w:rPr>
        <w:t>8.4. Совершенствование нормативно- правовой базы</w:t>
      </w:r>
    </w:p>
    <w:p w:rsidR="00BC7064" w:rsidRPr="00852A94" w:rsidRDefault="00BC7064" w:rsidP="00842AC1">
      <w:pPr>
        <w:tabs>
          <w:tab w:val="left" w:pos="10065"/>
        </w:tabs>
        <w:ind w:firstLine="709"/>
        <w:jc w:val="both"/>
        <w:rPr>
          <w:sz w:val="24"/>
          <w:szCs w:val="24"/>
        </w:rPr>
      </w:pPr>
      <w:proofErr w:type="gramStart"/>
      <w:r w:rsidRPr="00852A94">
        <w:rPr>
          <w:sz w:val="24"/>
          <w:szCs w:val="24"/>
        </w:rPr>
        <w:t>Стратегия социально-экономического развития муниципального образования «Захальское» разработана в согласовании с основными существующими в настоящее время документами стратегического планирования, принятыми на федеральном и региональном уровнях, а также с учетом других документов долгосрочного характера.</w:t>
      </w:r>
      <w:proofErr w:type="gramEnd"/>
      <w:r w:rsidRPr="00852A94">
        <w:rPr>
          <w:sz w:val="24"/>
          <w:szCs w:val="24"/>
        </w:rPr>
        <w:t xml:space="preserve"> Нормативными документами, определяющими общие подходы к разработке настоящей стратегии, являются: </w:t>
      </w:r>
    </w:p>
    <w:p w:rsidR="00BC7064" w:rsidRPr="00852A94" w:rsidRDefault="00BC7064" w:rsidP="00842AC1">
      <w:pPr>
        <w:tabs>
          <w:tab w:val="left" w:pos="10065"/>
        </w:tabs>
        <w:ind w:firstLine="709"/>
        <w:jc w:val="both"/>
        <w:rPr>
          <w:sz w:val="24"/>
          <w:szCs w:val="24"/>
        </w:rPr>
      </w:pPr>
      <w:r w:rsidRPr="00852A94">
        <w:rPr>
          <w:sz w:val="24"/>
          <w:szCs w:val="24"/>
        </w:rPr>
        <w:t>- Конституция Российской Федерации;</w:t>
      </w:r>
    </w:p>
    <w:p w:rsidR="00BC7064" w:rsidRPr="00852A94" w:rsidRDefault="00BC7064" w:rsidP="00842AC1">
      <w:pPr>
        <w:tabs>
          <w:tab w:val="left" w:pos="10065"/>
        </w:tabs>
        <w:ind w:firstLine="709"/>
        <w:jc w:val="both"/>
        <w:rPr>
          <w:sz w:val="24"/>
          <w:szCs w:val="24"/>
        </w:rPr>
      </w:pPr>
      <w:r w:rsidRPr="00852A94">
        <w:rPr>
          <w:sz w:val="24"/>
          <w:szCs w:val="24"/>
        </w:rPr>
        <w:t>- Федеральный закон от 28 июня 2014 года № 172-ФЗ «О стратегическом планировании в Российской Федерации»;</w:t>
      </w:r>
    </w:p>
    <w:p w:rsidR="00BC7064" w:rsidRPr="00852A94" w:rsidRDefault="00BC7064" w:rsidP="00842AC1">
      <w:pPr>
        <w:tabs>
          <w:tab w:val="left" w:pos="10065"/>
        </w:tabs>
        <w:ind w:firstLine="709"/>
        <w:jc w:val="both"/>
        <w:rPr>
          <w:sz w:val="24"/>
          <w:szCs w:val="24"/>
        </w:rPr>
      </w:pPr>
      <w:r w:rsidRPr="00852A94">
        <w:rPr>
          <w:sz w:val="24"/>
          <w:szCs w:val="24"/>
        </w:rPr>
        <w:t>- 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 1666;</w:t>
      </w:r>
    </w:p>
    <w:p w:rsidR="00BC7064" w:rsidRPr="00852A94" w:rsidRDefault="00BC7064" w:rsidP="00842AC1">
      <w:pPr>
        <w:tabs>
          <w:tab w:val="left" w:pos="10065"/>
        </w:tabs>
        <w:ind w:firstLine="709"/>
        <w:jc w:val="both"/>
        <w:rPr>
          <w:sz w:val="24"/>
          <w:szCs w:val="24"/>
        </w:rPr>
      </w:pPr>
      <w:r w:rsidRPr="00852A94">
        <w:rPr>
          <w:sz w:val="24"/>
          <w:szCs w:val="24"/>
        </w:rPr>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BC7064" w:rsidRPr="00852A94" w:rsidRDefault="00BC7064" w:rsidP="00842AC1">
      <w:pPr>
        <w:tabs>
          <w:tab w:val="left" w:pos="10065"/>
        </w:tabs>
        <w:ind w:firstLine="709"/>
        <w:jc w:val="both"/>
        <w:rPr>
          <w:sz w:val="24"/>
          <w:szCs w:val="24"/>
        </w:rPr>
      </w:pPr>
      <w:r w:rsidRPr="00852A94">
        <w:rPr>
          <w:sz w:val="24"/>
          <w:szCs w:val="24"/>
        </w:rPr>
        <w:t>- Стратегия социально-экономического развития Иркутской области до 2030 г.</w:t>
      </w:r>
    </w:p>
    <w:p w:rsidR="00BC7064" w:rsidRPr="00852A94" w:rsidRDefault="00BC7064" w:rsidP="00842AC1">
      <w:pPr>
        <w:tabs>
          <w:tab w:val="left" w:pos="10065"/>
        </w:tabs>
        <w:ind w:firstLine="709"/>
        <w:jc w:val="both"/>
        <w:rPr>
          <w:sz w:val="24"/>
          <w:szCs w:val="24"/>
        </w:rPr>
      </w:pPr>
      <w:r w:rsidRPr="00852A94">
        <w:rPr>
          <w:sz w:val="24"/>
          <w:szCs w:val="24"/>
        </w:rPr>
        <w:t xml:space="preserve">- Стратегия социально-экономического развития </w:t>
      </w:r>
      <w:proofErr w:type="spellStart"/>
      <w:r w:rsidRPr="00852A94">
        <w:rPr>
          <w:sz w:val="24"/>
          <w:szCs w:val="24"/>
        </w:rPr>
        <w:t>Эхирит-Булагатского</w:t>
      </w:r>
      <w:proofErr w:type="spellEnd"/>
      <w:r w:rsidRPr="00852A94">
        <w:rPr>
          <w:sz w:val="24"/>
          <w:szCs w:val="24"/>
        </w:rPr>
        <w:t xml:space="preserve"> района.</w:t>
      </w:r>
    </w:p>
    <w:p w:rsidR="00BC7064" w:rsidRPr="00852A94" w:rsidRDefault="00BC7064" w:rsidP="00842AC1">
      <w:pPr>
        <w:tabs>
          <w:tab w:val="num" w:pos="142"/>
          <w:tab w:val="left" w:pos="10065"/>
        </w:tabs>
        <w:ind w:firstLine="709"/>
        <w:jc w:val="both"/>
        <w:rPr>
          <w:color w:val="000000"/>
          <w:sz w:val="24"/>
          <w:szCs w:val="24"/>
          <w:shd w:val="clear" w:color="auto" w:fill="FFFFFF"/>
        </w:rPr>
      </w:pPr>
      <w:bookmarkStart w:id="28" w:name="190"/>
      <w:r w:rsidRPr="00852A94">
        <w:rPr>
          <w:color w:val="000000"/>
          <w:sz w:val="24"/>
          <w:szCs w:val="24"/>
          <w:shd w:val="clear" w:color="auto" w:fill="FFFFFF"/>
        </w:rPr>
        <w:t>Стратегия может и должна корректироваться по мере достижения поставленных целей и изменения условий, в которых осуществляется развитие Поселения.</w:t>
      </w:r>
    </w:p>
    <w:p w:rsidR="00BC7064" w:rsidRPr="00852A94" w:rsidRDefault="00BC7064" w:rsidP="00842AC1">
      <w:pPr>
        <w:ind w:firstLine="709"/>
        <w:rPr>
          <w:color w:val="000000"/>
          <w:sz w:val="24"/>
          <w:szCs w:val="24"/>
          <w:shd w:val="clear" w:color="auto" w:fill="FFFFFF"/>
        </w:rPr>
      </w:pPr>
      <w:r w:rsidRPr="00852A94">
        <w:rPr>
          <w:color w:val="000000"/>
          <w:sz w:val="24"/>
          <w:szCs w:val="24"/>
          <w:shd w:val="clear" w:color="auto" w:fill="FFFFFF"/>
        </w:rPr>
        <w:t>Стратегия служит основанием для дальнейшей разработки целевые программы и проекты по реализации поставленных стратегических целей для достижения обозначенного видения желаемого будущего.</w:t>
      </w:r>
    </w:p>
    <w:p w:rsidR="00BC7064" w:rsidRPr="00852A94" w:rsidRDefault="00BC7064" w:rsidP="00842AC1">
      <w:pPr>
        <w:ind w:firstLine="709"/>
        <w:rPr>
          <w:color w:val="000000"/>
          <w:sz w:val="24"/>
          <w:szCs w:val="24"/>
          <w:shd w:val="clear" w:color="auto" w:fill="FFFFFF"/>
        </w:rPr>
      </w:pPr>
      <w:r w:rsidRPr="00852A94">
        <w:rPr>
          <w:color w:val="000000"/>
          <w:sz w:val="24"/>
          <w:szCs w:val="24"/>
          <w:shd w:val="clear" w:color="auto" w:fill="FFFFFF"/>
        </w:rPr>
        <w:lastRenderedPageBreak/>
        <w:t>Стратегия развития должна помочь координировать работу структур органов местного самоуправления, обеспечивать преемственность деятельности и более эффективное использование существующих человеческих и материальных ресурсов.</w:t>
      </w:r>
    </w:p>
    <w:p w:rsidR="00BC7064" w:rsidRPr="00852A94" w:rsidRDefault="00BC7064" w:rsidP="00842AC1">
      <w:pPr>
        <w:ind w:firstLine="709"/>
        <w:rPr>
          <w:color w:val="000000"/>
          <w:sz w:val="24"/>
          <w:szCs w:val="24"/>
          <w:shd w:val="clear" w:color="auto" w:fill="FFFFFF"/>
        </w:rPr>
      </w:pPr>
      <w:r w:rsidRPr="00852A94">
        <w:rPr>
          <w:color w:val="000000"/>
          <w:sz w:val="24"/>
          <w:szCs w:val="24"/>
          <w:shd w:val="clear" w:color="auto" w:fill="FFFFFF"/>
        </w:rPr>
        <w:t>Например, муниципальное образование «Захальское»  в результате разработки и реализации стратегии получит целый ряд преимуществ, обеспечивающих его устойчивое развитие:</w:t>
      </w:r>
    </w:p>
    <w:p w:rsidR="00BC7064" w:rsidRPr="00852A94" w:rsidRDefault="00BC7064" w:rsidP="00842AC1">
      <w:pPr>
        <w:ind w:firstLine="709"/>
        <w:rPr>
          <w:color w:val="000000"/>
          <w:sz w:val="24"/>
          <w:szCs w:val="24"/>
          <w:shd w:val="clear" w:color="auto" w:fill="FFFFFF"/>
        </w:rPr>
      </w:pPr>
      <w:r w:rsidRPr="00852A94">
        <w:rPr>
          <w:color w:val="000000"/>
          <w:sz w:val="24"/>
          <w:szCs w:val="24"/>
          <w:shd w:val="clear" w:color="auto" w:fill="FFFFFF"/>
        </w:rPr>
        <w:t>- стратегия поможет обеспечить концентрацию основных усилий на ключевых направлениях развития, являющихся наиболее перспективными для поселения;</w:t>
      </w:r>
    </w:p>
    <w:p w:rsidR="00BC7064" w:rsidRPr="00852A94" w:rsidRDefault="00BC7064" w:rsidP="00842AC1">
      <w:pPr>
        <w:ind w:firstLine="709"/>
        <w:rPr>
          <w:color w:val="000000"/>
          <w:sz w:val="24"/>
          <w:szCs w:val="24"/>
          <w:shd w:val="clear" w:color="auto" w:fill="FFFFFF"/>
        </w:rPr>
      </w:pPr>
      <w:r w:rsidRPr="00852A94">
        <w:rPr>
          <w:color w:val="000000"/>
          <w:sz w:val="24"/>
          <w:szCs w:val="24"/>
          <w:shd w:val="clear" w:color="auto" w:fill="FFFFFF"/>
        </w:rPr>
        <w:t>- стратегия, содержащая приоритеты развития поселения, дает ориентиры предпринимателям, потенциальным внутренним и внешним инвесторам, помогает им принимать оперативные решения с учетом видения перспективы;</w:t>
      </w:r>
    </w:p>
    <w:p w:rsidR="00BC7064" w:rsidRPr="00852A94" w:rsidRDefault="00BC7064" w:rsidP="00842AC1">
      <w:pPr>
        <w:ind w:firstLine="709"/>
        <w:rPr>
          <w:color w:val="000000"/>
          <w:sz w:val="24"/>
          <w:szCs w:val="24"/>
          <w:shd w:val="clear" w:color="auto" w:fill="FFFFFF"/>
        </w:rPr>
      </w:pPr>
      <w:r w:rsidRPr="00852A94">
        <w:rPr>
          <w:color w:val="000000"/>
          <w:sz w:val="24"/>
          <w:szCs w:val="24"/>
          <w:shd w:val="clear" w:color="auto" w:fill="FFFFFF"/>
        </w:rPr>
        <w:t>- стратегия является действенным инструментом поддержания и развития конкурентных преимуществ поселения;</w:t>
      </w:r>
    </w:p>
    <w:p w:rsidR="00BC7064" w:rsidRPr="00852A94" w:rsidRDefault="00BC7064" w:rsidP="00842AC1">
      <w:pPr>
        <w:ind w:firstLine="709"/>
        <w:rPr>
          <w:color w:val="000000"/>
          <w:sz w:val="24"/>
          <w:szCs w:val="24"/>
          <w:shd w:val="clear" w:color="auto" w:fill="FFFFFF"/>
        </w:rPr>
      </w:pPr>
      <w:r w:rsidRPr="00852A94">
        <w:rPr>
          <w:color w:val="000000"/>
          <w:sz w:val="24"/>
          <w:szCs w:val="24"/>
          <w:shd w:val="clear" w:color="auto" w:fill="FFFFFF"/>
        </w:rPr>
        <w:t>- стратегия является обязательным условием, выдвигаемым при реализации крупных инвестиционных проектов.</w:t>
      </w:r>
    </w:p>
    <w:bookmarkEnd w:id="28"/>
    <w:p w:rsidR="00BC7064" w:rsidRDefault="00BC7064" w:rsidP="00842AC1">
      <w:pPr>
        <w:ind w:firstLine="851"/>
        <w:jc w:val="right"/>
        <w:rPr>
          <w:b/>
        </w:rPr>
      </w:pPr>
      <w:r>
        <w:rPr>
          <w:b/>
        </w:rPr>
        <w:t>Приложение 1.2.</w:t>
      </w:r>
    </w:p>
    <w:p w:rsidR="00BC7064" w:rsidRPr="001D3A3E" w:rsidRDefault="00BC7064" w:rsidP="00842AC1">
      <w:pPr>
        <w:pStyle w:val="ConsPlusNormal"/>
        <w:ind w:firstLine="851"/>
        <w:jc w:val="center"/>
        <w:rPr>
          <w:szCs w:val="24"/>
        </w:rPr>
      </w:pPr>
      <w:r w:rsidRPr="001D3A3E">
        <w:rPr>
          <w:szCs w:val="24"/>
        </w:rPr>
        <w:t>ПЕРЕЧЕНЬ</w:t>
      </w:r>
    </w:p>
    <w:p w:rsidR="00BC7064" w:rsidRPr="001D3A3E" w:rsidRDefault="00BC7064" w:rsidP="00842AC1">
      <w:pPr>
        <w:pStyle w:val="ConsPlusNormal"/>
        <w:ind w:firstLine="851"/>
        <w:jc w:val="center"/>
        <w:rPr>
          <w:szCs w:val="24"/>
        </w:rPr>
      </w:pPr>
      <w:r w:rsidRPr="001D3A3E">
        <w:rPr>
          <w:szCs w:val="24"/>
        </w:rPr>
        <w:t>МУНИЦИПАЛЬНЫХ ПРОГРАММ СЕЛЬСКОГО ПОСЕЛЕНИЯ</w:t>
      </w:r>
      <w:r>
        <w:rPr>
          <w:szCs w:val="24"/>
        </w:rPr>
        <w:t xml:space="preserve"> «ЗАХАЛЬСКОЕ</w:t>
      </w:r>
      <w:r w:rsidRPr="001D3A3E">
        <w:rPr>
          <w:szCs w:val="24"/>
        </w:rPr>
        <w:t>»</w:t>
      </w:r>
    </w:p>
    <w:p w:rsidR="00BC7064" w:rsidRPr="001D3A3E" w:rsidRDefault="00BC7064" w:rsidP="00842AC1">
      <w:pPr>
        <w:pStyle w:val="ConsPlusNormal"/>
        <w:ind w:firstLine="851"/>
        <w:jc w:val="center"/>
        <w:rPr>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254"/>
        <w:gridCol w:w="2160"/>
        <w:gridCol w:w="2520"/>
      </w:tblGrid>
      <w:tr w:rsidR="00BC7064" w:rsidRPr="001D3A3E" w:rsidTr="00CB4204">
        <w:trPr>
          <w:trHeight w:val="874"/>
          <w:tblHeader/>
        </w:trPr>
        <w:tc>
          <w:tcPr>
            <w:tcW w:w="2128" w:type="dxa"/>
            <w:shd w:val="clear" w:color="auto" w:fill="C0C0C0"/>
            <w:vAlign w:val="center"/>
          </w:tcPr>
          <w:p w:rsidR="00BC7064" w:rsidRPr="001D3A3E" w:rsidRDefault="00BC7064" w:rsidP="00842AC1">
            <w:pPr>
              <w:pStyle w:val="ConsPlusNormal"/>
              <w:jc w:val="center"/>
              <w:rPr>
                <w:szCs w:val="24"/>
              </w:rPr>
            </w:pPr>
            <w:r w:rsidRPr="001D3A3E">
              <w:rPr>
                <w:szCs w:val="24"/>
              </w:rPr>
              <w:t>Название муниципальной программы</w:t>
            </w:r>
          </w:p>
        </w:tc>
        <w:tc>
          <w:tcPr>
            <w:tcW w:w="2254" w:type="dxa"/>
            <w:shd w:val="clear" w:color="auto" w:fill="C0C0C0"/>
          </w:tcPr>
          <w:p w:rsidR="00BC7064" w:rsidRPr="001D3A3E" w:rsidRDefault="00BC7064" w:rsidP="00842AC1">
            <w:pPr>
              <w:pStyle w:val="ConsPlusNormal"/>
              <w:jc w:val="center"/>
              <w:rPr>
                <w:szCs w:val="24"/>
              </w:rPr>
            </w:pPr>
            <w:r w:rsidRPr="001D3A3E">
              <w:rPr>
                <w:szCs w:val="24"/>
              </w:rPr>
              <w:t xml:space="preserve">Период </w:t>
            </w:r>
            <w:r w:rsidRPr="001D3A3E">
              <w:rPr>
                <w:szCs w:val="24"/>
              </w:rPr>
              <w:br/>
              <w:t>реализации программы</w:t>
            </w:r>
          </w:p>
        </w:tc>
        <w:tc>
          <w:tcPr>
            <w:tcW w:w="2160" w:type="dxa"/>
            <w:shd w:val="clear" w:color="auto" w:fill="C0C0C0"/>
          </w:tcPr>
          <w:p w:rsidR="00BC7064" w:rsidRPr="001D3A3E" w:rsidRDefault="00BC7064" w:rsidP="00842AC1">
            <w:pPr>
              <w:pStyle w:val="ConsPlusNormal"/>
              <w:ind w:firstLine="13"/>
              <w:jc w:val="center"/>
              <w:rPr>
                <w:szCs w:val="24"/>
              </w:rPr>
            </w:pPr>
            <w:r w:rsidRPr="001D3A3E">
              <w:rPr>
                <w:szCs w:val="24"/>
              </w:rPr>
              <w:t>Объем финансирования, млн. руб.</w:t>
            </w:r>
          </w:p>
        </w:tc>
        <w:tc>
          <w:tcPr>
            <w:tcW w:w="2520" w:type="dxa"/>
            <w:shd w:val="clear" w:color="auto" w:fill="C0C0C0"/>
            <w:vAlign w:val="center"/>
          </w:tcPr>
          <w:p w:rsidR="00BC7064" w:rsidRPr="001D3A3E" w:rsidRDefault="00BC7064" w:rsidP="00842AC1">
            <w:pPr>
              <w:pStyle w:val="ConsPlusNormal"/>
              <w:ind w:hanging="21"/>
              <w:jc w:val="center"/>
              <w:rPr>
                <w:szCs w:val="24"/>
              </w:rPr>
            </w:pPr>
            <w:r w:rsidRPr="001D3A3E">
              <w:rPr>
                <w:szCs w:val="24"/>
              </w:rPr>
              <w:t>Ответственный исполнитель</w:t>
            </w:r>
          </w:p>
        </w:tc>
      </w:tr>
      <w:tr w:rsidR="00BC7064" w:rsidRPr="00852A94" w:rsidTr="00852A94">
        <w:trPr>
          <w:trHeight w:val="1579"/>
        </w:trPr>
        <w:tc>
          <w:tcPr>
            <w:tcW w:w="2128" w:type="dxa"/>
            <w:vAlign w:val="center"/>
          </w:tcPr>
          <w:p w:rsidR="00BC7064" w:rsidRPr="00852A94" w:rsidRDefault="00BC7064" w:rsidP="00842AC1">
            <w:pPr>
              <w:jc w:val="both"/>
              <w:rPr>
                <w:sz w:val="20"/>
                <w:szCs w:val="20"/>
              </w:rPr>
            </w:pPr>
            <w:r w:rsidRPr="00852A94">
              <w:rPr>
                <w:sz w:val="20"/>
                <w:szCs w:val="20"/>
              </w:rPr>
              <w:t xml:space="preserve">«Комплексное  развитие систем </w:t>
            </w:r>
            <w:proofErr w:type="gramStart"/>
            <w:r w:rsidRPr="00852A94">
              <w:rPr>
                <w:sz w:val="20"/>
                <w:szCs w:val="20"/>
              </w:rPr>
              <w:t>коммунальной</w:t>
            </w:r>
            <w:proofErr w:type="gramEnd"/>
          </w:p>
          <w:p w:rsidR="00BC7064" w:rsidRPr="00852A94" w:rsidRDefault="00BC7064" w:rsidP="00842AC1">
            <w:pPr>
              <w:jc w:val="both"/>
              <w:rPr>
                <w:sz w:val="20"/>
                <w:szCs w:val="20"/>
              </w:rPr>
            </w:pPr>
            <w:r w:rsidRPr="00852A94">
              <w:rPr>
                <w:sz w:val="20"/>
                <w:szCs w:val="20"/>
              </w:rPr>
              <w:t xml:space="preserve">инфраструктуры   на     территории </w:t>
            </w:r>
            <w:proofErr w:type="gramStart"/>
            <w:r w:rsidRPr="00852A94">
              <w:rPr>
                <w:sz w:val="20"/>
                <w:szCs w:val="20"/>
              </w:rPr>
              <w:t>муниципального</w:t>
            </w:r>
            <w:proofErr w:type="gramEnd"/>
          </w:p>
          <w:p w:rsidR="00BC7064" w:rsidRPr="00852A94" w:rsidRDefault="00BC7064" w:rsidP="00842AC1">
            <w:pPr>
              <w:jc w:val="both"/>
              <w:rPr>
                <w:sz w:val="20"/>
                <w:szCs w:val="20"/>
              </w:rPr>
            </w:pPr>
            <w:r w:rsidRPr="00852A94">
              <w:rPr>
                <w:sz w:val="20"/>
                <w:szCs w:val="20"/>
              </w:rPr>
              <w:t>образования «Захальское» на 2014-2022 годы»</w:t>
            </w:r>
          </w:p>
        </w:tc>
        <w:tc>
          <w:tcPr>
            <w:tcW w:w="2254" w:type="dxa"/>
            <w:vAlign w:val="center"/>
          </w:tcPr>
          <w:p w:rsidR="00BC7064" w:rsidRPr="00852A94" w:rsidRDefault="00BC7064" w:rsidP="00842AC1">
            <w:pPr>
              <w:pStyle w:val="ConsPlusNormal"/>
              <w:jc w:val="center"/>
              <w:rPr>
                <w:sz w:val="20"/>
              </w:rPr>
            </w:pPr>
            <w:r w:rsidRPr="00852A94">
              <w:rPr>
                <w:sz w:val="20"/>
              </w:rPr>
              <w:t>2014 – 2022 гг.</w:t>
            </w:r>
          </w:p>
        </w:tc>
        <w:tc>
          <w:tcPr>
            <w:tcW w:w="2160" w:type="dxa"/>
            <w:vAlign w:val="center"/>
          </w:tcPr>
          <w:p w:rsidR="00BC7064" w:rsidRPr="00852A94" w:rsidRDefault="00BC7064" w:rsidP="00842AC1">
            <w:pPr>
              <w:pStyle w:val="ConsPlusNormal"/>
              <w:ind w:firstLine="13"/>
              <w:jc w:val="center"/>
              <w:rPr>
                <w:sz w:val="20"/>
              </w:rPr>
            </w:pPr>
            <w:r w:rsidRPr="00852A94">
              <w:rPr>
                <w:sz w:val="20"/>
              </w:rPr>
              <w:t>1,654</w:t>
            </w:r>
          </w:p>
        </w:tc>
        <w:tc>
          <w:tcPr>
            <w:tcW w:w="2520" w:type="dxa"/>
            <w:vAlign w:val="center"/>
          </w:tcPr>
          <w:p w:rsidR="00BC7064" w:rsidRPr="00852A94" w:rsidRDefault="00BC7064" w:rsidP="00842AC1">
            <w:pPr>
              <w:pStyle w:val="ConsPlusNormal"/>
              <w:ind w:hanging="21"/>
              <w:jc w:val="center"/>
              <w:rPr>
                <w:sz w:val="20"/>
              </w:rPr>
            </w:pPr>
            <w:r w:rsidRPr="00852A94">
              <w:rPr>
                <w:sz w:val="20"/>
              </w:rPr>
              <w:t>Административно-управленческий отдел</w:t>
            </w:r>
          </w:p>
        </w:tc>
      </w:tr>
      <w:tr w:rsidR="00BC7064" w:rsidRPr="00852A94" w:rsidTr="00CB4204">
        <w:trPr>
          <w:trHeight w:val="1256"/>
        </w:trPr>
        <w:tc>
          <w:tcPr>
            <w:tcW w:w="2128" w:type="dxa"/>
            <w:vAlign w:val="center"/>
          </w:tcPr>
          <w:p w:rsidR="00BC7064" w:rsidRPr="00852A94" w:rsidRDefault="00BC7064" w:rsidP="00842AC1">
            <w:pPr>
              <w:jc w:val="both"/>
              <w:rPr>
                <w:sz w:val="20"/>
                <w:szCs w:val="20"/>
              </w:rPr>
            </w:pPr>
            <w:r w:rsidRPr="00852A94">
              <w:rPr>
                <w:sz w:val="20"/>
                <w:szCs w:val="20"/>
              </w:rPr>
              <w:t xml:space="preserve">«Комплексное  развитие систем </w:t>
            </w:r>
            <w:proofErr w:type="gramStart"/>
            <w:r w:rsidRPr="00852A94">
              <w:rPr>
                <w:sz w:val="20"/>
                <w:szCs w:val="20"/>
              </w:rPr>
              <w:t>транспортной</w:t>
            </w:r>
            <w:proofErr w:type="gramEnd"/>
          </w:p>
          <w:p w:rsidR="00BC7064" w:rsidRPr="00852A94" w:rsidRDefault="00BC7064" w:rsidP="00842AC1">
            <w:pPr>
              <w:jc w:val="both"/>
              <w:rPr>
                <w:sz w:val="20"/>
                <w:szCs w:val="20"/>
              </w:rPr>
            </w:pPr>
            <w:r w:rsidRPr="00852A94">
              <w:rPr>
                <w:sz w:val="20"/>
                <w:szCs w:val="20"/>
              </w:rPr>
              <w:t xml:space="preserve">инфраструктуры   на     территории </w:t>
            </w:r>
            <w:proofErr w:type="gramStart"/>
            <w:r w:rsidRPr="00852A94">
              <w:rPr>
                <w:sz w:val="20"/>
                <w:szCs w:val="20"/>
              </w:rPr>
              <w:t>муниципального</w:t>
            </w:r>
            <w:proofErr w:type="gramEnd"/>
          </w:p>
          <w:p w:rsidR="00BC7064" w:rsidRPr="00852A94" w:rsidRDefault="00BC7064" w:rsidP="00842AC1">
            <w:pPr>
              <w:pStyle w:val="ConsPlusNormal"/>
              <w:jc w:val="center"/>
              <w:rPr>
                <w:sz w:val="20"/>
              </w:rPr>
            </w:pPr>
            <w:r w:rsidRPr="00852A94">
              <w:rPr>
                <w:sz w:val="20"/>
              </w:rPr>
              <w:t>образования «Захальское» на 2014-2022 годы»</w:t>
            </w:r>
          </w:p>
        </w:tc>
        <w:tc>
          <w:tcPr>
            <w:tcW w:w="2254" w:type="dxa"/>
            <w:vAlign w:val="center"/>
          </w:tcPr>
          <w:p w:rsidR="00BC7064" w:rsidRPr="00852A94" w:rsidRDefault="00BC7064" w:rsidP="00842AC1">
            <w:pPr>
              <w:pStyle w:val="ConsPlusNormal"/>
              <w:jc w:val="center"/>
              <w:rPr>
                <w:sz w:val="20"/>
              </w:rPr>
            </w:pPr>
            <w:r w:rsidRPr="00852A94">
              <w:rPr>
                <w:sz w:val="20"/>
              </w:rPr>
              <w:t>2018-2032 гг.</w:t>
            </w:r>
          </w:p>
        </w:tc>
        <w:tc>
          <w:tcPr>
            <w:tcW w:w="2160" w:type="dxa"/>
            <w:vAlign w:val="center"/>
          </w:tcPr>
          <w:p w:rsidR="00BC7064" w:rsidRPr="00852A94" w:rsidRDefault="00BC7064" w:rsidP="00842AC1">
            <w:pPr>
              <w:pStyle w:val="ConsPlusNormal"/>
              <w:jc w:val="center"/>
              <w:rPr>
                <w:sz w:val="20"/>
              </w:rPr>
            </w:pPr>
            <w:r w:rsidRPr="00852A94">
              <w:rPr>
                <w:sz w:val="20"/>
              </w:rPr>
              <w:t>12,998</w:t>
            </w:r>
          </w:p>
        </w:tc>
        <w:tc>
          <w:tcPr>
            <w:tcW w:w="2520" w:type="dxa"/>
            <w:vAlign w:val="center"/>
          </w:tcPr>
          <w:p w:rsidR="00BC7064" w:rsidRPr="00852A94" w:rsidRDefault="00BC7064" w:rsidP="00842AC1">
            <w:pPr>
              <w:pStyle w:val="ConsPlusNormal"/>
              <w:ind w:hanging="21"/>
              <w:jc w:val="center"/>
              <w:rPr>
                <w:sz w:val="20"/>
              </w:rPr>
            </w:pPr>
            <w:r w:rsidRPr="00852A94">
              <w:rPr>
                <w:sz w:val="20"/>
              </w:rPr>
              <w:t>Административно-управленческий отдел</w:t>
            </w:r>
          </w:p>
        </w:tc>
      </w:tr>
      <w:tr w:rsidR="00BC7064" w:rsidRPr="00852A94" w:rsidTr="00CB4204">
        <w:tc>
          <w:tcPr>
            <w:tcW w:w="2128" w:type="dxa"/>
          </w:tcPr>
          <w:p w:rsidR="00BC7064" w:rsidRPr="00852A94" w:rsidRDefault="00BC7064" w:rsidP="00842AC1">
            <w:pPr>
              <w:rPr>
                <w:sz w:val="20"/>
                <w:szCs w:val="20"/>
              </w:rPr>
            </w:pPr>
            <w:r w:rsidRPr="00852A94">
              <w:rPr>
                <w:sz w:val="20"/>
                <w:szCs w:val="20"/>
              </w:rPr>
              <w:t xml:space="preserve">«Пожарная безопасность на 2017-2020 </w:t>
            </w:r>
            <w:proofErr w:type="spellStart"/>
            <w:proofErr w:type="gramStart"/>
            <w:r w:rsidRPr="00852A94">
              <w:rPr>
                <w:sz w:val="20"/>
                <w:szCs w:val="20"/>
              </w:rPr>
              <w:t>гг</w:t>
            </w:r>
            <w:proofErr w:type="spellEnd"/>
            <w:proofErr w:type="gramEnd"/>
            <w:r w:rsidRPr="00852A94">
              <w:rPr>
                <w:sz w:val="20"/>
                <w:szCs w:val="20"/>
              </w:rPr>
              <w:t>»</w:t>
            </w:r>
          </w:p>
        </w:tc>
        <w:tc>
          <w:tcPr>
            <w:tcW w:w="2254" w:type="dxa"/>
            <w:vAlign w:val="center"/>
          </w:tcPr>
          <w:p w:rsidR="00BC7064" w:rsidRPr="00852A94" w:rsidRDefault="00BC7064" w:rsidP="00842AC1">
            <w:pPr>
              <w:jc w:val="center"/>
              <w:rPr>
                <w:sz w:val="20"/>
                <w:szCs w:val="20"/>
              </w:rPr>
            </w:pPr>
            <w:r w:rsidRPr="00852A94">
              <w:rPr>
                <w:sz w:val="20"/>
                <w:szCs w:val="20"/>
              </w:rPr>
              <w:t>2017-2020 гг.</w:t>
            </w:r>
          </w:p>
        </w:tc>
        <w:tc>
          <w:tcPr>
            <w:tcW w:w="2160" w:type="dxa"/>
            <w:vAlign w:val="center"/>
          </w:tcPr>
          <w:p w:rsidR="00BC7064" w:rsidRPr="00852A94" w:rsidRDefault="00BC7064" w:rsidP="00842AC1">
            <w:pPr>
              <w:jc w:val="center"/>
              <w:rPr>
                <w:sz w:val="20"/>
                <w:szCs w:val="20"/>
              </w:rPr>
            </w:pPr>
            <w:r w:rsidRPr="00852A94">
              <w:rPr>
                <w:sz w:val="20"/>
                <w:szCs w:val="20"/>
              </w:rPr>
              <w:t>0,0</w:t>
            </w:r>
          </w:p>
        </w:tc>
        <w:tc>
          <w:tcPr>
            <w:tcW w:w="2520" w:type="dxa"/>
            <w:vAlign w:val="center"/>
          </w:tcPr>
          <w:p w:rsidR="00BC7064" w:rsidRPr="00852A94" w:rsidRDefault="00BC7064" w:rsidP="00842AC1">
            <w:pPr>
              <w:ind w:hanging="21"/>
              <w:jc w:val="center"/>
              <w:rPr>
                <w:sz w:val="20"/>
                <w:szCs w:val="20"/>
              </w:rPr>
            </w:pPr>
            <w:r w:rsidRPr="00852A94">
              <w:rPr>
                <w:sz w:val="20"/>
                <w:szCs w:val="20"/>
              </w:rPr>
              <w:t>Административно-управленческий отдел</w:t>
            </w:r>
          </w:p>
        </w:tc>
      </w:tr>
      <w:tr w:rsidR="00BC7064" w:rsidRPr="00852A94" w:rsidTr="00CB4204">
        <w:trPr>
          <w:trHeight w:val="587"/>
        </w:trPr>
        <w:tc>
          <w:tcPr>
            <w:tcW w:w="2128" w:type="dxa"/>
          </w:tcPr>
          <w:p w:rsidR="00BC7064" w:rsidRPr="00852A94" w:rsidRDefault="00BC7064" w:rsidP="00842AC1">
            <w:pPr>
              <w:pStyle w:val="ae"/>
              <w:spacing w:after="0" w:line="240" w:lineRule="auto"/>
              <w:ind w:left="0"/>
              <w:jc w:val="both"/>
              <w:rPr>
                <w:rFonts w:ascii="Times New Roman" w:hAnsi="Times New Roman"/>
                <w:sz w:val="20"/>
                <w:szCs w:val="20"/>
                <w:lang w:val="ru-RU"/>
              </w:rPr>
            </w:pPr>
            <w:r w:rsidRPr="00852A94">
              <w:rPr>
                <w:rFonts w:ascii="Times New Roman" w:hAnsi="Times New Roman"/>
                <w:sz w:val="20"/>
                <w:szCs w:val="20"/>
                <w:lang w:val="ru-RU"/>
              </w:rPr>
              <w:t>«Программа повышения эффективности бюджетных расходов МО «Захальское» на 2017-2019 гг.»</w:t>
            </w:r>
          </w:p>
        </w:tc>
        <w:tc>
          <w:tcPr>
            <w:tcW w:w="2254" w:type="dxa"/>
            <w:vAlign w:val="center"/>
          </w:tcPr>
          <w:p w:rsidR="00BC7064" w:rsidRPr="00852A94" w:rsidRDefault="00BC7064" w:rsidP="00842AC1">
            <w:pPr>
              <w:jc w:val="center"/>
              <w:rPr>
                <w:sz w:val="20"/>
                <w:szCs w:val="20"/>
              </w:rPr>
            </w:pPr>
            <w:r w:rsidRPr="00852A94">
              <w:rPr>
                <w:sz w:val="20"/>
                <w:szCs w:val="20"/>
              </w:rPr>
              <w:t>2017-2019 гг.</w:t>
            </w:r>
          </w:p>
        </w:tc>
        <w:tc>
          <w:tcPr>
            <w:tcW w:w="2160" w:type="dxa"/>
            <w:vAlign w:val="center"/>
          </w:tcPr>
          <w:p w:rsidR="00BC7064" w:rsidRPr="00852A94" w:rsidRDefault="00BC7064" w:rsidP="00842AC1">
            <w:pPr>
              <w:jc w:val="center"/>
              <w:rPr>
                <w:sz w:val="20"/>
                <w:szCs w:val="20"/>
              </w:rPr>
            </w:pPr>
            <w:r w:rsidRPr="00852A94">
              <w:rPr>
                <w:sz w:val="20"/>
                <w:szCs w:val="20"/>
              </w:rPr>
              <w:t>0,0</w:t>
            </w:r>
          </w:p>
        </w:tc>
        <w:tc>
          <w:tcPr>
            <w:tcW w:w="2520" w:type="dxa"/>
            <w:vAlign w:val="center"/>
          </w:tcPr>
          <w:p w:rsidR="00BC7064" w:rsidRPr="00852A94" w:rsidRDefault="00BC7064" w:rsidP="00842AC1">
            <w:pPr>
              <w:ind w:hanging="21"/>
              <w:jc w:val="center"/>
              <w:rPr>
                <w:sz w:val="20"/>
                <w:szCs w:val="20"/>
              </w:rPr>
            </w:pPr>
          </w:p>
          <w:p w:rsidR="00BC7064" w:rsidRPr="00852A94" w:rsidRDefault="00BC7064" w:rsidP="00842AC1">
            <w:pPr>
              <w:ind w:hanging="21"/>
              <w:jc w:val="center"/>
              <w:rPr>
                <w:sz w:val="20"/>
                <w:szCs w:val="20"/>
              </w:rPr>
            </w:pPr>
            <w:r w:rsidRPr="00852A94">
              <w:rPr>
                <w:sz w:val="20"/>
                <w:szCs w:val="20"/>
              </w:rPr>
              <w:t>Финансовый отдел администрации</w:t>
            </w:r>
          </w:p>
        </w:tc>
      </w:tr>
      <w:tr w:rsidR="00BC7064" w:rsidRPr="00852A94" w:rsidTr="00852A94">
        <w:trPr>
          <w:trHeight w:val="1776"/>
        </w:trPr>
        <w:tc>
          <w:tcPr>
            <w:tcW w:w="2128" w:type="dxa"/>
          </w:tcPr>
          <w:p w:rsidR="00BC7064" w:rsidRPr="00852A94" w:rsidRDefault="00BC7064" w:rsidP="00842AC1">
            <w:pPr>
              <w:pStyle w:val="ae"/>
              <w:spacing w:after="0" w:line="240" w:lineRule="auto"/>
              <w:ind w:left="0"/>
              <w:jc w:val="both"/>
              <w:rPr>
                <w:rFonts w:ascii="Times New Roman" w:hAnsi="Times New Roman"/>
                <w:sz w:val="20"/>
                <w:szCs w:val="20"/>
                <w:lang w:val="ru-RU"/>
              </w:rPr>
            </w:pPr>
            <w:r w:rsidRPr="00852A94">
              <w:rPr>
                <w:rFonts w:ascii="Times New Roman" w:hAnsi="Times New Roman"/>
                <w:sz w:val="20"/>
                <w:szCs w:val="20"/>
                <w:lang w:val="ru-RU"/>
              </w:rPr>
              <w:lastRenderedPageBreak/>
              <w:t xml:space="preserve">«Профилактика правонарушений и обеспечение  общественной безопасности в МО «Захальское» на 2017 – 2021 </w:t>
            </w:r>
            <w:proofErr w:type="spellStart"/>
            <w:proofErr w:type="gramStart"/>
            <w:r w:rsidRPr="00852A94">
              <w:rPr>
                <w:rFonts w:ascii="Times New Roman" w:hAnsi="Times New Roman"/>
                <w:sz w:val="20"/>
                <w:szCs w:val="20"/>
                <w:lang w:val="ru-RU"/>
              </w:rPr>
              <w:t>гг</w:t>
            </w:r>
            <w:proofErr w:type="spellEnd"/>
            <w:proofErr w:type="gramEnd"/>
            <w:r w:rsidRPr="00852A94">
              <w:rPr>
                <w:rFonts w:ascii="Times New Roman" w:hAnsi="Times New Roman"/>
                <w:sz w:val="20"/>
                <w:szCs w:val="20"/>
                <w:lang w:val="ru-RU"/>
              </w:rPr>
              <w:t>»</w:t>
            </w:r>
          </w:p>
        </w:tc>
        <w:tc>
          <w:tcPr>
            <w:tcW w:w="2254" w:type="dxa"/>
            <w:vAlign w:val="center"/>
          </w:tcPr>
          <w:p w:rsidR="00BC7064" w:rsidRPr="00852A94" w:rsidRDefault="00BC7064" w:rsidP="00842AC1">
            <w:pPr>
              <w:jc w:val="center"/>
              <w:rPr>
                <w:sz w:val="20"/>
                <w:szCs w:val="20"/>
              </w:rPr>
            </w:pPr>
            <w:r w:rsidRPr="00852A94">
              <w:rPr>
                <w:sz w:val="20"/>
                <w:szCs w:val="20"/>
              </w:rPr>
              <w:t>2017-2021 гг.</w:t>
            </w:r>
          </w:p>
        </w:tc>
        <w:tc>
          <w:tcPr>
            <w:tcW w:w="2160" w:type="dxa"/>
            <w:vAlign w:val="center"/>
          </w:tcPr>
          <w:p w:rsidR="00BC7064" w:rsidRPr="00852A94" w:rsidRDefault="00BC7064" w:rsidP="00842AC1">
            <w:pPr>
              <w:jc w:val="center"/>
              <w:rPr>
                <w:sz w:val="20"/>
                <w:szCs w:val="20"/>
              </w:rPr>
            </w:pPr>
          </w:p>
          <w:p w:rsidR="00BC7064" w:rsidRPr="00852A94" w:rsidRDefault="00BC7064" w:rsidP="00842AC1">
            <w:pPr>
              <w:jc w:val="center"/>
              <w:rPr>
                <w:sz w:val="20"/>
                <w:szCs w:val="20"/>
              </w:rPr>
            </w:pPr>
            <w:r w:rsidRPr="00852A94">
              <w:rPr>
                <w:sz w:val="20"/>
                <w:szCs w:val="20"/>
              </w:rPr>
              <w:t>0,0</w:t>
            </w:r>
          </w:p>
        </w:tc>
        <w:tc>
          <w:tcPr>
            <w:tcW w:w="2520" w:type="dxa"/>
            <w:vAlign w:val="center"/>
          </w:tcPr>
          <w:p w:rsidR="00BC7064" w:rsidRPr="00852A94" w:rsidRDefault="00BC7064" w:rsidP="00842AC1">
            <w:pPr>
              <w:ind w:hanging="21"/>
              <w:jc w:val="center"/>
              <w:rPr>
                <w:sz w:val="20"/>
                <w:szCs w:val="20"/>
              </w:rPr>
            </w:pPr>
            <w:r w:rsidRPr="00852A94">
              <w:rPr>
                <w:sz w:val="20"/>
                <w:szCs w:val="20"/>
              </w:rPr>
              <w:t>Административно-управленческий отдел</w:t>
            </w:r>
          </w:p>
        </w:tc>
      </w:tr>
      <w:tr w:rsidR="00BC7064" w:rsidRPr="00852A94" w:rsidTr="00852A94">
        <w:trPr>
          <w:trHeight w:val="2485"/>
        </w:trPr>
        <w:tc>
          <w:tcPr>
            <w:tcW w:w="2128" w:type="dxa"/>
          </w:tcPr>
          <w:p w:rsidR="00BC7064" w:rsidRPr="00852A94" w:rsidRDefault="00BC7064" w:rsidP="00842AC1">
            <w:pPr>
              <w:rPr>
                <w:sz w:val="20"/>
                <w:szCs w:val="20"/>
              </w:rPr>
            </w:pPr>
            <w:r w:rsidRPr="00852A94">
              <w:rPr>
                <w:bCs/>
                <w:sz w:val="20"/>
                <w:szCs w:val="20"/>
              </w:rPr>
              <w:t>Об утверждении муниципальной программы «Градостроительная политика на территории муниципального образования  «Захальское» на 2018 – 2020 годы»</w:t>
            </w:r>
          </w:p>
          <w:p w:rsidR="00BC7064" w:rsidRPr="00852A94" w:rsidRDefault="00BC7064" w:rsidP="00842AC1">
            <w:pPr>
              <w:pStyle w:val="ae"/>
              <w:spacing w:after="0" w:line="240" w:lineRule="auto"/>
              <w:ind w:left="0"/>
              <w:jc w:val="both"/>
              <w:rPr>
                <w:rFonts w:ascii="Times New Roman" w:hAnsi="Times New Roman"/>
                <w:sz w:val="20"/>
                <w:szCs w:val="20"/>
                <w:lang w:val="ru-RU"/>
              </w:rPr>
            </w:pPr>
          </w:p>
        </w:tc>
        <w:tc>
          <w:tcPr>
            <w:tcW w:w="2254" w:type="dxa"/>
            <w:vAlign w:val="center"/>
          </w:tcPr>
          <w:p w:rsidR="00BC7064" w:rsidRPr="00852A94" w:rsidRDefault="00BC7064" w:rsidP="00842AC1">
            <w:pPr>
              <w:jc w:val="center"/>
              <w:rPr>
                <w:sz w:val="20"/>
                <w:szCs w:val="20"/>
              </w:rPr>
            </w:pPr>
            <w:r w:rsidRPr="00852A94">
              <w:rPr>
                <w:sz w:val="20"/>
                <w:szCs w:val="20"/>
              </w:rPr>
              <w:t xml:space="preserve">2018-2020 </w:t>
            </w:r>
            <w:proofErr w:type="spellStart"/>
            <w:proofErr w:type="gramStart"/>
            <w:r w:rsidRPr="00852A94">
              <w:rPr>
                <w:sz w:val="20"/>
                <w:szCs w:val="20"/>
              </w:rPr>
              <w:t>гг</w:t>
            </w:r>
            <w:proofErr w:type="spellEnd"/>
            <w:proofErr w:type="gramEnd"/>
          </w:p>
        </w:tc>
        <w:tc>
          <w:tcPr>
            <w:tcW w:w="2160" w:type="dxa"/>
            <w:vAlign w:val="center"/>
          </w:tcPr>
          <w:p w:rsidR="00BC7064" w:rsidRPr="00852A94" w:rsidRDefault="00BC7064" w:rsidP="00842AC1">
            <w:pPr>
              <w:jc w:val="center"/>
              <w:rPr>
                <w:sz w:val="20"/>
                <w:szCs w:val="20"/>
              </w:rPr>
            </w:pPr>
            <w:r w:rsidRPr="00852A94">
              <w:rPr>
                <w:sz w:val="20"/>
                <w:szCs w:val="20"/>
              </w:rPr>
              <w:t>0,0,52</w:t>
            </w:r>
          </w:p>
        </w:tc>
        <w:tc>
          <w:tcPr>
            <w:tcW w:w="2520" w:type="dxa"/>
            <w:vAlign w:val="center"/>
          </w:tcPr>
          <w:p w:rsidR="00BC7064" w:rsidRPr="00852A94" w:rsidRDefault="00BC7064" w:rsidP="00842AC1">
            <w:pPr>
              <w:ind w:hanging="21"/>
              <w:jc w:val="center"/>
              <w:rPr>
                <w:sz w:val="20"/>
                <w:szCs w:val="20"/>
              </w:rPr>
            </w:pPr>
            <w:r w:rsidRPr="00852A94">
              <w:rPr>
                <w:sz w:val="20"/>
                <w:szCs w:val="20"/>
              </w:rPr>
              <w:t>Административно-управленческий отдел</w:t>
            </w:r>
          </w:p>
        </w:tc>
      </w:tr>
      <w:tr w:rsidR="00BC7064" w:rsidRPr="00852A94" w:rsidTr="00CB4204">
        <w:trPr>
          <w:trHeight w:val="1050"/>
        </w:trPr>
        <w:tc>
          <w:tcPr>
            <w:tcW w:w="2128" w:type="dxa"/>
          </w:tcPr>
          <w:p w:rsidR="00BC7064" w:rsidRPr="00852A94" w:rsidRDefault="00BC7064" w:rsidP="00842AC1">
            <w:pPr>
              <w:pStyle w:val="ae"/>
              <w:spacing w:after="0" w:line="240" w:lineRule="auto"/>
              <w:ind w:left="0"/>
              <w:jc w:val="both"/>
              <w:rPr>
                <w:bCs/>
                <w:sz w:val="20"/>
                <w:szCs w:val="20"/>
                <w:lang w:val="ru-RU"/>
              </w:rPr>
            </w:pPr>
            <w:r w:rsidRPr="00852A94">
              <w:rPr>
                <w:bCs/>
                <w:sz w:val="20"/>
                <w:szCs w:val="20"/>
                <w:lang w:val="ru-RU"/>
              </w:rPr>
              <w:t>Об утверждении программы комплексного развития транспортной инфраструктуры МО «Захальское» на 2018-2032 гг.»</w:t>
            </w:r>
          </w:p>
        </w:tc>
        <w:tc>
          <w:tcPr>
            <w:tcW w:w="2254" w:type="dxa"/>
            <w:vAlign w:val="center"/>
          </w:tcPr>
          <w:p w:rsidR="00BC7064" w:rsidRPr="00852A94" w:rsidRDefault="00BC7064" w:rsidP="00842AC1">
            <w:pPr>
              <w:jc w:val="center"/>
              <w:rPr>
                <w:sz w:val="20"/>
                <w:szCs w:val="20"/>
              </w:rPr>
            </w:pPr>
            <w:r w:rsidRPr="00852A94">
              <w:rPr>
                <w:sz w:val="20"/>
                <w:szCs w:val="20"/>
              </w:rPr>
              <w:t>2018-2032</w:t>
            </w:r>
          </w:p>
        </w:tc>
        <w:tc>
          <w:tcPr>
            <w:tcW w:w="2160" w:type="dxa"/>
            <w:vAlign w:val="center"/>
          </w:tcPr>
          <w:p w:rsidR="00BC7064" w:rsidRPr="00852A94" w:rsidRDefault="00BC7064" w:rsidP="00842AC1">
            <w:pPr>
              <w:jc w:val="center"/>
              <w:rPr>
                <w:sz w:val="20"/>
                <w:szCs w:val="20"/>
              </w:rPr>
            </w:pPr>
            <w:r w:rsidRPr="00852A94">
              <w:rPr>
                <w:sz w:val="20"/>
                <w:szCs w:val="20"/>
              </w:rPr>
              <w:t>33,0</w:t>
            </w:r>
          </w:p>
        </w:tc>
        <w:tc>
          <w:tcPr>
            <w:tcW w:w="2520" w:type="dxa"/>
            <w:vAlign w:val="center"/>
          </w:tcPr>
          <w:p w:rsidR="00BC7064" w:rsidRPr="00852A94" w:rsidRDefault="00BC7064" w:rsidP="00842AC1">
            <w:pPr>
              <w:ind w:hanging="21"/>
              <w:jc w:val="center"/>
              <w:rPr>
                <w:sz w:val="20"/>
                <w:szCs w:val="20"/>
              </w:rPr>
            </w:pPr>
            <w:r w:rsidRPr="00852A94">
              <w:rPr>
                <w:sz w:val="20"/>
                <w:szCs w:val="20"/>
              </w:rPr>
              <w:t>Административно-управленческий отдел</w:t>
            </w:r>
          </w:p>
        </w:tc>
      </w:tr>
      <w:tr w:rsidR="00BC7064" w:rsidRPr="00852A94" w:rsidTr="00CB4204">
        <w:trPr>
          <w:trHeight w:val="1380"/>
        </w:trPr>
        <w:tc>
          <w:tcPr>
            <w:tcW w:w="2128" w:type="dxa"/>
          </w:tcPr>
          <w:p w:rsidR="00BC7064" w:rsidRPr="00852A94" w:rsidRDefault="00BC7064" w:rsidP="00842AC1">
            <w:pPr>
              <w:pStyle w:val="ae"/>
              <w:spacing w:after="0" w:line="240" w:lineRule="auto"/>
              <w:ind w:left="0"/>
              <w:jc w:val="both"/>
              <w:rPr>
                <w:bCs/>
                <w:sz w:val="20"/>
                <w:szCs w:val="20"/>
                <w:lang w:val="ru-RU"/>
              </w:rPr>
            </w:pPr>
            <w:r w:rsidRPr="00852A94">
              <w:rPr>
                <w:bCs/>
                <w:sz w:val="20"/>
                <w:szCs w:val="20"/>
                <w:lang w:val="ru-RU"/>
              </w:rPr>
              <w:t>Об утверждении программы комплексного развития социальной инфраструктуры МО «Захальское» на 2018-2032 гг.»</w:t>
            </w:r>
          </w:p>
        </w:tc>
        <w:tc>
          <w:tcPr>
            <w:tcW w:w="2254" w:type="dxa"/>
            <w:vAlign w:val="center"/>
          </w:tcPr>
          <w:p w:rsidR="00BC7064" w:rsidRPr="00852A94" w:rsidRDefault="00BC7064" w:rsidP="00842AC1">
            <w:pPr>
              <w:jc w:val="center"/>
              <w:rPr>
                <w:sz w:val="20"/>
                <w:szCs w:val="20"/>
              </w:rPr>
            </w:pPr>
            <w:r w:rsidRPr="00852A94">
              <w:rPr>
                <w:sz w:val="20"/>
                <w:szCs w:val="20"/>
              </w:rPr>
              <w:t xml:space="preserve">2018-2030 </w:t>
            </w:r>
          </w:p>
        </w:tc>
        <w:tc>
          <w:tcPr>
            <w:tcW w:w="2160" w:type="dxa"/>
            <w:vAlign w:val="center"/>
          </w:tcPr>
          <w:p w:rsidR="00BC7064" w:rsidRPr="00852A94" w:rsidRDefault="00BC7064" w:rsidP="00842AC1">
            <w:pPr>
              <w:jc w:val="center"/>
              <w:rPr>
                <w:sz w:val="20"/>
                <w:szCs w:val="20"/>
              </w:rPr>
            </w:pPr>
            <w:r w:rsidRPr="00852A94">
              <w:rPr>
                <w:sz w:val="20"/>
                <w:szCs w:val="20"/>
              </w:rPr>
              <w:t>2,578</w:t>
            </w:r>
          </w:p>
        </w:tc>
        <w:tc>
          <w:tcPr>
            <w:tcW w:w="2520" w:type="dxa"/>
            <w:vAlign w:val="center"/>
          </w:tcPr>
          <w:p w:rsidR="00BC7064" w:rsidRPr="00852A94" w:rsidRDefault="00BC7064" w:rsidP="00842AC1">
            <w:pPr>
              <w:ind w:hanging="21"/>
              <w:jc w:val="center"/>
              <w:rPr>
                <w:sz w:val="20"/>
                <w:szCs w:val="20"/>
              </w:rPr>
            </w:pPr>
            <w:r w:rsidRPr="00852A94">
              <w:rPr>
                <w:sz w:val="20"/>
                <w:szCs w:val="20"/>
              </w:rPr>
              <w:t>Административно-управленческий отдел</w:t>
            </w:r>
          </w:p>
        </w:tc>
      </w:tr>
    </w:tbl>
    <w:p w:rsidR="00BC7064" w:rsidRPr="001D3A3E" w:rsidRDefault="00BC7064" w:rsidP="00842AC1">
      <w:pPr>
        <w:ind w:firstLine="851"/>
        <w:jc w:val="both"/>
        <w:rPr>
          <w:b/>
        </w:rPr>
      </w:pPr>
    </w:p>
    <w:p w:rsidR="00BC7064" w:rsidRDefault="00BC7064" w:rsidP="00842AC1">
      <w:pPr>
        <w:jc w:val="center"/>
        <w:rPr>
          <w:color w:val="000000"/>
          <w:sz w:val="22"/>
          <w:szCs w:val="22"/>
        </w:rPr>
        <w:sectPr w:rsidR="00BC7064" w:rsidSect="00842AC1">
          <w:footerReference w:type="even" r:id="rId10"/>
          <w:footerReference w:type="default" r:id="rId11"/>
          <w:pgSz w:w="11907" w:h="16840"/>
          <w:pgMar w:top="851" w:right="425" w:bottom="851" w:left="993" w:header="0" w:footer="0" w:gutter="0"/>
          <w:cols w:space="720"/>
        </w:sectPr>
      </w:pPr>
    </w:p>
    <w:tbl>
      <w:tblPr>
        <w:tblW w:w="15860" w:type="dxa"/>
        <w:tblInd w:w="93" w:type="dxa"/>
        <w:tblLook w:val="04A0"/>
      </w:tblPr>
      <w:tblGrid>
        <w:gridCol w:w="706"/>
        <w:gridCol w:w="2003"/>
        <w:gridCol w:w="2109"/>
        <w:gridCol w:w="1237"/>
        <w:gridCol w:w="727"/>
        <w:gridCol w:w="527"/>
        <w:gridCol w:w="716"/>
        <w:gridCol w:w="740"/>
        <w:gridCol w:w="1504"/>
        <w:gridCol w:w="1140"/>
        <w:gridCol w:w="1576"/>
        <w:gridCol w:w="1341"/>
        <w:gridCol w:w="1534"/>
      </w:tblGrid>
      <w:tr w:rsidR="00BC7064" w:rsidRPr="00A36F58" w:rsidTr="00CB4204">
        <w:trPr>
          <w:trHeight w:val="765"/>
        </w:trPr>
        <w:tc>
          <w:tcPr>
            <w:tcW w:w="15860" w:type="dxa"/>
            <w:gridSpan w:val="13"/>
            <w:tcBorders>
              <w:top w:val="nil"/>
              <w:left w:val="nil"/>
              <w:bottom w:val="single" w:sz="8" w:space="0" w:color="auto"/>
              <w:right w:val="nil"/>
            </w:tcBorders>
            <w:shd w:val="clear" w:color="auto" w:fill="auto"/>
            <w:vAlign w:val="bottom"/>
            <w:hideMark/>
          </w:tcPr>
          <w:p w:rsidR="00BC7064" w:rsidRPr="00A36F58" w:rsidRDefault="00BC7064" w:rsidP="00842AC1">
            <w:pPr>
              <w:jc w:val="center"/>
              <w:rPr>
                <w:color w:val="000000"/>
                <w:sz w:val="22"/>
                <w:szCs w:val="22"/>
              </w:rPr>
            </w:pPr>
            <w:r w:rsidRPr="00A36F58">
              <w:rPr>
                <w:color w:val="000000"/>
                <w:sz w:val="22"/>
                <w:szCs w:val="22"/>
              </w:rPr>
              <w:lastRenderedPageBreak/>
              <w:t>ПЛАН МЕРОПРИЯТИЙ ПО РЕАЛИЗАЦИИ СТРАТЕГИИ СОЦИАЛЬНО-ЭКОНОМИЧЕСКОГО РАЗВИТИЯ МУНИЦИПАЛЬНОГО ОБРАЗОВАНИЯ "ЗАХАЛЬСКОЕ"</w:t>
            </w:r>
            <w:r>
              <w:rPr>
                <w:color w:val="000000"/>
                <w:sz w:val="22"/>
                <w:szCs w:val="22"/>
              </w:rPr>
              <w:t xml:space="preserve"> на 2019-2030 гг.</w:t>
            </w:r>
          </w:p>
        </w:tc>
      </w:tr>
      <w:tr w:rsidR="00BC7064" w:rsidRPr="00A36F58" w:rsidTr="00852A94">
        <w:trPr>
          <w:trHeight w:val="2100"/>
        </w:trPr>
        <w:tc>
          <w:tcPr>
            <w:tcW w:w="706" w:type="dxa"/>
            <w:tcBorders>
              <w:top w:val="nil"/>
              <w:left w:val="single" w:sz="8" w:space="0" w:color="auto"/>
              <w:bottom w:val="nil"/>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 xml:space="preserve">№ </w:t>
            </w:r>
            <w:proofErr w:type="spellStart"/>
            <w:proofErr w:type="gramStart"/>
            <w:r w:rsidRPr="00A36F58">
              <w:rPr>
                <w:color w:val="000000"/>
                <w:sz w:val="20"/>
                <w:szCs w:val="20"/>
              </w:rPr>
              <w:t>п</w:t>
            </w:r>
            <w:proofErr w:type="spellEnd"/>
            <w:proofErr w:type="gramEnd"/>
            <w:r w:rsidRPr="00A36F58">
              <w:rPr>
                <w:color w:val="000000"/>
                <w:sz w:val="20"/>
                <w:szCs w:val="20"/>
              </w:rPr>
              <w:t>/</w:t>
            </w:r>
            <w:proofErr w:type="spellStart"/>
            <w:r w:rsidRPr="00A36F58">
              <w:rPr>
                <w:color w:val="000000"/>
                <w:sz w:val="20"/>
                <w:szCs w:val="20"/>
              </w:rPr>
              <w:t>п</w:t>
            </w:r>
            <w:proofErr w:type="spellEnd"/>
          </w:p>
        </w:tc>
        <w:tc>
          <w:tcPr>
            <w:tcW w:w="2003"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 xml:space="preserve">Наименование мероприятий и </w:t>
            </w:r>
            <w:proofErr w:type="spellStart"/>
            <w:r w:rsidRPr="00A36F58">
              <w:rPr>
                <w:color w:val="000000"/>
                <w:sz w:val="20"/>
                <w:szCs w:val="20"/>
              </w:rPr>
              <w:t>инвестпроектов</w:t>
            </w:r>
            <w:proofErr w:type="spellEnd"/>
          </w:p>
        </w:tc>
        <w:tc>
          <w:tcPr>
            <w:tcW w:w="21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 xml:space="preserve">Наименование МЦП, ГОСПРОГРАММЫ, (ФЦП) и  других механизмов, через которые планируется финансирование мероприятия </w:t>
            </w:r>
          </w:p>
        </w:tc>
        <w:tc>
          <w:tcPr>
            <w:tcW w:w="123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Срок реализации</w:t>
            </w:r>
          </w:p>
        </w:tc>
        <w:tc>
          <w:tcPr>
            <w:tcW w:w="4214" w:type="dxa"/>
            <w:gridSpan w:val="5"/>
            <w:tcBorders>
              <w:top w:val="single" w:sz="8" w:space="0" w:color="auto"/>
              <w:left w:val="nil"/>
              <w:bottom w:val="single" w:sz="8" w:space="0" w:color="auto"/>
              <w:right w:val="single" w:sz="8" w:space="0" w:color="000000"/>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Объем финансирования, млн. руб.:</w:t>
            </w:r>
          </w:p>
        </w:tc>
        <w:tc>
          <w:tcPr>
            <w:tcW w:w="1140" w:type="dxa"/>
            <w:tcBorders>
              <w:top w:val="nil"/>
              <w:left w:val="nil"/>
              <w:bottom w:val="nil"/>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Мощность</w:t>
            </w:r>
          </w:p>
        </w:tc>
        <w:tc>
          <w:tcPr>
            <w:tcW w:w="1576" w:type="dxa"/>
            <w:tcBorders>
              <w:top w:val="nil"/>
              <w:left w:val="nil"/>
              <w:bottom w:val="nil"/>
              <w:right w:val="single" w:sz="8" w:space="0" w:color="auto"/>
            </w:tcBorders>
            <w:shd w:val="clear" w:color="000000" w:fill="C0C0C0"/>
            <w:vAlign w:val="center"/>
            <w:hideMark/>
          </w:tcPr>
          <w:p w:rsidR="00BC7064" w:rsidRPr="00A36F58" w:rsidRDefault="00BC7064" w:rsidP="00842AC1">
            <w:pPr>
              <w:jc w:val="center"/>
              <w:rPr>
                <w:color w:val="000000"/>
                <w:sz w:val="20"/>
                <w:szCs w:val="20"/>
              </w:rPr>
            </w:pPr>
            <w:proofErr w:type="gramStart"/>
            <w:r w:rsidRPr="00A36F58">
              <w:rPr>
                <w:color w:val="000000"/>
                <w:sz w:val="20"/>
                <w:szCs w:val="20"/>
              </w:rPr>
              <w:t xml:space="preserve">Экономический эффект (прибыль, </w:t>
            </w:r>
            <w:proofErr w:type="gramEnd"/>
          </w:p>
        </w:tc>
        <w:tc>
          <w:tcPr>
            <w:tcW w:w="134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Создаваемые рабочие места, ед.</w:t>
            </w:r>
          </w:p>
        </w:tc>
        <w:tc>
          <w:tcPr>
            <w:tcW w:w="153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Ответственный исполнитель</w:t>
            </w:r>
          </w:p>
        </w:tc>
      </w:tr>
      <w:tr w:rsidR="00BC7064" w:rsidRPr="00A36F58" w:rsidTr="00852A94">
        <w:trPr>
          <w:trHeight w:val="780"/>
        </w:trPr>
        <w:tc>
          <w:tcPr>
            <w:tcW w:w="706" w:type="dxa"/>
            <w:tcBorders>
              <w:top w:val="nil"/>
              <w:left w:val="single" w:sz="8" w:space="0" w:color="auto"/>
              <w:bottom w:val="nil"/>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 </w:t>
            </w: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1237"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72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Всего</w:t>
            </w:r>
          </w:p>
        </w:tc>
        <w:tc>
          <w:tcPr>
            <w:tcW w:w="3487" w:type="dxa"/>
            <w:gridSpan w:val="4"/>
            <w:tcBorders>
              <w:top w:val="single" w:sz="8" w:space="0" w:color="auto"/>
              <w:left w:val="nil"/>
              <w:bottom w:val="single" w:sz="8" w:space="0" w:color="auto"/>
              <w:right w:val="single" w:sz="8" w:space="0" w:color="000000"/>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 xml:space="preserve">в том числе по источникам: </w:t>
            </w:r>
          </w:p>
        </w:tc>
        <w:tc>
          <w:tcPr>
            <w:tcW w:w="1140" w:type="dxa"/>
            <w:tcBorders>
              <w:top w:val="nil"/>
              <w:left w:val="nil"/>
              <w:bottom w:val="nil"/>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 xml:space="preserve">(в </w:t>
            </w:r>
            <w:proofErr w:type="spellStart"/>
            <w:proofErr w:type="gramStart"/>
            <w:r w:rsidRPr="00A36F58">
              <w:rPr>
                <w:color w:val="000000"/>
                <w:sz w:val="20"/>
                <w:szCs w:val="20"/>
              </w:rPr>
              <w:t>соответ-ствующих</w:t>
            </w:r>
            <w:proofErr w:type="spellEnd"/>
            <w:proofErr w:type="gramEnd"/>
            <w:r w:rsidRPr="00A36F58">
              <w:rPr>
                <w:color w:val="000000"/>
                <w:sz w:val="20"/>
                <w:szCs w:val="20"/>
              </w:rPr>
              <w:t xml:space="preserve"> единицах)</w:t>
            </w:r>
          </w:p>
        </w:tc>
        <w:tc>
          <w:tcPr>
            <w:tcW w:w="1576" w:type="dxa"/>
            <w:tcBorders>
              <w:top w:val="nil"/>
              <w:left w:val="nil"/>
              <w:bottom w:val="nil"/>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млн. руб.)</w:t>
            </w:r>
          </w:p>
        </w:tc>
        <w:tc>
          <w:tcPr>
            <w:tcW w:w="1341"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1534"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r>
      <w:tr w:rsidR="00BC7064" w:rsidRPr="00A36F58" w:rsidTr="00852A94">
        <w:trPr>
          <w:trHeight w:val="465"/>
        </w:trPr>
        <w:tc>
          <w:tcPr>
            <w:tcW w:w="706" w:type="dxa"/>
            <w:tcBorders>
              <w:top w:val="nil"/>
              <w:left w:val="single" w:sz="8" w:space="0" w:color="auto"/>
              <w:bottom w:val="nil"/>
              <w:right w:val="single" w:sz="8" w:space="0" w:color="auto"/>
            </w:tcBorders>
            <w:shd w:val="clear" w:color="000000" w:fill="C0C0C0"/>
            <w:vAlign w:val="center"/>
            <w:hideMark/>
          </w:tcPr>
          <w:p w:rsidR="00BC7064" w:rsidRPr="00A36F58" w:rsidRDefault="00BC7064" w:rsidP="00842AC1">
            <w:pPr>
              <w:rPr>
                <w:color w:val="000000"/>
                <w:sz w:val="22"/>
                <w:szCs w:val="22"/>
              </w:rPr>
            </w:pPr>
            <w:r w:rsidRPr="00A36F58">
              <w:rPr>
                <w:color w:val="000000"/>
                <w:sz w:val="22"/>
                <w:szCs w:val="22"/>
              </w:rPr>
              <w:t> </w:t>
            </w: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1237"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52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ФБ</w:t>
            </w:r>
          </w:p>
        </w:tc>
        <w:tc>
          <w:tcPr>
            <w:tcW w:w="7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ОБ</w:t>
            </w:r>
          </w:p>
        </w:tc>
        <w:tc>
          <w:tcPr>
            <w:tcW w:w="74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МБ</w:t>
            </w:r>
          </w:p>
        </w:tc>
        <w:tc>
          <w:tcPr>
            <w:tcW w:w="1504" w:type="dxa"/>
            <w:tcBorders>
              <w:top w:val="nil"/>
              <w:left w:val="nil"/>
              <w:bottom w:val="nil"/>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внебюджетные</w:t>
            </w:r>
          </w:p>
        </w:tc>
        <w:tc>
          <w:tcPr>
            <w:tcW w:w="1140" w:type="dxa"/>
            <w:tcBorders>
              <w:top w:val="nil"/>
              <w:left w:val="nil"/>
              <w:bottom w:val="nil"/>
              <w:right w:val="single" w:sz="8" w:space="0" w:color="auto"/>
            </w:tcBorders>
            <w:shd w:val="clear" w:color="000000" w:fill="C0C0C0"/>
            <w:vAlign w:val="center"/>
            <w:hideMark/>
          </w:tcPr>
          <w:p w:rsidR="00BC7064" w:rsidRPr="00A36F58" w:rsidRDefault="00BC7064" w:rsidP="00842AC1">
            <w:pPr>
              <w:rPr>
                <w:color w:val="000000"/>
                <w:sz w:val="22"/>
                <w:szCs w:val="22"/>
              </w:rPr>
            </w:pPr>
            <w:r w:rsidRPr="00A36F58">
              <w:rPr>
                <w:color w:val="000000"/>
                <w:sz w:val="22"/>
                <w:szCs w:val="22"/>
              </w:rPr>
              <w:t> </w:t>
            </w:r>
          </w:p>
        </w:tc>
        <w:tc>
          <w:tcPr>
            <w:tcW w:w="1576" w:type="dxa"/>
            <w:tcBorders>
              <w:top w:val="nil"/>
              <w:left w:val="nil"/>
              <w:bottom w:val="nil"/>
              <w:right w:val="single" w:sz="8" w:space="0" w:color="auto"/>
            </w:tcBorders>
            <w:shd w:val="clear" w:color="000000" w:fill="C0C0C0"/>
            <w:vAlign w:val="center"/>
            <w:hideMark/>
          </w:tcPr>
          <w:p w:rsidR="00BC7064" w:rsidRPr="00A36F58" w:rsidRDefault="00BC7064" w:rsidP="00842AC1">
            <w:pPr>
              <w:rPr>
                <w:color w:val="000000"/>
                <w:sz w:val="22"/>
                <w:szCs w:val="22"/>
              </w:rPr>
            </w:pPr>
            <w:r w:rsidRPr="00A36F58">
              <w:rPr>
                <w:color w:val="000000"/>
                <w:sz w:val="22"/>
                <w:szCs w:val="22"/>
              </w:rPr>
              <w:t> </w:t>
            </w:r>
          </w:p>
        </w:tc>
        <w:tc>
          <w:tcPr>
            <w:tcW w:w="1341"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1534"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r>
      <w:tr w:rsidR="00BC7064" w:rsidRPr="00A36F58" w:rsidTr="00852A94">
        <w:trPr>
          <w:trHeight w:val="493"/>
        </w:trPr>
        <w:tc>
          <w:tcPr>
            <w:tcW w:w="706" w:type="dxa"/>
            <w:tcBorders>
              <w:top w:val="nil"/>
              <w:left w:val="single" w:sz="8" w:space="0" w:color="auto"/>
              <w:bottom w:val="single" w:sz="8" w:space="0" w:color="auto"/>
              <w:right w:val="single" w:sz="8" w:space="0" w:color="auto"/>
            </w:tcBorders>
            <w:shd w:val="clear" w:color="000000" w:fill="C0C0C0"/>
            <w:vAlign w:val="center"/>
            <w:hideMark/>
          </w:tcPr>
          <w:p w:rsidR="00BC7064" w:rsidRPr="00A36F58" w:rsidRDefault="00BC7064" w:rsidP="00842AC1">
            <w:pPr>
              <w:rPr>
                <w:color w:val="000000"/>
                <w:sz w:val="22"/>
                <w:szCs w:val="22"/>
              </w:rPr>
            </w:pPr>
            <w:r w:rsidRPr="00A36F58">
              <w:rPr>
                <w:color w:val="000000"/>
                <w:sz w:val="22"/>
                <w:szCs w:val="22"/>
              </w:rPr>
              <w:t> </w:t>
            </w: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1237"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727"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527"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71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1504" w:type="dxa"/>
            <w:tcBorders>
              <w:top w:val="nil"/>
              <w:left w:val="nil"/>
              <w:bottom w:val="single" w:sz="8" w:space="0" w:color="auto"/>
              <w:right w:val="single" w:sz="8" w:space="0" w:color="auto"/>
            </w:tcBorders>
            <w:shd w:val="clear" w:color="000000" w:fill="C0C0C0"/>
            <w:vAlign w:val="center"/>
            <w:hideMark/>
          </w:tcPr>
          <w:p w:rsidR="00BC7064" w:rsidRPr="00A36F58" w:rsidRDefault="00BC7064" w:rsidP="00842AC1">
            <w:pPr>
              <w:jc w:val="center"/>
              <w:rPr>
                <w:color w:val="000000"/>
                <w:sz w:val="20"/>
                <w:szCs w:val="20"/>
              </w:rPr>
            </w:pPr>
            <w:r w:rsidRPr="00A36F58">
              <w:rPr>
                <w:color w:val="000000"/>
                <w:sz w:val="20"/>
                <w:szCs w:val="20"/>
              </w:rPr>
              <w:t>средства</w:t>
            </w:r>
          </w:p>
        </w:tc>
        <w:tc>
          <w:tcPr>
            <w:tcW w:w="1140" w:type="dxa"/>
            <w:tcBorders>
              <w:top w:val="nil"/>
              <w:left w:val="nil"/>
              <w:bottom w:val="single" w:sz="8" w:space="0" w:color="auto"/>
              <w:right w:val="single" w:sz="8" w:space="0" w:color="auto"/>
            </w:tcBorders>
            <w:shd w:val="clear" w:color="000000" w:fill="C0C0C0"/>
            <w:vAlign w:val="center"/>
            <w:hideMark/>
          </w:tcPr>
          <w:p w:rsidR="00BC7064" w:rsidRPr="00A36F58" w:rsidRDefault="00BC7064" w:rsidP="00842AC1">
            <w:pPr>
              <w:rPr>
                <w:color w:val="000000"/>
                <w:sz w:val="22"/>
                <w:szCs w:val="22"/>
              </w:rPr>
            </w:pPr>
            <w:r w:rsidRPr="00A36F58">
              <w:rPr>
                <w:color w:val="000000"/>
                <w:sz w:val="22"/>
                <w:szCs w:val="22"/>
              </w:rPr>
              <w:t> </w:t>
            </w:r>
          </w:p>
        </w:tc>
        <w:tc>
          <w:tcPr>
            <w:tcW w:w="1576" w:type="dxa"/>
            <w:tcBorders>
              <w:top w:val="nil"/>
              <w:left w:val="nil"/>
              <w:bottom w:val="single" w:sz="8" w:space="0" w:color="auto"/>
              <w:right w:val="single" w:sz="8" w:space="0" w:color="auto"/>
            </w:tcBorders>
            <w:shd w:val="clear" w:color="000000" w:fill="C0C0C0"/>
            <w:vAlign w:val="center"/>
            <w:hideMark/>
          </w:tcPr>
          <w:p w:rsidR="00BC7064" w:rsidRPr="00A36F58" w:rsidRDefault="00BC7064" w:rsidP="00842AC1">
            <w:pPr>
              <w:rPr>
                <w:color w:val="000000"/>
                <w:sz w:val="22"/>
                <w:szCs w:val="22"/>
              </w:rPr>
            </w:pPr>
            <w:r w:rsidRPr="00A36F58">
              <w:rPr>
                <w:color w:val="000000"/>
                <w:sz w:val="22"/>
                <w:szCs w:val="22"/>
              </w:rPr>
              <w:t> </w:t>
            </w:r>
          </w:p>
        </w:tc>
        <w:tc>
          <w:tcPr>
            <w:tcW w:w="1341"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1534"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BC7064" w:rsidRPr="00A36F58" w:rsidRDefault="00BC7064" w:rsidP="00842AC1">
            <w:pPr>
              <w:jc w:val="center"/>
              <w:rPr>
                <w:color w:val="000000"/>
                <w:sz w:val="20"/>
                <w:szCs w:val="20"/>
              </w:rPr>
            </w:pPr>
            <w:r w:rsidRPr="00A36F58">
              <w:rPr>
                <w:color w:val="000000"/>
                <w:sz w:val="20"/>
                <w:szCs w:val="20"/>
              </w:rPr>
              <w:t> </w:t>
            </w:r>
          </w:p>
        </w:tc>
        <w:tc>
          <w:tcPr>
            <w:tcW w:w="2003" w:type="dxa"/>
            <w:vMerge w:val="restart"/>
            <w:tcBorders>
              <w:top w:val="nil"/>
              <w:left w:val="single" w:sz="8" w:space="0" w:color="auto"/>
              <w:bottom w:val="single" w:sz="8" w:space="0" w:color="000000"/>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 ПО СТРАТЕГИИ</w:t>
            </w:r>
          </w:p>
        </w:tc>
        <w:tc>
          <w:tcPr>
            <w:tcW w:w="2109" w:type="dxa"/>
            <w:vMerge w:val="restart"/>
            <w:tcBorders>
              <w:top w:val="nil"/>
              <w:left w:val="single" w:sz="8" w:space="0" w:color="auto"/>
              <w:bottom w:val="single" w:sz="8" w:space="0" w:color="000000"/>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Pr>
                <w:b/>
                <w:bCs/>
                <w:color w:val="000000"/>
                <w:sz w:val="20"/>
                <w:szCs w:val="20"/>
              </w:rPr>
              <w:t>0,664</w:t>
            </w: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Pr>
                <w:b/>
                <w:bCs/>
                <w:color w:val="000000"/>
                <w:sz w:val="20"/>
                <w:szCs w:val="20"/>
              </w:rPr>
              <w:t>3,63</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r w:rsidRPr="00A36F58">
              <w:rPr>
                <w:b/>
                <w:bCs/>
                <w:color w:val="000000"/>
                <w:sz w:val="20"/>
                <w:szCs w:val="20"/>
              </w:rPr>
              <w:t>2,48</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r w:rsidRPr="00A36F58">
              <w:rPr>
                <w:b/>
                <w:bCs/>
                <w:color w:val="000000"/>
                <w:sz w:val="20"/>
                <w:szCs w:val="20"/>
              </w:rPr>
              <w:t>2,47</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r w:rsidRPr="00A36F58">
              <w:rPr>
                <w:b/>
                <w:bCs/>
                <w:color w:val="000000"/>
                <w:sz w:val="20"/>
                <w:szCs w:val="20"/>
              </w:rPr>
              <w:t>2,28</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r w:rsidRPr="00A36F58">
              <w:rPr>
                <w:b/>
                <w:bCs/>
                <w:color w:val="000000"/>
                <w:sz w:val="20"/>
                <w:szCs w:val="20"/>
              </w:rPr>
              <w:t>2,36</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r w:rsidRPr="00A36F58">
              <w:rPr>
                <w:b/>
                <w:bCs/>
                <w:color w:val="000000"/>
                <w:sz w:val="20"/>
                <w:szCs w:val="20"/>
              </w:rPr>
              <w:t>2,33</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r w:rsidRPr="00A36F58">
              <w:rPr>
                <w:b/>
                <w:bCs/>
                <w:color w:val="000000"/>
                <w:sz w:val="20"/>
                <w:szCs w:val="20"/>
              </w:rPr>
              <w:t>10,75</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r>
              <w:rPr>
                <w:b/>
                <w:bCs/>
                <w:color w:val="000000"/>
                <w:sz w:val="20"/>
                <w:szCs w:val="20"/>
              </w:rPr>
              <w:t>0,664</w:t>
            </w:r>
          </w:p>
        </w:tc>
        <w:tc>
          <w:tcPr>
            <w:tcW w:w="7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r>
              <w:rPr>
                <w:b/>
                <w:bCs/>
                <w:color w:val="000000"/>
                <w:sz w:val="20"/>
                <w:szCs w:val="20"/>
              </w:rPr>
              <w:t>26,3</w:t>
            </w:r>
          </w:p>
        </w:tc>
        <w:tc>
          <w:tcPr>
            <w:tcW w:w="150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FFCC99"/>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rsidR="00BC7064" w:rsidRPr="00A36F58" w:rsidRDefault="00BC7064" w:rsidP="00842AC1">
            <w:pPr>
              <w:jc w:val="center"/>
              <w:rPr>
                <w:color w:val="000000"/>
                <w:sz w:val="20"/>
                <w:szCs w:val="20"/>
              </w:rPr>
            </w:pPr>
            <w:r w:rsidRPr="00A36F58">
              <w:rPr>
                <w:color w:val="000000"/>
                <w:sz w:val="20"/>
                <w:szCs w:val="20"/>
              </w:rPr>
              <w:t> </w:t>
            </w:r>
          </w:p>
        </w:tc>
        <w:tc>
          <w:tcPr>
            <w:tcW w:w="2003" w:type="dxa"/>
            <w:vMerge w:val="restart"/>
            <w:tcBorders>
              <w:top w:val="nil"/>
              <w:left w:val="single" w:sz="8" w:space="0" w:color="auto"/>
              <w:bottom w:val="single" w:sz="8" w:space="0" w:color="000000"/>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 ПО РАЗДЕЛУ</w:t>
            </w:r>
          </w:p>
        </w:tc>
        <w:tc>
          <w:tcPr>
            <w:tcW w:w="210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r>
              <w:rPr>
                <w:b/>
                <w:bCs/>
                <w:color w:val="000000"/>
                <w:sz w:val="20"/>
                <w:szCs w:val="20"/>
              </w:rPr>
              <w:t>0,097</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Pr>
                <w:b/>
                <w:bCs/>
                <w:color w:val="000000"/>
                <w:sz w:val="20"/>
                <w:szCs w:val="20"/>
              </w:rPr>
              <w:t>3,395</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2,28</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2,27</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2,17</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2,17</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2,18</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10,75</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24,07</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C7064" w:rsidRPr="00A36F58" w:rsidRDefault="00BC7064" w:rsidP="00842AC1">
            <w:pPr>
              <w:jc w:val="center"/>
              <w:rPr>
                <w:color w:val="000000"/>
                <w:sz w:val="20"/>
                <w:szCs w:val="20"/>
              </w:rPr>
            </w:pPr>
            <w:r w:rsidRPr="00A36F58">
              <w:rPr>
                <w:color w:val="000000"/>
                <w:sz w:val="20"/>
                <w:szCs w:val="20"/>
              </w:rPr>
              <w:lastRenderedPageBreak/>
              <w:t> 1.</w:t>
            </w:r>
          </w:p>
        </w:tc>
        <w:tc>
          <w:tcPr>
            <w:tcW w:w="2003"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Содержание и ремонт дорог общего пользования в границах населенных пунктов муниципального поселения</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"Программа комплексного развития транспортной инфраструктуры"</w:t>
            </w: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Pr>
                <w:b/>
                <w:bCs/>
                <w:color w:val="000000"/>
                <w:sz w:val="20"/>
                <w:szCs w:val="20"/>
              </w:rPr>
              <w:t>0,097</w:t>
            </w: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Pr>
                <w:b/>
                <w:bCs/>
                <w:color w:val="000000"/>
                <w:sz w:val="20"/>
                <w:szCs w:val="20"/>
              </w:rPr>
              <w:t>3,395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2,28</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2,27</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2,17</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2,17</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2,18</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10,75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r>
              <w:rPr>
                <w:b/>
                <w:bCs/>
                <w:color w:val="000000"/>
                <w:sz w:val="20"/>
                <w:szCs w:val="20"/>
              </w:rPr>
              <w:t>0,097</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24,07</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rsidR="00BC7064" w:rsidRPr="00A36F58" w:rsidRDefault="00BC7064" w:rsidP="00842AC1">
            <w:pPr>
              <w:jc w:val="center"/>
              <w:rPr>
                <w:color w:val="000000"/>
                <w:sz w:val="20"/>
                <w:szCs w:val="20"/>
              </w:rPr>
            </w:pPr>
            <w:r w:rsidRPr="00A36F58">
              <w:rPr>
                <w:color w:val="000000"/>
                <w:sz w:val="20"/>
                <w:szCs w:val="20"/>
              </w:rPr>
              <w:t> </w:t>
            </w:r>
          </w:p>
        </w:tc>
        <w:tc>
          <w:tcPr>
            <w:tcW w:w="2003" w:type="dxa"/>
            <w:vMerge w:val="restart"/>
            <w:tcBorders>
              <w:top w:val="nil"/>
              <w:left w:val="single" w:sz="8" w:space="0" w:color="auto"/>
              <w:bottom w:val="single" w:sz="8" w:space="0" w:color="000000"/>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 ПО РАЗДЕЛУ</w:t>
            </w:r>
          </w:p>
        </w:tc>
        <w:tc>
          <w:tcPr>
            <w:tcW w:w="210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Pr>
                <w:b/>
                <w:bCs/>
                <w:color w:val="000000"/>
                <w:sz w:val="20"/>
                <w:szCs w:val="20"/>
              </w:rPr>
              <w:t>0,097</w:t>
            </w: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0,21</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0,2</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0,2</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0,11</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0,19</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0,15</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6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r>
              <w:rPr>
                <w:b/>
                <w:bCs/>
                <w:color w:val="000000"/>
                <w:sz w:val="20"/>
                <w:szCs w:val="20"/>
              </w:rPr>
              <w:t>0,097</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r w:rsidRPr="00A36F58">
              <w:rPr>
                <w:b/>
                <w:bCs/>
                <w:color w:val="000000"/>
                <w:sz w:val="20"/>
                <w:szCs w:val="20"/>
              </w:rPr>
              <w:t>1,06</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C7064" w:rsidRPr="00A36F58" w:rsidRDefault="00BC7064" w:rsidP="00842AC1">
            <w:pPr>
              <w:jc w:val="center"/>
              <w:rPr>
                <w:color w:val="000000"/>
                <w:sz w:val="20"/>
                <w:szCs w:val="20"/>
              </w:rPr>
            </w:pPr>
            <w:r w:rsidRPr="00A36F58">
              <w:rPr>
                <w:color w:val="000000"/>
                <w:sz w:val="20"/>
                <w:szCs w:val="20"/>
              </w:rPr>
              <w:t> 1.</w:t>
            </w:r>
          </w:p>
        </w:tc>
        <w:tc>
          <w:tcPr>
            <w:tcW w:w="2003"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xml:space="preserve">Ремонт  водонапорных башен п. Свердлово, д. Куяда, д. Рудовщина, д. </w:t>
            </w:r>
            <w:proofErr w:type="spellStart"/>
            <w:r w:rsidRPr="00A36F58">
              <w:rPr>
                <w:b/>
                <w:bCs/>
                <w:color w:val="000000"/>
                <w:sz w:val="20"/>
                <w:szCs w:val="20"/>
              </w:rPr>
              <w:t>Еловка</w:t>
            </w:r>
            <w:proofErr w:type="spellEnd"/>
            <w:r w:rsidRPr="00A36F58">
              <w:rPr>
                <w:b/>
                <w:bCs/>
                <w:color w:val="000000"/>
                <w:sz w:val="20"/>
                <w:szCs w:val="20"/>
              </w:rPr>
              <w:t xml:space="preserve">, д. Захал, д. </w:t>
            </w:r>
            <w:proofErr w:type="spellStart"/>
            <w:r w:rsidRPr="00A36F58">
              <w:rPr>
                <w:b/>
                <w:bCs/>
                <w:color w:val="000000"/>
                <w:sz w:val="20"/>
                <w:szCs w:val="20"/>
              </w:rPr>
              <w:t>Мурино</w:t>
            </w:r>
            <w:proofErr w:type="spellEnd"/>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xml:space="preserve">"Программа комплексного развития </w:t>
            </w:r>
            <w:proofErr w:type="spellStart"/>
            <w:r w:rsidRPr="00A36F58">
              <w:rPr>
                <w:b/>
                <w:bCs/>
                <w:color w:val="000000"/>
                <w:sz w:val="20"/>
                <w:szCs w:val="20"/>
              </w:rPr>
              <w:t>комунальной</w:t>
            </w:r>
            <w:proofErr w:type="spellEnd"/>
            <w:r w:rsidRPr="00A36F58">
              <w:rPr>
                <w:b/>
                <w:bCs/>
                <w:color w:val="000000"/>
                <w:sz w:val="20"/>
                <w:szCs w:val="20"/>
              </w:rPr>
              <w:t xml:space="preserve"> инфраструктуры"</w:t>
            </w: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Pr>
                <w:b/>
                <w:bCs/>
                <w:color w:val="000000"/>
                <w:sz w:val="20"/>
                <w:szCs w:val="20"/>
              </w:rPr>
              <w:t>0,097</w:t>
            </w: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0,</w:t>
            </w:r>
            <w:r>
              <w:rPr>
                <w:b/>
                <w:bCs/>
                <w:color w:val="000000"/>
                <w:sz w:val="20"/>
                <w:szCs w:val="20"/>
              </w:rPr>
              <w:t>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0,33</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C7064" w:rsidRPr="00A36F58" w:rsidRDefault="00BC7064" w:rsidP="00842AC1">
            <w:pPr>
              <w:jc w:val="center"/>
              <w:rPr>
                <w:color w:val="000000"/>
                <w:sz w:val="20"/>
                <w:szCs w:val="20"/>
              </w:rPr>
            </w:pPr>
            <w:r w:rsidRPr="00A36F58">
              <w:rPr>
                <w:color w:val="000000"/>
                <w:sz w:val="20"/>
                <w:szCs w:val="20"/>
              </w:rPr>
              <w:t> 2.</w:t>
            </w:r>
          </w:p>
        </w:tc>
        <w:tc>
          <w:tcPr>
            <w:tcW w:w="2003"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xml:space="preserve">Обустройство подъездов   для возможности забора воды пожарными машинами непосредственно из </w:t>
            </w:r>
            <w:r w:rsidRPr="00A36F58">
              <w:rPr>
                <w:b/>
                <w:bCs/>
                <w:color w:val="000000"/>
                <w:sz w:val="20"/>
                <w:szCs w:val="20"/>
              </w:rPr>
              <w:lastRenderedPageBreak/>
              <w:t>водоемов.</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lastRenderedPageBreak/>
              <w:t xml:space="preserve">"Программа комплексного развития </w:t>
            </w:r>
            <w:proofErr w:type="spellStart"/>
            <w:r w:rsidRPr="00A36F58">
              <w:rPr>
                <w:b/>
                <w:bCs/>
                <w:color w:val="000000"/>
                <w:sz w:val="20"/>
                <w:szCs w:val="20"/>
              </w:rPr>
              <w:t>комунальной</w:t>
            </w:r>
            <w:proofErr w:type="spellEnd"/>
            <w:r w:rsidRPr="00A36F58">
              <w:rPr>
                <w:b/>
                <w:bCs/>
                <w:color w:val="000000"/>
                <w:sz w:val="20"/>
                <w:szCs w:val="20"/>
              </w:rPr>
              <w:t xml:space="preserve"> инфраструктуры"</w:t>
            </w: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C7064" w:rsidRPr="00A36F58" w:rsidRDefault="00BC7064" w:rsidP="00842AC1">
            <w:pPr>
              <w:jc w:val="center"/>
              <w:rPr>
                <w:color w:val="000000"/>
                <w:sz w:val="20"/>
                <w:szCs w:val="20"/>
              </w:rPr>
            </w:pPr>
            <w:r w:rsidRPr="00A36F58">
              <w:rPr>
                <w:color w:val="000000"/>
                <w:sz w:val="20"/>
                <w:szCs w:val="20"/>
              </w:rPr>
              <w:t>3.</w:t>
            </w:r>
          </w:p>
        </w:tc>
        <w:tc>
          <w:tcPr>
            <w:tcW w:w="2003"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xml:space="preserve">Оборудование площадок для сбора твердых бытовых отходов и   мусора (твердое покрытие, ограждение), Приобретение контейнеров для сбора твердых бытовых отходов и мусора   </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xml:space="preserve">"Программа комплексного развития </w:t>
            </w:r>
            <w:proofErr w:type="spellStart"/>
            <w:r w:rsidRPr="00A36F58">
              <w:rPr>
                <w:b/>
                <w:bCs/>
                <w:color w:val="000000"/>
                <w:sz w:val="20"/>
                <w:szCs w:val="20"/>
              </w:rPr>
              <w:t>комунальной</w:t>
            </w:r>
            <w:proofErr w:type="spellEnd"/>
            <w:r w:rsidRPr="00A36F58">
              <w:rPr>
                <w:b/>
                <w:bCs/>
                <w:color w:val="000000"/>
                <w:sz w:val="20"/>
                <w:szCs w:val="20"/>
              </w:rPr>
              <w:t xml:space="preserve"> инфраструктуры"</w:t>
            </w: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0,09</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0,08</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0,08</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0,08</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0,08</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0,08</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0,49</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C7064" w:rsidRPr="00A36F58" w:rsidRDefault="00BC7064" w:rsidP="00842AC1">
            <w:pPr>
              <w:jc w:val="center"/>
              <w:rPr>
                <w:color w:val="000000"/>
                <w:sz w:val="20"/>
                <w:szCs w:val="20"/>
              </w:rPr>
            </w:pPr>
            <w:r w:rsidRPr="00A36F58">
              <w:rPr>
                <w:color w:val="000000"/>
                <w:sz w:val="20"/>
                <w:szCs w:val="20"/>
              </w:rPr>
              <w:t>4.</w:t>
            </w:r>
          </w:p>
        </w:tc>
        <w:tc>
          <w:tcPr>
            <w:tcW w:w="2003"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xml:space="preserve">Переход на энергосберегающие установки, </w:t>
            </w:r>
            <w:proofErr w:type="gramStart"/>
            <w:r w:rsidRPr="00A36F58">
              <w:rPr>
                <w:b/>
                <w:bCs/>
                <w:color w:val="000000"/>
                <w:sz w:val="20"/>
                <w:szCs w:val="20"/>
              </w:rPr>
              <w:t>обеспечивающего</w:t>
            </w:r>
            <w:proofErr w:type="gramEnd"/>
            <w:r w:rsidRPr="00A36F58">
              <w:rPr>
                <w:b/>
                <w:bCs/>
                <w:color w:val="000000"/>
                <w:sz w:val="20"/>
                <w:szCs w:val="20"/>
              </w:rPr>
              <w:t xml:space="preserve"> экономию электрической энергии</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xml:space="preserve">"Программа комплексного развития </w:t>
            </w:r>
            <w:proofErr w:type="spellStart"/>
            <w:r w:rsidRPr="00A36F58">
              <w:rPr>
                <w:b/>
                <w:bCs/>
                <w:color w:val="000000"/>
                <w:sz w:val="20"/>
                <w:szCs w:val="20"/>
              </w:rPr>
              <w:t>комунальной</w:t>
            </w:r>
            <w:proofErr w:type="spellEnd"/>
            <w:r w:rsidRPr="00A36F58">
              <w:rPr>
                <w:b/>
                <w:bCs/>
                <w:color w:val="000000"/>
                <w:sz w:val="20"/>
                <w:szCs w:val="20"/>
              </w:rPr>
              <w:t xml:space="preserve"> инфраструктуры"</w:t>
            </w: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0,01</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142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0,14</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rsidR="00BC7064" w:rsidRPr="00A36F58" w:rsidRDefault="00BC7064" w:rsidP="00842AC1">
            <w:pPr>
              <w:jc w:val="center"/>
              <w:rPr>
                <w:color w:val="000000"/>
                <w:sz w:val="20"/>
                <w:szCs w:val="20"/>
              </w:rPr>
            </w:pPr>
            <w:r w:rsidRPr="00A36F58">
              <w:rPr>
                <w:color w:val="000000"/>
                <w:sz w:val="20"/>
                <w:szCs w:val="20"/>
              </w:rPr>
              <w:t> </w:t>
            </w:r>
          </w:p>
        </w:tc>
        <w:tc>
          <w:tcPr>
            <w:tcW w:w="2003" w:type="dxa"/>
            <w:vMerge w:val="restart"/>
            <w:tcBorders>
              <w:top w:val="nil"/>
              <w:left w:val="single" w:sz="8" w:space="0" w:color="auto"/>
              <w:bottom w:val="single" w:sz="8" w:space="0" w:color="000000"/>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 ПО РАЗДЕЛУ</w:t>
            </w:r>
          </w:p>
        </w:tc>
        <w:tc>
          <w:tcPr>
            <w:tcW w:w="210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"Градостроительная политика на территории МО "Захальское"</w:t>
            </w: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Pr>
                <w:b/>
                <w:bCs/>
                <w:color w:val="000000"/>
                <w:sz w:val="20"/>
                <w:szCs w:val="20"/>
              </w:rPr>
              <w:t>0,470</w:t>
            </w: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0,025</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r>
              <w:rPr>
                <w:b/>
                <w:bCs/>
                <w:color w:val="000000"/>
                <w:sz w:val="20"/>
                <w:szCs w:val="20"/>
              </w:rPr>
              <w:t>0,470</w:t>
            </w:r>
          </w:p>
        </w:tc>
        <w:tc>
          <w:tcPr>
            <w:tcW w:w="7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r>
              <w:rPr>
                <w:b/>
                <w:bCs/>
                <w:color w:val="000000"/>
                <w:sz w:val="20"/>
                <w:szCs w:val="20"/>
              </w:rPr>
              <w:t>0,025</w:t>
            </w:r>
          </w:p>
        </w:tc>
        <w:tc>
          <w:tcPr>
            <w:tcW w:w="150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140"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C7064" w:rsidRPr="00A36F58" w:rsidRDefault="00BC7064" w:rsidP="00842AC1">
            <w:pPr>
              <w:jc w:val="center"/>
              <w:rPr>
                <w:color w:val="000000"/>
                <w:sz w:val="20"/>
                <w:szCs w:val="20"/>
              </w:rPr>
            </w:pPr>
            <w:r w:rsidRPr="00A36F58">
              <w:rPr>
                <w:color w:val="000000"/>
                <w:sz w:val="20"/>
                <w:szCs w:val="20"/>
              </w:rPr>
              <w:t> 1.</w:t>
            </w:r>
          </w:p>
        </w:tc>
        <w:tc>
          <w:tcPr>
            <w:tcW w:w="2003"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Выполнение работ по внесению изменений в Правила землепользования и застройки муниципального образования «Захальское»</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"Градостроительная политика на территории МО "Захальское"</w:t>
            </w: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2019</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Pr>
                <w:b/>
                <w:bCs/>
                <w:color w:val="000000"/>
                <w:sz w:val="20"/>
                <w:szCs w:val="20"/>
              </w:rPr>
              <w:t>0,470</w:t>
            </w: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0,025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2021</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2022</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2023</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2024</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2025-2030</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r w:rsidR="00BC7064" w:rsidRPr="00A36F58" w:rsidTr="00852A94">
        <w:trPr>
          <w:trHeight w:val="315"/>
        </w:trPr>
        <w:tc>
          <w:tcPr>
            <w:tcW w:w="706"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color w:val="000000"/>
                <w:sz w:val="20"/>
                <w:szCs w:val="20"/>
              </w:rPr>
            </w:pPr>
          </w:p>
        </w:tc>
        <w:tc>
          <w:tcPr>
            <w:tcW w:w="2003"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2109" w:type="dxa"/>
            <w:vMerge/>
            <w:tcBorders>
              <w:top w:val="nil"/>
              <w:left w:val="single" w:sz="8" w:space="0" w:color="auto"/>
              <w:bottom w:val="single" w:sz="8" w:space="0" w:color="000000"/>
              <w:right w:val="single" w:sz="8" w:space="0" w:color="auto"/>
            </w:tcBorders>
            <w:vAlign w:val="center"/>
            <w:hideMark/>
          </w:tcPr>
          <w:p w:rsidR="00BC7064" w:rsidRPr="00A36F58" w:rsidRDefault="00BC7064" w:rsidP="00842AC1">
            <w:pPr>
              <w:rPr>
                <w:b/>
                <w:bCs/>
                <w:color w:val="000000"/>
                <w:sz w:val="20"/>
                <w:szCs w:val="20"/>
              </w:rPr>
            </w:pPr>
          </w:p>
        </w:tc>
        <w:tc>
          <w:tcPr>
            <w:tcW w:w="123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Итого</w:t>
            </w:r>
          </w:p>
        </w:tc>
        <w:tc>
          <w:tcPr>
            <w:tcW w:w="7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527"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c>
          <w:tcPr>
            <w:tcW w:w="71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r>
              <w:rPr>
                <w:b/>
                <w:bCs/>
                <w:color w:val="000000"/>
                <w:sz w:val="20"/>
                <w:szCs w:val="20"/>
              </w:rPr>
              <w:t>0,470</w:t>
            </w:r>
          </w:p>
        </w:tc>
        <w:tc>
          <w:tcPr>
            <w:tcW w:w="7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r w:rsidRPr="00A36F58">
              <w:rPr>
                <w:b/>
                <w:bCs/>
                <w:color w:val="000000"/>
                <w:sz w:val="20"/>
                <w:szCs w:val="20"/>
              </w:rPr>
              <w:t>0,025</w:t>
            </w:r>
          </w:p>
        </w:tc>
        <w:tc>
          <w:tcPr>
            <w:tcW w:w="1504"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jc w:val="right"/>
              <w:rPr>
                <w:b/>
                <w:bCs/>
                <w:color w:val="000000"/>
                <w:sz w:val="20"/>
                <w:szCs w:val="20"/>
              </w:rPr>
            </w:pPr>
          </w:p>
        </w:tc>
        <w:tc>
          <w:tcPr>
            <w:tcW w:w="1140"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BC7064" w:rsidRPr="00A36F58" w:rsidRDefault="00BC7064" w:rsidP="00842AC1">
            <w:pPr>
              <w:rPr>
                <w:b/>
                <w:bCs/>
                <w:color w:val="000000"/>
                <w:sz w:val="20"/>
                <w:szCs w:val="20"/>
              </w:rPr>
            </w:pPr>
            <w:r w:rsidRPr="00A36F58">
              <w:rPr>
                <w:b/>
                <w:bCs/>
                <w:color w:val="000000"/>
                <w:sz w:val="20"/>
                <w:szCs w:val="20"/>
              </w:rPr>
              <w:t> </w:t>
            </w:r>
          </w:p>
        </w:tc>
        <w:tc>
          <w:tcPr>
            <w:tcW w:w="1534" w:type="dxa"/>
            <w:tcBorders>
              <w:top w:val="nil"/>
              <w:left w:val="nil"/>
              <w:bottom w:val="single" w:sz="8" w:space="0" w:color="auto"/>
              <w:right w:val="single" w:sz="8" w:space="0" w:color="auto"/>
            </w:tcBorders>
            <w:shd w:val="clear" w:color="000000" w:fill="CCFFCC"/>
            <w:vAlign w:val="center"/>
            <w:hideMark/>
          </w:tcPr>
          <w:p w:rsidR="00BC7064" w:rsidRPr="00A36F58" w:rsidRDefault="00BC7064" w:rsidP="00842AC1">
            <w:pPr>
              <w:jc w:val="center"/>
              <w:rPr>
                <w:b/>
                <w:bCs/>
                <w:color w:val="000000"/>
                <w:sz w:val="20"/>
                <w:szCs w:val="20"/>
              </w:rPr>
            </w:pPr>
            <w:r w:rsidRPr="00A36F58">
              <w:rPr>
                <w:b/>
                <w:bCs/>
                <w:color w:val="000000"/>
                <w:sz w:val="20"/>
                <w:szCs w:val="20"/>
              </w:rPr>
              <w:t> </w:t>
            </w:r>
          </w:p>
        </w:tc>
      </w:tr>
    </w:tbl>
    <w:p w:rsidR="00852A94" w:rsidRPr="008E4EAA" w:rsidRDefault="00852A94" w:rsidP="00852A94">
      <w:pPr>
        <w:jc w:val="center"/>
        <w:rPr>
          <w:rFonts w:ascii="Arial" w:hAnsi="Arial" w:cs="Arial"/>
          <w:b/>
          <w:sz w:val="32"/>
          <w:szCs w:val="32"/>
        </w:rPr>
      </w:pPr>
      <w:r>
        <w:rPr>
          <w:rFonts w:ascii="Arial" w:hAnsi="Arial" w:cs="Arial"/>
          <w:b/>
          <w:bCs/>
          <w:sz w:val="32"/>
          <w:szCs w:val="32"/>
        </w:rPr>
        <w:t>06.06</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32</w:t>
      </w:r>
    </w:p>
    <w:p w:rsidR="00852A94" w:rsidRPr="008E4EAA" w:rsidRDefault="00852A94" w:rsidP="00852A94">
      <w:pPr>
        <w:jc w:val="center"/>
        <w:rPr>
          <w:rFonts w:ascii="Arial" w:hAnsi="Arial" w:cs="Arial"/>
          <w:b/>
          <w:sz w:val="32"/>
          <w:szCs w:val="32"/>
        </w:rPr>
      </w:pPr>
      <w:r w:rsidRPr="008E4EAA">
        <w:rPr>
          <w:rFonts w:ascii="Arial" w:hAnsi="Arial" w:cs="Arial"/>
          <w:b/>
          <w:sz w:val="32"/>
          <w:szCs w:val="32"/>
        </w:rPr>
        <w:t>Российская Федерация</w:t>
      </w:r>
    </w:p>
    <w:p w:rsidR="00852A94" w:rsidRPr="008E4EAA" w:rsidRDefault="00852A94" w:rsidP="00852A94">
      <w:pPr>
        <w:pStyle w:val="aff"/>
        <w:rPr>
          <w:rFonts w:ascii="Arial" w:hAnsi="Arial" w:cs="Arial"/>
          <w:sz w:val="32"/>
          <w:szCs w:val="32"/>
        </w:rPr>
      </w:pPr>
      <w:r w:rsidRPr="008E4EAA">
        <w:rPr>
          <w:rFonts w:ascii="Arial" w:hAnsi="Arial" w:cs="Arial"/>
          <w:sz w:val="32"/>
          <w:szCs w:val="32"/>
        </w:rPr>
        <w:t>Иркутская область</w:t>
      </w:r>
    </w:p>
    <w:p w:rsidR="00852A94" w:rsidRPr="008E4EAA" w:rsidRDefault="00852A94" w:rsidP="00852A94">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852A94" w:rsidRPr="008E4EAA" w:rsidRDefault="00852A94" w:rsidP="00852A94">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852A94" w:rsidRPr="008E4EAA" w:rsidRDefault="00852A94" w:rsidP="00852A94">
      <w:pPr>
        <w:jc w:val="center"/>
        <w:rPr>
          <w:rFonts w:ascii="Arial" w:hAnsi="Arial" w:cs="Arial"/>
          <w:b/>
          <w:sz w:val="32"/>
          <w:szCs w:val="32"/>
        </w:rPr>
      </w:pPr>
      <w:r w:rsidRPr="008E4EAA">
        <w:rPr>
          <w:rFonts w:ascii="Arial" w:hAnsi="Arial" w:cs="Arial"/>
          <w:b/>
          <w:sz w:val="32"/>
          <w:szCs w:val="32"/>
        </w:rPr>
        <w:t>ГЛАВА АДМИНИСТРАЦИИ</w:t>
      </w:r>
    </w:p>
    <w:p w:rsidR="00852A94" w:rsidRDefault="00852A94" w:rsidP="00852A94">
      <w:pPr>
        <w:jc w:val="center"/>
        <w:rPr>
          <w:rFonts w:ascii="Arial" w:hAnsi="Arial" w:cs="Arial"/>
          <w:b/>
          <w:sz w:val="32"/>
          <w:szCs w:val="32"/>
        </w:rPr>
      </w:pPr>
      <w:r w:rsidRPr="008E4EAA">
        <w:rPr>
          <w:rFonts w:ascii="Arial" w:hAnsi="Arial" w:cs="Arial"/>
          <w:b/>
          <w:sz w:val="32"/>
          <w:szCs w:val="32"/>
        </w:rPr>
        <w:t>ПОСТАНОВЛЕНИЕ</w:t>
      </w:r>
    </w:p>
    <w:p w:rsidR="00852A94" w:rsidRPr="00534566" w:rsidRDefault="00852A94" w:rsidP="00852A94">
      <w:pPr>
        <w:jc w:val="center"/>
        <w:rPr>
          <w:rFonts w:ascii="Arial" w:hAnsi="Arial" w:cs="Arial"/>
          <w:b/>
          <w:sz w:val="32"/>
          <w:szCs w:val="32"/>
        </w:rPr>
      </w:pPr>
      <w:r w:rsidRPr="00534566">
        <w:rPr>
          <w:rFonts w:ascii="Arial" w:hAnsi="Arial" w:cs="Arial"/>
          <w:b/>
          <w:sz w:val="32"/>
          <w:szCs w:val="32"/>
        </w:rPr>
        <w:t>«О присвоении адреса»</w:t>
      </w:r>
    </w:p>
    <w:p w:rsidR="00852A94" w:rsidRDefault="00852A94" w:rsidP="00852A94">
      <w:pPr>
        <w:jc w:val="center"/>
        <w:rPr>
          <w:rFonts w:ascii="Arial" w:hAnsi="Arial" w:cs="Arial"/>
          <w:b/>
          <w:bCs/>
          <w:sz w:val="32"/>
          <w:szCs w:val="32"/>
        </w:rPr>
      </w:pPr>
    </w:p>
    <w:p w:rsidR="00852A94" w:rsidRPr="00582F3B" w:rsidRDefault="00852A94" w:rsidP="00852A94">
      <w:pPr>
        <w:jc w:val="both"/>
        <w:rPr>
          <w:rFonts w:ascii="Arial" w:hAnsi="Arial" w:cs="Arial"/>
          <w:sz w:val="24"/>
          <w:szCs w:val="24"/>
        </w:rPr>
      </w:pPr>
      <w:r w:rsidRPr="00582F3B">
        <w:rPr>
          <w:rFonts w:ascii="Arial" w:hAnsi="Arial" w:cs="Arial"/>
          <w:sz w:val="24"/>
          <w:szCs w:val="24"/>
        </w:rPr>
        <w:t xml:space="preserve">                            Рассмотрев заявление </w:t>
      </w:r>
      <w:r>
        <w:rPr>
          <w:rFonts w:ascii="Arial" w:hAnsi="Arial" w:cs="Arial"/>
          <w:sz w:val="24"/>
          <w:szCs w:val="24"/>
        </w:rPr>
        <w:t xml:space="preserve">Белоусова А.Ю.  </w:t>
      </w:r>
      <w:r w:rsidRPr="00582F3B">
        <w:rPr>
          <w:rFonts w:ascii="Arial" w:hAnsi="Arial" w:cs="Arial"/>
          <w:sz w:val="24"/>
          <w:szCs w:val="24"/>
        </w:rPr>
        <w:t>о присвоении адреса земельн</w:t>
      </w:r>
      <w:r>
        <w:rPr>
          <w:rFonts w:ascii="Arial" w:hAnsi="Arial" w:cs="Arial"/>
          <w:sz w:val="24"/>
          <w:szCs w:val="24"/>
        </w:rPr>
        <w:t>ому</w:t>
      </w:r>
      <w:r w:rsidRPr="00582F3B">
        <w:rPr>
          <w:rFonts w:ascii="Arial" w:hAnsi="Arial" w:cs="Arial"/>
          <w:sz w:val="24"/>
          <w:szCs w:val="24"/>
        </w:rPr>
        <w:t xml:space="preserve"> участк</w:t>
      </w:r>
      <w:r>
        <w:rPr>
          <w:rFonts w:ascii="Arial" w:hAnsi="Arial" w:cs="Arial"/>
          <w:sz w:val="24"/>
          <w:szCs w:val="24"/>
        </w:rPr>
        <w:t>у</w:t>
      </w:r>
      <w:r w:rsidRPr="00582F3B">
        <w:rPr>
          <w:rFonts w:ascii="Arial" w:hAnsi="Arial" w:cs="Arial"/>
          <w:sz w:val="24"/>
          <w:szCs w:val="24"/>
        </w:rPr>
        <w:t xml:space="preserve">, </w:t>
      </w:r>
      <w:r>
        <w:rPr>
          <w:rFonts w:ascii="Arial" w:hAnsi="Arial" w:cs="Arial"/>
          <w:sz w:val="24"/>
          <w:szCs w:val="24"/>
        </w:rPr>
        <w:t>расположенному по адресу:</w:t>
      </w:r>
      <w:r w:rsidRPr="00CD32D5">
        <w:rPr>
          <w:rFonts w:ascii="Arial" w:hAnsi="Arial" w:cs="Arial"/>
          <w:sz w:val="24"/>
          <w:szCs w:val="24"/>
        </w:rPr>
        <w:t xml:space="preserve"> </w:t>
      </w:r>
      <w:proofErr w:type="gramStart"/>
      <w:r w:rsidRPr="00582F3B">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п. Свердлово</w:t>
      </w:r>
      <w:r w:rsidRPr="00582F3B">
        <w:rPr>
          <w:rFonts w:ascii="Arial" w:hAnsi="Arial" w:cs="Arial"/>
          <w:sz w:val="24"/>
          <w:szCs w:val="24"/>
        </w:rPr>
        <w:t xml:space="preserve">, ул. </w:t>
      </w:r>
      <w:r>
        <w:rPr>
          <w:rFonts w:ascii="Arial" w:hAnsi="Arial" w:cs="Arial"/>
          <w:sz w:val="24"/>
          <w:szCs w:val="24"/>
        </w:rPr>
        <w:t>Молодёжная</w:t>
      </w:r>
      <w:r w:rsidRPr="00582F3B">
        <w:rPr>
          <w:rFonts w:ascii="Arial" w:hAnsi="Arial" w:cs="Arial"/>
          <w:sz w:val="24"/>
          <w:szCs w:val="24"/>
        </w:rPr>
        <w:t>,  руководствуясь  п. 13  ст. 39  Устава муниципального образования  «Захальское»</w:t>
      </w:r>
      <w:proofErr w:type="gramEnd"/>
    </w:p>
    <w:p w:rsidR="00852A94" w:rsidRPr="003103C6" w:rsidRDefault="00852A94" w:rsidP="00852A94">
      <w:pPr>
        <w:jc w:val="center"/>
        <w:rPr>
          <w:rFonts w:ascii="Arial" w:hAnsi="Arial" w:cs="Arial"/>
        </w:rPr>
      </w:pPr>
      <w:r w:rsidRPr="003103C6">
        <w:rPr>
          <w:rFonts w:ascii="Arial" w:hAnsi="Arial" w:cs="Arial"/>
        </w:rPr>
        <w:t>ПОСТАНОВЛЯЮ:</w:t>
      </w:r>
    </w:p>
    <w:p w:rsidR="00852A94" w:rsidRDefault="00852A94" w:rsidP="003A604A">
      <w:pPr>
        <w:pStyle w:val="ae"/>
        <w:numPr>
          <w:ilvl w:val="0"/>
          <w:numId w:val="20"/>
        </w:numPr>
        <w:spacing w:after="0" w:line="240" w:lineRule="auto"/>
        <w:jc w:val="both"/>
        <w:rPr>
          <w:rFonts w:ascii="Arial" w:hAnsi="Arial" w:cs="Arial"/>
          <w:sz w:val="24"/>
          <w:szCs w:val="24"/>
        </w:rPr>
      </w:pPr>
      <w:r w:rsidRPr="005A5274">
        <w:rPr>
          <w:rFonts w:ascii="Arial" w:hAnsi="Arial" w:cs="Arial"/>
          <w:sz w:val="24"/>
          <w:szCs w:val="24"/>
        </w:rPr>
        <w:t>Земельному участку общей площадью 2000 кв.м.</w:t>
      </w:r>
      <w:r>
        <w:rPr>
          <w:rFonts w:ascii="Arial" w:hAnsi="Arial" w:cs="Arial"/>
          <w:sz w:val="24"/>
          <w:szCs w:val="24"/>
        </w:rPr>
        <w:t>,</w:t>
      </w:r>
      <w:r w:rsidRPr="005A5274">
        <w:rPr>
          <w:rFonts w:ascii="Arial" w:hAnsi="Arial" w:cs="Arial"/>
          <w:sz w:val="24"/>
          <w:szCs w:val="24"/>
        </w:rPr>
        <w:t xml:space="preserve">  присвоить адрес: </w:t>
      </w:r>
      <w:r w:rsidRPr="00582F3B">
        <w:rPr>
          <w:rFonts w:ascii="Arial" w:hAnsi="Arial" w:cs="Arial"/>
          <w:sz w:val="24"/>
          <w:szCs w:val="24"/>
        </w:rPr>
        <w:t xml:space="preserve">Российская Федерация, Иркутская область, Эхирит-Булагатский район, </w:t>
      </w:r>
      <w:r>
        <w:rPr>
          <w:rFonts w:ascii="Arial" w:hAnsi="Arial" w:cs="Arial"/>
          <w:sz w:val="24"/>
          <w:szCs w:val="24"/>
        </w:rPr>
        <w:t>п. Свердлово</w:t>
      </w:r>
      <w:r w:rsidRPr="00582F3B">
        <w:rPr>
          <w:rFonts w:ascii="Arial" w:hAnsi="Arial" w:cs="Arial"/>
          <w:sz w:val="24"/>
          <w:szCs w:val="24"/>
        </w:rPr>
        <w:t xml:space="preserve">, ул. </w:t>
      </w:r>
      <w:r>
        <w:rPr>
          <w:rFonts w:ascii="Arial" w:hAnsi="Arial" w:cs="Arial"/>
          <w:sz w:val="24"/>
          <w:szCs w:val="24"/>
        </w:rPr>
        <w:t>Молодёжная</w:t>
      </w:r>
      <w:r w:rsidRPr="00582F3B">
        <w:rPr>
          <w:rFonts w:ascii="Arial" w:hAnsi="Arial" w:cs="Arial"/>
          <w:sz w:val="24"/>
          <w:szCs w:val="24"/>
        </w:rPr>
        <w:t xml:space="preserve">, </w:t>
      </w:r>
      <w:proofErr w:type="spellStart"/>
      <w:r>
        <w:rPr>
          <w:rFonts w:ascii="Arial" w:hAnsi="Arial" w:cs="Arial"/>
          <w:sz w:val="24"/>
          <w:szCs w:val="24"/>
        </w:rPr>
        <w:t>уч</w:t>
      </w:r>
      <w:proofErr w:type="spellEnd"/>
      <w:r w:rsidRPr="00582F3B">
        <w:rPr>
          <w:rFonts w:ascii="Arial" w:hAnsi="Arial" w:cs="Arial"/>
          <w:sz w:val="24"/>
          <w:szCs w:val="24"/>
        </w:rPr>
        <w:t>.</w:t>
      </w:r>
      <w:r>
        <w:rPr>
          <w:rFonts w:ascii="Arial" w:hAnsi="Arial" w:cs="Arial"/>
          <w:sz w:val="24"/>
          <w:szCs w:val="24"/>
        </w:rPr>
        <w:t xml:space="preserve"> 1 А</w:t>
      </w:r>
    </w:p>
    <w:p w:rsidR="00852A94" w:rsidRPr="00582F3B" w:rsidRDefault="00852A94" w:rsidP="00852A94">
      <w:pPr>
        <w:pStyle w:val="3"/>
        <w:spacing w:before="0" w:after="0"/>
        <w:rPr>
          <w:b w:val="0"/>
          <w:sz w:val="24"/>
          <w:szCs w:val="24"/>
        </w:rPr>
      </w:pPr>
      <w:r w:rsidRPr="00582F3B">
        <w:rPr>
          <w:b w:val="0"/>
          <w:sz w:val="24"/>
          <w:szCs w:val="24"/>
        </w:rPr>
        <w:t>Глава администрации:                                                     А.Н. Чернигов</w:t>
      </w:r>
    </w:p>
    <w:p w:rsidR="00852A94" w:rsidRPr="00582F3B" w:rsidRDefault="00852A94" w:rsidP="00852A94">
      <w:pPr>
        <w:rPr>
          <w:rFonts w:ascii="Arial" w:hAnsi="Arial" w:cs="Arial"/>
          <w:sz w:val="24"/>
          <w:szCs w:val="24"/>
        </w:rPr>
      </w:pPr>
      <w:r w:rsidRPr="00582F3B">
        <w:rPr>
          <w:rFonts w:ascii="Arial" w:hAnsi="Arial" w:cs="Arial"/>
          <w:sz w:val="24"/>
          <w:szCs w:val="24"/>
        </w:rPr>
        <w:t>МО «Захальское»</w:t>
      </w:r>
    </w:p>
    <w:p w:rsidR="00BC7064" w:rsidRDefault="00BC7064" w:rsidP="00842AC1">
      <w:pPr>
        <w:tabs>
          <w:tab w:val="left" w:pos="7964"/>
        </w:tabs>
        <w:suppressAutoHyphens/>
        <w:rPr>
          <w:sz w:val="16"/>
          <w:szCs w:val="16"/>
        </w:rPr>
        <w:sectPr w:rsidR="00BC7064" w:rsidSect="00A36F58">
          <w:pgSz w:w="16840" w:h="11907" w:orient="landscape"/>
          <w:pgMar w:top="1134" w:right="851" w:bottom="567" w:left="851" w:header="0" w:footer="0" w:gutter="0"/>
          <w:cols w:space="720"/>
        </w:sectPr>
      </w:pPr>
    </w:p>
    <w:p w:rsidR="00842AC1" w:rsidRPr="008E4EAA" w:rsidRDefault="00842AC1" w:rsidP="00842AC1">
      <w:pPr>
        <w:jc w:val="center"/>
        <w:rPr>
          <w:rFonts w:ascii="Arial" w:hAnsi="Arial" w:cs="Arial"/>
          <w:b/>
          <w:sz w:val="32"/>
          <w:szCs w:val="32"/>
        </w:rPr>
      </w:pPr>
      <w:r>
        <w:rPr>
          <w:rFonts w:ascii="Arial" w:hAnsi="Arial" w:cs="Arial"/>
          <w:b/>
          <w:bCs/>
          <w:sz w:val="32"/>
          <w:szCs w:val="32"/>
        </w:rPr>
        <w:lastRenderedPageBreak/>
        <w:t>03.06</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31</w:t>
      </w:r>
    </w:p>
    <w:p w:rsidR="00842AC1" w:rsidRPr="008E4EAA" w:rsidRDefault="00842AC1" w:rsidP="00842AC1">
      <w:pPr>
        <w:jc w:val="center"/>
        <w:rPr>
          <w:rFonts w:ascii="Arial" w:hAnsi="Arial" w:cs="Arial"/>
          <w:b/>
          <w:sz w:val="32"/>
          <w:szCs w:val="32"/>
        </w:rPr>
      </w:pPr>
      <w:r w:rsidRPr="008E4EAA">
        <w:rPr>
          <w:rFonts w:ascii="Arial" w:hAnsi="Arial" w:cs="Arial"/>
          <w:b/>
          <w:sz w:val="32"/>
          <w:szCs w:val="32"/>
        </w:rPr>
        <w:t>Российская Федерация</w:t>
      </w:r>
    </w:p>
    <w:p w:rsidR="00842AC1" w:rsidRPr="008E4EAA" w:rsidRDefault="00842AC1" w:rsidP="00842AC1">
      <w:pPr>
        <w:pStyle w:val="aff"/>
        <w:rPr>
          <w:rFonts w:ascii="Arial" w:hAnsi="Arial" w:cs="Arial"/>
          <w:sz w:val="32"/>
          <w:szCs w:val="32"/>
        </w:rPr>
      </w:pPr>
      <w:r w:rsidRPr="008E4EAA">
        <w:rPr>
          <w:rFonts w:ascii="Arial" w:hAnsi="Arial" w:cs="Arial"/>
          <w:sz w:val="32"/>
          <w:szCs w:val="32"/>
        </w:rPr>
        <w:t>Иркутская область</w:t>
      </w:r>
    </w:p>
    <w:p w:rsidR="00842AC1" w:rsidRPr="008E4EAA" w:rsidRDefault="00842AC1" w:rsidP="00842AC1">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842AC1" w:rsidRPr="008E4EAA" w:rsidRDefault="00842AC1" w:rsidP="00842AC1">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842AC1" w:rsidRPr="008E4EAA" w:rsidRDefault="00842AC1" w:rsidP="00842AC1">
      <w:pPr>
        <w:jc w:val="center"/>
        <w:rPr>
          <w:rFonts w:ascii="Arial" w:hAnsi="Arial" w:cs="Arial"/>
          <w:b/>
          <w:sz w:val="32"/>
          <w:szCs w:val="32"/>
        </w:rPr>
      </w:pPr>
      <w:r w:rsidRPr="008E4EAA">
        <w:rPr>
          <w:rFonts w:ascii="Arial" w:hAnsi="Arial" w:cs="Arial"/>
          <w:b/>
          <w:sz w:val="32"/>
          <w:szCs w:val="32"/>
        </w:rPr>
        <w:t>ГЛАВА АДМИНИСТРАЦИИ</w:t>
      </w:r>
    </w:p>
    <w:p w:rsidR="00842AC1" w:rsidRDefault="00842AC1" w:rsidP="00842AC1">
      <w:pPr>
        <w:jc w:val="center"/>
        <w:rPr>
          <w:rFonts w:ascii="Arial" w:hAnsi="Arial" w:cs="Arial"/>
          <w:b/>
          <w:sz w:val="32"/>
          <w:szCs w:val="32"/>
        </w:rPr>
      </w:pPr>
      <w:r w:rsidRPr="008E4EAA">
        <w:rPr>
          <w:rFonts w:ascii="Arial" w:hAnsi="Arial" w:cs="Arial"/>
          <w:b/>
          <w:sz w:val="32"/>
          <w:szCs w:val="32"/>
        </w:rPr>
        <w:t>ПОСТАНОВЛЕНИЕ</w:t>
      </w:r>
    </w:p>
    <w:p w:rsidR="00842AC1" w:rsidRPr="00517F3D" w:rsidRDefault="00842AC1" w:rsidP="00842AC1">
      <w:pPr>
        <w:jc w:val="center"/>
        <w:rPr>
          <w:rFonts w:ascii="Arial" w:hAnsi="Arial" w:cs="Arial"/>
          <w:sz w:val="32"/>
          <w:szCs w:val="32"/>
        </w:rPr>
      </w:pPr>
      <w:r w:rsidRPr="00517F3D">
        <w:rPr>
          <w:rFonts w:ascii="Arial" w:hAnsi="Arial" w:cs="Arial"/>
          <w:b/>
          <w:sz w:val="32"/>
          <w:szCs w:val="32"/>
        </w:rPr>
        <w:t>«</w:t>
      </w:r>
      <w:r w:rsidRPr="00517F3D">
        <w:rPr>
          <w:rFonts w:ascii="Arial" w:hAnsi="Arial" w:cs="Arial"/>
          <w:sz w:val="32"/>
          <w:szCs w:val="32"/>
        </w:rPr>
        <w:t xml:space="preserve">Об актуализации  информации  </w:t>
      </w:r>
      <w:proofErr w:type="gramStart"/>
      <w:r w:rsidRPr="00517F3D">
        <w:rPr>
          <w:rFonts w:ascii="Arial" w:hAnsi="Arial" w:cs="Arial"/>
          <w:sz w:val="32"/>
          <w:szCs w:val="32"/>
        </w:rPr>
        <w:t>в</w:t>
      </w:r>
      <w:proofErr w:type="gramEnd"/>
    </w:p>
    <w:p w:rsidR="00842AC1" w:rsidRPr="00517F3D" w:rsidRDefault="00842AC1" w:rsidP="00842AC1">
      <w:pPr>
        <w:jc w:val="center"/>
        <w:rPr>
          <w:rFonts w:ascii="Arial" w:hAnsi="Arial" w:cs="Arial"/>
          <w:b/>
          <w:sz w:val="32"/>
          <w:szCs w:val="32"/>
        </w:rPr>
      </w:pPr>
      <w:r w:rsidRPr="00517F3D">
        <w:rPr>
          <w:rFonts w:ascii="Arial" w:hAnsi="Arial" w:cs="Arial"/>
          <w:sz w:val="32"/>
          <w:szCs w:val="32"/>
        </w:rPr>
        <w:t xml:space="preserve">государственном адресном </w:t>
      </w:r>
      <w:proofErr w:type="gramStart"/>
      <w:r w:rsidRPr="00517F3D">
        <w:rPr>
          <w:rFonts w:ascii="Arial" w:hAnsi="Arial" w:cs="Arial"/>
          <w:sz w:val="32"/>
          <w:szCs w:val="32"/>
        </w:rPr>
        <w:t>реестре</w:t>
      </w:r>
      <w:proofErr w:type="gramEnd"/>
      <w:r w:rsidRPr="00517F3D">
        <w:rPr>
          <w:rFonts w:ascii="Arial" w:hAnsi="Arial" w:cs="Arial"/>
          <w:b/>
          <w:sz w:val="32"/>
          <w:szCs w:val="32"/>
        </w:rPr>
        <w:t>»</w:t>
      </w:r>
    </w:p>
    <w:p w:rsidR="00842AC1" w:rsidRPr="00852A94" w:rsidRDefault="00842AC1" w:rsidP="00842AC1">
      <w:pPr>
        <w:pStyle w:val="afb"/>
        <w:ind w:firstLine="709"/>
        <w:jc w:val="both"/>
        <w:rPr>
          <w:rFonts w:ascii="Arial" w:hAnsi="Arial" w:cs="Arial"/>
          <w:b w:val="0"/>
          <w:sz w:val="24"/>
          <w:szCs w:val="24"/>
        </w:rPr>
      </w:pPr>
      <w:r w:rsidRPr="00852A94">
        <w:rPr>
          <w:rFonts w:ascii="Arial" w:hAnsi="Arial" w:cs="Arial"/>
          <w:b w:val="0"/>
          <w:sz w:val="24"/>
          <w:szCs w:val="24"/>
        </w:rPr>
        <w:t xml:space="preserve">                 В целях упорядочения адресного реестра, 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РФ от 22.05.2015 № 492 "О составе сведений об адресах, размещаемых в государственном адресном реестре,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22.05.2015 № 492, постановлением Правительства Российской Федерации от 19 ноября 2014 года № 1221 «Об утверждении Правил присвоения, изменения и аннулирования адресов», руководствуясь Уставом муниципального образования  «Захальское»</w:t>
      </w:r>
    </w:p>
    <w:p w:rsidR="00842AC1" w:rsidRDefault="00842AC1" w:rsidP="00842AC1">
      <w:pPr>
        <w:jc w:val="center"/>
      </w:pPr>
      <w:r w:rsidRPr="006553BE">
        <w:t>ПОСТАНОВЛЯЮ:</w:t>
      </w:r>
    </w:p>
    <w:p w:rsidR="00842AC1" w:rsidRPr="00021D32" w:rsidRDefault="00842AC1" w:rsidP="003A604A">
      <w:pPr>
        <w:pStyle w:val="ae"/>
        <w:numPr>
          <w:ilvl w:val="0"/>
          <w:numId w:val="22"/>
        </w:numPr>
        <w:spacing w:after="0" w:line="240" w:lineRule="auto"/>
        <w:jc w:val="both"/>
        <w:rPr>
          <w:rFonts w:ascii="Arial" w:hAnsi="Arial" w:cs="Arial"/>
          <w:sz w:val="24"/>
          <w:szCs w:val="24"/>
          <w:u w:val="single"/>
        </w:rPr>
      </w:pPr>
      <w:r w:rsidRPr="00021D32">
        <w:rPr>
          <w:rFonts w:ascii="Arial" w:hAnsi="Arial" w:cs="Arial"/>
          <w:sz w:val="24"/>
          <w:szCs w:val="24"/>
        </w:rPr>
        <w:t xml:space="preserve">               </w:t>
      </w:r>
      <w:r w:rsidRPr="00021D32">
        <w:rPr>
          <w:rFonts w:ascii="Arial" w:hAnsi="Arial" w:cs="Arial"/>
          <w:sz w:val="24"/>
          <w:szCs w:val="24"/>
          <w:u w:val="single"/>
        </w:rPr>
        <w:t>Изменить наименование элементу улично-дорожной сети – улице, расположенной на территории муниципального образования «Захальское»:</w:t>
      </w:r>
    </w:p>
    <w:p w:rsidR="00842AC1" w:rsidRDefault="00842AC1" w:rsidP="003A604A">
      <w:pPr>
        <w:pStyle w:val="ae"/>
        <w:numPr>
          <w:ilvl w:val="0"/>
          <w:numId w:val="21"/>
        </w:numPr>
        <w:spacing w:after="0" w:line="240" w:lineRule="auto"/>
        <w:ind w:left="0" w:hanging="11"/>
        <w:jc w:val="both"/>
        <w:rPr>
          <w:rFonts w:ascii="Arial" w:hAnsi="Arial" w:cs="Arial"/>
          <w:sz w:val="24"/>
          <w:szCs w:val="24"/>
        </w:rPr>
      </w:pPr>
      <w:r w:rsidRPr="001D6A60">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 xml:space="preserve">с. Захал </w:t>
      </w:r>
    </w:p>
    <w:p w:rsidR="00842AC1" w:rsidRPr="001D6A60" w:rsidRDefault="00842AC1" w:rsidP="003A604A">
      <w:pPr>
        <w:pStyle w:val="ae"/>
        <w:numPr>
          <w:ilvl w:val="0"/>
          <w:numId w:val="21"/>
        </w:numPr>
        <w:spacing w:after="0" w:line="240" w:lineRule="auto"/>
        <w:ind w:left="0" w:hanging="11"/>
        <w:jc w:val="both"/>
        <w:rPr>
          <w:rFonts w:ascii="Arial" w:hAnsi="Arial" w:cs="Arial"/>
          <w:sz w:val="24"/>
          <w:szCs w:val="24"/>
        </w:rPr>
      </w:pPr>
    </w:p>
    <w:tbl>
      <w:tblPr>
        <w:tblStyle w:val="a7"/>
        <w:tblW w:w="0" w:type="auto"/>
        <w:tblLook w:val="04A0"/>
      </w:tblPr>
      <w:tblGrid>
        <w:gridCol w:w="4857"/>
        <w:gridCol w:w="4857"/>
      </w:tblGrid>
      <w:tr w:rsidR="00842AC1" w:rsidRPr="00021D32" w:rsidTr="00CB4204">
        <w:tc>
          <w:tcPr>
            <w:tcW w:w="4857" w:type="dxa"/>
          </w:tcPr>
          <w:p w:rsidR="00842AC1" w:rsidRPr="00021D32" w:rsidRDefault="00842AC1" w:rsidP="00842AC1">
            <w:pPr>
              <w:pStyle w:val="ae"/>
              <w:spacing w:after="0" w:line="240" w:lineRule="auto"/>
              <w:ind w:left="0"/>
              <w:jc w:val="both"/>
              <w:rPr>
                <w:rFonts w:ascii="Arial" w:hAnsi="Arial" w:cs="Arial"/>
                <w:sz w:val="24"/>
                <w:szCs w:val="24"/>
              </w:rPr>
            </w:pPr>
            <w:r w:rsidRPr="00021D32">
              <w:rPr>
                <w:rFonts w:ascii="Arial" w:hAnsi="Arial" w:cs="Arial"/>
                <w:sz w:val="24"/>
                <w:szCs w:val="24"/>
              </w:rPr>
              <w:t>Предыдущее (старое) наименование улицы</w:t>
            </w:r>
          </w:p>
        </w:tc>
        <w:tc>
          <w:tcPr>
            <w:tcW w:w="4857" w:type="dxa"/>
          </w:tcPr>
          <w:p w:rsidR="00842AC1" w:rsidRPr="00021D32" w:rsidRDefault="00842AC1" w:rsidP="00842AC1">
            <w:pPr>
              <w:pStyle w:val="ae"/>
              <w:spacing w:after="0" w:line="240" w:lineRule="auto"/>
              <w:ind w:left="0"/>
              <w:jc w:val="both"/>
              <w:rPr>
                <w:rFonts w:ascii="Arial" w:hAnsi="Arial" w:cs="Arial"/>
                <w:sz w:val="24"/>
                <w:szCs w:val="24"/>
              </w:rPr>
            </w:pPr>
            <w:r w:rsidRPr="00021D32">
              <w:rPr>
                <w:rFonts w:ascii="Arial" w:hAnsi="Arial" w:cs="Arial"/>
                <w:sz w:val="24"/>
                <w:szCs w:val="24"/>
              </w:rPr>
              <w:t>Измененное (новое) наименование улицы</w:t>
            </w:r>
          </w:p>
        </w:tc>
      </w:tr>
      <w:tr w:rsidR="00842AC1" w:rsidRPr="00021D32" w:rsidTr="00CB4204">
        <w:tc>
          <w:tcPr>
            <w:tcW w:w="4857" w:type="dxa"/>
          </w:tcPr>
          <w:p w:rsidR="00842AC1" w:rsidRPr="00021D32" w:rsidRDefault="00842AC1" w:rsidP="00842AC1">
            <w:pPr>
              <w:pStyle w:val="ae"/>
              <w:spacing w:after="0" w:line="240" w:lineRule="auto"/>
              <w:ind w:left="0"/>
              <w:jc w:val="both"/>
              <w:rPr>
                <w:rFonts w:ascii="Arial" w:hAnsi="Arial" w:cs="Arial"/>
                <w:sz w:val="24"/>
                <w:szCs w:val="24"/>
              </w:rPr>
            </w:pPr>
            <w:r w:rsidRPr="00021D32">
              <w:rPr>
                <w:rFonts w:ascii="Arial" w:hAnsi="Arial" w:cs="Arial"/>
                <w:sz w:val="24"/>
                <w:szCs w:val="24"/>
              </w:rPr>
              <w:t>ул.</w:t>
            </w:r>
            <w:r>
              <w:rPr>
                <w:rFonts w:ascii="Arial" w:hAnsi="Arial" w:cs="Arial"/>
                <w:sz w:val="24"/>
                <w:szCs w:val="24"/>
              </w:rPr>
              <w:t>Солнечная</w:t>
            </w:r>
          </w:p>
        </w:tc>
        <w:tc>
          <w:tcPr>
            <w:tcW w:w="4857" w:type="dxa"/>
          </w:tcPr>
          <w:p w:rsidR="00842AC1" w:rsidRPr="00021D32" w:rsidRDefault="00842AC1" w:rsidP="00842AC1">
            <w:pPr>
              <w:pStyle w:val="ae"/>
              <w:spacing w:after="0" w:line="240" w:lineRule="auto"/>
              <w:ind w:left="0"/>
              <w:jc w:val="both"/>
              <w:rPr>
                <w:rFonts w:ascii="Arial" w:hAnsi="Arial" w:cs="Arial"/>
                <w:sz w:val="24"/>
                <w:szCs w:val="24"/>
              </w:rPr>
            </w:pPr>
            <w:r w:rsidRPr="00021D32">
              <w:rPr>
                <w:rFonts w:ascii="Arial" w:hAnsi="Arial" w:cs="Arial"/>
                <w:sz w:val="24"/>
                <w:szCs w:val="24"/>
              </w:rPr>
              <w:t xml:space="preserve">пер. </w:t>
            </w:r>
            <w:r>
              <w:rPr>
                <w:rFonts w:ascii="Arial" w:hAnsi="Arial" w:cs="Arial"/>
                <w:sz w:val="24"/>
                <w:szCs w:val="24"/>
              </w:rPr>
              <w:t>Солнечный</w:t>
            </w:r>
          </w:p>
        </w:tc>
      </w:tr>
    </w:tbl>
    <w:p w:rsidR="00842AC1" w:rsidRDefault="00842AC1" w:rsidP="00842AC1">
      <w:pPr>
        <w:jc w:val="both"/>
      </w:pPr>
      <w:r w:rsidRPr="006553BE">
        <w:t xml:space="preserve">  </w:t>
      </w:r>
    </w:p>
    <w:p w:rsidR="00842AC1" w:rsidRPr="00021D32" w:rsidRDefault="00842AC1" w:rsidP="00842AC1">
      <w:pPr>
        <w:pStyle w:val="3"/>
        <w:spacing w:before="0" w:after="0"/>
        <w:rPr>
          <w:b w:val="0"/>
          <w:sz w:val="24"/>
          <w:szCs w:val="24"/>
        </w:rPr>
      </w:pPr>
      <w:r w:rsidRPr="00021D32">
        <w:rPr>
          <w:b w:val="0"/>
          <w:sz w:val="24"/>
          <w:szCs w:val="24"/>
        </w:rPr>
        <w:t>Глава администрации:                                                                А.Н. Чернигов</w:t>
      </w:r>
    </w:p>
    <w:p w:rsidR="00842AC1" w:rsidRPr="00021D32" w:rsidRDefault="00842AC1" w:rsidP="00842AC1">
      <w:pPr>
        <w:rPr>
          <w:rFonts w:ascii="Arial" w:hAnsi="Arial" w:cs="Arial"/>
          <w:sz w:val="24"/>
          <w:szCs w:val="24"/>
        </w:rPr>
      </w:pPr>
      <w:r w:rsidRPr="00021D32">
        <w:rPr>
          <w:rFonts w:ascii="Arial" w:hAnsi="Arial" w:cs="Arial"/>
          <w:sz w:val="24"/>
          <w:szCs w:val="24"/>
        </w:rPr>
        <w:t>МО «Захальское»</w:t>
      </w:r>
    </w:p>
    <w:p w:rsidR="00842AC1" w:rsidRPr="008E4EAA" w:rsidRDefault="00842AC1" w:rsidP="00842AC1">
      <w:pPr>
        <w:jc w:val="center"/>
        <w:rPr>
          <w:rFonts w:ascii="Arial" w:hAnsi="Arial" w:cs="Arial"/>
          <w:b/>
          <w:sz w:val="32"/>
          <w:szCs w:val="32"/>
        </w:rPr>
      </w:pPr>
      <w:r>
        <w:rPr>
          <w:rFonts w:ascii="Arial" w:hAnsi="Arial" w:cs="Arial"/>
          <w:b/>
          <w:bCs/>
          <w:sz w:val="32"/>
          <w:szCs w:val="32"/>
        </w:rPr>
        <w:t>03.06</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30</w:t>
      </w:r>
    </w:p>
    <w:p w:rsidR="00842AC1" w:rsidRPr="008E4EAA" w:rsidRDefault="00842AC1" w:rsidP="00842AC1">
      <w:pPr>
        <w:jc w:val="center"/>
        <w:rPr>
          <w:rFonts w:ascii="Arial" w:hAnsi="Arial" w:cs="Arial"/>
          <w:b/>
          <w:sz w:val="32"/>
          <w:szCs w:val="32"/>
        </w:rPr>
      </w:pPr>
      <w:r w:rsidRPr="008E4EAA">
        <w:rPr>
          <w:rFonts w:ascii="Arial" w:hAnsi="Arial" w:cs="Arial"/>
          <w:b/>
          <w:sz w:val="32"/>
          <w:szCs w:val="32"/>
        </w:rPr>
        <w:t>Российская Федерация</w:t>
      </w:r>
    </w:p>
    <w:p w:rsidR="00842AC1" w:rsidRPr="008E4EAA" w:rsidRDefault="00842AC1" w:rsidP="00842AC1">
      <w:pPr>
        <w:pStyle w:val="aff"/>
        <w:rPr>
          <w:rFonts w:ascii="Arial" w:hAnsi="Arial" w:cs="Arial"/>
          <w:sz w:val="32"/>
          <w:szCs w:val="32"/>
        </w:rPr>
      </w:pPr>
      <w:r w:rsidRPr="008E4EAA">
        <w:rPr>
          <w:rFonts w:ascii="Arial" w:hAnsi="Arial" w:cs="Arial"/>
          <w:sz w:val="32"/>
          <w:szCs w:val="32"/>
        </w:rPr>
        <w:t>Иркутская область</w:t>
      </w:r>
    </w:p>
    <w:p w:rsidR="00842AC1" w:rsidRPr="008E4EAA" w:rsidRDefault="00842AC1" w:rsidP="00842AC1">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842AC1" w:rsidRPr="008E4EAA" w:rsidRDefault="00842AC1" w:rsidP="00842AC1">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842AC1" w:rsidRPr="008E4EAA" w:rsidRDefault="00842AC1" w:rsidP="00842AC1">
      <w:pPr>
        <w:jc w:val="center"/>
        <w:rPr>
          <w:rFonts w:ascii="Arial" w:hAnsi="Arial" w:cs="Arial"/>
          <w:b/>
          <w:sz w:val="32"/>
          <w:szCs w:val="32"/>
        </w:rPr>
      </w:pPr>
      <w:r w:rsidRPr="008E4EAA">
        <w:rPr>
          <w:rFonts w:ascii="Arial" w:hAnsi="Arial" w:cs="Arial"/>
          <w:b/>
          <w:sz w:val="32"/>
          <w:szCs w:val="32"/>
        </w:rPr>
        <w:t>ГЛАВА АДМИНИСТРАЦИИ</w:t>
      </w:r>
    </w:p>
    <w:p w:rsidR="00842AC1" w:rsidRDefault="00842AC1" w:rsidP="00842AC1">
      <w:pPr>
        <w:jc w:val="center"/>
        <w:rPr>
          <w:rFonts w:ascii="Arial" w:hAnsi="Arial" w:cs="Arial"/>
          <w:b/>
          <w:sz w:val="32"/>
          <w:szCs w:val="32"/>
        </w:rPr>
      </w:pPr>
      <w:r w:rsidRPr="008E4EAA">
        <w:rPr>
          <w:rFonts w:ascii="Arial" w:hAnsi="Arial" w:cs="Arial"/>
          <w:b/>
          <w:sz w:val="32"/>
          <w:szCs w:val="32"/>
        </w:rPr>
        <w:t>ПОСТАНОВЛЕНИЕ</w:t>
      </w:r>
    </w:p>
    <w:p w:rsidR="00842AC1" w:rsidRPr="00534566" w:rsidRDefault="00842AC1" w:rsidP="00842AC1">
      <w:pPr>
        <w:jc w:val="center"/>
        <w:rPr>
          <w:rFonts w:ascii="Arial" w:hAnsi="Arial" w:cs="Arial"/>
          <w:b/>
          <w:sz w:val="32"/>
          <w:szCs w:val="32"/>
        </w:rPr>
      </w:pPr>
      <w:r w:rsidRPr="00534566">
        <w:rPr>
          <w:rFonts w:ascii="Arial" w:hAnsi="Arial" w:cs="Arial"/>
          <w:b/>
          <w:sz w:val="32"/>
          <w:szCs w:val="32"/>
        </w:rPr>
        <w:t>«</w:t>
      </w:r>
      <w:r>
        <w:rPr>
          <w:rFonts w:ascii="Arial" w:hAnsi="Arial" w:cs="Arial"/>
          <w:b/>
          <w:sz w:val="32"/>
          <w:szCs w:val="32"/>
        </w:rPr>
        <w:t>Об удалении из ФИАС адресов несуществующих объектов недвижимости</w:t>
      </w:r>
      <w:r w:rsidRPr="00534566">
        <w:rPr>
          <w:rFonts w:ascii="Arial" w:hAnsi="Arial" w:cs="Arial"/>
          <w:b/>
          <w:sz w:val="32"/>
          <w:szCs w:val="32"/>
        </w:rPr>
        <w:t>»</w:t>
      </w:r>
    </w:p>
    <w:p w:rsidR="00842AC1" w:rsidRPr="00AE1C68" w:rsidRDefault="00842AC1" w:rsidP="00842AC1">
      <w:pPr>
        <w:jc w:val="both"/>
        <w:rPr>
          <w:rFonts w:ascii="Arial" w:hAnsi="Arial" w:cs="Arial"/>
          <w:sz w:val="24"/>
          <w:szCs w:val="24"/>
        </w:rPr>
      </w:pPr>
      <w:r w:rsidRPr="00AE1C68">
        <w:rPr>
          <w:rFonts w:ascii="Arial" w:hAnsi="Arial" w:cs="Arial"/>
          <w:sz w:val="24"/>
          <w:szCs w:val="24"/>
        </w:rPr>
        <w:t xml:space="preserve">                            В соответствии с правилами межведомственного информационного взаимодействия при ведении адресного реестра, утвержденными Постановлением Правительства Российской Федерации от 22.05.2015 г. №492, постановлением Правительства Российской Федерации от 19 ноября 2014 года № 1221 «Об утверждении </w:t>
      </w:r>
      <w:r w:rsidRPr="00AE1C68">
        <w:rPr>
          <w:rFonts w:ascii="Arial" w:hAnsi="Arial" w:cs="Arial"/>
          <w:sz w:val="24"/>
          <w:szCs w:val="24"/>
        </w:rPr>
        <w:lastRenderedPageBreak/>
        <w:t>Правил присвоения, изменения и аннулирования адресов», в связи с фактическим отсутствием объектов недвижимости:</w:t>
      </w:r>
    </w:p>
    <w:p w:rsidR="00842AC1" w:rsidRPr="003103C6" w:rsidRDefault="00842AC1" w:rsidP="00842AC1">
      <w:pPr>
        <w:jc w:val="center"/>
        <w:rPr>
          <w:rFonts w:ascii="Arial" w:hAnsi="Arial" w:cs="Arial"/>
        </w:rPr>
      </w:pPr>
      <w:r w:rsidRPr="003103C6">
        <w:rPr>
          <w:rFonts w:ascii="Arial" w:hAnsi="Arial" w:cs="Arial"/>
        </w:rPr>
        <w:t>ПОСТАНОВЛЯЮ:</w:t>
      </w:r>
    </w:p>
    <w:p w:rsidR="00842AC1" w:rsidRPr="00852A94" w:rsidRDefault="00842AC1" w:rsidP="003A604A">
      <w:pPr>
        <w:pStyle w:val="ae"/>
        <w:numPr>
          <w:ilvl w:val="0"/>
          <w:numId w:val="23"/>
        </w:numPr>
        <w:jc w:val="both"/>
        <w:rPr>
          <w:rFonts w:ascii="Arial" w:hAnsi="Arial" w:cs="Arial"/>
          <w:sz w:val="24"/>
          <w:szCs w:val="24"/>
        </w:rPr>
      </w:pPr>
      <w:r w:rsidRPr="00852A94">
        <w:rPr>
          <w:rFonts w:ascii="Arial" w:hAnsi="Arial" w:cs="Arial"/>
          <w:sz w:val="24"/>
          <w:szCs w:val="24"/>
        </w:rPr>
        <w:t>Аннулировать и удалить из Федеральной информационной адресной системы следующие адреса несуществующих объектов недвижимости:</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40 лет Победы, д. 5</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40 лет Победы, д. 9</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40 лет Победы, д. 18</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5</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26</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27</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36А</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37</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46</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86</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90</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Советская, д. 92</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Степная, д. 16</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Степная, д. 17</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Степная, д. 18</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Pr>
          <w:rFonts w:ascii="Arial" w:hAnsi="Arial" w:cs="Arial"/>
          <w:sz w:val="24"/>
          <w:szCs w:val="24"/>
        </w:rPr>
        <w:t>Российская Федерация, Иркутская область, Эхирит-Булагатский муниципальный район, сельское поселение «Захальское», п. Свердлово, ул. Школьная, д. 10А</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Мурино</w:t>
      </w:r>
      <w:proofErr w:type="spellEnd"/>
      <w:r w:rsidRPr="00F42C1D">
        <w:rPr>
          <w:rFonts w:ascii="Arial" w:hAnsi="Arial" w:cs="Arial"/>
          <w:sz w:val="24"/>
          <w:szCs w:val="24"/>
        </w:rPr>
        <w:t xml:space="preserve">, ул. </w:t>
      </w:r>
      <w:r>
        <w:rPr>
          <w:rFonts w:ascii="Arial" w:hAnsi="Arial" w:cs="Arial"/>
          <w:sz w:val="24"/>
          <w:szCs w:val="24"/>
        </w:rPr>
        <w:t>Трактовая</w:t>
      </w:r>
      <w:r w:rsidRPr="00F42C1D">
        <w:rPr>
          <w:rFonts w:ascii="Arial" w:hAnsi="Arial" w:cs="Arial"/>
          <w:sz w:val="24"/>
          <w:szCs w:val="24"/>
        </w:rPr>
        <w:t xml:space="preserve"> д. 6</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Мурино</w:t>
      </w:r>
      <w:proofErr w:type="spellEnd"/>
      <w:r w:rsidRPr="00F42C1D">
        <w:rPr>
          <w:rFonts w:ascii="Arial" w:hAnsi="Arial" w:cs="Arial"/>
          <w:sz w:val="24"/>
          <w:szCs w:val="24"/>
        </w:rPr>
        <w:t xml:space="preserve">, ул. </w:t>
      </w:r>
      <w:r>
        <w:rPr>
          <w:rFonts w:ascii="Arial" w:hAnsi="Arial" w:cs="Arial"/>
          <w:sz w:val="24"/>
          <w:szCs w:val="24"/>
        </w:rPr>
        <w:t xml:space="preserve">им. Ф.И. </w:t>
      </w:r>
      <w:proofErr w:type="spellStart"/>
      <w:r>
        <w:rPr>
          <w:rFonts w:ascii="Arial" w:hAnsi="Arial" w:cs="Arial"/>
          <w:sz w:val="24"/>
          <w:szCs w:val="24"/>
        </w:rPr>
        <w:t>Яцун</w:t>
      </w:r>
      <w:proofErr w:type="spellEnd"/>
      <w:r>
        <w:rPr>
          <w:rFonts w:ascii="Arial" w:hAnsi="Arial" w:cs="Arial"/>
          <w:sz w:val="24"/>
          <w:szCs w:val="24"/>
        </w:rPr>
        <w:t xml:space="preserve">, </w:t>
      </w:r>
      <w:r w:rsidRPr="00F42C1D">
        <w:rPr>
          <w:rFonts w:ascii="Arial" w:hAnsi="Arial" w:cs="Arial"/>
          <w:sz w:val="24"/>
          <w:szCs w:val="24"/>
        </w:rPr>
        <w:t xml:space="preserve"> д. </w:t>
      </w:r>
      <w:r>
        <w:rPr>
          <w:rFonts w:ascii="Arial" w:hAnsi="Arial" w:cs="Arial"/>
          <w:sz w:val="24"/>
          <w:szCs w:val="24"/>
        </w:rPr>
        <w:t>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2Б</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4А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6А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7</w:t>
      </w:r>
    </w:p>
    <w:p w:rsidR="00842AC1"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18А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lastRenderedPageBreak/>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40А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52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54</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56</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58</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59А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60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62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64</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66</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68</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70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72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74</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76</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78</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80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82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84</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86</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88</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90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92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94</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96</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98</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lastRenderedPageBreak/>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100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102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106</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108</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Советская</w:t>
      </w:r>
      <w:r w:rsidRPr="00F42C1D">
        <w:rPr>
          <w:rFonts w:ascii="Arial" w:hAnsi="Arial" w:cs="Arial"/>
          <w:sz w:val="24"/>
          <w:szCs w:val="24"/>
        </w:rPr>
        <w:t xml:space="preserve"> д. </w:t>
      </w:r>
      <w:r>
        <w:rPr>
          <w:rFonts w:ascii="Arial" w:hAnsi="Arial" w:cs="Arial"/>
          <w:sz w:val="24"/>
          <w:szCs w:val="24"/>
        </w:rPr>
        <w:t>110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Школьная</w:t>
      </w:r>
      <w:r w:rsidRPr="00F42C1D">
        <w:rPr>
          <w:rFonts w:ascii="Arial" w:hAnsi="Arial" w:cs="Arial"/>
          <w:sz w:val="24"/>
          <w:szCs w:val="24"/>
        </w:rPr>
        <w:t xml:space="preserve"> д. </w:t>
      </w:r>
      <w:r>
        <w:rPr>
          <w:rFonts w:ascii="Arial" w:hAnsi="Arial" w:cs="Arial"/>
          <w:sz w:val="24"/>
          <w:szCs w:val="24"/>
        </w:rPr>
        <w:t>2А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proofErr w:type="spellStart"/>
      <w:r>
        <w:rPr>
          <w:rFonts w:ascii="Arial" w:hAnsi="Arial" w:cs="Arial"/>
          <w:sz w:val="24"/>
          <w:szCs w:val="24"/>
        </w:rPr>
        <w:t>Еловка</w:t>
      </w:r>
      <w:proofErr w:type="spellEnd"/>
      <w:r w:rsidRPr="00F42C1D">
        <w:rPr>
          <w:rFonts w:ascii="Arial" w:hAnsi="Arial" w:cs="Arial"/>
          <w:sz w:val="24"/>
          <w:szCs w:val="24"/>
        </w:rPr>
        <w:t xml:space="preserve">, ул. </w:t>
      </w:r>
      <w:r>
        <w:rPr>
          <w:rFonts w:ascii="Arial" w:hAnsi="Arial" w:cs="Arial"/>
          <w:sz w:val="24"/>
          <w:szCs w:val="24"/>
        </w:rPr>
        <w:t>Школьная</w:t>
      </w:r>
      <w:r w:rsidRPr="00F42C1D">
        <w:rPr>
          <w:rFonts w:ascii="Arial" w:hAnsi="Arial" w:cs="Arial"/>
          <w:sz w:val="24"/>
          <w:szCs w:val="24"/>
        </w:rPr>
        <w:t xml:space="preserve"> д. </w:t>
      </w:r>
      <w:r>
        <w:rPr>
          <w:rFonts w:ascii="Arial" w:hAnsi="Arial" w:cs="Arial"/>
          <w:sz w:val="24"/>
          <w:szCs w:val="24"/>
        </w:rPr>
        <w:t>10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Заречная</w:t>
      </w:r>
      <w:r w:rsidRPr="00F42C1D">
        <w:rPr>
          <w:rFonts w:ascii="Arial" w:hAnsi="Arial" w:cs="Arial"/>
          <w:sz w:val="24"/>
          <w:szCs w:val="24"/>
        </w:rPr>
        <w:t xml:space="preserve"> д. </w:t>
      </w:r>
      <w:r>
        <w:rPr>
          <w:rFonts w:ascii="Arial" w:hAnsi="Arial" w:cs="Arial"/>
          <w:sz w:val="24"/>
          <w:szCs w:val="24"/>
        </w:rPr>
        <w:t>2Б</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Заречная,</w:t>
      </w:r>
      <w:r w:rsidRPr="00F42C1D">
        <w:rPr>
          <w:rFonts w:ascii="Arial" w:hAnsi="Arial" w:cs="Arial"/>
          <w:sz w:val="24"/>
          <w:szCs w:val="24"/>
        </w:rPr>
        <w:t xml:space="preserve"> д. </w:t>
      </w:r>
      <w:r>
        <w:rPr>
          <w:rFonts w:ascii="Arial" w:hAnsi="Arial" w:cs="Arial"/>
          <w:sz w:val="24"/>
          <w:szCs w:val="24"/>
        </w:rPr>
        <w:t>2</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Мира</w:t>
      </w:r>
      <w:r w:rsidRPr="00F42C1D">
        <w:rPr>
          <w:rFonts w:ascii="Arial" w:hAnsi="Arial" w:cs="Arial"/>
          <w:sz w:val="24"/>
          <w:szCs w:val="24"/>
        </w:rPr>
        <w:t xml:space="preserve"> д. </w:t>
      </w:r>
      <w:r>
        <w:rPr>
          <w:rFonts w:ascii="Arial" w:hAnsi="Arial" w:cs="Arial"/>
          <w:sz w:val="24"/>
          <w:szCs w:val="24"/>
        </w:rPr>
        <w:t>5А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Мира,</w:t>
      </w:r>
      <w:r w:rsidRPr="00F42C1D">
        <w:rPr>
          <w:rFonts w:ascii="Arial" w:hAnsi="Arial" w:cs="Arial"/>
          <w:sz w:val="24"/>
          <w:szCs w:val="24"/>
        </w:rPr>
        <w:t xml:space="preserve"> д. </w:t>
      </w:r>
      <w:r>
        <w:rPr>
          <w:rFonts w:ascii="Arial" w:hAnsi="Arial" w:cs="Arial"/>
          <w:sz w:val="24"/>
          <w:szCs w:val="24"/>
        </w:rPr>
        <w:t>25А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Мира,</w:t>
      </w:r>
      <w:r w:rsidRPr="00F42C1D">
        <w:rPr>
          <w:rFonts w:ascii="Arial" w:hAnsi="Arial" w:cs="Arial"/>
          <w:sz w:val="24"/>
          <w:szCs w:val="24"/>
        </w:rPr>
        <w:t xml:space="preserve"> д. </w:t>
      </w:r>
      <w:r>
        <w:rPr>
          <w:rFonts w:ascii="Arial" w:hAnsi="Arial" w:cs="Arial"/>
          <w:sz w:val="24"/>
          <w:szCs w:val="24"/>
        </w:rPr>
        <w:t>57</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Молодежная,</w:t>
      </w:r>
      <w:r w:rsidRPr="00F42C1D">
        <w:rPr>
          <w:rFonts w:ascii="Arial" w:hAnsi="Arial" w:cs="Arial"/>
          <w:sz w:val="24"/>
          <w:szCs w:val="24"/>
        </w:rPr>
        <w:t xml:space="preserve"> д. </w:t>
      </w:r>
      <w:r>
        <w:rPr>
          <w:rFonts w:ascii="Arial" w:hAnsi="Arial" w:cs="Arial"/>
          <w:sz w:val="24"/>
          <w:szCs w:val="24"/>
        </w:rPr>
        <w:t>1А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Молодежная</w:t>
      </w:r>
      <w:r w:rsidRPr="00F42C1D">
        <w:rPr>
          <w:rFonts w:ascii="Arial" w:hAnsi="Arial" w:cs="Arial"/>
          <w:sz w:val="24"/>
          <w:szCs w:val="24"/>
        </w:rPr>
        <w:t xml:space="preserve"> д. </w:t>
      </w:r>
      <w:r>
        <w:rPr>
          <w:rFonts w:ascii="Arial" w:hAnsi="Arial" w:cs="Arial"/>
          <w:sz w:val="24"/>
          <w:szCs w:val="24"/>
        </w:rPr>
        <w:t>2А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Молодежная</w:t>
      </w:r>
      <w:r w:rsidRPr="00F42C1D">
        <w:rPr>
          <w:rFonts w:ascii="Arial" w:hAnsi="Arial" w:cs="Arial"/>
          <w:sz w:val="24"/>
          <w:szCs w:val="24"/>
        </w:rPr>
        <w:t xml:space="preserve"> д. </w:t>
      </w:r>
      <w:r>
        <w:rPr>
          <w:rFonts w:ascii="Arial" w:hAnsi="Arial" w:cs="Arial"/>
          <w:sz w:val="24"/>
          <w:szCs w:val="24"/>
        </w:rPr>
        <w:t>2Б</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д</w:t>
      </w:r>
      <w:r w:rsidRPr="00F42C1D">
        <w:rPr>
          <w:rFonts w:ascii="Arial" w:hAnsi="Arial" w:cs="Arial"/>
          <w:sz w:val="24"/>
          <w:szCs w:val="24"/>
        </w:rPr>
        <w:t xml:space="preserve">. </w:t>
      </w:r>
      <w:r>
        <w:rPr>
          <w:rFonts w:ascii="Arial" w:hAnsi="Arial" w:cs="Arial"/>
          <w:sz w:val="24"/>
          <w:szCs w:val="24"/>
        </w:rPr>
        <w:t>Куяда</w:t>
      </w:r>
      <w:r w:rsidRPr="00F42C1D">
        <w:rPr>
          <w:rFonts w:ascii="Arial" w:hAnsi="Arial" w:cs="Arial"/>
          <w:sz w:val="24"/>
          <w:szCs w:val="24"/>
        </w:rPr>
        <w:t xml:space="preserve">, ул. </w:t>
      </w:r>
      <w:r>
        <w:rPr>
          <w:rFonts w:ascii="Arial" w:hAnsi="Arial" w:cs="Arial"/>
          <w:sz w:val="24"/>
          <w:szCs w:val="24"/>
        </w:rPr>
        <w:t>Молодежная</w:t>
      </w:r>
      <w:r w:rsidRPr="00F42C1D">
        <w:rPr>
          <w:rFonts w:ascii="Arial" w:hAnsi="Arial" w:cs="Arial"/>
          <w:sz w:val="24"/>
          <w:szCs w:val="24"/>
        </w:rPr>
        <w:t xml:space="preserve"> д. </w:t>
      </w:r>
      <w:r>
        <w:rPr>
          <w:rFonts w:ascii="Arial" w:hAnsi="Arial" w:cs="Arial"/>
          <w:sz w:val="24"/>
          <w:szCs w:val="24"/>
        </w:rPr>
        <w:t>2В</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4А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6А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9</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w:t>
      </w:r>
      <w:r>
        <w:rPr>
          <w:rFonts w:ascii="Arial" w:hAnsi="Arial" w:cs="Arial"/>
          <w:sz w:val="24"/>
          <w:szCs w:val="24"/>
        </w:rPr>
        <w:t>17А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23</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39А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41А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49</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50</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Свердлова,</w:t>
      </w:r>
      <w:r w:rsidRPr="00F42C1D">
        <w:rPr>
          <w:rFonts w:ascii="Arial" w:hAnsi="Arial" w:cs="Arial"/>
          <w:sz w:val="24"/>
          <w:szCs w:val="24"/>
        </w:rPr>
        <w:t xml:space="preserve"> д. </w:t>
      </w:r>
      <w:r>
        <w:rPr>
          <w:rFonts w:ascii="Arial" w:hAnsi="Arial" w:cs="Arial"/>
          <w:sz w:val="24"/>
          <w:szCs w:val="24"/>
        </w:rPr>
        <w:t>84</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lastRenderedPageBreak/>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Новая,</w:t>
      </w:r>
      <w:r w:rsidRPr="00F42C1D">
        <w:rPr>
          <w:rFonts w:ascii="Arial" w:hAnsi="Arial" w:cs="Arial"/>
          <w:sz w:val="24"/>
          <w:szCs w:val="24"/>
        </w:rPr>
        <w:t xml:space="preserve"> д. </w:t>
      </w:r>
      <w:r>
        <w:rPr>
          <w:rFonts w:ascii="Arial" w:hAnsi="Arial" w:cs="Arial"/>
          <w:sz w:val="24"/>
          <w:szCs w:val="24"/>
        </w:rPr>
        <w:t>2А</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Новая,</w:t>
      </w:r>
      <w:r w:rsidRPr="00F42C1D">
        <w:rPr>
          <w:rFonts w:ascii="Arial" w:hAnsi="Arial" w:cs="Arial"/>
          <w:sz w:val="24"/>
          <w:szCs w:val="24"/>
        </w:rPr>
        <w:t xml:space="preserve"> д. </w:t>
      </w:r>
      <w:r>
        <w:rPr>
          <w:rFonts w:ascii="Arial" w:hAnsi="Arial" w:cs="Arial"/>
          <w:sz w:val="24"/>
          <w:szCs w:val="24"/>
        </w:rPr>
        <w:t>6</w:t>
      </w:r>
    </w:p>
    <w:p w:rsidR="00842AC1" w:rsidRPr="00F42C1D" w:rsidRDefault="00842AC1" w:rsidP="003A604A">
      <w:pPr>
        <w:pStyle w:val="ae"/>
        <w:numPr>
          <w:ilvl w:val="1"/>
          <w:numId w:val="23"/>
        </w:numPr>
        <w:spacing w:after="0" w:line="240" w:lineRule="auto"/>
        <w:ind w:left="0" w:firstLine="0"/>
        <w:jc w:val="both"/>
        <w:rPr>
          <w:rFonts w:ascii="Arial" w:hAnsi="Arial" w:cs="Arial"/>
          <w:sz w:val="24"/>
          <w:szCs w:val="24"/>
        </w:rPr>
      </w:pPr>
      <w:r w:rsidRPr="00F42C1D">
        <w:rPr>
          <w:rFonts w:ascii="Arial" w:hAnsi="Arial" w:cs="Arial"/>
          <w:sz w:val="24"/>
          <w:szCs w:val="24"/>
        </w:rPr>
        <w:t xml:space="preserve">Российская Федерация, Иркутская область, Эхирит-Булагатский муниципальный район, сельское поселение «Захальское», </w:t>
      </w:r>
      <w:r>
        <w:rPr>
          <w:rFonts w:ascii="Arial" w:hAnsi="Arial" w:cs="Arial"/>
          <w:sz w:val="24"/>
          <w:szCs w:val="24"/>
        </w:rPr>
        <w:t>с</w:t>
      </w:r>
      <w:r w:rsidRPr="00F42C1D">
        <w:rPr>
          <w:rFonts w:ascii="Arial" w:hAnsi="Arial" w:cs="Arial"/>
          <w:sz w:val="24"/>
          <w:szCs w:val="24"/>
        </w:rPr>
        <w:t xml:space="preserve">. </w:t>
      </w:r>
      <w:r>
        <w:rPr>
          <w:rFonts w:ascii="Arial" w:hAnsi="Arial" w:cs="Arial"/>
          <w:sz w:val="24"/>
          <w:szCs w:val="24"/>
        </w:rPr>
        <w:t>Захал</w:t>
      </w:r>
      <w:r w:rsidRPr="00F42C1D">
        <w:rPr>
          <w:rFonts w:ascii="Arial" w:hAnsi="Arial" w:cs="Arial"/>
          <w:sz w:val="24"/>
          <w:szCs w:val="24"/>
        </w:rPr>
        <w:t xml:space="preserve">, ул. </w:t>
      </w:r>
      <w:r>
        <w:rPr>
          <w:rFonts w:ascii="Arial" w:hAnsi="Arial" w:cs="Arial"/>
          <w:sz w:val="24"/>
          <w:szCs w:val="24"/>
        </w:rPr>
        <w:t>Новая,</w:t>
      </w:r>
      <w:r w:rsidRPr="00F42C1D">
        <w:rPr>
          <w:rFonts w:ascii="Arial" w:hAnsi="Arial" w:cs="Arial"/>
          <w:sz w:val="24"/>
          <w:szCs w:val="24"/>
        </w:rPr>
        <w:t xml:space="preserve"> д. </w:t>
      </w:r>
      <w:r>
        <w:rPr>
          <w:rFonts w:ascii="Arial" w:hAnsi="Arial" w:cs="Arial"/>
          <w:sz w:val="24"/>
          <w:szCs w:val="24"/>
        </w:rPr>
        <w:t>23</w:t>
      </w:r>
    </w:p>
    <w:p w:rsidR="00842AC1" w:rsidRPr="00873BB3" w:rsidRDefault="00842AC1" w:rsidP="00842AC1">
      <w:pPr>
        <w:jc w:val="both"/>
        <w:rPr>
          <w:rFonts w:ascii="Arial" w:hAnsi="Arial" w:cs="Arial"/>
          <w:sz w:val="24"/>
          <w:szCs w:val="24"/>
        </w:rPr>
      </w:pPr>
    </w:p>
    <w:p w:rsidR="00842AC1" w:rsidRPr="00582F3B" w:rsidRDefault="00842AC1" w:rsidP="00842AC1">
      <w:pPr>
        <w:pStyle w:val="3"/>
        <w:spacing w:before="0" w:after="0"/>
        <w:rPr>
          <w:b w:val="0"/>
          <w:sz w:val="24"/>
          <w:szCs w:val="24"/>
        </w:rPr>
      </w:pPr>
      <w:r w:rsidRPr="00582F3B">
        <w:rPr>
          <w:b w:val="0"/>
          <w:sz w:val="24"/>
          <w:szCs w:val="24"/>
        </w:rPr>
        <w:t>Глава администрации:                                                     А.Н. Чернигов</w:t>
      </w:r>
    </w:p>
    <w:p w:rsidR="00842AC1" w:rsidRPr="00582F3B" w:rsidRDefault="00842AC1" w:rsidP="00842AC1">
      <w:pPr>
        <w:rPr>
          <w:rFonts w:ascii="Arial" w:hAnsi="Arial" w:cs="Arial"/>
          <w:sz w:val="24"/>
          <w:szCs w:val="24"/>
        </w:rPr>
      </w:pPr>
      <w:r w:rsidRPr="00582F3B">
        <w:rPr>
          <w:rFonts w:ascii="Arial" w:hAnsi="Arial" w:cs="Arial"/>
          <w:sz w:val="24"/>
          <w:szCs w:val="24"/>
        </w:rPr>
        <w:t>МО «Захальское»</w:t>
      </w:r>
    </w:p>
    <w:p w:rsidR="00842AC1" w:rsidRPr="00E23CC7" w:rsidRDefault="00842AC1" w:rsidP="00842AC1">
      <w:pPr>
        <w:jc w:val="center"/>
        <w:rPr>
          <w:b/>
        </w:rPr>
      </w:pPr>
      <w:r>
        <w:rPr>
          <w:b/>
        </w:rPr>
        <w:t>Р</w:t>
      </w:r>
      <w:r w:rsidRPr="00E23CC7">
        <w:rPr>
          <w:b/>
        </w:rPr>
        <w:t>оссийская Федерация</w:t>
      </w:r>
    </w:p>
    <w:p w:rsidR="00842AC1" w:rsidRPr="005F094D" w:rsidRDefault="00842AC1" w:rsidP="00842AC1">
      <w:pPr>
        <w:pStyle w:val="2"/>
        <w:spacing w:before="0" w:after="0"/>
        <w:jc w:val="center"/>
        <w:rPr>
          <w:rFonts w:ascii="Times New Roman" w:hAnsi="Times New Roman"/>
        </w:rPr>
      </w:pPr>
      <w:r w:rsidRPr="005F094D">
        <w:rPr>
          <w:rFonts w:ascii="Times New Roman" w:hAnsi="Times New Roman"/>
        </w:rPr>
        <w:t>Иркутская область</w:t>
      </w:r>
    </w:p>
    <w:p w:rsidR="00842AC1" w:rsidRPr="005F094D" w:rsidRDefault="00842AC1" w:rsidP="00842AC1">
      <w:pPr>
        <w:jc w:val="center"/>
        <w:rPr>
          <w:b/>
        </w:rPr>
      </w:pPr>
      <w:r w:rsidRPr="005F094D">
        <w:rPr>
          <w:b/>
        </w:rPr>
        <w:t>Эхирит-Булагатский район</w:t>
      </w:r>
    </w:p>
    <w:p w:rsidR="00842AC1" w:rsidRPr="005F094D" w:rsidRDefault="00842AC1" w:rsidP="00842AC1">
      <w:pPr>
        <w:jc w:val="center"/>
        <w:rPr>
          <w:b/>
        </w:rPr>
      </w:pPr>
      <w:r w:rsidRPr="005F094D">
        <w:rPr>
          <w:b/>
        </w:rPr>
        <w:t>АДМИНИСТРАЦИЯ</w:t>
      </w:r>
    </w:p>
    <w:p w:rsidR="00842AC1" w:rsidRPr="005F094D" w:rsidRDefault="00842AC1" w:rsidP="00842AC1">
      <w:pPr>
        <w:jc w:val="center"/>
        <w:rPr>
          <w:b/>
        </w:rPr>
      </w:pPr>
      <w:r w:rsidRPr="005F094D">
        <w:rPr>
          <w:b/>
        </w:rPr>
        <w:t>МУНИЦИПАЛЬНОГО ОБРАЗОВАНИЯ «ЗАХАЛЬСКОЕ»</w:t>
      </w:r>
    </w:p>
    <w:p w:rsidR="00842AC1" w:rsidRDefault="00842AC1" w:rsidP="00842AC1">
      <w:pPr>
        <w:jc w:val="center"/>
        <w:rPr>
          <w:b/>
        </w:rPr>
      </w:pPr>
      <w:r w:rsidRPr="005F094D">
        <w:rPr>
          <w:b/>
        </w:rPr>
        <w:t>РАСПОРЯЖЕНИЕ</w:t>
      </w:r>
    </w:p>
    <w:p w:rsidR="00842AC1" w:rsidRDefault="00842AC1" w:rsidP="00842AC1">
      <w:pPr>
        <w:pStyle w:val="1"/>
        <w:spacing w:before="0" w:after="0"/>
        <w:rPr>
          <w:b w:val="0"/>
          <w:szCs w:val="28"/>
        </w:rPr>
      </w:pPr>
      <w:r w:rsidRPr="005F094D">
        <w:rPr>
          <w:szCs w:val="28"/>
        </w:rPr>
        <w:t xml:space="preserve">От   </w:t>
      </w:r>
      <w:r>
        <w:rPr>
          <w:szCs w:val="28"/>
        </w:rPr>
        <w:t>10</w:t>
      </w:r>
      <w:r w:rsidRPr="005F094D">
        <w:rPr>
          <w:szCs w:val="28"/>
        </w:rPr>
        <w:t>.</w:t>
      </w:r>
      <w:r>
        <w:rPr>
          <w:szCs w:val="28"/>
        </w:rPr>
        <w:t>06</w:t>
      </w:r>
      <w:r w:rsidRPr="005F094D">
        <w:rPr>
          <w:szCs w:val="28"/>
        </w:rPr>
        <w:t>.201</w:t>
      </w:r>
      <w:r>
        <w:rPr>
          <w:szCs w:val="28"/>
        </w:rPr>
        <w:t>9</w:t>
      </w:r>
      <w:r w:rsidRPr="005F094D">
        <w:rPr>
          <w:szCs w:val="28"/>
        </w:rPr>
        <w:t xml:space="preserve">  г. №</w:t>
      </w:r>
      <w:r>
        <w:rPr>
          <w:szCs w:val="28"/>
        </w:rPr>
        <w:t>18</w:t>
      </w:r>
      <w:r w:rsidRPr="005F094D">
        <w:rPr>
          <w:szCs w:val="28"/>
        </w:rPr>
        <w:t xml:space="preserve">                                             п.</w:t>
      </w:r>
      <w:r>
        <w:rPr>
          <w:szCs w:val="28"/>
        </w:rPr>
        <w:t xml:space="preserve"> </w:t>
      </w:r>
      <w:r w:rsidRPr="005F094D">
        <w:rPr>
          <w:szCs w:val="28"/>
        </w:rPr>
        <w:t>Свердлово</w:t>
      </w:r>
    </w:p>
    <w:p w:rsidR="00842AC1" w:rsidRPr="00852A94" w:rsidRDefault="00842AC1" w:rsidP="00842AC1">
      <w:pPr>
        <w:rPr>
          <w:sz w:val="24"/>
          <w:szCs w:val="24"/>
        </w:rPr>
      </w:pPr>
      <w:r w:rsidRPr="00852A94">
        <w:rPr>
          <w:sz w:val="24"/>
          <w:szCs w:val="24"/>
        </w:rPr>
        <w:t>« О постановке на регистрационный учет</w:t>
      </w:r>
    </w:p>
    <w:p w:rsidR="00842AC1" w:rsidRPr="00852A94" w:rsidRDefault="00842AC1" w:rsidP="00842AC1">
      <w:pPr>
        <w:rPr>
          <w:sz w:val="24"/>
          <w:szCs w:val="24"/>
        </w:rPr>
      </w:pPr>
      <w:r w:rsidRPr="00852A94">
        <w:rPr>
          <w:sz w:val="24"/>
          <w:szCs w:val="24"/>
        </w:rPr>
        <w:t>на улучшение жилищных условий»</w:t>
      </w:r>
    </w:p>
    <w:p w:rsidR="00842AC1" w:rsidRPr="00852A94" w:rsidRDefault="00842AC1" w:rsidP="00842AC1">
      <w:pPr>
        <w:jc w:val="both"/>
        <w:rPr>
          <w:sz w:val="24"/>
          <w:szCs w:val="24"/>
        </w:rPr>
      </w:pPr>
      <w:r w:rsidRPr="00852A94">
        <w:rPr>
          <w:sz w:val="24"/>
          <w:szCs w:val="24"/>
        </w:rPr>
        <w:t xml:space="preserve">          В соответствии с п. 2 ч. 1 ст. 51 ЖК РФ, законом Иркутской области от 17.12.2008 г. за №127 – </w:t>
      </w:r>
      <w:proofErr w:type="gramStart"/>
      <w:r w:rsidRPr="00852A94">
        <w:rPr>
          <w:sz w:val="24"/>
          <w:szCs w:val="24"/>
        </w:rPr>
        <w:t>ОЗ</w:t>
      </w:r>
      <w:proofErr w:type="gramEnd"/>
      <w:r w:rsidRPr="00852A94">
        <w:rPr>
          <w:sz w:val="24"/>
          <w:szCs w:val="24"/>
        </w:rPr>
        <w:t xml:space="preserve"> «О порядке ведения органами местного самоуправления муниципальных образований МО «Захальское»учёта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основании решения жилищной комиссии от 06.06.2019 г. </w:t>
      </w:r>
    </w:p>
    <w:p w:rsidR="00842AC1" w:rsidRDefault="00842AC1" w:rsidP="00842AC1">
      <w:pPr>
        <w:jc w:val="center"/>
      </w:pPr>
      <w:r>
        <w:t>РАСПОРЯЖАЮСЬ:</w:t>
      </w:r>
    </w:p>
    <w:p w:rsidR="00842AC1" w:rsidRPr="00A4642E" w:rsidRDefault="00842AC1" w:rsidP="003A604A">
      <w:pPr>
        <w:pStyle w:val="ae"/>
        <w:numPr>
          <w:ilvl w:val="0"/>
          <w:numId w:val="24"/>
        </w:numPr>
        <w:shd w:val="clear" w:color="auto" w:fill="FFFFFF"/>
        <w:spacing w:after="0" w:line="240" w:lineRule="auto"/>
        <w:rPr>
          <w:sz w:val="28"/>
          <w:szCs w:val="28"/>
        </w:rPr>
      </w:pPr>
      <w:r w:rsidRPr="00A4642E">
        <w:rPr>
          <w:sz w:val="28"/>
          <w:szCs w:val="28"/>
        </w:rPr>
        <w:t>Поставить на регистрационный учет, как нуждающихся  в улучшении жилищных  условий по п. 2  ч. 1 ст. 51 ЖК РФ семью:</w:t>
      </w:r>
    </w:p>
    <w:p w:rsidR="00842AC1" w:rsidRPr="00787505" w:rsidRDefault="00842AC1" w:rsidP="003A604A">
      <w:pPr>
        <w:pStyle w:val="af7"/>
        <w:numPr>
          <w:ilvl w:val="0"/>
          <w:numId w:val="25"/>
        </w:numPr>
        <w:suppressAutoHyphens w:val="0"/>
        <w:jc w:val="left"/>
        <w:rPr>
          <w:b w:val="0"/>
          <w:szCs w:val="28"/>
        </w:rPr>
      </w:pPr>
      <w:r w:rsidRPr="00787505">
        <w:rPr>
          <w:szCs w:val="28"/>
        </w:rPr>
        <w:t>Степанов Алексей Анатольевич 02.05.1993 г.р.</w:t>
      </w:r>
    </w:p>
    <w:p w:rsidR="00842AC1" w:rsidRPr="00787505" w:rsidRDefault="00842AC1" w:rsidP="003A604A">
      <w:pPr>
        <w:pStyle w:val="af7"/>
        <w:numPr>
          <w:ilvl w:val="0"/>
          <w:numId w:val="25"/>
        </w:numPr>
        <w:suppressAutoHyphens w:val="0"/>
        <w:jc w:val="left"/>
        <w:rPr>
          <w:b w:val="0"/>
          <w:szCs w:val="28"/>
        </w:rPr>
      </w:pPr>
      <w:r w:rsidRPr="00787505">
        <w:rPr>
          <w:szCs w:val="28"/>
        </w:rPr>
        <w:t>Жена Степанова Ирина Анатольевна 02.09.1991 г.р.</w:t>
      </w:r>
    </w:p>
    <w:p w:rsidR="00842AC1" w:rsidRPr="00787505" w:rsidRDefault="00842AC1" w:rsidP="003A604A">
      <w:pPr>
        <w:pStyle w:val="af7"/>
        <w:numPr>
          <w:ilvl w:val="0"/>
          <w:numId w:val="25"/>
        </w:numPr>
        <w:suppressAutoHyphens w:val="0"/>
        <w:jc w:val="left"/>
        <w:rPr>
          <w:b w:val="0"/>
          <w:szCs w:val="28"/>
        </w:rPr>
      </w:pPr>
      <w:r w:rsidRPr="00787505">
        <w:rPr>
          <w:szCs w:val="28"/>
        </w:rPr>
        <w:t xml:space="preserve">сын Степанов Артём Алексеевич 11.12.2018  г.р. </w:t>
      </w:r>
    </w:p>
    <w:p w:rsidR="00842AC1" w:rsidRPr="00852A94" w:rsidRDefault="00842AC1" w:rsidP="00842AC1">
      <w:pPr>
        <w:shd w:val="clear" w:color="auto" w:fill="FFFFFF"/>
        <w:rPr>
          <w:sz w:val="24"/>
          <w:szCs w:val="24"/>
        </w:rPr>
      </w:pPr>
      <w:r w:rsidRPr="00852A94">
        <w:rPr>
          <w:sz w:val="24"/>
          <w:szCs w:val="24"/>
        </w:rPr>
        <w:t>Глава администрации</w:t>
      </w:r>
    </w:p>
    <w:p w:rsidR="00842AC1" w:rsidRPr="00852A94" w:rsidRDefault="00842AC1" w:rsidP="00842AC1">
      <w:pPr>
        <w:pBdr>
          <w:bottom w:val="single" w:sz="12" w:space="1" w:color="auto"/>
        </w:pBdr>
        <w:jc w:val="both"/>
        <w:rPr>
          <w:sz w:val="24"/>
          <w:szCs w:val="24"/>
        </w:rPr>
      </w:pPr>
      <w:r w:rsidRPr="00852A94">
        <w:rPr>
          <w:sz w:val="24"/>
          <w:szCs w:val="24"/>
        </w:rPr>
        <w:t>МО «Захальское»:                                                                     А.Н. Чернигов</w:t>
      </w:r>
    </w:p>
    <w:p w:rsidR="00852A94" w:rsidRPr="00852A94" w:rsidRDefault="00852A94" w:rsidP="00852A94">
      <w:pPr>
        <w:rPr>
          <w:lang/>
        </w:rPr>
      </w:pPr>
    </w:p>
    <w:p w:rsidR="00BC7064" w:rsidRPr="00852A94" w:rsidRDefault="00BC7064" w:rsidP="00BC7064">
      <w:pPr>
        <w:pBdr>
          <w:bottom w:val="single" w:sz="12" w:space="1" w:color="auto"/>
        </w:pBdr>
        <w:rPr>
          <w:b/>
          <w:sz w:val="24"/>
          <w:szCs w:val="24"/>
        </w:rPr>
      </w:pPr>
      <w:r w:rsidRPr="00852A94">
        <w:rPr>
          <w:b/>
          <w:color w:val="000000"/>
          <w:sz w:val="24"/>
          <w:szCs w:val="24"/>
          <w:shd w:val="clear" w:color="auto" w:fill="FFFFFF"/>
        </w:rPr>
        <w:t xml:space="preserve">Возросло количество обращений лиц из числа детей-сирот и </w:t>
      </w:r>
      <w:proofErr w:type="gramStart"/>
      <w:r w:rsidRPr="00852A94">
        <w:rPr>
          <w:b/>
          <w:color w:val="000000"/>
          <w:sz w:val="24"/>
          <w:szCs w:val="24"/>
          <w:shd w:val="clear" w:color="auto" w:fill="FFFFFF"/>
        </w:rPr>
        <w:t>детей</w:t>
      </w:r>
      <w:proofErr w:type="gramEnd"/>
      <w:r w:rsidRPr="00852A94">
        <w:rPr>
          <w:b/>
          <w:color w:val="000000"/>
          <w:sz w:val="24"/>
          <w:szCs w:val="24"/>
          <w:shd w:val="clear" w:color="auto" w:fill="FFFFFF"/>
        </w:rPr>
        <w:t xml:space="preserve"> оставшихся без попечения родителей, в органы прокуратуры в связи с предоставлением жилых помещений специализированного жилого фонда, не соответствующих требованиям градостроительного, санитарно-эпидемиологического и иного законодательства, препятствующих надлежащему использованию жилья. В связи с этим прокуратура </w:t>
      </w:r>
      <w:proofErr w:type="spellStart"/>
      <w:r w:rsidRPr="00852A94">
        <w:rPr>
          <w:b/>
          <w:color w:val="000000"/>
          <w:sz w:val="24"/>
          <w:szCs w:val="24"/>
          <w:shd w:val="clear" w:color="auto" w:fill="FFFFFF"/>
        </w:rPr>
        <w:t>Эхирит-Булагатского</w:t>
      </w:r>
      <w:proofErr w:type="spellEnd"/>
      <w:r w:rsidRPr="00852A94">
        <w:rPr>
          <w:b/>
          <w:color w:val="000000"/>
          <w:sz w:val="24"/>
          <w:szCs w:val="24"/>
          <w:shd w:val="clear" w:color="auto" w:fill="FFFFFF"/>
        </w:rPr>
        <w:t xml:space="preserve"> района осуществляет приём нанимателей указанных жилых помещений по вопросам качества жилья и устранения строительных недостатков застройщиком.</w:t>
      </w:r>
    </w:p>
    <w:p w:rsidR="00852A94" w:rsidRPr="00852A94" w:rsidRDefault="00852A94" w:rsidP="00BC7064">
      <w:pPr>
        <w:rPr>
          <w:b/>
          <w:sz w:val="20"/>
          <w:szCs w:val="20"/>
        </w:rPr>
      </w:pPr>
    </w:p>
    <w:p w:rsidR="00BC7064" w:rsidRDefault="00BC7064" w:rsidP="00BC7064"/>
    <w:p w:rsidR="00BC7064" w:rsidRDefault="00BC7064" w:rsidP="00BC7064">
      <w:pPr>
        <w:ind w:firstLine="709"/>
        <w:jc w:val="both"/>
      </w:pPr>
      <w:r>
        <w:rPr>
          <w:b/>
          <w:bCs/>
        </w:rPr>
        <w:t>Адрес редакции</w:t>
      </w:r>
      <w:r>
        <w:t xml:space="preserve">: Иркутская область Эхирит-Булагатский район </w:t>
      </w:r>
    </w:p>
    <w:p w:rsidR="00BC7064" w:rsidRDefault="00BC7064" w:rsidP="00BC7064">
      <w:pPr>
        <w:ind w:firstLine="709"/>
        <w:jc w:val="both"/>
      </w:pPr>
      <w:r>
        <w:t>п. Свердлово ул. Советская д. 19 тел</w:t>
      </w:r>
      <w:proofErr w:type="gramStart"/>
      <w:r>
        <w:t>.(</w:t>
      </w:r>
      <w:proofErr w:type="gramEnd"/>
      <w:r>
        <w:t>факс) 8(39541) 24421</w:t>
      </w:r>
    </w:p>
    <w:p w:rsidR="00BC7064" w:rsidRDefault="00BC7064" w:rsidP="00BC7064">
      <w:pPr>
        <w:ind w:firstLine="709"/>
        <w:jc w:val="both"/>
      </w:pPr>
      <w:r>
        <w:rPr>
          <w:b/>
          <w:bCs/>
        </w:rPr>
        <w:t>Учредитель</w:t>
      </w:r>
      <w:r>
        <w:t>—Дума МО «Захальское»</w:t>
      </w:r>
    </w:p>
    <w:p w:rsidR="00BC7064" w:rsidRDefault="00BC7064" w:rsidP="00BC7064">
      <w:pPr>
        <w:ind w:firstLine="709"/>
        <w:jc w:val="both"/>
      </w:pPr>
      <w:r>
        <w:rPr>
          <w:b/>
          <w:bCs/>
        </w:rPr>
        <w:t>Главный редактор</w:t>
      </w:r>
      <w:r>
        <w:t>—Чернигов А.Н.</w:t>
      </w:r>
    </w:p>
    <w:p w:rsidR="00BC7064" w:rsidRDefault="00BC7064" w:rsidP="00BC7064">
      <w:pPr>
        <w:ind w:firstLine="709"/>
        <w:jc w:val="both"/>
      </w:pPr>
      <w:r>
        <w:rPr>
          <w:b/>
          <w:bCs/>
        </w:rPr>
        <w:t>Тираж</w:t>
      </w:r>
      <w:r>
        <w:t xml:space="preserve">—50 экз.  </w:t>
      </w:r>
      <w:r>
        <w:rPr>
          <w:b/>
          <w:bCs/>
        </w:rPr>
        <w:t xml:space="preserve">Подписано в печать  </w:t>
      </w:r>
      <w:r>
        <w:rPr>
          <w:bCs/>
        </w:rPr>
        <w:t>30</w:t>
      </w:r>
      <w:r w:rsidRPr="002A63A2">
        <w:t>.</w:t>
      </w:r>
      <w:r w:rsidR="00852A94">
        <w:t>06</w:t>
      </w:r>
      <w:r>
        <w:t xml:space="preserve">.2019 г. </w:t>
      </w:r>
      <w:proofErr w:type="gramStart"/>
      <w:r>
        <w:rPr>
          <w:b/>
          <w:bCs/>
        </w:rPr>
        <w:t>Цена</w:t>
      </w:r>
      <w:r>
        <w:t>—бесплатно</w:t>
      </w:r>
      <w:proofErr w:type="gramEnd"/>
    </w:p>
    <w:p w:rsidR="00BC7064" w:rsidRPr="00556FB3" w:rsidRDefault="00BC7064" w:rsidP="00BC7064">
      <w:pPr>
        <w:ind w:firstLine="709"/>
        <w:jc w:val="both"/>
        <w:rPr>
          <w:b/>
          <w:bCs/>
        </w:rPr>
      </w:pPr>
      <w:r>
        <w:rPr>
          <w:b/>
          <w:bCs/>
        </w:rPr>
        <w:t>Газета отпечатана в администрации МО «Захальское»</w:t>
      </w:r>
    </w:p>
    <w:p w:rsidR="00BC7064" w:rsidRDefault="00BC7064" w:rsidP="00BC7064"/>
    <w:sectPr w:rsidR="00BC7064" w:rsidSect="00852A94">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4A" w:rsidRDefault="003A604A" w:rsidP="00842AC1">
      <w:r>
        <w:separator/>
      </w:r>
    </w:p>
  </w:endnote>
  <w:endnote w:type="continuationSeparator" w:id="0">
    <w:p w:rsidR="003A604A" w:rsidRDefault="003A604A" w:rsidP="0084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58" w:rsidRDefault="003A604A" w:rsidP="00D53B4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6F58" w:rsidRDefault="003A604A" w:rsidP="00B23BF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7907"/>
      <w:docPartObj>
        <w:docPartGallery w:val="Page Numbers (Bottom of Page)"/>
        <w:docPartUnique/>
      </w:docPartObj>
    </w:sdtPr>
    <w:sdtContent>
      <w:p w:rsidR="00842AC1" w:rsidRDefault="00842AC1">
        <w:pPr>
          <w:pStyle w:val="a8"/>
          <w:jc w:val="center"/>
        </w:pPr>
        <w:fldSimple w:instr=" PAGE   \* MERGEFORMAT ">
          <w:r w:rsidR="004C470F">
            <w:rPr>
              <w:noProof/>
            </w:rPr>
            <w:t>38</w:t>
          </w:r>
        </w:fldSimple>
      </w:p>
    </w:sdtContent>
  </w:sdt>
  <w:p w:rsidR="00A36F58" w:rsidRDefault="003A604A" w:rsidP="00B23BF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4A" w:rsidRDefault="003A604A" w:rsidP="00842AC1">
      <w:r>
        <w:separator/>
      </w:r>
    </w:p>
  </w:footnote>
  <w:footnote w:type="continuationSeparator" w:id="0">
    <w:p w:rsidR="003A604A" w:rsidRDefault="003A604A" w:rsidP="0084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63E"/>
    <w:multiLevelType w:val="hybridMultilevel"/>
    <w:tmpl w:val="16BED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CC7CDD"/>
    <w:multiLevelType w:val="hybridMultilevel"/>
    <w:tmpl w:val="BC9C4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4D71"/>
    <w:multiLevelType w:val="hybridMultilevel"/>
    <w:tmpl w:val="98185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4E15D3"/>
    <w:multiLevelType w:val="multilevel"/>
    <w:tmpl w:val="EB3265D0"/>
    <w:lvl w:ilvl="0">
      <w:start w:val="1"/>
      <w:numFmt w:val="decimal"/>
      <w:lvlText w:val="%1."/>
      <w:lvlJc w:val="left"/>
      <w:pPr>
        <w:ind w:left="720" w:hanging="360"/>
      </w:pPr>
      <w:rPr>
        <w:rFonts w:hint="default"/>
      </w:rPr>
    </w:lvl>
    <w:lvl w:ilvl="1">
      <w:start w:val="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BD2C23"/>
    <w:multiLevelType w:val="hybridMultilevel"/>
    <w:tmpl w:val="0232A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7324F9"/>
    <w:multiLevelType w:val="hybridMultilevel"/>
    <w:tmpl w:val="3F74B2EC"/>
    <w:lvl w:ilvl="0" w:tplc="8B8E31C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14CD1E49"/>
    <w:multiLevelType w:val="hybridMultilevel"/>
    <w:tmpl w:val="DCCC05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F84A0B"/>
    <w:multiLevelType w:val="hybridMultilevel"/>
    <w:tmpl w:val="5D783A5E"/>
    <w:lvl w:ilvl="0" w:tplc="E132CF2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F0CFD"/>
    <w:multiLevelType w:val="hybridMultilevel"/>
    <w:tmpl w:val="0E38C04C"/>
    <w:lvl w:ilvl="0" w:tplc="974CE1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3B7548FB"/>
    <w:multiLevelType w:val="multilevel"/>
    <w:tmpl w:val="078AB028"/>
    <w:lvl w:ilvl="0">
      <w:start w:val="3"/>
      <w:numFmt w:val="decimal"/>
      <w:lvlText w:val="%1"/>
      <w:lvlJc w:val="left"/>
      <w:pPr>
        <w:tabs>
          <w:tab w:val="num" w:pos="840"/>
        </w:tabs>
        <w:ind w:left="840" w:hanging="840"/>
      </w:pPr>
    </w:lvl>
    <w:lvl w:ilvl="1">
      <w:start w:val="1"/>
      <w:numFmt w:val="bullet"/>
      <w:lvlText w:val=""/>
      <w:lvlJc w:val="left"/>
      <w:pPr>
        <w:tabs>
          <w:tab w:val="num" w:pos="360"/>
        </w:tabs>
        <w:ind w:left="360" w:hanging="360"/>
      </w:pPr>
      <w:rPr>
        <w:rFonts w:ascii="Symbol" w:hAnsi="Symbol" w:hint="default"/>
      </w:rPr>
    </w:lvl>
    <w:lvl w:ilvl="2">
      <w:start w:val="3"/>
      <w:numFmt w:val="decimal"/>
      <w:lvlText w:val="%1.%2.%3"/>
      <w:lvlJc w:val="left"/>
      <w:pPr>
        <w:tabs>
          <w:tab w:val="num" w:pos="840"/>
        </w:tabs>
        <w:ind w:left="840" w:hanging="840"/>
      </w:pPr>
      <w:rPr>
        <w:u w:val="singl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5A03F9E"/>
    <w:multiLevelType w:val="multilevel"/>
    <w:tmpl w:val="CA4C4492"/>
    <w:lvl w:ilvl="0">
      <w:start w:val="1"/>
      <w:numFmt w:val="decimal"/>
      <w:lvlText w:val="%1."/>
      <w:lvlJc w:val="left"/>
      <w:pPr>
        <w:ind w:left="900" w:hanging="360"/>
      </w:pPr>
      <w:rPr>
        <w:rFonts w:hint="default"/>
      </w:rPr>
    </w:lvl>
    <w:lvl w:ilvl="1">
      <w:start w:val="2"/>
      <w:numFmt w:val="decimal"/>
      <w:isLgl/>
      <w:lvlText w:val="%1.%2."/>
      <w:lvlJc w:val="left"/>
      <w:pPr>
        <w:ind w:left="151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25" w:hanging="1800"/>
      </w:pPr>
      <w:rPr>
        <w:rFonts w:hint="default"/>
      </w:rPr>
    </w:lvl>
    <w:lvl w:ilvl="8">
      <w:start w:val="1"/>
      <w:numFmt w:val="decimal"/>
      <w:isLgl/>
      <w:lvlText w:val="%1.%2.%3.%4.%5.%6.%7.%8.%9."/>
      <w:lvlJc w:val="left"/>
      <w:pPr>
        <w:ind w:left="4740" w:hanging="2160"/>
      </w:pPr>
      <w:rPr>
        <w:rFonts w:hint="default"/>
      </w:rPr>
    </w:lvl>
  </w:abstractNum>
  <w:abstractNum w:abstractNumId="12">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F1F1AF4"/>
    <w:multiLevelType w:val="hybridMultilevel"/>
    <w:tmpl w:val="DCCC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624492"/>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5">
    <w:nsid w:val="52B40869"/>
    <w:multiLevelType w:val="multilevel"/>
    <w:tmpl w:val="BF7EFBB8"/>
    <w:lvl w:ilvl="0">
      <w:start w:val="2"/>
      <w:numFmt w:val="decimal"/>
      <w:lvlText w:val="%1"/>
      <w:lvlJc w:val="left"/>
      <w:pPr>
        <w:ind w:left="555" w:hanging="555"/>
      </w:pPr>
      <w:rPr>
        <w:rFonts w:ascii="Cambria" w:eastAsia="Calibri" w:hAnsi="Cambria" w:hint="default"/>
        <w:color w:val="auto"/>
      </w:rPr>
    </w:lvl>
    <w:lvl w:ilvl="1">
      <w:start w:val="12"/>
      <w:numFmt w:val="decimal"/>
      <w:lvlText w:val="%1.%2"/>
      <w:lvlJc w:val="left"/>
      <w:pPr>
        <w:ind w:left="1264" w:hanging="555"/>
      </w:pPr>
      <w:rPr>
        <w:rFonts w:ascii="Cambria" w:eastAsia="Calibri" w:hAnsi="Cambria" w:hint="default"/>
        <w:color w:val="auto"/>
      </w:rPr>
    </w:lvl>
    <w:lvl w:ilvl="2">
      <w:start w:val="1"/>
      <w:numFmt w:val="decimal"/>
      <w:lvlText w:val="%1.%2.%3"/>
      <w:lvlJc w:val="left"/>
      <w:pPr>
        <w:ind w:left="2138" w:hanging="720"/>
      </w:pPr>
      <w:rPr>
        <w:rFonts w:ascii="Cambria" w:eastAsia="Calibri" w:hAnsi="Cambria" w:hint="default"/>
        <w:color w:val="auto"/>
      </w:rPr>
    </w:lvl>
    <w:lvl w:ilvl="3">
      <w:start w:val="1"/>
      <w:numFmt w:val="decimal"/>
      <w:lvlText w:val="%1.%2.%3.%4"/>
      <w:lvlJc w:val="left"/>
      <w:pPr>
        <w:ind w:left="3207" w:hanging="1080"/>
      </w:pPr>
      <w:rPr>
        <w:rFonts w:ascii="Cambria" w:eastAsia="Calibri" w:hAnsi="Cambria" w:hint="default"/>
        <w:color w:val="auto"/>
      </w:rPr>
    </w:lvl>
    <w:lvl w:ilvl="4">
      <w:start w:val="1"/>
      <w:numFmt w:val="decimal"/>
      <w:lvlText w:val="%1.%2.%3.%4.%5"/>
      <w:lvlJc w:val="left"/>
      <w:pPr>
        <w:ind w:left="3916" w:hanging="1080"/>
      </w:pPr>
      <w:rPr>
        <w:rFonts w:ascii="Cambria" w:eastAsia="Calibri" w:hAnsi="Cambria" w:hint="default"/>
        <w:color w:val="auto"/>
      </w:rPr>
    </w:lvl>
    <w:lvl w:ilvl="5">
      <w:start w:val="1"/>
      <w:numFmt w:val="decimal"/>
      <w:lvlText w:val="%1.%2.%3.%4.%5.%6"/>
      <w:lvlJc w:val="left"/>
      <w:pPr>
        <w:ind w:left="4985" w:hanging="1440"/>
      </w:pPr>
      <w:rPr>
        <w:rFonts w:ascii="Cambria" w:eastAsia="Calibri" w:hAnsi="Cambria" w:hint="default"/>
        <w:color w:val="auto"/>
      </w:rPr>
    </w:lvl>
    <w:lvl w:ilvl="6">
      <w:start w:val="1"/>
      <w:numFmt w:val="decimal"/>
      <w:lvlText w:val="%1.%2.%3.%4.%5.%6.%7"/>
      <w:lvlJc w:val="left"/>
      <w:pPr>
        <w:ind w:left="5694" w:hanging="1440"/>
      </w:pPr>
      <w:rPr>
        <w:rFonts w:ascii="Cambria" w:eastAsia="Calibri" w:hAnsi="Cambria" w:hint="default"/>
        <w:color w:val="auto"/>
      </w:rPr>
    </w:lvl>
    <w:lvl w:ilvl="7">
      <w:start w:val="1"/>
      <w:numFmt w:val="decimal"/>
      <w:lvlText w:val="%1.%2.%3.%4.%5.%6.%7.%8"/>
      <w:lvlJc w:val="left"/>
      <w:pPr>
        <w:ind w:left="6763" w:hanging="1800"/>
      </w:pPr>
      <w:rPr>
        <w:rFonts w:ascii="Cambria" w:eastAsia="Calibri" w:hAnsi="Cambria" w:hint="default"/>
        <w:color w:val="auto"/>
      </w:rPr>
    </w:lvl>
    <w:lvl w:ilvl="8">
      <w:start w:val="1"/>
      <w:numFmt w:val="decimal"/>
      <w:lvlText w:val="%1.%2.%3.%4.%5.%6.%7.%8.%9"/>
      <w:lvlJc w:val="left"/>
      <w:pPr>
        <w:ind w:left="7832" w:hanging="2160"/>
      </w:pPr>
      <w:rPr>
        <w:rFonts w:ascii="Cambria" w:eastAsia="Calibri" w:hAnsi="Cambria" w:hint="default"/>
        <w:color w:val="auto"/>
      </w:rPr>
    </w:lvl>
  </w:abstractNum>
  <w:abstractNum w:abstractNumId="16">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EEC4D46"/>
    <w:multiLevelType w:val="hybridMultilevel"/>
    <w:tmpl w:val="99DC225E"/>
    <w:lvl w:ilvl="0" w:tplc="67C8F41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E2F37"/>
    <w:multiLevelType w:val="multilevel"/>
    <w:tmpl w:val="0C1A85F2"/>
    <w:lvl w:ilvl="0">
      <w:start w:val="1"/>
      <w:numFmt w:val="decimal"/>
      <w:lvlText w:val="%1."/>
      <w:lvlJc w:val="left"/>
      <w:pPr>
        <w:ind w:left="510" w:hanging="360"/>
      </w:pPr>
    </w:lvl>
    <w:lvl w:ilvl="1">
      <w:start w:val="1"/>
      <w:numFmt w:val="decimal"/>
      <w:isLgl/>
      <w:lvlText w:val="%1.%2."/>
      <w:lvlJc w:val="left"/>
      <w:pPr>
        <w:ind w:left="1125" w:hanging="975"/>
      </w:pPr>
    </w:lvl>
    <w:lvl w:ilvl="2">
      <w:start w:val="1"/>
      <w:numFmt w:val="decimal"/>
      <w:isLgl/>
      <w:lvlText w:val="%1.%2.%3."/>
      <w:lvlJc w:val="left"/>
      <w:pPr>
        <w:ind w:left="1125" w:hanging="975"/>
      </w:pPr>
    </w:lvl>
    <w:lvl w:ilvl="3">
      <w:start w:val="1"/>
      <w:numFmt w:val="decimal"/>
      <w:isLgl/>
      <w:lvlText w:val="%1.%2.%3.%4."/>
      <w:lvlJc w:val="left"/>
      <w:pPr>
        <w:ind w:left="1125" w:hanging="975"/>
      </w:pPr>
    </w:lvl>
    <w:lvl w:ilvl="4">
      <w:start w:val="1"/>
      <w:numFmt w:val="decimal"/>
      <w:isLgl/>
      <w:lvlText w:val="%1.%2.%3.%4.%5."/>
      <w:lvlJc w:val="left"/>
      <w:pPr>
        <w:ind w:left="1230" w:hanging="1080"/>
      </w:pPr>
    </w:lvl>
    <w:lvl w:ilvl="5">
      <w:start w:val="1"/>
      <w:numFmt w:val="decimal"/>
      <w:isLgl/>
      <w:lvlText w:val="%1.%2.%3.%4.%5.%6."/>
      <w:lvlJc w:val="left"/>
      <w:pPr>
        <w:ind w:left="1230" w:hanging="1080"/>
      </w:pPr>
    </w:lvl>
    <w:lvl w:ilvl="6">
      <w:start w:val="1"/>
      <w:numFmt w:val="decimal"/>
      <w:isLgl/>
      <w:lvlText w:val="%1.%2.%3.%4.%5.%6.%7."/>
      <w:lvlJc w:val="left"/>
      <w:pPr>
        <w:ind w:left="1590" w:hanging="1440"/>
      </w:pPr>
    </w:lvl>
    <w:lvl w:ilvl="7">
      <w:start w:val="1"/>
      <w:numFmt w:val="decimal"/>
      <w:isLgl/>
      <w:lvlText w:val="%1.%2.%3.%4.%5.%6.%7.%8."/>
      <w:lvlJc w:val="left"/>
      <w:pPr>
        <w:ind w:left="1590" w:hanging="1440"/>
      </w:pPr>
    </w:lvl>
    <w:lvl w:ilvl="8">
      <w:start w:val="1"/>
      <w:numFmt w:val="decimal"/>
      <w:isLgl/>
      <w:lvlText w:val="%1.%2.%3.%4.%5.%6.%7.%8.%9."/>
      <w:lvlJc w:val="left"/>
      <w:pPr>
        <w:ind w:left="1950" w:hanging="1800"/>
      </w:pPr>
    </w:lvl>
  </w:abstractNum>
  <w:abstractNum w:abstractNumId="20">
    <w:nsid w:val="68EC64A7"/>
    <w:multiLevelType w:val="hybridMultilevel"/>
    <w:tmpl w:val="31142F08"/>
    <w:lvl w:ilvl="0" w:tplc="E976017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49"/>
        </w:tabs>
        <w:ind w:left="-349" w:hanging="360"/>
      </w:pPr>
    </w:lvl>
    <w:lvl w:ilvl="2" w:tplc="04190005">
      <w:start w:val="1"/>
      <w:numFmt w:val="decimal"/>
      <w:lvlText w:val="%3."/>
      <w:lvlJc w:val="left"/>
      <w:pPr>
        <w:tabs>
          <w:tab w:val="num" w:pos="371"/>
        </w:tabs>
        <w:ind w:left="371" w:hanging="360"/>
      </w:pPr>
    </w:lvl>
    <w:lvl w:ilvl="3" w:tplc="04190001">
      <w:start w:val="1"/>
      <w:numFmt w:val="decimal"/>
      <w:lvlText w:val="%4."/>
      <w:lvlJc w:val="left"/>
      <w:pPr>
        <w:tabs>
          <w:tab w:val="num" w:pos="1091"/>
        </w:tabs>
        <w:ind w:left="1091" w:hanging="360"/>
      </w:pPr>
    </w:lvl>
    <w:lvl w:ilvl="4" w:tplc="04190003">
      <w:start w:val="1"/>
      <w:numFmt w:val="decimal"/>
      <w:lvlText w:val="%5."/>
      <w:lvlJc w:val="left"/>
      <w:pPr>
        <w:tabs>
          <w:tab w:val="num" w:pos="1811"/>
        </w:tabs>
        <w:ind w:left="1811" w:hanging="360"/>
      </w:pPr>
    </w:lvl>
    <w:lvl w:ilvl="5" w:tplc="04190005">
      <w:start w:val="1"/>
      <w:numFmt w:val="decimal"/>
      <w:lvlText w:val="%6."/>
      <w:lvlJc w:val="left"/>
      <w:pPr>
        <w:tabs>
          <w:tab w:val="num" w:pos="2531"/>
        </w:tabs>
        <w:ind w:left="2531" w:hanging="360"/>
      </w:pPr>
    </w:lvl>
    <w:lvl w:ilvl="6" w:tplc="04190001">
      <w:start w:val="1"/>
      <w:numFmt w:val="decimal"/>
      <w:lvlText w:val="%7."/>
      <w:lvlJc w:val="left"/>
      <w:pPr>
        <w:tabs>
          <w:tab w:val="num" w:pos="3251"/>
        </w:tabs>
        <w:ind w:left="3251" w:hanging="360"/>
      </w:pPr>
    </w:lvl>
    <w:lvl w:ilvl="7" w:tplc="04190003">
      <w:start w:val="1"/>
      <w:numFmt w:val="decimal"/>
      <w:lvlText w:val="%8."/>
      <w:lvlJc w:val="left"/>
      <w:pPr>
        <w:tabs>
          <w:tab w:val="num" w:pos="3971"/>
        </w:tabs>
        <w:ind w:left="3971" w:hanging="360"/>
      </w:pPr>
    </w:lvl>
    <w:lvl w:ilvl="8" w:tplc="04190005">
      <w:start w:val="1"/>
      <w:numFmt w:val="decimal"/>
      <w:lvlText w:val="%9."/>
      <w:lvlJc w:val="left"/>
      <w:pPr>
        <w:tabs>
          <w:tab w:val="num" w:pos="4691"/>
        </w:tabs>
        <w:ind w:left="4691" w:hanging="360"/>
      </w:pPr>
    </w:lvl>
  </w:abstractNum>
  <w:abstractNum w:abstractNumId="21">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2E61FAB"/>
    <w:multiLevelType w:val="hybridMultilevel"/>
    <w:tmpl w:val="82D6F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D53DAF"/>
    <w:multiLevelType w:val="hybridMultilevel"/>
    <w:tmpl w:val="9CF842D8"/>
    <w:lvl w:ilvl="0" w:tplc="50E4B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5F1A48"/>
    <w:multiLevelType w:val="hybridMultilevel"/>
    <w:tmpl w:val="2836FF74"/>
    <w:lvl w:ilvl="0" w:tplc="30628C9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4"/>
  </w:num>
  <w:num w:numId="3">
    <w:abstractNumId w:val="0"/>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11"/>
  </w:num>
  <w:num w:numId="11">
    <w:abstractNumId w:val="5"/>
  </w:num>
  <w:num w:numId="12">
    <w:abstractNumId w:val="1"/>
  </w:num>
  <w:num w:numId="13">
    <w:abstractNumId w:val="17"/>
  </w:num>
  <w:num w:numId="14">
    <w:abstractNumId w:val="3"/>
  </w:num>
  <w:num w:numId="15">
    <w:abstractNumId w:val="7"/>
  </w:num>
  <w:num w:numId="16">
    <w:abstractNumId w:val="12"/>
  </w:num>
  <w:num w:numId="17">
    <w:abstractNumId w:val="18"/>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14"/>
  </w:num>
  <w:num w:numId="24">
    <w:abstractNumId w:val="6"/>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064"/>
    <w:rsid w:val="003A604A"/>
    <w:rsid w:val="004C470F"/>
    <w:rsid w:val="00842AC1"/>
    <w:rsid w:val="00852A94"/>
    <w:rsid w:val="008A35A7"/>
    <w:rsid w:val="008D7666"/>
    <w:rsid w:val="00A1710D"/>
    <w:rsid w:val="00BC7064"/>
    <w:rsid w:val="00F83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6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C7064"/>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BC7064"/>
    <w:pPr>
      <w:keepNext/>
      <w:spacing w:before="240" w:after="60"/>
      <w:outlineLvl w:val="1"/>
    </w:pPr>
    <w:rPr>
      <w:rFonts w:ascii="Cambria" w:hAnsi="Cambria"/>
      <w:b/>
      <w:bCs/>
      <w:i/>
      <w:iCs/>
      <w:lang/>
    </w:rPr>
  </w:style>
  <w:style w:type="paragraph" w:styleId="3">
    <w:name w:val="heading 3"/>
    <w:basedOn w:val="a"/>
    <w:next w:val="a"/>
    <w:link w:val="30"/>
    <w:qFormat/>
    <w:rsid w:val="00BC7064"/>
    <w:pPr>
      <w:keepNext/>
      <w:tabs>
        <w:tab w:val="num" w:pos="720"/>
      </w:tabs>
      <w:spacing w:before="240" w:after="60"/>
      <w:ind w:left="720" w:hanging="720"/>
      <w:outlineLvl w:val="2"/>
    </w:pPr>
    <w:rPr>
      <w:rFonts w:ascii="Arial" w:eastAsia="Calibri" w:hAnsi="Arial"/>
      <w:b/>
      <w:bCs/>
      <w:sz w:val="26"/>
      <w:szCs w:val="26"/>
      <w:lang/>
    </w:rPr>
  </w:style>
  <w:style w:type="paragraph" w:styleId="4">
    <w:name w:val="heading 4"/>
    <w:basedOn w:val="a"/>
    <w:next w:val="a"/>
    <w:link w:val="40"/>
    <w:qFormat/>
    <w:rsid w:val="00BC7064"/>
    <w:pPr>
      <w:keepNext/>
      <w:tabs>
        <w:tab w:val="num" w:pos="1267"/>
      </w:tabs>
      <w:jc w:val="center"/>
      <w:outlineLvl w:val="3"/>
    </w:pPr>
    <w:rPr>
      <w:b/>
      <w:sz w:val="24"/>
      <w:szCs w:val="24"/>
      <w:lang/>
    </w:rPr>
  </w:style>
  <w:style w:type="paragraph" w:styleId="5">
    <w:name w:val="heading 5"/>
    <w:basedOn w:val="a"/>
    <w:next w:val="a"/>
    <w:link w:val="50"/>
    <w:qFormat/>
    <w:rsid w:val="00BC7064"/>
    <w:pPr>
      <w:tabs>
        <w:tab w:val="num" w:pos="1008"/>
      </w:tabs>
      <w:spacing w:before="240" w:after="60"/>
      <w:ind w:left="1008" w:hanging="1008"/>
      <w:outlineLvl w:val="4"/>
    </w:pPr>
    <w:rPr>
      <w:rFonts w:eastAsia="Calibri"/>
      <w:b/>
      <w:bCs/>
      <w:i/>
      <w:iCs/>
      <w:sz w:val="26"/>
      <w:szCs w:val="26"/>
      <w:lang/>
    </w:rPr>
  </w:style>
  <w:style w:type="paragraph" w:styleId="6">
    <w:name w:val="heading 6"/>
    <w:basedOn w:val="a"/>
    <w:next w:val="a"/>
    <w:link w:val="60"/>
    <w:qFormat/>
    <w:rsid w:val="00BC7064"/>
    <w:pPr>
      <w:tabs>
        <w:tab w:val="num" w:pos="1152"/>
      </w:tabs>
      <w:spacing w:before="240" w:after="60"/>
      <w:ind w:left="1152" w:hanging="1152"/>
      <w:outlineLvl w:val="5"/>
    </w:pPr>
    <w:rPr>
      <w:rFonts w:eastAsia="Calibri"/>
      <w:b/>
      <w:bCs/>
      <w:sz w:val="22"/>
      <w:szCs w:val="22"/>
      <w:lang/>
    </w:rPr>
  </w:style>
  <w:style w:type="paragraph" w:styleId="7">
    <w:name w:val="heading 7"/>
    <w:basedOn w:val="a"/>
    <w:next w:val="a"/>
    <w:link w:val="70"/>
    <w:qFormat/>
    <w:rsid w:val="00BC7064"/>
    <w:pPr>
      <w:tabs>
        <w:tab w:val="num" w:pos="1296"/>
      </w:tabs>
      <w:spacing w:before="240" w:after="60"/>
      <w:ind w:left="1296" w:hanging="1296"/>
      <w:outlineLvl w:val="6"/>
    </w:pPr>
    <w:rPr>
      <w:rFonts w:eastAsia="Calibri"/>
      <w:szCs w:val="24"/>
      <w:lang/>
    </w:rPr>
  </w:style>
  <w:style w:type="paragraph" w:styleId="8">
    <w:name w:val="heading 8"/>
    <w:basedOn w:val="a"/>
    <w:next w:val="a"/>
    <w:link w:val="80"/>
    <w:qFormat/>
    <w:rsid w:val="00BC7064"/>
    <w:pPr>
      <w:tabs>
        <w:tab w:val="num" w:pos="1440"/>
        <w:tab w:val="num" w:pos="2700"/>
      </w:tabs>
      <w:spacing w:before="240" w:after="60"/>
      <w:ind w:left="1440" w:hanging="1440"/>
      <w:outlineLvl w:val="7"/>
    </w:pPr>
    <w:rPr>
      <w:rFonts w:eastAsia="Calibri"/>
      <w:i/>
      <w:iCs/>
      <w:szCs w:val="24"/>
      <w:lang/>
    </w:rPr>
  </w:style>
  <w:style w:type="paragraph" w:styleId="9">
    <w:name w:val="heading 9"/>
    <w:basedOn w:val="a"/>
    <w:next w:val="a"/>
    <w:link w:val="90"/>
    <w:qFormat/>
    <w:rsid w:val="00BC7064"/>
    <w:pPr>
      <w:tabs>
        <w:tab w:val="num" w:pos="1584"/>
      </w:tabs>
      <w:spacing w:before="240" w:after="60"/>
      <w:ind w:left="1584" w:hanging="1584"/>
      <w:outlineLvl w:val="8"/>
    </w:pPr>
    <w:rPr>
      <w:rFonts w:ascii="Arial" w:eastAsia="Calibri"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C7064"/>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BC7064"/>
    <w:rPr>
      <w:rFonts w:ascii="Calibri" w:eastAsia="Times New Roman" w:hAnsi="Calibri" w:cs="Times New Roman"/>
    </w:rPr>
  </w:style>
  <w:style w:type="paragraph" w:styleId="a5">
    <w:name w:val="Balloon Text"/>
    <w:basedOn w:val="a"/>
    <w:link w:val="a6"/>
    <w:unhideWhenUsed/>
    <w:rsid w:val="00BC7064"/>
    <w:rPr>
      <w:rFonts w:ascii="Tahoma" w:hAnsi="Tahoma" w:cs="Tahoma"/>
      <w:sz w:val="16"/>
      <w:szCs w:val="16"/>
    </w:rPr>
  </w:style>
  <w:style w:type="character" w:customStyle="1" w:styleId="a6">
    <w:name w:val="Текст выноски Знак"/>
    <w:basedOn w:val="a0"/>
    <w:link w:val="a5"/>
    <w:rsid w:val="00BC7064"/>
    <w:rPr>
      <w:rFonts w:ascii="Tahoma" w:eastAsia="Times New Roman" w:hAnsi="Tahoma" w:cs="Tahoma"/>
      <w:sz w:val="16"/>
      <w:szCs w:val="16"/>
      <w:lang w:eastAsia="ru-RU"/>
    </w:rPr>
  </w:style>
  <w:style w:type="character" w:customStyle="1" w:styleId="10">
    <w:name w:val="Заголовок 1 Знак"/>
    <w:basedOn w:val="a0"/>
    <w:link w:val="1"/>
    <w:rsid w:val="00BC7064"/>
    <w:rPr>
      <w:rFonts w:ascii="Cambria" w:eastAsia="Times New Roman" w:hAnsi="Cambria" w:cs="Times New Roman"/>
      <w:b/>
      <w:bCs/>
      <w:kern w:val="32"/>
      <w:sz w:val="32"/>
      <w:szCs w:val="32"/>
      <w:lang/>
    </w:rPr>
  </w:style>
  <w:style w:type="character" w:customStyle="1" w:styleId="20">
    <w:name w:val="Заголовок 2 Знак"/>
    <w:basedOn w:val="a0"/>
    <w:link w:val="2"/>
    <w:rsid w:val="00BC7064"/>
    <w:rPr>
      <w:rFonts w:ascii="Cambria" w:eastAsia="Times New Roman" w:hAnsi="Cambria" w:cs="Times New Roman"/>
      <w:b/>
      <w:bCs/>
      <w:i/>
      <w:iCs/>
      <w:sz w:val="28"/>
      <w:szCs w:val="28"/>
      <w:lang/>
    </w:rPr>
  </w:style>
  <w:style w:type="character" w:customStyle="1" w:styleId="30">
    <w:name w:val="Заголовок 3 Знак"/>
    <w:basedOn w:val="a0"/>
    <w:link w:val="3"/>
    <w:rsid w:val="00BC7064"/>
    <w:rPr>
      <w:rFonts w:ascii="Arial" w:eastAsia="Calibri" w:hAnsi="Arial" w:cs="Times New Roman"/>
      <w:b/>
      <w:bCs/>
      <w:sz w:val="26"/>
      <w:szCs w:val="26"/>
      <w:lang/>
    </w:rPr>
  </w:style>
  <w:style w:type="character" w:customStyle="1" w:styleId="40">
    <w:name w:val="Заголовок 4 Знак"/>
    <w:basedOn w:val="a0"/>
    <w:link w:val="4"/>
    <w:rsid w:val="00BC7064"/>
    <w:rPr>
      <w:rFonts w:ascii="Times New Roman" w:eastAsia="Times New Roman" w:hAnsi="Times New Roman" w:cs="Times New Roman"/>
      <w:b/>
      <w:sz w:val="24"/>
      <w:szCs w:val="24"/>
      <w:lang/>
    </w:rPr>
  </w:style>
  <w:style w:type="character" w:customStyle="1" w:styleId="50">
    <w:name w:val="Заголовок 5 Знак"/>
    <w:basedOn w:val="a0"/>
    <w:link w:val="5"/>
    <w:rsid w:val="00BC7064"/>
    <w:rPr>
      <w:rFonts w:ascii="Times New Roman" w:eastAsia="Calibri" w:hAnsi="Times New Roman" w:cs="Times New Roman"/>
      <w:b/>
      <w:bCs/>
      <w:i/>
      <w:iCs/>
      <w:sz w:val="26"/>
      <w:szCs w:val="26"/>
      <w:lang/>
    </w:rPr>
  </w:style>
  <w:style w:type="character" w:customStyle="1" w:styleId="60">
    <w:name w:val="Заголовок 6 Знак"/>
    <w:basedOn w:val="a0"/>
    <w:link w:val="6"/>
    <w:rsid w:val="00BC7064"/>
    <w:rPr>
      <w:rFonts w:ascii="Times New Roman" w:eastAsia="Calibri" w:hAnsi="Times New Roman" w:cs="Times New Roman"/>
      <w:b/>
      <w:bCs/>
      <w:lang/>
    </w:rPr>
  </w:style>
  <w:style w:type="character" w:customStyle="1" w:styleId="70">
    <w:name w:val="Заголовок 7 Знак"/>
    <w:basedOn w:val="a0"/>
    <w:link w:val="7"/>
    <w:rsid w:val="00BC7064"/>
    <w:rPr>
      <w:rFonts w:ascii="Times New Roman" w:eastAsia="Calibri" w:hAnsi="Times New Roman" w:cs="Times New Roman"/>
      <w:sz w:val="28"/>
      <w:szCs w:val="24"/>
      <w:lang/>
    </w:rPr>
  </w:style>
  <w:style w:type="character" w:customStyle="1" w:styleId="80">
    <w:name w:val="Заголовок 8 Знак"/>
    <w:basedOn w:val="a0"/>
    <w:link w:val="8"/>
    <w:rsid w:val="00BC7064"/>
    <w:rPr>
      <w:rFonts w:ascii="Times New Roman" w:eastAsia="Calibri" w:hAnsi="Times New Roman" w:cs="Times New Roman"/>
      <w:i/>
      <w:iCs/>
      <w:sz w:val="28"/>
      <w:szCs w:val="24"/>
      <w:lang/>
    </w:rPr>
  </w:style>
  <w:style w:type="character" w:customStyle="1" w:styleId="90">
    <w:name w:val="Заголовок 9 Знак"/>
    <w:basedOn w:val="a0"/>
    <w:link w:val="9"/>
    <w:rsid w:val="00BC7064"/>
    <w:rPr>
      <w:rFonts w:ascii="Arial" w:eastAsia="Calibri" w:hAnsi="Arial" w:cs="Times New Roman"/>
      <w:lang/>
    </w:rPr>
  </w:style>
  <w:style w:type="paragraph" w:customStyle="1" w:styleId="ConsPlusNormal">
    <w:name w:val="ConsPlusNormal"/>
    <w:link w:val="ConsPlusNormal0"/>
    <w:rsid w:val="00BC70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C7064"/>
    <w:rPr>
      <w:rFonts w:ascii="Times New Roman" w:eastAsia="Times New Roman" w:hAnsi="Times New Roman" w:cs="Times New Roman"/>
      <w:sz w:val="24"/>
      <w:szCs w:val="20"/>
      <w:lang w:eastAsia="ru-RU"/>
    </w:rPr>
  </w:style>
  <w:style w:type="paragraph" w:customStyle="1" w:styleId="ConsPlusNonformat">
    <w:name w:val="ConsPlusNonformat"/>
    <w:rsid w:val="00BC7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C70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7">
    <w:name w:val="Table Grid"/>
    <w:basedOn w:val="a1"/>
    <w:uiPriority w:val="39"/>
    <w:rsid w:val="00BC70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BC7064"/>
    <w:pPr>
      <w:spacing w:after="120" w:line="360" w:lineRule="exact"/>
      <w:ind w:left="283" w:firstLine="709"/>
      <w:jc w:val="both"/>
    </w:pPr>
    <w:rPr>
      <w:sz w:val="16"/>
      <w:szCs w:val="16"/>
      <w:lang/>
    </w:rPr>
  </w:style>
  <w:style w:type="character" w:customStyle="1" w:styleId="32">
    <w:name w:val="Основной текст с отступом 3 Знак"/>
    <w:basedOn w:val="a0"/>
    <w:link w:val="31"/>
    <w:rsid w:val="00BC7064"/>
    <w:rPr>
      <w:rFonts w:ascii="Times New Roman" w:eastAsia="Times New Roman" w:hAnsi="Times New Roman" w:cs="Times New Roman"/>
      <w:sz w:val="16"/>
      <w:szCs w:val="16"/>
      <w:lang/>
    </w:rPr>
  </w:style>
  <w:style w:type="paragraph" w:styleId="a8">
    <w:name w:val="footer"/>
    <w:basedOn w:val="a"/>
    <w:link w:val="a9"/>
    <w:uiPriority w:val="99"/>
    <w:rsid w:val="00BC7064"/>
    <w:pPr>
      <w:tabs>
        <w:tab w:val="center" w:pos="4677"/>
        <w:tab w:val="right" w:pos="9355"/>
      </w:tabs>
    </w:pPr>
    <w:rPr>
      <w:sz w:val="24"/>
      <w:szCs w:val="24"/>
      <w:lang/>
    </w:rPr>
  </w:style>
  <w:style w:type="character" w:customStyle="1" w:styleId="a9">
    <w:name w:val="Нижний колонтитул Знак"/>
    <w:basedOn w:val="a0"/>
    <w:link w:val="a8"/>
    <w:uiPriority w:val="99"/>
    <w:rsid w:val="00BC7064"/>
    <w:rPr>
      <w:rFonts w:ascii="Times New Roman" w:eastAsia="Times New Roman" w:hAnsi="Times New Roman" w:cs="Times New Roman"/>
      <w:sz w:val="24"/>
      <w:szCs w:val="24"/>
      <w:lang/>
    </w:rPr>
  </w:style>
  <w:style w:type="character" w:styleId="aa">
    <w:name w:val="page number"/>
    <w:basedOn w:val="a0"/>
    <w:rsid w:val="00BC7064"/>
  </w:style>
  <w:style w:type="paragraph" w:customStyle="1" w:styleId="Report">
    <w:name w:val="Report"/>
    <w:basedOn w:val="a"/>
    <w:rsid w:val="00BC7064"/>
    <w:pPr>
      <w:spacing w:line="360" w:lineRule="auto"/>
      <w:ind w:firstLine="567"/>
      <w:jc w:val="both"/>
    </w:pPr>
    <w:rPr>
      <w:szCs w:val="20"/>
    </w:rPr>
  </w:style>
  <w:style w:type="paragraph" w:styleId="ab">
    <w:name w:val="Body Text Indent"/>
    <w:basedOn w:val="a"/>
    <w:link w:val="ac"/>
    <w:rsid w:val="00BC7064"/>
    <w:pPr>
      <w:spacing w:after="120"/>
      <w:ind w:left="283"/>
    </w:pPr>
    <w:rPr>
      <w:sz w:val="24"/>
      <w:szCs w:val="24"/>
      <w:lang/>
    </w:rPr>
  </w:style>
  <w:style w:type="character" w:customStyle="1" w:styleId="ac">
    <w:name w:val="Основной текст с отступом Знак"/>
    <w:basedOn w:val="a0"/>
    <w:link w:val="ab"/>
    <w:rsid w:val="00BC7064"/>
    <w:rPr>
      <w:rFonts w:ascii="Times New Roman" w:eastAsia="Times New Roman" w:hAnsi="Times New Roman" w:cs="Times New Roman"/>
      <w:sz w:val="24"/>
      <w:szCs w:val="24"/>
      <w:lang/>
    </w:rPr>
  </w:style>
  <w:style w:type="paragraph" w:customStyle="1" w:styleId="ConsNonformat">
    <w:name w:val="ConsNonformat"/>
    <w:rsid w:val="00BC706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1">
    <w:name w:val="1"/>
    <w:basedOn w:val="a"/>
    <w:rsid w:val="00BC7064"/>
    <w:rPr>
      <w:rFonts w:ascii="Verdana" w:hAnsi="Verdana" w:cs="Verdana"/>
      <w:sz w:val="20"/>
      <w:szCs w:val="20"/>
      <w:lang w:val="en-US" w:eastAsia="en-US"/>
    </w:rPr>
  </w:style>
  <w:style w:type="paragraph" w:customStyle="1" w:styleId="ListParagraph">
    <w:name w:val="List Paragraph"/>
    <w:basedOn w:val="a"/>
    <w:rsid w:val="00BC7064"/>
    <w:pPr>
      <w:spacing w:after="200" w:line="276" w:lineRule="auto"/>
      <w:ind w:left="720"/>
    </w:pPr>
    <w:rPr>
      <w:rFonts w:ascii="Calibri" w:hAnsi="Calibri"/>
      <w:sz w:val="22"/>
      <w:szCs w:val="22"/>
    </w:rPr>
  </w:style>
  <w:style w:type="paragraph" w:customStyle="1" w:styleId="12">
    <w:name w:val="Абзац списка1"/>
    <w:basedOn w:val="a"/>
    <w:rsid w:val="00BC7064"/>
    <w:pPr>
      <w:ind w:left="720"/>
    </w:pPr>
    <w:rPr>
      <w:sz w:val="24"/>
      <w:szCs w:val="24"/>
    </w:rPr>
  </w:style>
  <w:style w:type="paragraph" w:styleId="13">
    <w:name w:val="toc 1"/>
    <w:basedOn w:val="a"/>
    <w:next w:val="a"/>
    <w:autoRedefine/>
    <w:uiPriority w:val="39"/>
    <w:rsid w:val="00BC7064"/>
    <w:pPr>
      <w:tabs>
        <w:tab w:val="right" w:leader="dot" w:pos="9627"/>
      </w:tabs>
      <w:jc w:val="both"/>
    </w:pPr>
    <w:rPr>
      <w:sz w:val="24"/>
      <w:szCs w:val="24"/>
    </w:rPr>
  </w:style>
  <w:style w:type="paragraph" w:styleId="21">
    <w:name w:val="toc 2"/>
    <w:basedOn w:val="a"/>
    <w:next w:val="a"/>
    <w:autoRedefine/>
    <w:uiPriority w:val="39"/>
    <w:rsid w:val="00BC7064"/>
    <w:pPr>
      <w:ind w:left="240"/>
    </w:pPr>
    <w:rPr>
      <w:sz w:val="24"/>
      <w:szCs w:val="24"/>
    </w:rPr>
  </w:style>
  <w:style w:type="character" w:styleId="ad">
    <w:name w:val="Hyperlink"/>
    <w:uiPriority w:val="99"/>
    <w:unhideWhenUsed/>
    <w:rsid w:val="00BC7064"/>
    <w:rPr>
      <w:color w:val="0000FF"/>
      <w:u w:val="single"/>
    </w:rPr>
  </w:style>
  <w:style w:type="paragraph" w:styleId="ae">
    <w:name w:val="List Paragraph"/>
    <w:basedOn w:val="a"/>
    <w:link w:val="af"/>
    <w:uiPriority w:val="34"/>
    <w:qFormat/>
    <w:rsid w:val="00BC7064"/>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99"/>
    <w:locked/>
    <w:rsid w:val="00BC7064"/>
    <w:rPr>
      <w:rFonts w:ascii="Calibri" w:eastAsia="Calibri" w:hAnsi="Calibri" w:cs="Times New Roman"/>
      <w:lang/>
    </w:rPr>
  </w:style>
  <w:style w:type="paragraph" w:styleId="af0">
    <w:name w:val="Normal (Web)"/>
    <w:aliases w:val="Обычный (Web)"/>
    <w:basedOn w:val="a"/>
    <w:link w:val="af1"/>
    <w:rsid w:val="00BC7064"/>
    <w:rPr>
      <w:rFonts w:ascii="Tahoma" w:hAnsi="Tahoma"/>
      <w:sz w:val="16"/>
      <w:szCs w:val="16"/>
      <w:lang/>
    </w:rPr>
  </w:style>
  <w:style w:type="character" w:customStyle="1" w:styleId="af1">
    <w:name w:val="Обычный (веб) Знак"/>
    <w:aliases w:val="Обычный (Web) Знак"/>
    <w:link w:val="af0"/>
    <w:locked/>
    <w:rsid w:val="00BC7064"/>
    <w:rPr>
      <w:rFonts w:ascii="Tahoma" w:eastAsia="Times New Roman" w:hAnsi="Tahoma" w:cs="Times New Roman"/>
      <w:sz w:val="16"/>
      <w:szCs w:val="16"/>
      <w:lang/>
    </w:rPr>
  </w:style>
  <w:style w:type="paragraph" w:customStyle="1" w:styleId="22">
    <w:name w:val="Стиль2"/>
    <w:basedOn w:val="a"/>
    <w:link w:val="23"/>
    <w:rsid w:val="00BC7064"/>
    <w:pPr>
      <w:ind w:firstLine="851"/>
      <w:jc w:val="both"/>
    </w:pPr>
    <w:rPr>
      <w:rFonts w:eastAsia="Calibri"/>
      <w:szCs w:val="20"/>
      <w:lang/>
    </w:rPr>
  </w:style>
  <w:style w:type="character" w:customStyle="1" w:styleId="23">
    <w:name w:val="Стиль2 Знак"/>
    <w:link w:val="22"/>
    <w:locked/>
    <w:rsid w:val="00BC7064"/>
    <w:rPr>
      <w:rFonts w:ascii="Times New Roman" w:eastAsia="Calibri" w:hAnsi="Times New Roman" w:cs="Times New Roman"/>
      <w:sz w:val="28"/>
      <w:szCs w:val="20"/>
      <w:lang/>
    </w:rPr>
  </w:style>
  <w:style w:type="paragraph" w:customStyle="1" w:styleId="printj">
    <w:name w:val="printj"/>
    <w:basedOn w:val="a"/>
    <w:rsid w:val="00BC7064"/>
    <w:pPr>
      <w:spacing w:before="100" w:beforeAutospacing="1" w:after="100" w:afterAutospacing="1"/>
    </w:pPr>
    <w:rPr>
      <w:sz w:val="24"/>
      <w:szCs w:val="24"/>
    </w:rPr>
  </w:style>
  <w:style w:type="paragraph" w:customStyle="1" w:styleId="ConsPlusCell">
    <w:name w:val="ConsPlusCell"/>
    <w:rsid w:val="00BC706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Heading1Char">
    <w:name w:val="Heading 1 Char"/>
    <w:locked/>
    <w:rsid w:val="00BC7064"/>
    <w:rPr>
      <w:rFonts w:ascii="Arial" w:hAnsi="Arial" w:cs="Arial"/>
      <w:b/>
      <w:bCs/>
      <w:kern w:val="32"/>
      <w:sz w:val="32"/>
      <w:szCs w:val="32"/>
      <w:lang w:eastAsia="ru-RU"/>
    </w:rPr>
  </w:style>
  <w:style w:type="character" w:customStyle="1" w:styleId="Heading2Char">
    <w:name w:val="Heading 2 Char"/>
    <w:locked/>
    <w:rsid w:val="00BC7064"/>
    <w:rPr>
      <w:rFonts w:ascii="Arial" w:hAnsi="Arial" w:cs="Arial"/>
      <w:b/>
      <w:bCs/>
      <w:i/>
      <w:iCs/>
      <w:sz w:val="28"/>
      <w:szCs w:val="28"/>
      <w:lang w:eastAsia="ru-RU"/>
    </w:rPr>
  </w:style>
  <w:style w:type="character" w:customStyle="1" w:styleId="Heading4Char">
    <w:name w:val="Heading 4 Char"/>
    <w:locked/>
    <w:rsid w:val="00BC7064"/>
    <w:rPr>
      <w:rFonts w:ascii="Times New Roman" w:hAnsi="Times New Roman" w:cs="Times New Roman"/>
      <w:b/>
      <w:bCs/>
      <w:sz w:val="28"/>
      <w:szCs w:val="28"/>
      <w:lang w:eastAsia="ru-RU"/>
    </w:rPr>
  </w:style>
  <w:style w:type="paragraph" w:customStyle="1" w:styleId="af2">
    <w:name w:val="Знак Знак Знак Знак"/>
    <w:basedOn w:val="a"/>
    <w:rsid w:val="00BC7064"/>
    <w:pPr>
      <w:spacing w:after="160" w:line="240" w:lineRule="exact"/>
    </w:pPr>
    <w:rPr>
      <w:rFonts w:ascii="Arial" w:eastAsia="Calibri" w:hAnsi="Arial" w:cs="Arial"/>
      <w:sz w:val="20"/>
      <w:szCs w:val="20"/>
      <w:lang w:val="en-US" w:eastAsia="en-US"/>
    </w:rPr>
  </w:style>
  <w:style w:type="paragraph" w:customStyle="1" w:styleId="msonormalcxspmiddle">
    <w:name w:val="msonormalcxspmiddle"/>
    <w:basedOn w:val="a"/>
    <w:rsid w:val="00BC7064"/>
    <w:pPr>
      <w:spacing w:before="100" w:beforeAutospacing="1" w:after="100" w:afterAutospacing="1"/>
    </w:pPr>
    <w:rPr>
      <w:rFonts w:eastAsia="Calibri"/>
      <w:sz w:val="24"/>
      <w:szCs w:val="24"/>
    </w:rPr>
  </w:style>
  <w:style w:type="character" w:customStyle="1" w:styleId="33">
    <w:name w:val="Стиль3 Знак"/>
    <w:link w:val="34"/>
    <w:locked/>
    <w:rsid w:val="00BC7064"/>
    <w:rPr>
      <w:b/>
      <w:color w:val="000000"/>
      <w:sz w:val="28"/>
      <w:szCs w:val="28"/>
    </w:rPr>
  </w:style>
  <w:style w:type="paragraph" w:customStyle="1" w:styleId="34">
    <w:name w:val="Стиль3"/>
    <w:basedOn w:val="2"/>
    <w:link w:val="33"/>
    <w:rsid w:val="00BC7064"/>
    <w:pPr>
      <w:spacing w:before="0" w:after="0"/>
      <w:jc w:val="center"/>
    </w:pPr>
    <w:rPr>
      <w:rFonts w:asciiTheme="minorHAnsi" w:eastAsiaTheme="minorHAnsi" w:hAnsiTheme="minorHAnsi" w:cstheme="minorBidi"/>
      <w:bCs w:val="0"/>
      <w:i w:val="0"/>
      <w:iCs w:val="0"/>
      <w:color w:val="000000"/>
      <w:lang w:val="ru-RU" w:eastAsia="en-US"/>
    </w:rPr>
  </w:style>
  <w:style w:type="character" w:customStyle="1" w:styleId="BodyTextIndentChar">
    <w:name w:val="Body Text Indent Char"/>
    <w:locked/>
    <w:rsid w:val="00BC7064"/>
    <w:rPr>
      <w:rFonts w:ascii="Times New Roman" w:hAnsi="Times New Roman" w:cs="Times New Roman"/>
      <w:sz w:val="24"/>
      <w:szCs w:val="24"/>
      <w:lang w:eastAsia="ru-RU"/>
    </w:rPr>
  </w:style>
  <w:style w:type="paragraph" w:customStyle="1" w:styleId="130">
    <w:name w:val="Стиль13"/>
    <w:basedOn w:val="a"/>
    <w:rsid w:val="00BC7064"/>
    <w:pPr>
      <w:ind w:firstLine="720"/>
      <w:jc w:val="both"/>
    </w:pPr>
    <w:rPr>
      <w:rFonts w:eastAsia="Calibri"/>
      <w:szCs w:val="20"/>
    </w:rPr>
  </w:style>
  <w:style w:type="character" w:styleId="af3">
    <w:name w:val="Emphasis"/>
    <w:qFormat/>
    <w:rsid w:val="00BC7064"/>
    <w:rPr>
      <w:rFonts w:cs="Times New Roman"/>
      <w:i/>
      <w:iCs/>
    </w:rPr>
  </w:style>
  <w:style w:type="character" w:customStyle="1" w:styleId="af4">
    <w:name w:val="Основной текст_"/>
    <w:link w:val="35"/>
    <w:locked/>
    <w:rsid w:val="00BC7064"/>
    <w:rPr>
      <w:sz w:val="27"/>
      <w:szCs w:val="27"/>
      <w:shd w:val="clear" w:color="auto" w:fill="FFFFFF"/>
    </w:rPr>
  </w:style>
  <w:style w:type="paragraph" w:customStyle="1" w:styleId="35">
    <w:name w:val="Основной текст3"/>
    <w:basedOn w:val="a"/>
    <w:link w:val="af4"/>
    <w:rsid w:val="00BC7064"/>
    <w:pPr>
      <w:widowControl w:val="0"/>
      <w:shd w:val="clear" w:color="auto" w:fill="FFFFFF"/>
      <w:spacing w:before="6060" w:line="240" w:lineRule="atLeast"/>
      <w:ind w:hanging="700"/>
      <w:jc w:val="center"/>
    </w:pPr>
    <w:rPr>
      <w:rFonts w:asciiTheme="minorHAnsi" w:eastAsiaTheme="minorHAnsi" w:hAnsiTheme="minorHAnsi" w:cstheme="minorBidi"/>
      <w:sz w:val="27"/>
      <w:szCs w:val="27"/>
      <w:shd w:val="clear" w:color="auto" w:fill="FFFFFF"/>
      <w:lang w:eastAsia="en-US"/>
    </w:rPr>
  </w:style>
  <w:style w:type="paragraph" w:styleId="af5">
    <w:name w:val="header"/>
    <w:basedOn w:val="a"/>
    <w:link w:val="af6"/>
    <w:rsid w:val="00BC7064"/>
    <w:pPr>
      <w:tabs>
        <w:tab w:val="center" w:pos="4677"/>
        <w:tab w:val="right" w:pos="9355"/>
      </w:tabs>
    </w:pPr>
    <w:rPr>
      <w:rFonts w:eastAsia="Calibri"/>
      <w:sz w:val="24"/>
      <w:szCs w:val="24"/>
      <w:lang/>
    </w:rPr>
  </w:style>
  <w:style w:type="character" w:customStyle="1" w:styleId="af6">
    <w:name w:val="Верхний колонтитул Знак"/>
    <w:basedOn w:val="a0"/>
    <w:link w:val="af5"/>
    <w:rsid w:val="00BC7064"/>
    <w:rPr>
      <w:rFonts w:ascii="Times New Roman" w:eastAsia="Calibri" w:hAnsi="Times New Roman" w:cs="Times New Roman"/>
      <w:sz w:val="24"/>
      <w:szCs w:val="24"/>
      <w:lang/>
    </w:rPr>
  </w:style>
  <w:style w:type="paragraph" w:customStyle="1" w:styleId="24">
    <w:name w:val="Знак2"/>
    <w:basedOn w:val="a"/>
    <w:rsid w:val="00BC7064"/>
    <w:pPr>
      <w:spacing w:after="160" w:line="240" w:lineRule="exact"/>
    </w:pPr>
    <w:rPr>
      <w:rFonts w:ascii="Verdana" w:eastAsia="Calibri" w:hAnsi="Verdana"/>
      <w:sz w:val="20"/>
      <w:szCs w:val="20"/>
      <w:lang w:val="en-US" w:eastAsia="en-US"/>
    </w:rPr>
  </w:style>
  <w:style w:type="paragraph" w:customStyle="1" w:styleId="210">
    <w:name w:val="Основной текст 21"/>
    <w:basedOn w:val="a"/>
    <w:rsid w:val="00BC7064"/>
    <w:pPr>
      <w:suppressAutoHyphens/>
      <w:jc w:val="center"/>
    </w:pPr>
    <w:rPr>
      <w:rFonts w:eastAsia="Calibri" w:cs="Georgia"/>
      <w:b/>
      <w:bCs/>
      <w:sz w:val="26"/>
      <w:szCs w:val="20"/>
      <w:lang w:eastAsia="ar-SA"/>
    </w:rPr>
  </w:style>
  <w:style w:type="paragraph" w:styleId="af7">
    <w:name w:val="Title"/>
    <w:basedOn w:val="a"/>
    <w:next w:val="af8"/>
    <w:link w:val="af9"/>
    <w:qFormat/>
    <w:rsid w:val="00BC7064"/>
    <w:pPr>
      <w:suppressAutoHyphens/>
      <w:jc w:val="center"/>
    </w:pPr>
    <w:rPr>
      <w:rFonts w:eastAsia="Calibri"/>
      <w:b/>
      <w:szCs w:val="20"/>
      <w:lang w:eastAsia="ar-SA"/>
    </w:rPr>
  </w:style>
  <w:style w:type="character" w:customStyle="1" w:styleId="af9">
    <w:name w:val="Название Знак"/>
    <w:basedOn w:val="a0"/>
    <w:link w:val="af7"/>
    <w:rsid w:val="00BC7064"/>
    <w:rPr>
      <w:rFonts w:ascii="Times New Roman" w:eastAsia="Calibri" w:hAnsi="Times New Roman" w:cs="Times New Roman"/>
      <w:b/>
      <w:sz w:val="28"/>
      <w:szCs w:val="20"/>
      <w:lang w:eastAsia="ar-SA"/>
    </w:rPr>
  </w:style>
  <w:style w:type="paragraph" w:styleId="af8">
    <w:name w:val="Subtitle"/>
    <w:basedOn w:val="a"/>
    <w:link w:val="afa"/>
    <w:qFormat/>
    <w:rsid w:val="00BC7064"/>
    <w:pPr>
      <w:suppressAutoHyphens/>
      <w:spacing w:after="60"/>
      <w:jc w:val="center"/>
      <w:outlineLvl w:val="1"/>
    </w:pPr>
    <w:rPr>
      <w:rFonts w:ascii="Arial" w:eastAsia="Calibri" w:hAnsi="Arial"/>
      <w:sz w:val="24"/>
      <w:szCs w:val="24"/>
      <w:lang w:eastAsia="ar-SA"/>
    </w:rPr>
  </w:style>
  <w:style w:type="character" w:customStyle="1" w:styleId="afa">
    <w:name w:val="Подзаголовок Знак"/>
    <w:basedOn w:val="a0"/>
    <w:link w:val="af8"/>
    <w:rsid w:val="00BC7064"/>
    <w:rPr>
      <w:rFonts w:ascii="Arial" w:eastAsia="Calibri" w:hAnsi="Arial" w:cs="Times New Roman"/>
      <w:sz w:val="24"/>
      <w:szCs w:val="24"/>
      <w:lang w:eastAsia="ar-SA"/>
    </w:rPr>
  </w:style>
  <w:style w:type="paragraph" w:styleId="afb">
    <w:name w:val="Body Text"/>
    <w:basedOn w:val="a"/>
    <w:link w:val="afc"/>
    <w:rsid w:val="00BC7064"/>
    <w:pPr>
      <w:suppressAutoHyphens/>
      <w:jc w:val="center"/>
    </w:pPr>
    <w:rPr>
      <w:rFonts w:eastAsia="Calibri"/>
      <w:b/>
      <w:bCs/>
      <w:szCs w:val="20"/>
      <w:lang w:eastAsia="ar-SA"/>
    </w:rPr>
  </w:style>
  <w:style w:type="character" w:customStyle="1" w:styleId="afc">
    <w:name w:val="Основной текст Знак"/>
    <w:basedOn w:val="a0"/>
    <w:link w:val="afb"/>
    <w:rsid w:val="00BC7064"/>
    <w:rPr>
      <w:rFonts w:ascii="Times New Roman" w:eastAsia="Calibri" w:hAnsi="Times New Roman" w:cs="Times New Roman"/>
      <w:b/>
      <w:bCs/>
      <w:sz w:val="28"/>
      <w:szCs w:val="20"/>
      <w:lang w:eastAsia="ar-SA"/>
    </w:rPr>
  </w:style>
  <w:style w:type="paragraph" w:customStyle="1" w:styleId="14">
    <w:name w:val="Название объекта1"/>
    <w:basedOn w:val="a"/>
    <w:rsid w:val="00BC7064"/>
    <w:pPr>
      <w:widowControl w:val="0"/>
      <w:suppressAutoHyphens/>
      <w:jc w:val="center"/>
    </w:pPr>
    <w:rPr>
      <w:rFonts w:eastAsia="Calibri"/>
      <w:sz w:val="32"/>
      <w:szCs w:val="32"/>
    </w:rPr>
  </w:style>
  <w:style w:type="character" w:customStyle="1" w:styleId="FontStyle25">
    <w:name w:val="Font Style25"/>
    <w:rsid w:val="00BC7064"/>
    <w:rPr>
      <w:rFonts w:ascii="Times New Roman" w:hAnsi="Times New Roman" w:cs="Times New Roman"/>
      <w:sz w:val="26"/>
      <w:szCs w:val="26"/>
    </w:rPr>
  </w:style>
  <w:style w:type="paragraph" w:customStyle="1" w:styleId="Style23">
    <w:name w:val="Style23"/>
    <w:basedOn w:val="a"/>
    <w:rsid w:val="00BC7064"/>
    <w:pPr>
      <w:widowControl w:val="0"/>
      <w:autoSpaceDE w:val="0"/>
      <w:autoSpaceDN w:val="0"/>
      <w:adjustRightInd w:val="0"/>
      <w:spacing w:line="312" w:lineRule="exact"/>
      <w:ind w:firstLine="470"/>
      <w:jc w:val="both"/>
    </w:pPr>
    <w:rPr>
      <w:rFonts w:eastAsia="Calibri"/>
      <w:sz w:val="24"/>
      <w:szCs w:val="24"/>
    </w:rPr>
  </w:style>
  <w:style w:type="paragraph" w:customStyle="1" w:styleId="Style8">
    <w:name w:val="Style8"/>
    <w:basedOn w:val="a"/>
    <w:rsid w:val="00BC7064"/>
    <w:pPr>
      <w:widowControl w:val="0"/>
      <w:autoSpaceDE w:val="0"/>
      <w:autoSpaceDN w:val="0"/>
      <w:adjustRightInd w:val="0"/>
      <w:spacing w:line="312" w:lineRule="exact"/>
      <w:jc w:val="both"/>
    </w:pPr>
    <w:rPr>
      <w:rFonts w:eastAsia="Calibri"/>
      <w:sz w:val="24"/>
      <w:szCs w:val="24"/>
    </w:rPr>
  </w:style>
  <w:style w:type="paragraph" w:customStyle="1" w:styleId="Style16">
    <w:name w:val="Style16"/>
    <w:basedOn w:val="a"/>
    <w:rsid w:val="00BC7064"/>
    <w:pPr>
      <w:widowControl w:val="0"/>
      <w:autoSpaceDE w:val="0"/>
      <w:autoSpaceDN w:val="0"/>
      <w:adjustRightInd w:val="0"/>
      <w:spacing w:line="307" w:lineRule="exact"/>
    </w:pPr>
    <w:rPr>
      <w:rFonts w:eastAsia="Calibri"/>
      <w:sz w:val="24"/>
      <w:szCs w:val="24"/>
    </w:rPr>
  </w:style>
  <w:style w:type="paragraph" w:customStyle="1" w:styleId="Style18">
    <w:name w:val="Style18"/>
    <w:basedOn w:val="a"/>
    <w:rsid w:val="00BC7064"/>
    <w:pPr>
      <w:widowControl w:val="0"/>
      <w:autoSpaceDE w:val="0"/>
      <w:autoSpaceDN w:val="0"/>
      <w:adjustRightInd w:val="0"/>
      <w:spacing w:line="317" w:lineRule="exact"/>
    </w:pPr>
    <w:rPr>
      <w:rFonts w:eastAsia="Calibri"/>
      <w:sz w:val="24"/>
      <w:szCs w:val="24"/>
    </w:rPr>
  </w:style>
  <w:style w:type="character" w:customStyle="1" w:styleId="13pt">
    <w:name w:val="Основной текст + 13 pt"/>
    <w:rsid w:val="00BC7064"/>
    <w:rPr>
      <w:rFonts w:cs="Times New Roman"/>
      <w:sz w:val="26"/>
      <w:szCs w:val="26"/>
      <w:shd w:val="clear" w:color="auto" w:fill="FFFFFF"/>
    </w:rPr>
  </w:style>
  <w:style w:type="character" w:customStyle="1" w:styleId="apple-converted-space">
    <w:name w:val="apple-converted-space"/>
    <w:rsid w:val="00BC7064"/>
    <w:rPr>
      <w:rFonts w:cs="Times New Roman"/>
    </w:rPr>
  </w:style>
  <w:style w:type="character" w:customStyle="1" w:styleId="b-serp-itemtextpassage">
    <w:name w:val="b-serp-item__text_passage"/>
    <w:rsid w:val="00BC7064"/>
    <w:rPr>
      <w:rFonts w:cs="Times New Roman"/>
    </w:rPr>
  </w:style>
  <w:style w:type="paragraph" w:customStyle="1" w:styleId="211">
    <w:name w:val="Основной текст с отступом 21"/>
    <w:basedOn w:val="a"/>
    <w:uiPriority w:val="99"/>
    <w:rsid w:val="00BC7064"/>
    <w:pPr>
      <w:suppressAutoHyphens/>
      <w:spacing w:after="120" w:line="480" w:lineRule="auto"/>
      <w:ind w:left="283"/>
    </w:pPr>
    <w:rPr>
      <w:rFonts w:ascii="Calibri" w:hAnsi="Calibri"/>
      <w:kern w:val="1"/>
      <w:sz w:val="24"/>
      <w:szCs w:val="24"/>
      <w:lang w:eastAsia="ar-SA"/>
    </w:rPr>
  </w:style>
  <w:style w:type="paragraph" w:customStyle="1" w:styleId="afd">
    <w:name w:val="основной текст"/>
    <w:basedOn w:val="a"/>
    <w:uiPriority w:val="99"/>
    <w:rsid w:val="00BC7064"/>
    <w:pPr>
      <w:spacing w:after="120"/>
      <w:ind w:firstLine="851"/>
      <w:jc w:val="both"/>
    </w:pPr>
    <w:rPr>
      <w:rFonts w:ascii="Arial" w:hAnsi="Arial"/>
      <w:szCs w:val="20"/>
    </w:rPr>
  </w:style>
  <w:style w:type="character" w:customStyle="1" w:styleId="0pt">
    <w:name w:val="Основной текст + Курсив;Интервал 0 pt"/>
    <w:rsid w:val="00BC7064"/>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BC7064"/>
    <w:rPr>
      <w:rFonts w:ascii="Times New Roman" w:hAnsi="Times New Roman" w:cs="Times New Roman"/>
      <w:sz w:val="28"/>
      <w:szCs w:val="28"/>
    </w:rPr>
  </w:style>
  <w:style w:type="character" w:styleId="afe">
    <w:name w:val="Strong"/>
    <w:uiPriority w:val="99"/>
    <w:qFormat/>
    <w:rsid w:val="00BC7064"/>
    <w:rPr>
      <w:b/>
      <w:bCs/>
    </w:rPr>
  </w:style>
  <w:style w:type="paragraph" w:customStyle="1" w:styleId="formattext">
    <w:name w:val="formattext"/>
    <w:basedOn w:val="a"/>
    <w:rsid w:val="00BC7064"/>
    <w:pPr>
      <w:spacing w:before="100" w:beforeAutospacing="1" w:after="100" w:afterAutospacing="1"/>
    </w:pPr>
    <w:rPr>
      <w:sz w:val="24"/>
      <w:szCs w:val="24"/>
    </w:rPr>
  </w:style>
  <w:style w:type="table" w:customStyle="1" w:styleId="15">
    <w:name w:val="Сетка таблицы1"/>
    <w:basedOn w:val="a1"/>
    <w:next w:val="a7"/>
    <w:uiPriority w:val="59"/>
    <w:rsid w:val="00BC70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C706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f">
    <w:name w:val="caption"/>
    <w:basedOn w:val="a"/>
    <w:qFormat/>
    <w:rsid w:val="00842AC1"/>
    <w:pPr>
      <w:jc w:val="center"/>
    </w:pPr>
    <w:rPr>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12604.242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14625</Words>
  <Characters>83367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2019-07-02T06:28:00Z</cp:lastPrinted>
  <dcterms:created xsi:type="dcterms:W3CDTF">2019-07-02T05:36:00Z</dcterms:created>
  <dcterms:modified xsi:type="dcterms:W3CDTF">2019-07-02T06:34:00Z</dcterms:modified>
</cp:coreProperties>
</file>