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74" w:rsidRDefault="00F9061E" w:rsidP="00C02074">
      <w:r>
        <w:rPr>
          <w:noProof/>
          <w:lang w:eastAsia="en-US"/>
        </w:rPr>
        <w:pict>
          <v:group id="_x0000_s1026" style="position:absolute;margin-left:354.4pt;margin-top:-16.85pt;width:238.1pt;height:841.9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7D5AA5" w:rsidRDefault="007D5AA5" w:rsidP="00C02074">
                    <w:pPr>
                      <w:pStyle w:val="a9"/>
                      <w:rPr>
                        <w:rFonts w:ascii="Cambria" w:hAnsi="Cambria"/>
                        <w:b/>
                        <w:bCs/>
                        <w:sz w:val="96"/>
                        <w:szCs w:val="96"/>
                      </w:rPr>
                    </w:pPr>
                  </w:p>
                  <w:p w:rsidR="007D5AA5" w:rsidRPr="00C66147" w:rsidRDefault="007D5AA5" w:rsidP="00C02074">
                    <w:pPr>
                      <w:pStyle w:val="a9"/>
                      <w:rPr>
                        <w:rFonts w:ascii="Cambria" w:hAnsi="Cambria"/>
                        <w:b/>
                        <w:bCs/>
                        <w:color w:val="FFFFFF"/>
                        <w:sz w:val="96"/>
                        <w:szCs w:val="96"/>
                      </w:rPr>
                    </w:pPr>
                    <w:r>
                      <w:rPr>
                        <w:rFonts w:ascii="Cambria" w:hAnsi="Cambria"/>
                        <w:b/>
                        <w:bCs/>
                        <w:sz w:val="96"/>
                        <w:szCs w:val="96"/>
                      </w:rPr>
                      <w:t>№98</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7D5AA5" w:rsidRPr="00C66147" w:rsidRDefault="007D5AA5" w:rsidP="00C02074">
                    <w:pPr>
                      <w:pStyle w:val="a9"/>
                      <w:spacing w:line="360" w:lineRule="auto"/>
                      <w:rPr>
                        <w:color w:val="FFFFFF"/>
                        <w:sz w:val="32"/>
                        <w:szCs w:val="32"/>
                      </w:rPr>
                    </w:pPr>
                    <w:r w:rsidRPr="00C66147">
                      <w:rPr>
                        <w:sz w:val="32"/>
                        <w:szCs w:val="32"/>
                      </w:rPr>
                      <w:t>Официальное издание</w:t>
                    </w:r>
                  </w:p>
                  <w:p w:rsidR="007D5AA5" w:rsidRPr="00C66147" w:rsidRDefault="007D5AA5" w:rsidP="00C02074">
                    <w:pPr>
                      <w:pStyle w:val="a9"/>
                      <w:spacing w:line="360" w:lineRule="auto"/>
                      <w:rPr>
                        <w:color w:val="FFFFFF"/>
                        <w:sz w:val="32"/>
                        <w:szCs w:val="32"/>
                      </w:rPr>
                    </w:pPr>
                    <w:r w:rsidRPr="00C66147">
                      <w:rPr>
                        <w:sz w:val="32"/>
                        <w:szCs w:val="32"/>
                      </w:rPr>
                      <w:t>Администрации МО «Захальское»</w:t>
                    </w:r>
                  </w:p>
                  <w:p w:rsidR="007D5AA5" w:rsidRDefault="007D5AA5" w:rsidP="00C02074">
                    <w:pPr>
                      <w:pStyle w:val="a9"/>
                      <w:spacing w:line="360" w:lineRule="auto"/>
                      <w:rPr>
                        <w:b/>
                        <w:sz w:val="28"/>
                        <w:szCs w:val="28"/>
                      </w:rPr>
                    </w:pPr>
                    <w:r>
                      <w:rPr>
                        <w:b/>
                        <w:sz w:val="28"/>
                        <w:szCs w:val="28"/>
                      </w:rPr>
                      <w:t xml:space="preserve">№98 </w:t>
                    </w:r>
                  </w:p>
                  <w:p w:rsidR="007D5AA5" w:rsidRPr="00C66147" w:rsidRDefault="007D5AA5" w:rsidP="00C02074">
                    <w:pPr>
                      <w:pStyle w:val="a9"/>
                      <w:spacing w:line="360" w:lineRule="auto"/>
                      <w:rPr>
                        <w:b/>
                        <w:color w:val="FFFFFF"/>
                        <w:sz w:val="28"/>
                        <w:szCs w:val="28"/>
                      </w:rPr>
                    </w:pPr>
                    <w:r>
                      <w:rPr>
                        <w:b/>
                        <w:sz w:val="28"/>
                        <w:szCs w:val="28"/>
                      </w:rPr>
                      <w:t xml:space="preserve">06.07.2020 </w:t>
                    </w:r>
                  </w:p>
                  <w:p w:rsidR="007D5AA5" w:rsidRDefault="007D5AA5" w:rsidP="00C02074"/>
                </w:txbxContent>
              </v:textbox>
            </v:rect>
            <w10:wrap anchorx="page" anchory="page"/>
          </v:group>
        </w:pict>
      </w:r>
    </w:p>
    <w:p w:rsidR="00C02074" w:rsidRDefault="00C02074" w:rsidP="00C02074"/>
    <w:p w:rsidR="00C02074" w:rsidRDefault="00C02074" w:rsidP="00C02074"/>
    <w:p w:rsidR="00C02074" w:rsidRDefault="00C02074" w:rsidP="00C02074"/>
    <w:p w:rsidR="00C02074" w:rsidRDefault="00C02074" w:rsidP="00C02074"/>
    <w:p w:rsidR="00C02074" w:rsidRDefault="00C02074" w:rsidP="00C02074"/>
    <w:p w:rsidR="00C02074" w:rsidRDefault="00C02074" w:rsidP="00C02074"/>
    <w:p w:rsidR="00C02074" w:rsidRDefault="00C02074" w:rsidP="00C02074"/>
    <w:p w:rsidR="00C02074" w:rsidRDefault="00C02074" w:rsidP="00C02074"/>
    <w:p w:rsidR="00C02074" w:rsidRDefault="00C02074" w:rsidP="00C02074"/>
    <w:p w:rsidR="00C02074" w:rsidRDefault="00F9061E" w:rsidP="00C02074">
      <w:r>
        <w:rPr>
          <w:noProof/>
          <w:lang w:eastAsia="en-US"/>
        </w:rPr>
        <w:pict>
          <v:rect id="_x0000_s1032" style="position:absolute;margin-left:-16.5pt;margin-top:201.75pt;width:534.7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7D5AA5" w:rsidRPr="00C66147" w:rsidRDefault="007D5AA5" w:rsidP="00C02074">
                  <w:pPr>
                    <w:pStyle w:val="a9"/>
                    <w:jc w:val="center"/>
                    <w:rPr>
                      <w:rFonts w:ascii="Monotype Corsiva" w:hAnsi="Monotype Corsiva"/>
                      <w:color w:val="FFFFFF"/>
                      <w:sz w:val="144"/>
                      <w:szCs w:val="144"/>
                    </w:rPr>
                  </w:pPr>
                  <w:r w:rsidRPr="00C66147">
                    <w:rPr>
                      <w:rFonts w:ascii="Monotype Corsiva" w:hAnsi="Monotype Corsiva"/>
                      <w:sz w:val="144"/>
                      <w:szCs w:val="144"/>
                    </w:rPr>
                    <w:t>Захальский вестник</w:t>
                  </w:r>
                </w:p>
              </w:txbxContent>
            </v:textbox>
            <w10:wrap anchorx="page" anchory="page"/>
          </v:rect>
        </w:pict>
      </w:r>
    </w:p>
    <w:p w:rsidR="00C02074" w:rsidRDefault="00C02074" w:rsidP="00C02074"/>
    <w:p w:rsidR="00C02074" w:rsidRDefault="00C02074" w:rsidP="00C02074">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C02074" w:rsidRDefault="00C02074" w:rsidP="00C02074">
      <w:pPr>
        <w:tabs>
          <w:tab w:val="left" w:pos="1665"/>
        </w:tabs>
      </w:pPr>
      <w:r>
        <w:tab/>
      </w:r>
    </w:p>
    <w:p w:rsidR="00C02074" w:rsidRDefault="00C02074" w:rsidP="00C02074">
      <w:pPr>
        <w:tabs>
          <w:tab w:val="left" w:pos="1665"/>
        </w:tabs>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left="-360" w:right="965"/>
        <w:jc w:val="center"/>
        <w:rPr>
          <w:rFonts w:ascii="Arial" w:hAnsi="Arial" w:cs="Arial"/>
          <w:b/>
          <w:sz w:val="32"/>
          <w:szCs w:val="32"/>
        </w:rPr>
      </w:pPr>
    </w:p>
    <w:p w:rsidR="00C02074" w:rsidRDefault="00C02074" w:rsidP="00C02074">
      <w:pPr>
        <w:ind w:left="-360" w:right="965"/>
        <w:jc w:val="center"/>
        <w:rPr>
          <w:rFonts w:ascii="Arial" w:hAnsi="Arial" w:cs="Arial"/>
          <w:b/>
          <w:sz w:val="32"/>
          <w:szCs w:val="32"/>
        </w:rPr>
      </w:pPr>
    </w:p>
    <w:p w:rsidR="0083492B" w:rsidRDefault="0083492B" w:rsidP="009B5BB3">
      <w:pPr>
        <w:jc w:val="center"/>
        <w:rPr>
          <w:rFonts w:ascii="Arial" w:hAnsi="Arial" w:cs="Arial"/>
          <w:b/>
          <w:sz w:val="32"/>
          <w:szCs w:val="24"/>
        </w:rPr>
      </w:pPr>
    </w:p>
    <w:p w:rsidR="0083492B" w:rsidRDefault="0083492B" w:rsidP="009B5BB3">
      <w:pPr>
        <w:jc w:val="center"/>
        <w:rPr>
          <w:rFonts w:ascii="Arial" w:hAnsi="Arial" w:cs="Arial"/>
          <w:b/>
          <w:sz w:val="32"/>
          <w:szCs w:val="24"/>
        </w:rPr>
      </w:pPr>
    </w:p>
    <w:p w:rsidR="0083492B" w:rsidRDefault="0083492B" w:rsidP="009B5BB3">
      <w:pPr>
        <w:jc w:val="center"/>
        <w:rPr>
          <w:rFonts w:ascii="Arial" w:hAnsi="Arial" w:cs="Arial"/>
          <w:b/>
          <w:sz w:val="32"/>
          <w:szCs w:val="24"/>
        </w:rPr>
      </w:pPr>
    </w:p>
    <w:p w:rsidR="0083492B" w:rsidRDefault="0083492B" w:rsidP="009B5BB3">
      <w:pPr>
        <w:jc w:val="center"/>
        <w:rPr>
          <w:rFonts w:ascii="Arial" w:hAnsi="Arial" w:cs="Arial"/>
          <w:b/>
          <w:sz w:val="32"/>
          <w:szCs w:val="24"/>
        </w:rPr>
      </w:pPr>
    </w:p>
    <w:p w:rsidR="0083492B" w:rsidRDefault="0083492B" w:rsidP="009B5BB3">
      <w:pPr>
        <w:jc w:val="center"/>
        <w:rPr>
          <w:rFonts w:ascii="Arial" w:hAnsi="Arial" w:cs="Arial"/>
          <w:b/>
          <w:sz w:val="32"/>
          <w:szCs w:val="24"/>
        </w:rPr>
      </w:pPr>
    </w:p>
    <w:p w:rsidR="0083492B" w:rsidRDefault="0083492B" w:rsidP="009B5BB3">
      <w:pPr>
        <w:jc w:val="center"/>
        <w:rPr>
          <w:rFonts w:ascii="Arial" w:hAnsi="Arial" w:cs="Arial"/>
          <w:b/>
          <w:sz w:val="32"/>
          <w:szCs w:val="24"/>
        </w:rPr>
      </w:pPr>
    </w:p>
    <w:p w:rsidR="009B5BB3" w:rsidRDefault="009B5BB3" w:rsidP="009B5BB3">
      <w:pPr>
        <w:jc w:val="center"/>
        <w:rPr>
          <w:rFonts w:ascii="Arial" w:hAnsi="Arial" w:cs="Arial"/>
          <w:b/>
          <w:sz w:val="32"/>
          <w:szCs w:val="24"/>
        </w:rPr>
      </w:pPr>
      <w:r>
        <w:rPr>
          <w:rFonts w:ascii="Arial" w:hAnsi="Arial" w:cs="Arial"/>
          <w:b/>
          <w:sz w:val="32"/>
          <w:szCs w:val="24"/>
        </w:rPr>
        <w:t>11.06.2020 г. №27</w:t>
      </w:r>
    </w:p>
    <w:p w:rsidR="009B5BB3" w:rsidRDefault="009B5BB3" w:rsidP="009B5BB3">
      <w:pPr>
        <w:jc w:val="center"/>
        <w:rPr>
          <w:rFonts w:ascii="Arial" w:hAnsi="Arial" w:cs="Arial"/>
          <w:b/>
          <w:sz w:val="32"/>
          <w:szCs w:val="24"/>
        </w:rPr>
      </w:pPr>
      <w:r>
        <w:rPr>
          <w:rFonts w:ascii="Arial" w:hAnsi="Arial" w:cs="Arial"/>
          <w:b/>
          <w:sz w:val="32"/>
          <w:szCs w:val="24"/>
        </w:rPr>
        <w:t>РОССИЙСКАЯ ФЕДЕРАЦИЯ</w:t>
      </w:r>
    </w:p>
    <w:p w:rsidR="009B5BB3" w:rsidRDefault="009B5BB3" w:rsidP="009B5BB3">
      <w:pPr>
        <w:jc w:val="center"/>
        <w:rPr>
          <w:rFonts w:ascii="Arial" w:hAnsi="Arial" w:cs="Arial"/>
          <w:b/>
          <w:sz w:val="32"/>
          <w:szCs w:val="24"/>
        </w:rPr>
      </w:pPr>
      <w:r>
        <w:rPr>
          <w:rFonts w:ascii="Arial" w:hAnsi="Arial" w:cs="Arial"/>
          <w:b/>
          <w:sz w:val="32"/>
          <w:szCs w:val="24"/>
        </w:rPr>
        <w:t>ИРКУТСКАЯ ОБЛАСТЬ</w:t>
      </w:r>
    </w:p>
    <w:p w:rsidR="009B5BB3" w:rsidRDefault="009B5BB3" w:rsidP="009B5BB3">
      <w:pPr>
        <w:jc w:val="center"/>
        <w:rPr>
          <w:rFonts w:ascii="Arial" w:hAnsi="Arial" w:cs="Arial"/>
          <w:b/>
          <w:sz w:val="32"/>
          <w:szCs w:val="24"/>
        </w:rPr>
      </w:pPr>
      <w:r>
        <w:rPr>
          <w:rFonts w:ascii="Arial" w:hAnsi="Arial" w:cs="Arial"/>
          <w:b/>
          <w:sz w:val="32"/>
          <w:szCs w:val="24"/>
        </w:rPr>
        <w:t>ЭХИРИТ-БУЛАГАТСКИЙ РАЙОН</w:t>
      </w:r>
    </w:p>
    <w:p w:rsidR="009B5BB3" w:rsidRDefault="009B5BB3" w:rsidP="009B5BB3">
      <w:pPr>
        <w:jc w:val="center"/>
        <w:rPr>
          <w:rFonts w:ascii="Arial" w:hAnsi="Arial" w:cs="Arial"/>
          <w:b/>
          <w:sz w:val="32"/>
          <w:szCs w:val="24"/>
        </w:rPr>
      </w:pPr>
      <w:r>
        <w:rPr>
          <w:rFonts w:ascii="Arial" w:hAnsi="Arial" w:cs="Arial"/>
          <w:b/>
          <w:sz w:val="32"/>
          <w:szCs w:val="24"/>
        </w:rPr>
        <w:t>МУНИЦИПАЛЬНОЕ ОБРАЗОВАНИЕ «ЗАХАЛЬСКОЕ»</w:t>
      </w:r>
    </w:p>
    <w:p w:rsidR="009B5BB3" w:rsidRDefault="009B5BB3" w:rsidP="009B5BB3">
      <w:pPr>
        <w:jc w:val="center"/>
        <w:rPr>
          <w:rFonts w:ascii="Arial" w:hAnsi="Arial" w:cs="Arial"/>
          <w:b/>
          <w:sz w:val="32"/>
          <w:szCs w:val="24"/>
        </w:rPr>
      </w:pPr>
      <w:r>
        <w:rPr>
          <w:rFonts w:ascii="Arial" w:hAnsi="Arial" w:cs="Arial"/>
          <w:b/>
          <w:sz w:val="32"/>
          <w:szCs w:val="24"/>
        </w:rPr>
        <w:t>АДМИНИСТРАЦИЯ</w:t>
      </w:r>
    </w:p>
    <w:p w:rsidR="009B5BB3" w:rsidRDefault="009B5BB3" w:rsidP="009B5BB3">
      <w:pPr>
        <w:jc w:val="center"/>
        <w:rPr>
          <w:rFonts w:ascii="Arial" w:hAnsi="Arial" w:cs="Arial"/>
          <w:b/>
          <w:sz w:val="32"/>
          <w:szCs w:val="24"/>
        </w:rPr>
      </w:pPr>
      <w:r>
        <w:rPr>
          <w:rFonts w:ascii="Arial" w:hAnsi="Arial" w:cs="Arial"/>
          <w:b/>
          <w:sz w:val="32"/>
          <w:szCs w:val="24"/>
        </w:rPr>
        <w:t>ПОСТАНОВЛЕНИЕ</w:t>
      </w:r>
    </w:p>
    <w:p w:rsidR="009B5BB3" w:rsidRDefault="009B5BB3" w:rsidP="009B5BB3">
      <w:pPr>
        <w:jc w:val="center"/>
        <w:rPr>
          <w:rFonts w:ascii="Arial" w:hAnsi="Arial" w:cs="Arial"/>
          <w:b/>
          <w:sz w:val="32"/>
          <w:szCs w:val="24"/>
        </w:rPr>
      </w:pPr>
    </w:p>
    <w:p w:rsidR="009B5BB3" w:rsidRDefault="009B5BB3" w:rsidP="009B5BB3">
      <w:pPr>
        <w:jc w:val="center"/>
        <w:rPr>
          <w:rFonts w:ascii="Arial" w:hAnsi="Arial" w:cs="Arial"/>
          <w:b/>
          <w:sz w:val="32"/>
          <w:szCs w:val="32"/>
        </w:rPr>
      </w:pPr>
      <w:r>
        <w:rPr>
          <w:rFonts w:ascii="Arial" w:hAnsi="Arial" w:cs="Arial"/>
          <w:b/>
          <w:sz w:val="32"/>
          <w:szCs w:val="24"/>
        </w:rPr>
        <w:t>О ВНЕСЕНИИ ИЗМЕНЕНИЙ В ПОСТАНОВЛЕНИЕ №93 ОТ 09.11.2017 г. «</w:t>
      </w:r>
      <w:r>
        <w:rPr>
          <w:rFonts w:ascii="Arial" w:hAnsi="Arial" w:cs="Arial"/>
          <w:b/>
          <w:sz w:val="32"/>
          <w:szCs w:val="32"/>
        </w:rPr>
        <w:t>ОБ УТВЕРЖДЕНИИ АДМИНИСТРАТИВНОГО РЕГЛАМЕНТА»</w:t>
      </w:r>
    </w:p>
    <w:p w:rsidR="009B5BB3" w:rsidRDefault="009B5BB3" w:rsidP="009B5BB3">
      <w:pPr>
        <w:ind w:firstLine="709"/>
        <w:jc w:val="both"/>
        <w:rPr>
          <w:rFonts w:ascii="Arial" w:hAnsi="Arial" w:cs="Arial"/>
          <w:sz w:val="24"/>
          <w:szCs w:val="24"/>
        </w:rPr>
      </w:pPr>
    </w:p>
    <w:p w:rsidR="009B5BB3" w:rsidRPr="0083492B" w:rsidRDefault="009B5BB3" w:rsidP="009B5BB3">
      <w:pPr>
        <w:ind w:firstLine="709"/>
        <w:jc w:val="both"/>
        <w:rPr>
          <w:rFonts w:ascii="Arial" w:hAnsi="Arial" w:cs="Arial"/>
          <w:sz w:val="24"/>
          <w:szCs w:val="24"/>
        </w:rPr>
      </w:pPr>
      <w:r w:rsidRPr="0083492B">
        <w:rPr>
          <w:rFonts w:ascii="Arial" w:hAnsi="Arial" w:cs="Arial"/>
          <w:sz w:val="24"/>
          <w:szCs w:val="24"/>
        </w:rPr>
        <w:t xml:space="preserve">В соответствии с </w:t>
      </w:r>
      <w:r w:rsidRPr="0083492B">
        <w:rPr>
          <w:rStyle w:val="af4"/>
          <w:rFonts w:ascii="Arial" w:hAnsi="Arial" w:cs="Arial"/>
          <w:color w:val="auto"/>
          <w:sz w:val="24"/>
          <w:szCs w:val="24"/>
        </w:rPr>
        <w:t>Федеральным законом от 06.10.2003г. №131-ФЗ «Об общих принципах организации местного самоуправления в Российской Федерации», Федеральным законом</w:t>
      </w:r>
      <w:r w:rsidRPr="0083492B">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9B5BB3" w:rsidRPr="0083492B" w:rsidRDefault="009B5BB3" w:rsidP="009B5BB3">
      <w:pPr>
        <w:jc w:val="center"/>
        <w:rPr>
          <w:rFonts w:ascii="Arial" w:hAnsi="Arial" w:cs="Arial"/>
          <w:b/>
          <w:sz w:val="24"/>
          <w:szCs w:val="24"/>
        </w:rPr>
      </w:pPr>
      <w:r w:rsidRPr="0083492B">
        <w:rPr>
          <w:rFonts w:ascii="Arial" w:hAnsi="Arial" w:cs="Arial"/>
          <w:b/>
          <w:sz w:val="24"/>
          <w:szCs w:val="24"/>
        </w:rPr>
        <w:t>ПОСТАНОВЛЯЕТ:</w:t>
      </w:r>
    </w:p>
    <w:p w:rsidR="009B5BB3" w:rsidRPr="0083492B" w:rsidRDefault="009B5BB3" w:rsidP="009B5BB3">
      <w:pPr>
        <w:rPr>
          <w:rFonts w:ascii="Arial" w:hAnsi="Arial" w:cs="Arial"/>
          <w:sz w:val="24"/>
          <w:szCs w:val="24"/>
        </w:rPr>
      </w:pPr>
      <w:r w:rsidRPr="0083492B">
        <w:rPr>
          <w:rFonts w:ascii="Arial" w:hAnsi="Arial" w:cs="Arial"/>
          <w:sz w:val="24"/>
          <w:szCs w:val="24"/>
        </w:rPr>
        <w:t xml:space="preserve">             1. Внести изменения в постановление №93 от 09.11.2017 г.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«Захальское»           </w:t>
      </w:r>
    </w:p>
    <w:p w:rsidR="009B5BB3" w:rsidRPr="0083492B" w:rsidRDefault="009B5BB3" w:rsidP="009B5BB3">
      <w:pPr>
        <w:rPr>
          <w:rFonts w:ascii="Arial" w:hAnsi="Arial" w:cs="Arial"/>
          <w:sz w:val="24"/>
          <w:szCs w:val="24"/>
        </w:rPr>
      </w:pPr>
    </w:p>
    <w:p w:rsidR="009B5BB3" w:rsidRPr="0083492B" w:rsidRDefault="009B5BB3" w:rsidP="009B5BB3">
      <w:pPr>
        <w:rPr>
          <w:rFonts w:ascii="Arial" w:hAnsi="Arial" w:cs="Arial"/>
          <w:sz w:val="24"/>
          <w:szCs w:val="24"/>
        </w:rPr>
      </w:pPr>
      <w:r w:rsidRPr="0083492B">
        <w:rPr>
          <w:rFonts w:ascii="Arial" w:hAnsi="Arial" w:cs="Arial"/>
          <w:sz w:val="24"/>
          <w:szCs w:val="24"/>
        </w:rPr>
        <w:t>1.1. Пункт 25 административного регламента изложить в новой редакции:</w:t>
      </w:r>
    </w:p>
    <w:p w:rsidR="009B5BB3" w:rsidRPr="0083492B" w:rsidRDefault="009B5BB3" w:rsidP="009B5BB3">
      <w:pPr>
        <w:autoSpaceDE w:val="0"/>
        <w:autoSpaceDN w:val="0"/>
        <w:adjustRightInd w:val="0"/>
        <w:ind w:firstLine="567"/>
        <w:jc w:val="both"/>
        <w:rPr>
          <w:rFonts w:ascii="Arial" w:hAnsi="Arial" w:cs="Arial"/>
          <w:sz w:val="24"/>
          <w:szCs w:val="24"/>
        </w:rPr>
      </w:pPr>
      <w:r w:rsidRPr="0083492B">
        <w:rPr>
          <w:rFonts w:ascii="Arial" w:hAnsi="Arial" w:cs="Arial"/>
          <w:sz w:val="24"/>
          <w:szCs w:val="24"/>
        </w:rPr>
        <w:t xml:space="preserve">25. </w:t>
      </w:r>
      <w:proofErr w:type="gramStart"/>
      <w:r w:rsidRPr="0083492B">
        <w:rPr>
          <w:rFonts w:ascii="Arial" w:hAnsi="Arial" w:cs="Arial"/>
          <w:sz w:val="24"/>
          <w:szCs w:val="24"/>
        </w:rPr>
        <w:t xml:space="preserve">Орган,  </w:t>
      </w:r>
      <w:r w:rsidRPr="0083492B">
        <w:rPr>
          <w:rFonts w:ascii="Arial" w:hAnsi="Arial" w:cs="Arial"/>
          <w:color w:val="333333"/>
          <w:sz w:val="24"/>
          <w:szCs w:val="24"/>
          <w:shd w:val="clear" w:color="auto" w:fill="FFFFFF"/>
        </w:rPr>
        <w:t>выдавший разрешение на строительство, в течение пяти рабочих дней со дня поступления заявления о выдаче разрешения на ввод объекта в эксплуатацию обеспечивает проверку наличия и правильности оформления документов, осмотр объекта капитального строительства и выдаёт заявителю разрешение на ввод объекта в эксплуатацию или отказ в выдаче такого разрешения с указанием причин отказа.</w:t>
      </w:r>
      <w:r w:rsidRPr="0083492B">
        <w:rPr>
          <w:rStyle w:val="apple-converted-space"/>
          <w:rFonts w:ascii="Arial" w:hAnsi="Arial" w:cs="Arial"/>
          <w:color w:val="333333"/>
          <w:sz w:val="24"/>
          <w:szCs w:val="24"/>
          <w:shd w:val="clear" w:color="auto" w:fill="FFFFFF"/>
        </w:rPr>
        <w:t> </w:t>
      </w:r>
      <w:proofErr w:type="gramEnd"/>
    </w:p>
    <w:p w:rsidR="009B5BB3" w:rsidRPr="0083492B" w:rsidRDefault="009B5BB3" w:rsidP="009B5BB3">
      <w:pPr>
        <w:widowControl w:val="0"/>
        <w:autoSpaceDE w:val="0"/>
        <w:autoSpaceDN w:val="0"/>
        <w:adjustRightInd w:val="0"/>
        <w:jc w:val="both"/>
        <w:rPr>
          <w:rFonts w:ascii="Arial" w:hAnsi="Arial" w:cs="Arial"/>
          <w:sz w:val="24"/>
          <w:szCs w:val="24"/>
        </w:rPr>
      </w:pPr>
      <w:r w:rsidRPr="0083492B">
        <w:rPr>
          <w:rFonts w:ascii="Arial" w:hAnsi="Arial" w:cs="Arial"/>
          <w:sz w:val="24"/>
          <w:szCs w:val="24"/>
        </w:rPr>
        <w:t>1.2. Изложить в новой редакции Приложение №2 к административному регламенту</w:t>
      </w:r>
      <w:proofErr w:type="gramStart"/>
      <w:r w:rsidRPr="0083492B">
        <w:rPr>
          <w:rFonts w:ascii="Arial" w:hAnsi="Arial" w:cs="Arial"/>
          <w:sz w:val="24"/>
          <w:szCs w:val="24"/>
        </w:rPr>
        <w:t>.</w:t>
      </w:r>
      <w:proofErr w:type="gramEnd"/>
      <w:r w:rsidRPr="0083492B">
        <w:rPr>
          <w:rFonts w:ascii="Arial" w:hAnsi="Arial" w:cs="Arial"/>
          <w:sz w:val="24"/>
          <w:szCs w:val="24"/>
        </w:rPr>
        <w:t xml:space="preserve"> (</w:t>
      </w:r>
      <w:proofErr w:type="gramStart"/>
      <w:r w:rsidRPr="0083492B">
        <w:rPr>
          <w:rFonts w:ascii="Arial" w:hAnsi="Arial" w:cs="Arial"/>
          <w:sz w:val="24"/>
          <w:szCs w:val="24"/>
        </w:rPr>
        <w:t>п</w:t>
      </w:r>
      <w:proofErr w:type="gramEnd"/>
      <w:r w:rsidRPr="0083492B">
        <w:rPr>
          <w:rFonts w:ascii="Arial" w:hAnsi="Arial" w:cs="Arial"/>
          <w:sz w:val="24"/>
          <w:szCs w:val="24"/>
        </w:rPr>
        <w:t>риложение)</w:t>
      </w:r>
    </w:p>
    <w:p w:rsidR="009B5BB3" w:rsidRPr="0083492B" w:rsidRDefault="009B5BB3" w:rsidP="009B5BB3">
      <w:pPr>
        <w:ind w:firstLine="709"/>
        <w:jc w:val="both"/>
        <w:rPr>
          <w:rFonts w:ascii="Arial" w:hAnsi="Arial" w:cs="Arial"/>
          <w:sz w:val="24"/>
          <w:szCs w:val="24"/>
        </w:rPr>
      </w:pPr>
      <w:r w:rsidRPr="0083492B">
        <w:rPr>
          <w:rFonts w:ascii="Arial" w:hAnsi="Arial" w:cs="Arial"/>
          <w:sz w:val="24"/>
          <w:szCs w:val="24"/>
        </w:rPr>
        <w:t xml:space="preserve">2. Опубликовать настоящее постановление в газете </w:t>
      </w:r>
      <w:r w:rsidRPr="0083492B">
        <w:rPr>
          <w:rFonts w:ascii="Arial" w:hAnsi="Arial" w:cs="Arial"/>
          <w:sz w:val="24"/>
          <w:szCs w:val="24"/>
          <w:shd w:val="clear" w:color="auto" w:fill="FFFFFF"/>
        </w:rPr>
        <w:t xml:space="preserve">«Захальский Вестник» </w:t>
      </w:r>
      <w:r w:rsidRPr="0083492B">
        <w:rPr>
          <w:rFonts w:ascii="Arial" w:hAnsi="Arial" w:cs="Arial"/>
          <w:sz w:val="24"/>
          <w:szCs w:val="24"/>
        </w:rPr>
        <w:t>и разместить на официальном сайте администрации муниципального образования «Захальское» в информационно-телекоммуникационной сети «Интернет».</w:t>
      </w:r>
    </w:p>
    <w:p w:rsidR="009B5BB3" w:rsidRPr="0083492B" w:rsidRDefault="009B5BB3" w:rsidP="009B5BB3">
      <w:pPr>
        <w:ind w:firstLine="709"/>
        <w:jc w:val="both"/>
        <w:rPr>
          <w:rFonts w:ascii="Arial" w:hAnsi="Arial" w:cs="Arial"/>
          <w:sz w:val="24"/>
          <w:szCs w:val="24"/>
        </w:rPr>
      </w:pPr>
      <w:r w:rsidRPr="0083492B">
        <w:rPr>
          <w:rFonts w:ascii="Arial" w:hAnsi="Arial" w:cs="Arial"/>
          <w:sz w:val="24"/>
          <w:szCs w:val="24"/>
        </w:rPr>
        <w:t>3. Настоящее постановление вступает в силу со дня его официального опубликования.</w:t>
      </w:r>
    </w:p>
    <w:p w:rsidR="009B5BB3" w:rsidRPr="0083492B" w:rsidRDefault="009B5BB3" w:rsidP="009B5BB3">
      <w:pPr>
        <w:ind w:firstLine="709"/>
        <w:jc w:val="both"/>
        <w:rPr>
          <w:rFonts w:ascii="Arial" w:hAnsi="Arial" w:cs="Arial"/>
          <w:sz w:val="24"/>
          <w:szCs w:val="24"/>
        </w:rPr>
      </w:pPr>
      <w:r w:rsidRPr="0083492B">
        <w:rPr>
          <w:rFonts w:ascii="Arial" w:hAnsi="Arial" w:cs="Arial"/>
          <w:sz w:val="24"/>
          <w:szCs w:val="24"/>
        </w:rPr>
        <w:t xml:space="preserve">4. </w:t>
      </w:r>
      <w:proofErr w:type="gramStart"/>
      <w:r w:rsidRPr="0083492B">
        <w:rPr>
          <w:rFonts w:ascii="Arial" w:hAnsi="Arial" w:cs="Arial"/>
          <w:sz w:val="24"/>
          <w:szCs w:val="24"/>
        </w:rPr>
        <w:t>Контроль за</w:t>
      </w:r>
      <w:proofErr w:type="gramEnd"/>
      <w:r w:rsidRPr="0083492B">
        <w:rPr>
          <w:rFonts w:ascii="Arial" w:hAnsi="Arial" w:cs="Arial"/>
          <w:sz w:val="24"/>
          <w:szCs w:val="24"/>
        </w:rPr>
        <w:t xml:space="preserve"> исполнением настоящего постановления оставляю за собой. </w:t>
      </w:r>
    </w:p>
    <w:p w:rsidR="009B5BB3" w:rsidRPr="0083492B" w:rsidRDefault="009B5BB3" w:rsidP="009B5BB3">
      <w:pPr>
        <w:ind w:firstLine="709"/>
        <w:jc w:val="both"/>
        <w:rPr>
          <w:rFonts w:ascii="Arial" w:hAnsi="Arial" w:cs="Arial"/>
          <w:sz w:val="24"/>
          <w:szCs w:val="24"/>
        </w:rPr>
      </w:pPr>
    </w:p>
    <w:p w:rsidR="009B5BB3" w:rsidRPr="0083492B" w:rsidRDefault="009B5BB3" w:rsidP="009B5BB3">
      <w:pPr>
        <w:jc w:val="both"/>
        <w:rPr>
          <w:rFonts w:ascii="Arial" w:hAnsi="Arial" w:cs="Arial"/>
          <w:sz w:val="24"/>
          <w:szCs w:val="24"/>
        </w:rPr>
      </w:pPr>
      <w:r w:rsidRPr="0083492B">
        <w:rPr>
          <w:rFonts w:ascii="Arial" w:hAnsi="Arial" w:cs="Arial"/>
          <w:sz w:val="24"/>
          <w:szCs w:val="24"/>
        </w:rPr>
        <w:t>Глава муниципального образования</w:t>
      </w:r>
    </w:p>
    <w:p w:rsidR="009B5BB3" w:rsidRPr="0083492B" w:rsidRDefault="009B5BB3" w:rsidP="009B5BB3">
      <w:pPr>
        <w:jc w:val="both"/>
        <w:rPr>
          <w:rFonts w:ascii="Arial" w:hAnsi="Arial" w:cs="Arial"/>
          <w:sz w:val="24"/>
          <w:szCs w:val="24"/>
        </w:rPr>
      </w:pPr>
      <w:r w:rsidRPr="0083492B">
        <w:rPr>
          <w:rFonts w:ascii="Arial" w:hAnsi="Arial" w:cs="Arial"/>
          <w:sz w:val="24"/>
          <w:szCs w:val="24"/>
        </w:rPr>
        <w:t>«Захальское»</w:t>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t>А.Н. Чернигов</w:t>
      </w:r>
    </w:p>
    <w:p w:rsidR="009B5BB3" w:rsidRDefault="009B5BB3" w:rsidP="009B5BB3">
      <w:pPr>
        <w:jc w:val="center"/>
        <w:rPr>
          <w:rFonts w:ascii="Arial" w:hAnsi="Arial" w:cs="Arial"/>
          <w:b/>
          <w:sz w:val="32"/>
          <w:szCs w:val="24"/>
        </w:rPr>
      </w:pPr>
      <w:r>
        <w:rPr>
          <w:rFonts w:ascii="Arial" w:hAnsi="Arial" w:cs="Arial"/>
          <w:b/>
          <w:sz w:val="32"/>
          <w:szCs w:val="24"/>
        </w:rPr>
        <w:t>11.06.2020 г. №26</w:t>
      </w:r>
    </w:p>
    <w:p w:rsidR="009B5BB3" w:rsidRDefault="009B5BB3" w:rsidP="009B5BB3">
      <w:pPr>
        <w:jc w:val="center"/>
        <w:rPr>
          <w:rFonts w:ascii="Arial" w:hAnsi="Arial" w:cs="Arial"/>
          <w:b/>
          <w:sz w:val="32"/>
          <w:szCs w:val="24"/>
        </w:rPr>
      </w:pPr>
      <w:r>
        <w:rPr>
          <w:rFonts w:ascii="Arial" w:hAnsi="Arial" w:cs="Arial"/>
          <w:b/>
          <w:sz w:val="32"/>
          <w:szCs w:val="24"/>
        </w:rPr>
        <w:t>РОССИЙСКАЯ ФЕДЕРАЦИЯ</w:t>
      </w:r>
    </w:p>
    <w:p w:rsidR="009B5BB3" w:rsidRDefault="009B5BB3" w:rsidP="009B5BB3">
      <w:pPr>
        <w:jc w:val="center"/>
        <w:rPr>
          <w:rFonts w:ascii="Arial" w:hAnsi="Arial" w:cs="Arial"/>
          <w:b/>
          <w:sz w:val="32"/>
          <w:szCs w:val="24"/>
        </w:rPr>
      </w:pPr>
      <w:r>
        <w:rPr>
          <w:rFonts w:ascii="Arial" w:hAnsi="Arial" w:cs="Arial"/>
          <w:b/>
          <w:sz w:val="32"/>
          <w:szCs w:val="24"/>
        </w:rPr>
        <w:t>ИРКУТСКАЯ ОБЛАСТЬ</w:t>
      </w:r>
    </w:p>
    <w:p w:rsidR="009B5BB3" w:rsidRDefault="009B5BB3" w:rsidP="009B5BB3">
      <w:pPr>
        <w:jc w:val="center"/>
        <w:rPr>
          <w:rFonts w:ascii="Arial" w:hAnsi="Arial" w:cs="Arial"/>
          <w:b/>
          <w:sz w:val="32"/>
          <w:szCs w:val="24"/>
        </w:rPr>
      </w:pPr>
      <w:r>
        <w:rPr>
          <w:rFonts w:ascii="Arial" w:hAnsi="Arial" w:cs="Arial"/>
          <w:b/>
          <w:sz w:val="32"/>
          <w:szCs w:val="24"/>
        </w:rPr>
        <w:t>ЭХИРИТ-БУЛАГАТСКИЙ РАЙОН</w:t>
      </w:r>
    </w:p>
    <w:p w:rsidR="009B5BB3" w:rsidRDefault="009B5BB3" w:rsidP="009B5BB3">
      <w:pPr>
        <w:jc w:val="center"/>
        <w:rPr>
          <w:rFonts w:ascii="Arial" w:hAnsi="Arial" w:cs="Arial"/>
          <w:b/>
          <w:sz w:val="32"/>
          <w:szCs w:val="24"/>
        </w:rPr>
      </w:pPr>
      <w:r>
        <w:rPr>
          <w:rFonts w:ascii="Arial" w:hAnsi="Arial" w:cs="Arial"/>
          <w:b/>
          <w:sz w:val="32"/>
          <w:szCs w:val="24"/>
        </w:rPr>
        <w:t>МУНИЦИПАЛЬНОЕ ОБРАЗОВАНИЕ «ЗАХАЛЬСКОЕ»</w:t>
      </w:r>
    </w:p>
    <w:p w:rsidR="009B5BB3" w:rsidRDefault="009B5BB3" w:rsidP="009B5BB3">
      <w:pPr>
        <w:jc w:val="center"/>
        <w:rPr>
          <w:rFonts w:ascii="Arial" w:hAnsi="Arial" w:cs="Arial"/>
          <w:b/>
          <w:sz w:val="32"/>
          <w:szCs w:val="24"/>
        </w:rPr>
      </w:pPr>
      <w:r>
        <w:rPr>
          <w:rFonts w:ascii="Arial" w:hAnsi="Arial" w:cs="Arial"/>
          <w:b/>
          <w:sz w:val="32"/>
          <w:szCs w:val="24"/>
        </w:rPr>
        <w:t>АДМИНИСТРАЦИЯ</w:t>
      </w:r>
    </w:p>
    <w:p w:rsidR="009B5BB3" w:rsidRDefault="009B5BB3" w:rsidP="009B5BB3">
      <w:pPr>
        <w:jc w:val="center"/>
        <w:rPr>
          <w:rFonts w:ascii="Arial" w:hAnsi="Arial" w:cs="Arial"/>
          <w:b/>
          <w:sz w:val="32"/>
          <w:szCs w:val="24"/>
        </w:rPr>
      </w:pPr>
      <w:r>
        <w:rPr>
          <w:rFonts w:ascii="Arial" w:hAnsi="Arial" w:cs="Arial"/>
          <w:b/>
          <w:sz w:val="32"/>
          <w:szCs w:val="24"/>
        </w:rPr>
        <w:t>ПОСТАНОВЛЕНИЕ</w:t>
      </w:r>
    </w:p>
    <w:p w:rsidR="009B5BB3" w:rsidRDefault="009B5BB3" w:rsidP="009B5BB3">
      <w:pPr>
        <w:jc w:val="center"/>
        <w:rPr>
          <w:rFonts w:ascii="Arial" w:hAnsi="Arial" w:cs="Arial"/>
          <w:b/>
          <w:sz w:val="32"/>
          <w:szCs w:val="24"/>
        </w:rPr>
      </w:pPr>
    </w:p>
    <w:p w:rsidR="009B5BB3" w:rsidRDefault="009B5BB3" w:rsidP="009B5BB3">
      <w:pPr>
        <w:jc w:val="center"/>
        <w:rPr>
          <w:rFonts w:ascii="Arial" w:hAnsi="Arial" w:cs="Arial"/>
          <w:b/>
          <w:sz w:val="32"/>
          <w:szCs w:val="32"/>
        </w:rPr>
      </w:pPr>
      <w:r>
        <w:rPr>
          <w:rFonts w:ascii="Arial" w:hAnsi="Arial" w:cs="Arial"/>
          <w:b/>
          <w:sz w:val="32"/>
          <w:szCs w:val="24"/>
        </w:rPr>
        <w:t>О ВНЕСЕНИИ ИЗМЕНЕНИЙ В ПОСТАНОВЛЕНИЕ №89 ОТ 15.11.2016 г. «</w:t>
      </w:r>
      <w:r>
        <w:rPr>
          <w:rFonts w:ascii="Arial" w:hAnsi="Arial" w:cs="Arial"/>
          <w:b/>
          <w:sz w:val="32"/>
          <w:szCs w:val="32"/>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9B5BB3" w:rsidRDefault="009B5BB3" w:rsidP="009B5BB3">
      <w:pPr>
        <w:ind w:firstLine="709"/>
        <w:jc w:val="both"/>
        <w:rPr>
          <w:rFonts w:ascii="Arial" w:hAnsi="Arial" w:cs="Arial"/>
          <w:sz w:val="24"/>
          <w:szCs w:val="24"/>
        </w:rPr>
      </w:pPr>
    </w:p>
    <w:p w:rsidR="009B5BB3" w:rsidRPr="0083492B" w:rsidRDefault="009B5BB3" w:rsidP="009B5BB3">
      <w:pPr>
        <w:ind w:firstLine="709"/>
        <w:jc w:val="both"/>
        <w:rPr>
          <w:rFonts w:ascii="Arial" w:hAnsi="Arial" w:cs="Arial"/>
          <w:sz w:val="24"/>
          <w:szCs w:val="24"/>
        </w:rPr>
      </w:pPr>
      <w:r w:rsidRPr="0083492B">
        <w:rPr>
          <w:rFonts w:ascii="Arial" w:hAnsi="Arial" w:cs="Arial"/>
          <w:sz w:val="24"/>
          <w:szCs w:val="24"/>
        </w:rPr>
        <w:t xml:space="preserve">В соответствии с </w:t>
      </w:r>
      <w:r w:rsidRPr="0083492B">
        <w:rPr>
          <w:rStyle w:val="af4"/>
          <w:rFonts w:ascii="Arial" w:hAnsi="Arial" w:cs="Arial"/>
          <w:color w:val="auto"/>
          <w:sz w:val="24"/>
          <w:szCs w:val="24"/>
        </w:rPr>
        <w:t>Федеральным законом от 06.10.2003г. №131-ФЗ «Об общих принципах организации местного самоуправления в Российской Федерации», Федеральным</w:t>
      </w:r>
      <w:r w:rsidRPr="0083492B">
        <w:rPr>
          <w:rStyle w:val="af4"/>
          <w:rFonts w:ascii="Arial" w:hAnsi="Arial" w:cs="Arial"/>
          <w:sz w:val="24"/>
          <w:szCs w:val="24"/>
        </w:rPr>
        <w:t xml:space="preserve"> законом</w:t>
      </w:r>
      <w:r w:rsidRPr="0083492B">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9B5BB3" w:rsidRPr="0083492B" w:rsidRDefault="009B5BB3" w:rsidP="009B5BB3">
      <w:pPr>
        <w:ind w:firstLine="709"/>
        <w:jc w:val="both"/>
        <w:rPr>
          <w:rFonts w:ascii="Arial" w:hAnsi="Arial" w:cs="Arial"/>
          <w:sz w:val="24"/>
          <w:szCs w:val="24"/>
        </w:rPr>
      </w:pPr>
    </w:p>
    <w:p w:rsidR="009B5BB3" w:rsidRPr="0083492B" w:rsidRDefault="009B5BB3" w:rsidP="009B5BB3">
      <w:pPr>
        <w:jc w:val="center"/>
        <w:rPr>
          <w:rFonts w:ascii="Arial" w:hAnsi="Arial" w:cs="Arial"/>
          <w:b/>
          <w:sz w:val="24"/>
          <w:szCs w:val="24"/>
        </w:rPr>
      </w:pPr>
      <w:r w:rsidRPr="0083492B">
        <w:rPr>
          <w:rFonts w:ascii="Arial" w:hAnsi="Arial" w:cs="Arial"/>
          <w:b/>
          <w:sz w:val="24"/>
          <w:szCs w:val="24"/>
        </w:rPr>
        <w:t>ПОСТАНОВЛЯЕТ:</w:t>
      </w:r>
    </w:p>
    <w:p w:rsidR="009B5BB3" w:rsidRPr="0083492B" w:rsidRDefault="009B5BB3" w:rsidP="009B5BB3">
      <w:pPr>
        <w:ind w:firstLine="709"/>
        <w:jc w:val="both"/>
        <w:rPr>
          <w:rFonts w:ascii="Arial" w:hAnsi="Arial" w:cs="Arial"/>
          <w:sz w:val="24"/>
          <w:szCs w:val="24"/>
        </w:rPr>
      </w:pPr>
    </w:p>
    <w:p w:rsidR="009B5BB3" w:rsidRPr="0083492B" w:rsidRDefault="009B5BB3" w:rsidP="009B5BB3">
      <w:pPr>
        <w:rPr>
          <w:rFonts w:ascii="Arial" w:hAnsi="Arial" w:cs="Arial"/>
          <w:sz w:val="24"/>
          <w:szCs w:val="24"/>
        </w:rPr>
      </w:pPr>
      <w:r w:rsidRPr="0083492B">
        <w:rPr>
          <w:rFonts w:ascii="Arial" w:hAnsi="Arial" w:cs="Arial"/>
          <w:sz w:val="24"/>
          <w:szCs w:val="24"/>
        </w:rPr>
        <w:t xml:space="preserve">             1. Внести изменения в постановление №89 от 15.11.2016 г.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9B5BB3" w:rsidRPr="0083492B" w:rsidRDefault="009B5BB3" w:rsidP="009B5BB3">
      <w:pPr>
        <w:rPr>
          <w:rFonts w:ascii="Arial" w:hAnsi="Arial" w:cs="Arial"/>
          <w:sz w:val="24"/>
          <w:szCs w:val="24"/>
        </w:rPr>
      </w:pPr>
      <w:r w:rsidRPr="0083492B">
        <w:rPr>
          <w:rFonts w:ascii="Arial" w:hAnsi="Arial" w:cs="Arial"/>
          <w:sz w:val="24"/>
          <w:szCs w:val="24"/>
        </w:rPr>
        <w:t xml:space="preserve">           1.1. Наименование постановления изложить в следующей редакции: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rsidR="009B5BB3" w:rsidRPr="0083492B" w:rsidRDefault="009B5BB3" w:rsidP="009B5BB3">
      <w:pPr>
        <w:autoSpaceDE w:val="0"/>
        <w:autoSpaceDN w:val="0"/>
        <w:adjustRightInd w:val="0"/>
        <w:ind w:firstLine="567"/>
        <w:jc w:val="both"/>
        <w:rPr>
          <w:rFonts w:ascii="Arial" w:hAnsi="Arial" w:cs="Arial"/>
          <w:sz w:val="24"/>
          <w:szCs w:val="24"/>
        </w:rPr>
      </w:pPr>
      <w:r w:rsidRPr="0083492B">
        <w:rPr>
          <w:rFonts w:ascii="Arial" w:hAnsi="Arial" w:cs="Arial"/>
          <w:sz w:val="24"/>
          <w:szCs w:val="24"/>
        </w:rPr>
        <w:t>1.2. Пункт 1.3. административного регламента изложить в новой редакции:</w:t>
      </w:r>
    </w:p>
    <w:p w:rsidR="009B5BB3" w:rsidRPr="0083492B" w:rsidRDefault="009B5BB3" w:rsidP="009B5BB3">
      <w:pPr>
        <w:autoSpaceDE w:val="0"/>
        <w:autoSpaceDN w:val="0"/>
        <w:adjustRightInd w:val="0"/>
        <w:ind w:firstLine="567"/>
        <w:jc w:val="both"/>
        <w:rPr>
          <w:rFonts w:ascii="Arial" w:hAnsi="Arial" w:cs="Arial"/>
          <w:sz w:val="24"/>
          <w:szCs w:val="24"/>
        </w:rPr>
      </w:pPr>
      <w:r w:rsidRPr="0083492B">
        <w:rPr>
          <w:rFonts w:ascii="Arial" w:hAnsi="Arial" w:cs="Arial"/>
          <w:sz w:val="24"/>
          <w:szCs w:val="24"/>
        </w:rPr>
        <w:t xml:space="preserve">        1.3. Соглашение об установлении сервитута в отношении земельных участков из состава земель,  находящихся в собственности муниципального образования (далее – соглашение об установлении сервитута) заключается в случаях, установленных гражданским законодательством, Земельным кодексом Российской Федерации, другими федеральными законами, в частности, в следующих случаях:</w:t>
      </w:r>
    </w:p>
    <w:p w:rsidR="009B5BB3" w:rsidRPr="0083492B" w:rsidRDefault="009B5BB3" w:rsidP="009B5BB3">
      <w:pPr>
        <w:pStyle w:val="ConsPlusNormal"/>
        <w:ind w:firstLine="567"/>
        <w:jc w:val="both"/>
        <w:rPr>
          <w:rFonts w:ascii="Arial" w:hAnsi="Arial" w:cs="Arial"/>
          <w:szCs w:val="24"/>
        </w:rPr>
      </w:pPr>
      <w:r w:rsidRPr="0083492B">
        <w:rPr>
          <w:rFonts w:ascii="Arial" w:hAnsi="Arial" w:cs="Arial"/>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B5BB3" w:rsidRPr="0083492B" w:rsidRDefault="009B5BB3" w:rsidP="009B5BB3">
      <w:pPr>
        <w:pStyle w:val="ConsPlusNormal"/>
        <w:ind w:firstLine="567"/>
        <w:jc w:val="both"/>
        <w:rPr>
          <w:rFonts w:ascii="Arial" w:hAnsi="Arial" w:cs="Arial"/>
          <w:szCs w:val="24"/>
        </w:rPr>
      </w:pPr>
      <w:r w:rsidRPr="0083492B">
        <w:rPr>
          <w:rFonts w:ascii="Arial" w:hAnsi="Arial" w:cs="Arial"/>
          <w:szCs w:val="24"/>
        </w:rPr>
        <w:t>2) проведения изыскательских работ;</w:t>
      </w:r>
    </w:p>
    <w:p w:rsidR="009B5BB3" w:rsidRPr="0083492B" w:rsidRDefault="009B5BB3" w:rsidP="009B5BB3">
      <w:pPr>
        <w:pStyle w:val="ConsPlusNormal"/>
        <w:ind w:firstLine="567"/>
        <w:jc w:val="both"/>
        <w:rPr>
          <w:rFonts w:ascii="Arial" w:hAnsi="Arial" w:cs="Arial"/>
          <w:szCs w:val="24"/>
        </w:rPr>
      </w:pPr>
      <w:r w:rsidRPr="0083492B">
        <w:rPr>
          <w:rFonts w:ascii="Arial" w:hAnsi="Arial" w:cs="Arial"/>
          <w:szCs w:val="24"/>
        </w:rPr>
        <w:t>3) ведения работ, связанных с пользованием недрами.</w:t>
      </w:r>
    </w:p>
    <w:p w:rsidR="009B5BB3" w:rsidRPr="0083492B" w:rsidRDefault="009B5BB3" w:rsidP="009B5BB3">
      <w:pPr>
        <w:autoSpaceDE w:val="0"/>
        <w:autoSpaceDN w:val="0"/>
        <w:adjustRightInd w:val="0"/>
        <w:ind w:firstLine="567"/>
        <w:jc w:val="both"/>
        <w:rPr>
          <w:rFonts w:ascii="Arial" w:hAnsi="Arial" w:cs="Arial"/>
          <w:sz w:val="24"/>
          <w:szCs w:val="24"/>
        </w:rPr>
      </w:pPr>
    </w:p>
    <w:p w:rsidR="009B5BB3" w:rsidRPr="0083492B" w:rsidRDefault="009B5BB3" w:rsidP="009B5BB3">
      <w:pPr>
        <w:autoSpaceDE w:val="0"/>
        <w:autoSpaceDN w:val="0"/>
        <w:adjustRightInd w:val="0"/>
        <w:ind w:firstLine="567"/>
        <w:jc w:val="both"/>
        <w:rPr>
          <w:rFonts w:ascii="Arial" w:hAnsi="Arial" w:cs="Arial"/>
          <w:sz w:val="24"/>
          <w:szCs w:val="24"/>
        </w:rPr>
      </w:pPr>
      <w:r w:rsidRPr="0083492B">
        <w:rPr>
          <w:rStyle w:val="af4"/>
          <w:rFonts w:ascii="Arial" w:hAnsi="Arial" w:cs="Arial"/>
          <w:sz w:val="24"/>
          <w:szCs w:val="24"/>
        </w:rPr>
        <w:t xml:space="preserve">1.3. </w:t>
      </w:r>
      <w:r w:rsidRPr="0083492B">
        <w:rPr>
          <w:rFonts w:ascii="Arial" w:hAnsi="Arial" w:cs="Arial"/>
          <w:sz w:val="24"/>
          <w:szCs w:val="24"/>
        </w:rPr>
        <w:t>Пункт 1.4. административного регламента изложить в новой редакции:</w:t>
      </w:r>
    </w:p>
    <w:p w:rsidR="009B5BB3" w:rsidRPr="0083492B" w:rsidRDefault="009B5BB3" w:rsidP="009B5BB3">
      <w:pPr>
        <w:pStyle w:val="ConsPlusNormal"/>
        <w:ind w:firstLine="567"/>
        <w:jc w:val="both"/>
        <w:rPr>
          <w:rFonts w:ascii="Arial" w:hAnsi="Arial" w:cs="Arial"/>
          <w:szCs w:val="24"/>
        </w:rPr>
      </w:pPr>
      <w:r w:rsidRPr="0083492B">
        <w:rPr>
          <w:rFonts w:ascii="Arial" w:hAnsi="Arial" w:cs="Arial"/>
          <w:szCs w:val="24"/>
        </w:rPr>
        <w:t>Настоящий административный регламент регулирует порядок заключения соглашения о сервитуте в отношении земельных участков из состава земель, находящихся в собственности муниципального образования, в случае, когда указанное соглашение заключается непосредственно администрацией муниципального образования "Захальское".</w:t>
      </w:r>
    </w:p>
    <w:p w:rsidR="009B5BB3" w:rsidRPr="0083492B" w:rsidRDefault="009B5BB3" w:rsidP="009B5BB3">
      <w:pPr>
        <w:autoSpaceDE w:val="0"/>
        <w:autoSpaceDN w:val="0"/>
        <w:adjustRightInd w:val="0"/>
        <w:ind w:firstLine="567"/>
        <w:jc w:val="both"/>
        <w:rPr>
          <w:rFonts w:ascii="Arial" w:hAnsi="Arial" w:cs="Arial"/>
          <w:sz w:val="24"/>
          <w:szCs w:val="24"/>
        </w:rPr>
      </w:pPr>
      <w:r w:rsidRPr="0083492B">
        <w:rPr>
          <w:rFonts w:ascii="Arial" w:hAnsi="Arial" w:cs="Arial"/>
          <w:sz w:val="24"/>
          <w:szCs w:val="24"/>
        </w:rPr>
        <w:t>1.4. Подпункты 2,3 пункта 2.7.2. административного регламента изложить в новой редакции:</w:t>
      </w:r>
    </w:p>
    <w:p w:rsidR="009B5BB3" w:rsidRPr="0083492B" w:rsidRDefault="009B5BB3" w:rsidP="009B5BB3">
      <w:pPr>
        <w:ind w:firstLine="567"/>
        <w:jc w:val="both"/>
        <w:rPr>
          <w:rFonts w:ascii="Arial" w:hAnsi="Arial" w:cs="Arial"/>
          <w:sz w:val="24"/>
          <w:szCs w:val="24"/>
        </w:rPr>
      </w:pPr>
      <w:proofErr w:type="gramStart"/>
      <w:r w:rsidRPr="0083492B">
        <w:rPr>
          <w:rFonts w:ascii="Arial" w:hAnsi="Arial" w:cs="Arial"/>
          <w:sz w:val="24"/>
          <w:szCs w:val="24"/>
        </w:rPr>
        <w:t>2) выписка из Единого государственного реестра недвижимости (далее – ЕГРН) о правах на здание, сооружение, находящееся на испрашиваемом земельном участке либо уведомление об отсутствии в ЕГРН запрашиваемых сведений о зарегистрированных правах на указанные здания, сооружения;</w:t>
      </w:r>
      <w:proofErr w:type="gramEnd"/>
    </w:p>
    <w:p w:rsidR="009B5BB3" w:rsidRPr="0083492B" w:rsidRDefault="009B5BB3" w:rsidP="009B5BB3">
      <w:pPr>
        <w:ind w:firstLine="567"/>
        <w:jc w:val="both"/>
        <w:rPr>
          <w:rFonts w:ascii="Arial" w:hAnsi="Arial" w:cs="Arial"/>
          <w:sz w:val="24"/>
          <w:szCs w:val="24"/>
        </w:rPr>
      </w:pPr>
      <w:r w:rsidRPr="0083492B">
        <w:rPr>
          <w:rFonts w:ascii="Arial" w:hAnsi="Arial" w:cs="Arial"/>
          <w:sz w:val="24"/>
          <w:szCs w:val="24"/>
        </w:rPr>
        <w:t>3) выписка из ЕГРН о правах на испрашиваемый земельный участок либо уведомление об отсутствии в ЕГРН сведений о зарегистрированных правах на испрашиваемый земельный участок.</w:t>
      </w:r>
    </w:p>
    <w:p w:rsidR="009B5BB3" w:rsidRPr="0083492B" w:rsidRDefault="009B5BB3" w:rsidP="009B5BB3">
      <w:pPr>
        <w:ind w:firstLine="709"/>
        <w:jc w:val="both"/>
        <w:rPr>
          <w:rFonts w:ascii="Arial" w:hAnsi="Arial" w:cs="Arial"/>
          <w:sz w:val="24"/>
          <w:szCs w:val="24"/>
        </w:rPr>
      </w:pPr>
      <w:r w:rsidRPr="0083492B">
        <w:rPr>
          <w:rFonts w:ascii="Arial" w:hAnsi="Arial" w:cs="Arial"/>
          <w:sz w:val="24"/>
          <w:szCs w:val="24"/>
        </w:rPr>
        <w:lastRenderedPageBreak/>
        <w:t xml:space="preserve">2. Опубликовать настоящее постановление в газете </w:t>
      </w:r>
      <w:r w:rsidRPr="0083492B">
        <w:rPr>
          <w:rFonts w:ascii="Arial" w:hAnsi="Arial" w:cs="Arial"/>
          <w:sz w:val="24"/>
          <w:szCs w:val="24"/>
          <w:shd w:val="clear" w:color="auto" w:fill="FFFFFF"/>
        </w:rPr>
        <w:t xml:space="preserve">«Захальский Вестник» </w:t>
      </w:r>
      <w:r w:rsidRPr="0083492B">
        <w:rPr>
          <w:rFonts w:ascii="Arial" w:hAnsi="Arial" w:cs="Arial"/>
          <w:sz w:val="24"/>
          <w:szCs w:val="24"/>
        </w:rPr>
        <w:t>и разместить на официальном сайте администрации муниципального образования «Захальское» в информационно-телекоммуникационной сети «Интернет».</w:t>
      </w:r>
    </w:p>
    <w:p w:rsidR="009B5BB3" w:rsidRPr="0083492B" w:rsidRDefault="009B5BB3" w:rsidP="009B5BB3">
      <w:pPr>
        <w:ind w:firstLine="709"/>
        <w:jc w:val="both"/>
        <w:rPr>
          <w:rFonts w:ascii="Arial" w:hAnsi="Arial" w:cs="Arial"/>
          <w:sz w:val="24"/>
          <w:szCs w:val="24"/>
        </w:rPr>
      </w:pPr>
      <w:r w:rsidRPr="0083492B">
        <w:rPr>
          <w:rFonts w:ascii="Arial" w:hAnsi="Arial" w:cs="Arial"/>
          <w:sz w:val="24"/>
          <w:szCs w:val="24"/>
        </w:rPr>
        <w:t>3. Настоящее постановление вступает в силу со дня его официального опубликования.</w:t>
      </w:r>
    </w:p>
    <w:p w:rsidR="009B5BB3" w:rsidRPr="0083492B" w:rsidRDefault="009B5BB3" w:rsidP="009B5BB3">
      <w:pPr>
        <w:ind w:firstLine="709"/>
        <w:jc w:val="both"/>
        <w:rPr>
          <w:rFonts w:ascii="Arial" w:hAnsi="Arial" w:cs="Arial"/>
          <w:sz w:val="24"/>
          <w:szCs w:val="24"/>
        </w:rPr>
      </w:pPr>
      <w:r w:rsidRPr="0083492B">
        <w:rPr>
          <w:rFonts w:ascii="Arial" w:hAnsi="Arial" w:cs="Arial"/>
          <w:sz w:val="24"/>
          <w:szCs w:val="24"/>
        </w:rPr>
        <w:t xml:space="preserve">4. </w:t>
      </w:r>
      <w:proofErr w:type="gramStart"/>
      <w:r w:rsidRPr="0083492B">
        <w:rPr>
          <w:rFonts w:ascii="Arial" w:hAnsi="Arial" w:cs="Arial"/>
          <w:sz w:val="24"/>
          <w:szCs w:val="24"/>
        </w:rPr>
        <w:t>Контроль за</w:t>
      </w:r>
      <w:proofErr w:type="gramEnd"/>
      <w:r w:rsidRPr="0083492B">
        <w:rPr>
          <w:rFonts w:ascii="Arial" w:hAnsi="Arial" w:cs="Arial"/>
          <w:sz w:val="24"/>
          <w:szCs w:val="24"/>
        </w:rPr>
        <w:t xml:space="preserve"> исполнением настоящего постановления оставляю за собой. </w:t>
      </w:r>
    </w:p>
    <w:p w:rsidR="009B5BB3" w:rsidRPr="0083492B" w:rsidRDefault="009B5BB3" w:rsidP="009B5BB3">
      <w:pPr>
        <w:ind w:firstLine="709"/>
        <w:jc w:val="both"/>
        <w:rPr>
          <w:rFonts w:ascii="Arial" w:hAnsi="Arial" w:cs="Arial"/>
          <w:sz w:val="24"/>
          <w:szCs w:val="24"/>
        </w:rPr>
      </w:pPr>
    </w:p>
    <w:p w:rsidR="009B5BB3" w:rsidRPr="0083492B" w:rsidRDefault="009B5BB3" w:rsidP="009B5BB3">
      <w:pPr>
        <w:jc w:val="both"/>
        <w:rPr>
          <w:rFonts w:ascii="Arial" w:hAnsi="Arial" w:cs="Arial"/>
          <w:sz w:val="24"/>
          <w:szCs w:val="24"/>
        </w:rPr>
      </w:pPr>
      <w:r w:rsidRPr="0083492B">
        <w:rPr>
          <w:rFonts w:ascii="Arial" w:hAnsi="Arial" w:cs="Arial"/>
          <w:sz w:val="24"/>
          <w:szCs w:val="24"/>
        </w:rPr>
        <w:t>Глава муниципального образования</w:t>
      </w:r>
    </w:p>
    <w:p w:rsidR="009B5BB3" w:rsidRDefault="009B5BB3" w:rsidP="009B5BB3">
      <w:pPr>
        <w:jc w:val="both"/>
        <w:rPr>
          <w:rFonts w:ascii="Arial" w:hAnsi="Arial" w:cs="Arial"/>
          <w:sz w:val="24"/>
          <w:szCs w:val="24"/>
        </w:rPr>
      </w:pPr>
      <w:r w:rsidRPr="0083492B">
        <w:rPr>
          <w:rFonts w:ascii="Arial" w:hAnsi="Arial" w:cs="Arial"/>
          <w:sz w:val="24"/>
          <w:szCs w:val="24"/>
        </w:rPr>
        <w:t>«Захальское»</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А.Н. Чернигов</w:t>
      </w:r>
    </w:p>
    <w:p w:rsidR="009B5BB3" w:rsidRDefault="009B5BB3" w:rsidP="009B5BB3">
      <w:pPr>
        <w:jc w:val="center"/>
        <w:rPr>
          <w:rFonts w:ascii="Arial" w:hAnsi="Arial" w:cs="Arial"/>
          <w:b/>
          <w:sz w:val="32"/>
          <w:szCs w:val="24"/>
        </w:rPr>
      </w:pPr>
      <w:r>
        <w:rPr>
          <w:rFonts w:ascii="Arial" w:hAnsi="Arial" w:cs="Arial"/>
          <w:b/>
          <w:sz w:val="32"/>
          <w:szCs w:val="24"/>
        </w:rPr>
        <w:t>11.06.2020 г. №25</w:t>
      </w:r>
    </w:p>
    <w:p w:rsidR="009B5BB3" w:rsidRDefault="009B5BB3" w:rsidP="009B5BB3">
      <w:pPr>
        <w:jc w:val="center"/>
        <w:rPr>
          <w:rFonts w:ascii="Arial" w:hAnsi="Arial" w:cs="Arial"/>
          <w:b/>
          <w:sz w:val="32"/>
          <w:szCs w:val="24"/>
        </w:rPr>
      </w:pPr>
      <w:r>
        <w:rPr>
          <w:rFonts w:ascii="Arial" w:hAnsi="Arial" w:cs="Arial"/>
          <w:b/>
          <w:sz w:val="32"/>
          <w:szCs w:val="24"/>
        </w:rPr>
        <w:t>РОССИЙСКАЯ ФЕДЕРАЦИЯ</w:t>
      </w:r>
    </w:p>
    <w:p w:rsidR="009B5BB3" w:rsidRDefault="009B5BB3" w:rsidP="009B5BB3">
      <w:pPr>
        <w:jc w:val="center"/>
        <w:rPr>
          <w:rFonts w:ascii="Arial" w:hAnsi="Arial" w:cs="Arial"/>
          <w:b/>
          <w:sz w:val="32"/>
          <w:szCs w:val="24"/>
        </w:rPr>
      </w:pPr>
      <w:r>
        <w:rPr>
          <w:rFonts w:ascii="Arial" w:hAnsi="Arial" w:cs="Arial"/>
          <w:b/>
          <w:sz w:val="32"/>
          <w:szCs w:val="24"/>
        </w:rPr>
        <w:t>ИРКУТСКАЯ ОБЛАСТЬ</w:t>
      </w:r>
    </w:p>
    <w:p w:rsidR="009B5BB3" w:rsidRDefault="009B5BB3" w:rsidP="009B5BB3">
      <w:pPr>
        <w:jc w:val="center"/>
        <w:rPr>
          <w:rFonts w:ascii="Arial" w:hAnsi="Arial" w:cs="Arial"/>
          <w:b/>
          <w:sz w:val="32"/>
          <w:szCs w:val="24"/>
        </w:rPr>
      </w:pPr>
      <w:r>
        <w:rPr>
          <w:rFonts w:ascii="Arial" w:hAnsi="Arial" w:cs="Arial"/>
          <w:b/>
          <w:sz w:val="32"/>
          <w:szCs w:val="24"/>
        </w:rPr>
        <w:t>ЭХИРИТ-БУЛАГАТСКИЙ РАЙОН</w:t>
      </w:r>
    </w:p>
    <w:p w:rsidR="009B5BB3" w:rsidRDefault="009B5BB3" w:rsidP="009B5BB3">
      <w:pPr>
        <w:jc w:val="center"/>
        <w:rPr>
          <w:rFonts w:ascii="Arial" w:hAnsi="Arial" w:cs="Arial"/>
          <w:b/>
          <w:sz w:val="32"/>
          <w:szCs w:val="24"/>
        </w:rPr>
      </w:pPr>
      <w:r>
        <w:rPr>
          <w:rFonts w:ascii="Arial" w:hAnsi="Arial" w:cs="Arial"/>
          <w:b/>
          <w:sz w:val="32"/>
          <w:szCs w:val="24"/>
        </w:rPr>
        <w:t>МУНИЦИПАЛЬНОЕ ОБРАЗОВАНИЕ «ЗАХАЛЬСКОЕ»</w:t>
      </w:r>
    </w:p>
    <w:p w:rsidR="009B5BB3" w:rsidRDefault="009B5BB3" w:rsidP="009B5BB3">
      <w:pPr>
        <w:jc w:val="center"/>
        <w:rPr>
          <w:rFonts w:ascii="Arial" w:hAnsi="Arial" w:cs="Arial"/>
          <w:b/>
          <w:sz w:val="32"/>
          <w:szCs w:val="24"/>
        </w:rPr>
      </w:pPr>
      <w:r>
        <w:rPr>
          <w:rFonts w:ascii="Arial" w:hAnsi="Arial" w:cs="Arial"/>
          <w:b/>
          <w:sz w:val="32"/>
          <w:szCs w:val="24"/>
        </w:rPr>
        <w:t>АДМИНИСТРАЦИЯ</w:t>
      </w:r>
    </w:p>
    <w:p w:rsidR="009B5BB3" w:rsidRDefault="009B5BB3" w:rsidP="009B5BB3">
      <w:pPr>
        <w:jc w:val="center"/>
        <w:rPr>
          <w:rFonts w:ascii="Arial" w:hAnsi="Arial" w:cs="Arial"/>
          <w:b/>
          <w:sz w:val="32"/>
          <w:szCs w:val="24"/>
        </w:rPr>
      </w:pPr>
      <w:r>
        <w:rPr>
          <w:rFonts w:ascii="Arial" w:hAnsi="Arial" w:cs="Arial"/>
          <w:b/>
          <w:sz w:val="32"/>
          <w:szCs w:val="24"/>
        </w:rPr>
        <w:t>ПОСТАНОВЛЕНИЕ</w:t>
      </w:r>
    </w:p>
    <w:p w:rsidR="009B5BB3" w:rsidRDefault="009B5BB3" w:rsidP="009B5BB3">
      <w:pPr>
        <w:jc w:val="center"/>
        <w:rPr>
          <w:rFonts w:ascii="Arial" w:hAnsi="Arial" w:cs="Arial"/>
          <w:b/>
          <w:sz w:val="32"/>
          <w:szCs w:val="24"/>
        </w:rPr>
      </w:pPr>
    </w:p>
    <w:p w:rsidR="009B5BB3" w:rsidRDefault="009B5BB3" w:rsidP="009B5BB3">
      <w:pPr>
        <w:jc w:val="center"/>
        <w:rPr>
          <w:rFonts w:ascii="Arial" w:hAnsi="Arial" w:cs="Arial"/>
          <w:b/>
          <w:sz w:val="32"/>
          <w:szCs w:val="24"/>
        </w:rPr>
      </w:pPr>
      <w:r>
        <w:rPr>
          <w:rFonts w:ascii="Arial" w:hAnsi="Arial" w:cs="Arial"/>
          <w:b/>
          <w:sz w:val="32"/>
          <w:szCs w:val="24"/>
        </w:rPr>
        <w:t>О ВНЕСЕНИИ ИЗМЕНЕНИЙ В ПОСТАНОВЛЕНИЕ №94 ОТ 09.11.2017 г. «ОБ УТВЕРЖДЕНИИ АДМИНИСТРАТИВНОГО РЕГЛАМЕНТА»</w:t>
      </w:r>
    </w:p>
    <w:p w:rsidR="009B5BB3" w:rsidRDefault="009B5BB3" w:rsidP="009B5BB3">
      <w:pPr>
        <w:ind w:firstLine="709"/>
        <w:jc w:val="both"/>
        <w:rPr>
          <w:rFonts w:ascii="Arial" w:hAnsi="Arial" w:cs="Arial"/>
          <w:sz w:val="24"/>
          <w:szCs w:val="24"/>
        </w:rPr>
      </w:pPr>
    </w:p>
    <w:p w:rsidR="009B5BB3" w:rsidRDefault="009B5BB3" w:rsidP="009B5BB3">
      <w:pPr>
        <w:ind w:firstLine="709"/>
        <w:jc w:val="both"/>
        <w:rPr>
          <w:rFonts w:ascii="Arial" w:hAnsi="Arial" w:cs="Arial"/>
          <w:sz w:val="24"/>
          <w:szCs w:val="24"/>
        </w:rPr>
      </w:pPr>
      <w:r w:rsidRPr="00414842">
        <w:rPr>
          <w:rFonts w:ascii="Arial" w:hAnsi="Arial" w:cs="Arial"/>
          <w:sz w:val="24"/>
          <w:szCs w:val="24"/>
        </w:rPr>
        <w:t xml:space="preserve">В соответствии с </w:t>
      </w:r>
      <w:r w:rsidRPr="00414842">
        <w:rPr>
          <w:rStyle w:val="af4"/>
          <w:rFonts w:ascii="Arial" w:hAnsi="Arial" w:cs="Arial"/>
          <w:color w:val="auto"/>
          <w:sz w:val="24"/>
          <w:szCs w:val="24"/>
        </w:rPr>
        <w:t>Федеральным законом от 06.10.2003г. №131-ФЗ «Об общих принципах организации местного самоуправления в Российской Федерации», Федеральным законом</w:t>
      </w:r>
      <w:r w:rsidRPr="00414842">
        <w:rPr>
          <w:rFonts w:ascii="Arial" w:hAnsi="Arial" w:cs="Arial"/>
          <w:sz w:val="24"/>
          <w:szCs w:val="24"/>
        </w:rPr>
        <w:t xml:space="preserve"> от 27.07.2010г.№210-ФЗ «Об организации</w:t>
      </w:r>
      <w:r>
        <w:rPr>
          <w:rFonts w:ascii="Arial" w:hAnsi="Arial" w:cs="Arial"/>
          <w:sz w:val="24"/>
          <w:szCs w:val="24"/>
        </w:rPr>
        <w:t xml:space="preserve">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9B5BB3" w:rsidRDefault="009B5BB3" w:rsidP="009B5BB3">
      <w:pPr>
        <w:ind w:firstLine="709"/>
        <w:jc w:val="both"/>
        <w:rPr>
          <w:rFonts w:ascii="Arial" w:hAnsi="Arial" w:cs="Arial"/>
          <w:sz w:val="24"/>
          <w:szCs w:val="24"/>
        </w:rPr>
      </w:pPr>
    </w:p>
    <w:p w:rsidR="009B5BB3" w:rsidRDefault="009B5BB3" w:rsidP="009B5BB3">
      <w:pPr>
        <w:jc w:val="center"/>
        <w:rPr>
          <w:rFonts w:ascii="Arial" w:hAnsi="Arial" w:cs="Arial"/>
          <w:b/>
          <w:sz w:val="30"/>
          <w:szCs w:val="30"/>
        </w:rPr>
      </w:pPr>
      <w:r>
        <w:rPr>
          <w:rFonts w:ascii="Arial" w:hAnsi="Arial" w:cs="Arial"/>
          <w:b/>
          <w:sz w:val="30"/>
          <w:szCs w:val="30"/>
        </w:rPr>
        <w:t>ПОСТАНОВЛЯЕТ:</w:t>
      </w:r>
    </w:p>
    <w:p w:rsidR="009B5BB3" w:rsidRDefault="009B5BB3" w:rsidP="009B5BB3">
      <w:pPr>
        <w:ind w:firstLine="709"/>
        <w:jc w:val="both"/>
        <w:rPr>
          <w:rFonts w:ascii="Arial" w:hAnsi="Arial" w:cs="Arial"/>
          <w:sz w:val="24"/>
          <w:szCs w:val="24"/>
        </w:rPr>
      </w:pPr>
    </w:p>
    <w:p w:rsidR="009B5BB3" w:rsidRDefault="009B5BB3" w:rsidP="009B5BB3">
      <w:pPr>
        <w:ind w:firstLine="709"/>
        <w:jc w:val="both"/>
        <w:rPr>
          <w:rFonts w:ascii="Arial" w:hAnsi="Arial" w:cs="Arial"/>
          <w:sz w:val="24"/>
          <w:szCs w:val="24"/>
        </w:rPr>
      </w:pPr>
      <w:r>
        <w:rPr>
          <w:rFonts w:ascii="Arial" w:hAnsi="Arial" w:cs="Arial"/>
          <w:sz w:val="24"/>
          <w:szCs w:val="24"/>
        </w:rPr>
        <w:t>1. Внести изменения в постановление №94 от 09.11.2017 г. «Об утверждении административного регламента «Выдача градостроительного плана земельного участка, расположенного на территории муниципального образования «Захальское»:</w:t>
      </w:r>
    </w:p>
    <w:p w:rsidR="009B5BB3" w:rsidRDefault="009B5BB3" w:rsidP="009B5BB3">
      <w:pPr>
        <w:widowControl w:val="0"/>
        <w:autoSpaceDE w:val="0"/>
        <w:autoSpaceDN w:val="0"/>
        <w:adjustRightInd w:val="0"/>
        <w:jc w:val="both"/>
        <w:rPr>
          <w:rFonts w:ascii="Arial" w:hAnsi="Arial" w:cs="Arial"/>
          <w:sz w:val="24"/>
          <w:szCs w:val="24"/>
        </w:rPr>
      </w:pPr>
      <w:r>
        <w:rPr>
          <w:rFonts w:ascii="Arial" w:hAnsi="Arial" w:cs="Arial"/>
          <w:sz w:val="24"/>
          <w:szCs w:val="24"/>
        </w:rPr>
        <w:t xml:space="preserve">          1.1. Пункт 26 административного регламента изложить в следующей редакции: «Срок предоставления муниципальной услуги составляет 14  календарных дней со дня регистрации заявления в уполномоченном органе.</w:t>
      </w:r>
    </w:p>
    <w:p w:rsidR="009B5BB3" w:rsidRDefault="009B5BB3" w:rsidP="009B5BB3">
      <w:pPr>
        <w:widowControl w:val="0"/>
        <w:autoSpaceDE w:val="0"/>
        <w:autoSpaceDN w:val="0"/>
        <w:adjustRightInd w:val="0"/>
        <w:jc w:val="both"/>
        <w:rPr>
          <w:rFonts w:ascii="Arial" w:hAnsi="Arial" w:cs="Arial"/>
          <w:sz w:val="24"/>
          <w:szCs w:val="24"/>
        </w:rPr>
      </w:pPr>
      <w:r>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r>
        <w:rPr>
          <w:rFonts w:ascii="Arial" w:hAnsi="Arial" w:cs="Arial"/>
          <w:sz w:val="24"/>
          <w:szCs w:val="24"/>
        </w:rPr>
        <w:t>»</w:t>
      </w:r>
    </w:p>
    <w:p w:rsidR="009B5BB3" w:rsidRDefault="009B5BB3" w:rsidP="009B5BB3">
      <w:pPr>
        <w:widowControl w:val="0"/>
        <w:autoSpaceDE w:val="0"/>
        <w:autoSpaceDN w:val="0"/>
        <w:adjustRightInd w:val="0"/>
        <w:jc w:val="both"/>
        <w:rPr>
          <w:rFonts w:ascii="Arial" w:hAnsi="Arial" w:cs="Arial"/>
          <w:sz w:val="24"/>
          <w:szCs w:val="24"/>
        </w:rPr>
      </w:pPr>
      <w:r>
        <w:rPr>
          <w:rFonts w:ascii="Arial" w:hAnsi="Arial" w:cs="Arial"/>
          <w:sz w:val="24"/>
          <w:szCs w:val="24"/>
        </w:rPr>
        <w:t xml:space="preserve">        1.2. Изложить в новой редакции Приложение №2 к административному регламенту</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риложение)</w:t>
      </w:r>
    </w:p>
    <w:p w:rsidR="009B5BB3" w:rsidRDefault="009B5BB3" w:rsidP="009B5BB3">
      <w:pPr>
        <w:ind w:firstLine="709"/>
        <w:jc w:val="both"/>
        <w:rPr>
          <w:rFonts w:ascii="Arial" w:hAnsi="Arial" w:cs="Arial"/>
          <w:sz w:val="24"/>
          <w:szCs w:val="24"/>
        </w:rPr>
      </w:pPr>
      <w:r>
        <w:rPr>
          <w:rFonts w:ascii="Arial" w:hAnsi="Arial" w:cs="Arial"/>
          <w:sz w:val="24"/>
          <w:szCs w:val="24"/>
        </w:rPr>
        <w:t xml:space="preserve">2. Опубликовать настоящее постановление в газете </w:t>
      </w:r>
      <w:r>
        <w:rPr>
          <w:rFonts w:ascii="Arial" w:hAnsi="Arial" w:cs="Arial"/>
          <w:sz w:val="24"/>
          <w:szCs w:val="24"/>
          <w:shd w:val="clear" w:color="auto" w:fill="FFFFFF"/>
        </w:rPr>
        <w:t xml:space="preserve">«Захальский Вестник» </w:t>
      </w:r>
      <w:r>
        <w:rPr>
          <w:rFonts w:ascii="Arial" w:hAnsi="Arial" w:cs="Arial"/>
          <w:sz w:val="24"/>
          <w:szCs w:val="24"/>
        </w:rPr>
        <w:t>и разместить на официальном сайте администрации муниципального образования «Захальское» в информационно-телекоммуникационной сети «Интернет».</w:t>
      </w:r>
    </w:p>
    <w:p w:rsidR="009B5BB3" w:rsidRDefault="009B5BB3" w:rsidP="009B5BB3">
      <w:pPr>
        <w:ind w:firstLine="709"/>
        <w:jc w:val="both"/>
        <w:rPr>
          <w:rFonts w:ascii="Arial" w:hAnsi="Arial" w:cs="Arial"/>
          <w:sz w:val="24"/>
          <w:szCs w:val="24"/>
        </w:rPr>
      </w:pPr>
      <w:r>
        <w:rPr>
          <w:rFonts w:ascii="Arial" w:hAnsi="Arial" w:cs="Arial"/>
          <w:sz w:val="24"/>
          <w:szCs w:val="24"/>
        </w:rPr>
        <w:t>3. Настоящее постановление вступает в силу со дня его официального опубликования.</w:t>
      </w:r>
    </w:p>
    <w:p w:rsidR="009B5BB3" w:rsidRDefault="009B5BB3" w:rsidP="009B5BB3">
      <w:pPr>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 </w:t>
      </w:r>
    </w:p>
    <w:p w:rsidR="009B5BB3" w:rsidRDefault="009B5BB3" w:rsidP="009B5BB3">
      <w:pPr>
        <w:ind w:firstLine="709"/>
        <w:jc w:val="both"/>
        <w:rPr>
          <w:rFonts w:ascii="Arial" w:hAnsi="Arial" w:cs="Arial"/>
          <w:sz w:val="24"/>
          <w:szCs w:val="24"/>
        </w:rPr>
      </w:pPr>
    </w:p>
    <w:p w:rsidR="009B5BB3" w:rsidRDefault="009B5BB3" w:rsidP="009B5BB3">
      <w:pPr>
        <w:jc w:val="both"/>
        <w:rPr>
          <w:rFonts w:ascii="Arial" w:hAnsi="Arial" w:cs="Arial"/>
          <w:sz w:val="24"/>
          <w:szCs w:val="24"/>
        </w:rPr>
      </w:pPr>
      <w:r>
        <w:rPr>
          <w:rFonts w:ascii="Arial" w:hAnsi="Arial" w:cs="Arial"/>
          <w:sz w:val="24"/>
          <w:szCs w:val="24"/>
        </w:rPr>
        <w:t>Глава муниципального образования</w:t>
      </w:r>
    </w:p>
    <w:p w:rsidR="009B5BB3" w:rsidRDefault="009B5BB3" w:rsidP="009B5BB3">
      <w:pPr>
        <w:jc w:val="both"/>
        <w:rPr>
          <w:rFonts w:ascii="Arial" w:hAnsi="Arial" w:cs="Arial"/>
          <w:sz w:val="24"/>
          <w:szCs w:val="24"/>
        </w:rPr>
      </w:pPr>
      <w:r>
        <w:rPr>
          <w:rFonts w:ascii="Arial" w:hAnsi="Arial" w:cs="Arial"/>
          <w:sz w:val="24"/>
          <w:szCs w:val="24"/>
        </w:rPr>
        <w:t>«Захальское»</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А.Н. Чернигов</w:t>
      </w:r>
    </w:p>
    <w:p w:rsidR="009B5BB3" w:rsidRDefault="009B5BB3" w:rsidP="009B5BB3">
      <w:pPr>
        <w:widowControl w:val="0"/>
        <w:autoSpaceDE w:val="0"/>
        <w:autoSpaceDN w:val="0"/>
        <w:adjustRightInd w:val="0"/>
        <w:ind w:left="6804"/>
        <w:jc w:val="right"/>
        <w:rPr>
          <w:sz w:val="20"/>
        </w:rPr>
      </w:pPr>
      <w:r>
        <w:rPr>
          <w:sz w:val="20"/>
        </w:rPr>
        <w:t>Приложение № 2</w:t>
      </w:r>
    </w:p>
    <w:p w:rsidR="009B5BB3" w:rsidRDefault="009B5BB3" w:rsidP="009B5BB3">
      <w:pPr>
        <w:ind w:left="6804"/>
        <w:rPr>
          <w:sz w:val="20"/>
        </w:rPr>
      </w:pPr>
      <w:r>
        <w:rPr>
          <w:sz w:val="20"/>
        </w:rPr>
        <w:t xml:space="preserve">к Административному регламенту «Выдача градостроительных планов земельных участков, расположенных на территории </w:t>
      </w:r>
      <w:r>
        <w:rPr>
          <w:i/>
          <w:sz w:val="20"/>
        </w:rPr>
        <w:t>МО «Захальское»</w:t>
      </w:r>
    </w:p>
    <w:p w:rsidR="009B5BB3" w:rsidRDefault="009B5BB3" w:rsidP="009B5BB3">
      <w:pPr>
        <w:rPr>
          <w:rFonts w:ascii="Calibri" w:hAnsi="Calibri"/>
          <w:sz w:val="20"/>
        </w:rPr>
      </w:pPr>
    </w:p>
    <w:p w:rsidR="009B5BB3" w:rsidRDefault="009B5BB3" w:rsidP="009B5BB3">
      <w:pPr>
        <w:widowControl w:val="0"/>
        <w:autoSpaceDE w:val="0"/>
        <w:autoSpaceDN w:val="0"/>
        <w:adjustRightInd w:val="0"/>
        <w:jc w:val="center"/>
      </w:pPr>
      <w:r>
        <w:t>БЛОК-СХЕМА</w:t>
      </w:r>
    </w:p>
    <w:p w:rsidR="009B5BB3" w:rsidRDefault="009B5BB3" w:rsidP="009B5BB3">
      <w:pPr>
        <w:widowControl w:val="0"/>
        <w:autoSpaceDE w:val="0"/>
        <w:autoSpaceDN w:val="0"/>
        <w:adjustRightInd w:val="0"/>
        <w:jc w:val="center"/>
      </w:pPr>
      <w:r>
        <w:t>АДМИНИСТРАТИВНЫХ ПРОЦЕДУР ПРЕДОСТАВЛЕНИЯ</w:t>
      </w:r>
    </w:p>
    <w:p w:rsidR="009B5BB3" w:rsidRDefault="009B5BB3" w:rsidP="009B5BB3">
      <w:pPr>
        <w:widowControl w:val="0"/>
        <w:autoSpaceDE w:val="0"/>
        <w:autoSpaceDN w:val="0"/>
        <w:adjustRightInd w:val="0"/>
        <w:jc w:val="center"/>
      </w:pPr>
      <w:r>
        <w:t>МУНИЦИПАЛЬНОЙ УСЛУГИ</w:t>
      </w:r>
    </w:p>
    <w:p w:rsidR="009B5BB3" w:rsidRDefault="00F9061E" w:rsidP="009B5BB3">
      <w:pPr>
        <w:widowControl w:val="0"/>
        <w:autoSpaceDE w:val="0"/>
        <w:autoSpaceDN w:val="0"/>
        <w:adjustRightInd w:val="0"/>
        <w:jc w:val="center"/>
      </w:pPr>
      <w:r>
        <w:pict>
          <v:roundrect id="_x0000_s1034" style="position:absolute;left:0;text-align:left;margin-left:124.35pt;margin-top:14.65pt;width:343.5pt;height:81.75pt;z-index:251663360" arcsize="10923f" fillcolor="#eaf1dd [662]" strokecolor="#9bbb59 [3206]" strokeweight="1pt">
            <v:stroke dashstyle="dash"/>
            <v:shadow color="#868686"/>
            <v:textbox>
              <w:txbxContent>
                <w:p w:rsidR="007D5AA5" w:rsidRDefault="007D5AA5" w:rsidP="009B5BB3">
                  <w:pPr>
                    <w:spacing w:line="216" w:lineRule="auto"/>
                    <w:jc w:val="center"/>
                    <w:rPr>
                      <w:sz w:val="20"/>
                    </w:rPr>
                  </w:pPr>
                  <w:r>
                    <w:rPr>
                      <w:sz w:val="20"/>
                    </w:rPr>
                    <w:t>Подача заявления и документов:</w:t>
                  </w:r>
                </w:p>
                <w:p w:rsidR="007D5AA5" w:rsidRDefault="007D5AA5" w:rsidP="009B5BB3">
                  <w:pPr>
                    <w:pStyle w:val="af0"/>
                    <w:numPr>
                      <w:ilvl w:val="0"/>
                      <w:numId w:val="9"/>
                    </w:numPr>
                    <w:spacing w:line="216" w:lineRule="auto"/>
                    <w:rPr>
                      <w:sz w:val="20"/>
                    </w:rPr>
                  </w:pPr>
                  <w:r>
                    <w:rPr>
                      <w:sz w:val="20"/>
                    </w:rPr>
                    <w:t>путем личного обращения;</w:t>
                  </w:r>
                </w:p>
                <w:p w:rsidR="007D5AA5" w:rsidRDefault="007D5AA5" w:rsidP="009B5BB3">
                  <w:pPr>
                    <w:pStyle w:val="af0"/>
                    <w:numPr>
                      <w:ilvl w:val="0"/>
                      <w:numId w:val="9"/>
                    </w:numPr>
                    <w:spacing w:line="216" w:lineRule="auto"/>
                    <w:rPr>
                      <w:sz w:val="20"/>
                    </w:rPr>
                  </w:pPr>
                  <w:r>
                    <w:rPr>
                      <w:sz w:val="20"/>
                    </w:rPr>
                    <w:t>через организации федеральной почтовой связи;</w:t>
                  </w:r>
                </w:p>
                <w:p w:rsidR="007D5AA5" w:rsidRDefault="007D5AA5" w:rsidP="009B5BB3">
                  <w:pPr>
                    <w:pStyle w:val="af0"/>
                    <w:numPr>
                      <w:ilvl w:val="0"/>
                      <w:numId w:val="9"/>
                    </w:numPr>
                    <w:spacing w:line="216" w:lineRule="auto"/>
                    <w:rPr>
                      <w:sz w:val="20"/>
                    </w:rPr>
                  </w:pPr>
                  <w:r>
                    <w:rPr>
                      <w:sz w:val="20"/>
                    </w:rPr>
                    <w:t>через МФЦ;</w:t>
                  </w:r>
                </w:p>
                <w:p w:rsidR="007D5AA5" w:rsidRDefault="007D5AA5" w:rsidP="009B5BB3">
                  <w:pPr>
                    <w:pStyle w:val="af0"/>
                    <w:numPr>
                      <w:ilvl w:val="0"/>
                      <w:numId w:val="9"/>
                    </w:numPr>
                    <w:spacing w:line="216" w:lineRule="auto"/>
                    <w:rPr>
                      <w:sz w:val="20"/>
                    </w:rPr>
                  </w:pPr>
                  <w:r>
                    <w:rPr>
                      <w:sz w:val="20"/>
                    </w:rPr>
                    <w:t>в форме электронного документа (</w:t>
                  </w:r>
                  <w:r>
                    <w:rPr>
                      <w:i/>
                      <w:sz w:val="20"/>
                    </w:rPr>
                    <w:t>в том числе посредством Портала</w:t>
                  </w:r>
                  <w:r>
                    <w:rPr>
                      <w:sz w:val="20"/>
                    </w:rPr>
                    <w:t>)</w:t>
                  </w:r>
                </w:p>
                <w:p w:rsidR="007D5AA5" w:rsidRDefault="007D5AA5" w:rsidP="009B5BB3"/>
              </w:txbxContent>
            </v:textbox>
          </v:roundrect>
        </w:pict>
      </w:r>
      <w:r>
        <w:pict>
          <v:group id="_x0000_s1035" style="position:absolute;left:0;text-align:left;margin-left:32.1pt;margin-top:124.5pt;width:525.65pt;height:318.2pt;z-index:251664384" coordorigin="809,3791" coordsize="10513,6364">
            <v:roundrect id="Скругленный прямоугольник 4" o:spid="_x0000_s1036" style="position:absolute;left:2504;top:3791;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7D5AA5" w:rsidRDefault="007D5AA5" w:rsidP="009B5BB3">
                    <w:pPr>
                      <w:spacing w:line="216" w:lineRule="auto"/>
                      <w:jc w:val="center"/>
                      <w:rPr>
                        <w:i/>
                        <w:iCs/>
                        <w:color w:val="000000"/>
                        <w:kern w:val="24"/>
                        <w:sz w:val="20"/>
                      </w:rPr>
                    </w:pPr>
                    <w:r>
                      <w:rPr>
                        <w:sz w:val="20"/>
                      </w:rPr>
                      <w:t>Прием, регистрация заявления и документов, подлежащих представлению заявителем</w:t>
                    </w:r>
                  </w:p>
                  <w:p w:rsidR="007D5AA5" w:rsidRDefault="007D5AA5" w:rsidP="009B5BB3">
                    <w:pPr>
                      <w:spacing w:line="216" w:lineRule="auto"/>
                      <w:jc w:val="center"/>
                      <w:rPr>
                        <w:sz w:val="20"/>
                      </w:rPr>
                    </w:pPr>
                    <w:r>
                      <w:rPr>
                        <w:i/>
                        <w:iCs/>
                        <w:kern w:val="24"/>
                        <w:sz w:val="20"/>
                      </w:rPr>
                      <w:t>(не превышает 30 минут)</w:t>
                    </w:r>
                  </w:p>
                  <w:p w:rsidR="007D5AA5" w:rsidRDefault="007D5AA5" w:rsidP="009B5BB3"/>
                </w:txbxContent>
              </v:textbox>
            </v:roundrect>
            <v:roundrect id="_x0000_s1037" style="position:absolute;left:2504;top:5876;width:6870;height:13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7D5AA5" w:rsidRDefault="007D5AA5" w:rsidP="009B5BB3">
                    <w:pPr>
                      <w:spacing w:line="216" w:lineRule="auto"/>
                      <w:rPr>
                        <w:sz w:val="20"/>
                      </w:rPr>
                    </w:pPr>
                    <w:r>
                      <w:rPr>
                        <w:sz w:val="20"/>
                      </w:rPr>
                      <w:t>В течении семи дней направление запроса о предоставлении технических условий для подключени</w:t>
                    </w:r>
                    <w:proofErr w:type="gramStart"/>
                    <w:r>
                      <w:rPr>
                        <w:sz w:val="20"/>
                      </w:rPr>
                      <w:t>я(</w:t>
                    </w:r>
                    <w:proofErr w:type="gramEnd"/>
                    <w:r>
                      <w:rPr>
                        <w:sz w:val="20"/>
                      </w:rPr>
                      <w:t>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txbxContent>
              </v:textbox>
            </v:roundrect>
            <v:roundrect id="_x0000_s1038" style="position:absolute;left:809;top:734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8" inset="9.6pt,4.8pt,9.6pt,4.8pt">
                <w:txbxContent>
                  <w:p w:rsidR="007D5AA5" w:rsidRDefault="007D5AA5" w:rsidP="009B5BB3">
                    <w:pPr>
                      <w:spacing w:line="216" w:lineRule="auto"/>
                      <w:jc w:val="center"/>
                      <w:rPr>
                        <w:sz w:val="20"/>
                      </w:rPr>
                    </w:pPr>
                    <w:r>
                      <w:rPr>
                        <w:sz w:val="20"/>
                      </w:rPr>
                      <w:t>Направление уведомления об отказе в приеме документов</w:t>
                    </w:r>
                  </w:p>
                  <w:p w:rsidR="007D5AA5" w:rsidRDefault="007D5AA5" w:rsidP="009B5BB3">
                    <w:pPr>
                      <w:spacing w:line="216" w:lineRule="auto"/>
                      <w:jc w:val="center"/>
                      <w:rPr>
                        <w:i/>
                        <w:sz w:val="20"/>
                      </w:rPr>
                    </w:pPr>
                    <w:r>
                      <w:rPr>
                        <w:i/>
                        <w:sz w:val="20"/>
                      </w:rPr>
                      <w:t>(максимально 2 рабочих дней</w:t>
                    </w:r>
                    <w:r>
                      <w:rPr>
                        <w:i/>
                        <w:iCs/>
                        <w:color w:val="000000"/>
                        <w:kern w:val="24"/>
                        <w:sz w:val="20"/>
                      </w:rPr>
                      <w:t>)</w:t>
                    </w:r>
                  </w:p>
                </w:txbxContent>
              </v:textbox>
            </v:roundrect>
            <v:roundrect id="_x0000_s1039" style="position:absolute;left:4917;top:8696;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9" inset="9.6pt,4.8pt,9.6pt,4.8pt">
                <w:txbxContent>
                  <w:p w:rsidR="007D5AA5" w:rsidRDefault="007D5AA5" w:rsidP="009B5BB3">
                    <w:pPr>
                      <w:spacing w:line="216" w:lineRule="auto"/>
                      <w:ind w:left="-142" w:right="-145" w:firstLine="142"/>
                      <w:jc w:val="center"/>
                      <w:rPr>
                        <w:sz w:val="20"/>
                      </w:rPr>
                    </w:pPr>
                    <w:r>
                      <w:rPr>
                        <w:sz w:val="20"/>
                      </w:rPr>
                      <w:t>Выдача градостроительного плана земельного участка заявителю</w:t>
                    </w:r>
                  </w:p>
                </w:txbxContent>
              </v:textbox>
            </v:roundrect>
            <v:shapetype id="_x0000_t32" coordsize="21600,21600" o:spt="32" o:oned="t" path="m,l21600,21600e" filled="f">
              <v:path arrowok="t" fillok="f" o:connecttype="none"/>
              <o:lock v:ext="edit" shapetype="t"/>
            </v:shapetype>
            <v:shape id="Прямая со стрелкой 9" o:spid="_x0000_s1040" type="#_x0000_t32" style="position:absolute;left:5594;top:560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41" type="#_x0000_t34" style="position:absolute;left:6797;top:7752;width:188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096000,-88645" strokecolor="#375623" strokeweight="1.25pt">
              <v:stroke endarrow="block"/>
            </v:shape>
            <v:shape id="Прямая со стрелкой 9" o:spid="_x0000_s1042" type="#_x0000_t34" style="position:absolute;left:3511;top:7077;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group>
        </w:pict>
      </w:r>
    </w:p>
    <w:p w:rsidR="009B5BB3" w:rsidRDefault="009B5BB3" w:rsidP="009B5BB3">
      <w:pPr>
        <w:widowControl w:val="0"/>
        <w:autoSpaceDE w:val="0"/>
        <w:autoSpaceDN w:val="0"/>
        <w:adjustRightInd w:val="0"/>
        <w:jc w:val="center"/>
      </w:pPr>
    </w:p>
    <w:p w:rsidR="009B5BB3" w:rsidRDefault="009B5BB3" w:rsidP="009B5BB3">
      <w:pPr>
        <w:widowControl w:val="0"/>
        <w:autoSpaceDE w:val="0"/>
        <w:autoSpaceDN w:val="0"/>
        <w:adjustRightInd w:val="0"/>
        <w:jc w:val="center"/>
      </w:pPr>
    </w:p>
    <w:p w:rsidR="009B5BB3" w:rsidRDefault="009B5BB3" w:rsidP="009B5BB3">
      <w:pPr>
        <w:widowControl w:val="0"/>
        <w:autoSpaceDE w:val="0"/>
        <w:autoSpaceDN w:val="0"/>
        <w:adjustRightInd w:val="0"/>
        <w:jc w:val="center"/>
      </w:pPr>
    </w:p>
    <w:p w:rsidR="009B5BB3" w:rsidRDefault="009B5BB3" w:rsidP="009B5BB3">
      <w:pPr>
        <w:widowControl w:val="0"/>
        <w:autoSpaceDE w:val="0"/>
        <w:autoSpaceDN w:val="0"/>
        <w:adjustRightInd w:val="0"/>
        <w:jc w:val="center"/>
      </w:pPr>
    </w:p>
    <w:p w:rsidR="009B5BB3" w:rsidRDefault="009B5BB3" w:rsidP="009B5BB3">
      <w:pPr>
        <w:widowControl w:val="0"/>
        <w:autoSpaceDE w:val="0"/>
        <w:autoSpaceDN w:val="0"/>
        <w:adjustRightInd w:val="0"/>
        <w:jc w:val="center"/>
      </w:pPr>
    </w:p>
    <w:p w:rsidR="009B5BB3" w:rsidRDefault="009B5BB3" w:rsidP="009B5BB3">
      <w:pPr>
        <w:widowControl w:val="0"/>
        <w:autoSpaceDE w:val="0"/>
        <w:autoSpaceDN w:val="0"/>
        <w:adjustRightInd w:val="0"/>
        <w:jc w:val="center"/>
      </w:pPr>
    </w:p>
    <w:p w:rsidR="009B5BB3" w:rsidRDefault="009B5BB3" w:rsidP="009B5BB3">
      <w:pPr>
        <w:widowControl w:val="0"/>
        <w:autoSpaceDE w:val="0"/>
        <w:autoSpaceDN w:val="0"/>
        <w:adjustRightInd w:val="0"/>
        <w:jc w:val="center"/>
      </w:pPr>
    </w:p>
    <w:p w:rsidR="009B5BB3" w:rsidRDefault="009B5BB3" w:rsidP="009B5BB3">
      <w:pPr>
        <w:widowControl w:val="0"/>
        <w:autoSpaceDE w:val="0"/>
        <w:autoSpaceDN w:val="0"/>
        <w:adjustRightInd w:val="0"/>
        <w:jc w:val="center"/>
      </w:pPr>
    </w:p>
    <w:p w:rsidR="009B5BB3" w:rsidRDefault="009B5BB3" w:rsidP="009B5BB3">
      <w:pPr>
        <w:widowControl w:val="0"/>
        <w:autoSpaceDE w:val="0"/>
        <w:autoSpaceDN w:val="0"/>
        <w:adjustRightInd w:val="0"/>
        <w:jc w:val="center"/>
      </w:pPr>
    </w:p>
    <w:p w:rsidR="009B5BB3" w:rsidRDefault="009B5BB3" w:rsidP="009B5BB3">
      <w:pPr>
        <w:widowControl w:val="0"/>
        <w:autoSpaceDE w:val="0"/>
        <w:autoSpaceDN w:val="0"/>
        <w:adjustRightInd w:val="0"/>
        <w:jc w:val="center"/>
      </w:pPr>
    </w:p>
    <w:p w:rsidR="009B5BB3" w:rsidRDefault="009B5BB3" w:rsidP="009B5BB3"/>
    <w:p w:rsidR="009B5BB3" w:rsidRDefault="009B5BB3" w:rsidP="009B5BB3"/>
    <w:p w:rsidR="009B5BB3" w:rsidRDefault="009B5BB3" w:rsidP="009B5BB3"/>
    <w:p w:rsidR="009B5BB3" w:rsidRDefault="009B5BB3" w:rsidP="009B5BB3"/>
    <w:p w:rsidR="009B5BB3" w:rsidRDefault="009B5BB3" w:rsidP="009B5BB3">
      <w:pPr>
        <w:tabs>
          <w:tab w:val="left" w:pos="6105"/>
        </w:tabs>
      </w:pPr>
      <w:r>
        <w:tab/>
      </w:r>
    </w:p>
    <w:p w:rsidR="009B5BB3" w:rsidRDefault="009B5BB3" w:rsidP="009B5BB3">
      <w:pPr>
        <w:tabs>
          <w:tab w:val="left" w:pos="6105"/>
        </w:tabs>
      </w:pPr>
    </w:p>
    <w:p w:rsidR="009B5BB3" w:rsidRDefault="009B5BB3" w:rsidP="009B5BB3">
      <w:pPr>
        <w:tabs>
          <w:tab w:val="left" w:pos="6105"/>
        </w:tabs>
      </w:pPr>
    </w:p>
    <w:p w:rsidR="009B5BB3" w:rsidRDefault="009B5BB3" w:rsidP="009B5BB3"/>
    <w:p w:rsidR="009B5BB3" w:rsidRDefault="009B5BB3" w:rsidP="009B5BB3">
      <w:pPr>
        <w:jc w:val="center"/>
        <w:rPr>
          <w:rFonts w:ascii="Arial" w:eastAsia="Calibri" w:hAnsi="Arial" w:cs="Arial"/>
          <w:b/>
          <w:sz w:val="32"/>
          <w:szCs w:val="32"/>
        </w:rPr>
      </w:pPr>
    </w:p>
    <w:p w:rsidR="009B5BB3" w:rsidRDefault="009B5BB3" w:rsidP="009B5BB3">
      <w:pPr>
        <w:jc w:val="center"/>
        <w:rPr>
          <w:rFonts w:ascii="Arial" w:eastAsia="Calibri" w:hAnsi="Arial" w:cs="Arial"/>
          <w:b/>
          <w:sz w:val="32"/>
          <w:szCs w:val="32"/>
        </w:rPr>
      </w:pPr>
    </w:p>
    <w:p w:rsidR="009B5BB3" w:rsidRDefault="009B5BB3" w:rsidP="009B5BB3">
      <w:pPr>
        <w:jc w:val="center"/>
        <w:rPr>
          <w:rFonts w:ascii="Arial" w:eastAsia="Calibri" w:hAnsi="Arial" w:cs="Arial"/>
          <w:b/>
          <w:sz w:val="32"/>
          <w:szCs w:val="32"/>
        </w:rPr>
      </w:pPr>
    </w:p>
    <w:p w:rsidR="009B5BB3" w:rsidRDefault="009B5BB3" w:rsidP="009B5BB3">
      <w:pPr>
        <w:jc w:val="center"/>
        <w:rPr>
          <w:rFonts w:ascii="Arial" w:eastAsia="Calibri" w:hAnsi="Arial" w:cs="Arial"/>
          <w:b/>
          <w:sz w:val="32"/>
          <w:szCs w:val="32"/>
        </w:rPr>
      </w:pPr>
    </w:p>
    <w:p w:rsidR="009B5BB3" w:rsidRDefault="009B5BB3" w:rsidP="009B5BB3">
      <w:pPr>
        <w:jc w:val="center"/>
        <w:rPr>
          <w:rFonts w:ascii="Arial" w:eastAsia="Calibri" w:hAnsi="Arial" w:cs="Arial"/>
          <w:b/>
          <w:sz w:val="32"/>
          <w:szCs w:val="32"/>
        </w:rPr>
      </w:pPr>
    </w:p>
    <w:p w:rsidR="009B5BB3" w:rsidRDefault="009B5BB3" w:rsidP="009B5BB3">
      <w:pPr>
        <w:jc w:val="center"/>
        <w:rPr>
          <w:rFonts w:ascii="Arial" w:eastAsia="Calibri" w:hAnsi="Arial" w:cs="Arial"/>
          <w:b/>
          <w:sz w:val="32"/>
          <w:szCs w:val="32"/>
        </w:rPr>
      </w:pPr>
    </w:p>
    <w:p w:rsidR="009B5BB3" w:rsidRDefault="009B5BB3" w:rsidP="009B5BB3">
      <w:pPr>
        <w:jc w:val="center"/>
        <w:rPr>
          <w:rFonts w:ascii="Arial" w:eastAsia="Calibri" w:hAnsi="Arial" w:cs="Arial"/>
          <w:b/>
          <w:sz w:val="32"/>
          <w:szCs w:val="32"/>
        </w:rPr>
      </w:pPr>
    </w:p>
    <w:p w:rsidR="009B5BB3" w:rsidRDefault="009B5BB3" w:rsidP="009B5BB3">
      <w:pPr>
        <w:jc w:val="center"/>
        <w:rPr>
          <w:rFonts w:ascii="Arial" w:eastAsia="Calibri" w:hAnsi="Arial" w:cs="Arial"/>
          <w:b/>
          <w:sz w:val="32"/>
          <w:szCs w:val="32"/>
        </w:rPr>
      </w:pPr>
    </w:p>
    <w:p w:rsidR="009B5BB3" w:rsidRDefault="009B5BB3" w:rsidP="009B5BB3">
      <w:pPr>
        <w:jc w:val="center"/>
        <w:rPr>
          <w:rFonts w:ascii="Arial" w:eastAsia="Calibri" w:hAnsi="Arial" w:cs="Arial"/>
          <w:b/>
          <w:sz w:val="32"/>
          <w:szCs w:val="32"/>
        </w:rPr>
      </w:pPr>
    </w:p>
    <w:p w:rsidR="009B5BB3" w:rsidRDefault="009B5BB3" w:rsidP="009B5BB3">
      <w:pPr>
        <w:jc w:val="center"/>
        <w:rPr>
          <w:rFonts w:ascii="Arial" w:eastAsia="Calibri" w:hAnsi="Arial" w:cs="Arial"/>
          <w:b/>
          <w:sz w:val="32"/>
          <w:szCs w:val="32"/>
        </w:rPr>
      </w:pPr>
    </w:p>
    <w:p w:rsidR="00414842" w:rsidRDefault="00414842" w:rsidP="00414842">
      <w:pPr>
        <w:jc w:val="center"/>
        <w:rPr>
          <w:rFonts w:ascii="Arial" w:eastAsia="Calibri" w:hAnsi="Arial" w:cs="Arial"/>
          <w:b/>
          <w:sz w:val="32"/>
          <w:szCs w:val="32"/>
        </w:rPr>
      </w:pPr>
      <w:r>
        <w:rPr>
          <w:rFonts w:ascii="Arial" w:eastAsia="Calibri" w:hAnsi="Arial" w:cs="Arial"/>
          <w:b/>
          <w:sz w:val="32"/>
          <w:szCs w:val="32"/>
        </w:rPr>
        <w:t>03.07.2020 г. №11</w:t>
      </w:r>
    </w:p>
    <w:p w:rsidR="00414842" w:rsidRPr="00EA3943" w:rsidRDefault="00414842" w:rsidP="00414842">
      <w:pPr>
        <w:jc w:val="center"/>
        <w:rPr>
          <w:rFonts w:ascii="Arial" w:eastAsia="Calibri" w:hAnsi="Arial" w:cs="Arial"/>
          <w:b/>
          <w:sz w:val="32"/>
        </w:rPr>
      </w:pPr>
      <w:r w:rsidRPr="00EA3943">
        <w:rPr>
          <w:rFonts w:ascii="Arial" w:eastAsia="Calibri" w:hAnsi="Arial" w:cs="Arial"/>
          <w:b/>
          <w:sz w:val="32"/>
        </w:rPr>
        <w:t>РОССИЙСКАЯ ФЕДЕРАЦИЯ</w:t>
      </w:r>
    </w:p>
    <w:p w:rsidR="00414842" w:rsidRPr="00EA3943" w:rsidRDefault="00414842" w:rsidP="00414842">
      <w:pPr>
        <w:jc w:val="center"/>
        <w:rPr>
          <w:rFonts w:ascii="Arial" w:eastAsia="Calibri" w:hAnsi="Arial" w:cs="Arial"/>
          <w:b/>
          <w:sz w:val="32"/>
        </w:rPr>
      </w:pPr>
      <w:r w:rsidRPr="00EA3943">
        <w:rPr>
          <w:rFonts w:ascii="Arial" w:eastAsia="Calibri" w:hAnsi="Arial" w:cs="Arial"/>
          <w:b/>
          <w:sz w:val="32"/>
        </w:rPr>
        <w:t>ИРКУТСКАЯ ОБЛАСТЬ</w:t>
      </w:r>
    </w:p>
    <w:p w:rsidR="00414842" w:rsidRPr="00EA3943" w:rsidRDefault="00414842" w:rsidP="00414842">
      <w:pPr>
        <w:jc w:val="center"/>
        <w:rPr>
          <w:rFonts w:ascii="Arial" w:eastAsia="Calibri" w:hAnsi="Arial" w:cs="Arial"/>
          <w:b/>
          <w:sz w:val="32"/>
        </w:rPr>
      </w:pPr>
      <w:r w:rsidRPr="00EA3943">
        <w:rPr>
          <w:rFonts w:ascii="Arial" w:eastAsia="Calibri" w:hAnsi="Arial" w:cs="Arial"/>
          <w:b/>
          <w:sz w:val="32"/>
        </w:rPr>
        <w:t>ЭХИРИТ-БУЛАГАТСКИЙ РАЙОН</w:t>
      </w:r>
    </w:p>
    <w:p w:rsidR="00414842" w:rsidRPr="00EA3943" w:rsidRDefault="00414842" w:rsidP="00414842">
      <w:pPr>
        <w:jc w:val="center"/>
        <w:rPr>
          <w:rFonts w:ascii="Arial" w:eastAsia="Calibri" w:hAnsi="Arial" w:cs="Arial"/>
          <w:b/>
          <w:sz w:val="32"/>
        </w:rPr>
      </w:pPr>
      <w:r w:rsidRPr="00EA3943">
        <w:rPr>
          <w:rFonts w:ascii="Arial" w:eastAsia="Calibri" w:hAnsi="Arial" w:cs="Arial"/>
          <w:b/>
          <w:sz w:val="32"/>
        </w:rPr>
        <w:t>МУНИЦИПАЛЬНОЕ ОБРАЗОВАНИЕ «</w:t>
      </w:r>
      <w:r>
        <w:rPr>
          <w:rFonts w:ascii="Arial" w:eastAsia="Calibri" w:hAnsi="Arial" w:cs="Arial"/>
          <w:b/>
          <w:sz w:val="32"/>
        </w:rPr>
        <w:t>ЗАХАЛЬСКОЕ</w:t>
      </w:r>
      <w:r w:rsidRPr="00EA3943">
        <w:rPr>
          <w:rFonts w:ascii="Arial" w:eastAsia="Calibri" w:hAnsi="Arial" w:cs="Arial"/>
          <w:b/>
          <w:sz w:val="32"/>
        </w:rPr>
        <w:t>»</w:t>
      </w:r>
    </w:p>
    <w:p w:rsidR="00414842" w:rsidRPr="00EA3943" w:rsidRDefault="00414842" w:rsidP="00414842">
      <w:pPr>
        <w:jc w:val="center"/>
        <w:rPr>
          <w:rFonts w:ascii="Arial" w:eastAsia="Calibri" w:hAnsi="Arial" w:cs="Arial"/>
          <w:b/>
          <w:sz w:val="32"/>
        </w:rPr>
      </w:pPr>
      <w:r w:rsidRPr="00EA3943">
        <w:rPr>
          <w:rFonts w:ascii="Arial" w:eastAsia="Calibri" w:hAnsi="Arial" w:cs="Arial"/>
          <w:b/>
          <w:sz w:val="32"/>
        </w:rPr>
        <w:t>ДУМА</w:t>
      </w:r>
    </w:p>
    <w:p w:rsidR="00414842" w:rsidRPr="00EA3943" w:rsidRDefault="00414842" w:rsidP="00414842">
      <w:pPr>
        <w:jc w:val="center"/>
        <w:rPr>
          <w:rFonts w:ascii="Arial" w:hAnsi="Arial" w:cs="Arial"/>
          <w:b/>
          <w:sz w:val="32"/>
        </w:rPr>
      </w:pPr>
      <w:r w:rsidRPr="00EA3943">
        <w:rPr>
          <w:rFonts w:ascii="Arial" w:hAnsi="Arial" w:cs="Arial"/>
          <w:b/>
          <w:sz w:val="32"/>
        </w:rPr>
        <w:t>РЕШЕНИЕ</w:t>
      </w:r>
    </w:p>
    <w:p w:rsidR="00414842" w:rsidRPr="00511785" w:rsidRDefault="00414842" w:rsidP="00414842">
      <w:pPr>
        <w:ind w:firstLine="709"/>
        <w:jc w:val="both"/>
        <w:rPr>
          <w:rFonts w:ascii="Arial" w:hAnsi="Arial" w:cs="Arial"/>
          <w:kern w:val="28"/>
        </w:rPr>
      </w:pPr>
    </w:p>
    <w:p w:rsidR="00414842" w:rsidRPr="00511785" w:rsidRDefault="00414842" w:rsidP="00414842">
      <w:pPr>
        <w:ind w:firstLine="709"/>
        <w:jc w:val="center"/>
        <w:rPr>
          <w:rFonts w:ascii="Arial" w:hAnsi="Arial" w:cs="Arial"/>
          <w:b/>
          <w:kern w:val="28"/>
          <w:sz w:val="30"/>
          <w:szCs w:val="30"/>
        </w:rPr>
      </w:pPr>
      <w:r>
        <w:rPr>
          <w:rFonts w:ascii="Arial" w:hAnsi="Arial" w:cs="Arial"/>
          <w:b/>
          <w:kern w:val="28"/>
          <w:sz w:val="30"/>
          <w:szCs w:val="30"/>
        </w:rPr>
        <w:lastRenderedPageBreak/>
        <w:t xml:space="preserve">О ВНЕСЕНИИ ИЗМЕНЕНИЙ В ГЕНЕРАЛЬНЫЙ ПЛАН МУНИЦИПАЛЬНОГО ОБРАЗОВАНИЯ «ЗАХАЛЬСКОЕ», УТВЕРЖДЕННОГО РЕШЕНИЕМ ДУМЫ №5 от 03.10.2013 г. </w:t>
      </w:r>
    </w:p>
    <w:p w:rsidR="00414842" w:rsidRPr="00A767C5" w:rsidRDefault="00414842" w:rsidP="00414842">
      <w:pPr>
        <w:shd w:val="clear" w:color="auto" w:fill="FFFFFF"/>
        <w:jc w:val="both"/>
        <w:rPr>
          <w:rFonts w:ascii="Arial" w:hAnsi="Arial" w:cs="Arial"/>
          <w:color w:val="2C2C2C"/>
          <w:sz w:val="24"/>
          <w:szCs w:val="24"/>
        </w:rPr>
      </w:pPr>
      <w:r w:rsidRPr="00A767C5">
        <w:rPr>
          <w:rFonts w:ascii="Arial" w:hAnsi="Arial" w:cs="Arial"/>
          <w:color w:val="2C2C2C"/>
          <w:sz w:val="24"/>
          <w:szCs w:val="24"/>
        </w:rPr>
        <w:t xml:space="preserve">                         </w:t>
      </w:r>
      <w:proofErr w:type="gramStart"/>
      <w:r w:rsidRPr="00A767C5">
        <w:rPr>
          <w:rFonts w:ascii="Arial" w:hAnsi="Arial" w:cs="Arial"/>
          <w:color w:val="2C2C2C"/>
          <w:sz w:val="24"/>
          <w:szCs w:val="24"/>
        </w:rPr>
        <w:t>В целях создания условий для устойчивого развития территории, развития инженерной, транспортной и социальной инфраструктур, обеспечения учета интересов граждан на территории муниципального образования «Захальское», в соответствии со статьями 9, 24, 25 главы 3 Градостроительного кодекса Российской Федерации, с  пунктом 20 части 1 статьи 14 Федерального закона № 131-ФЗ от 6 октября 2003 года «Об общих принципах организации органов местного самоуправлении в Российской</w:t>
      </w:r>
      <w:proofErr w:type="gramEnd"/>
      <w:r w:rsidRPr="00A767C5">
        <w:rPr>
          <w:rFonts w:ascii="Arial" w:hAnsi="Arial" w:cs="Arial"/>
          <w:color w:val="2C2C2C"/>
          <w:sz w:val="24"/>
          <w:szCs w:val="24"/>
        </w:rPr>
        <w:t xml:space="preserve"> Федерации», руководствуясь Уставом  муниципального образования «Захальское», учитывая протоколы публичных слушаний от 17.01.2020 года, Дума муниципального образования «Захальское»,</w:t>
      </w:r>
    </w:p>
    <w:p w:rsidR="00414842" w:rsidRPr="00DE0513" w:rsidRDefault="00414842" w:rsidP="00414842">
      <w:pPr>
        <w:shd w:val="clear" w:color="auto" w:fill="FFFFFF"/>
        <w:jc w:val="both"/>
        <w:rPr>
          <w:rFonts w:ascii="Tahoma" w:hAnsi="Tahoma" w:cs="Tahoma"/>
          <w:color w:val="2C2C2C"/>
          <w:sz w:val="20"/>
          <w:szCs w:val="20"/>
        </w:rPr>
      </w:pPr>
    </w:p>
    <w:p w:rsidR="00414842" w:rsidRPr="00D0259A" w:rsidRDefault="00414842" w:rsidP="00414842">
      <w:pPr>
        <w:autoSpaceDE w:val="0"/>
        <w:autoSpaceDN w:val="0"/>
        <w:adjustRightInd w:val="0"/>
        <w:jc w:val="center"/>
        <w:rPr>
          <w:rFonts w:ascii="Arial" w:hAnsi="Arial" w:cs="Arial"/>
          <w:sz w:val="30"/>
          <w:szCs w:val="30"/>
        </w:rPr>
      </w:pPr>
      <w:r w:rsidRPr="00D0259A">
        <w:rPr>
          <w:rFonts w:ascii="Arial" w:hAnsi="Arial" w:cs="Arial"/>
          <w:sz w:val="30"/>
          <w:szCs w:val="30"/>
        </w:rPr>
        <w:t>РЕШИЛА:</w:t>
      </w:r>
    </w:p>
    <w:p w:rsidR="00414842" w:rsidRPr="00A767C5" w:rsidRDefault="00414842" w:rsidP="00414842">
      <w:pPr>
        <w:autoSpaceDE w:val="0"/>
        <w:autoSpaceDN w:val="0"/>
        <w:adjustRightInd w:val="0"/>
        <w:jc w:val="center"/>
        <w:rPr>
          <w:rFonts w:ascii="Arial" w:hAnsi="Arial" w:cs="Arial"/>
          <w:sz w:val="24"/>
          <w:szCs w:val="24"/>
        </w:rPr>
      </w:pPr>
    </w:p>
    <w:p w:rsidR="00414842" w:rsidRPr="00A767C5" w:rsidRDefault="00414842" w:rsidP="00414842">
      <w:pPr>
        <w:pStyle w:val="af0"/>
        <w:numPr>
          <w:ilvl w:val="0"/>
          <w:numId w:val="10"/>
        </w:numPr>
        <w:spacing w:after="200" w:line="276" w:lineRule="auto"/>
        <w:rPr>
          <w:rFonts w:ascii="Arial" w:hAnsi="Arial" w:cs="Arial"/>
          <w:sz w:val="24"/>
          <w:szCs w:val="24"/>
        </w:rPr>
      </w:pPr>
      <w:r w:rsidRPr="00A767C5">
        <w:rPr>
          <w:rFonts w:ascii="Arial" w:hAnsi="Arial" w:cs="Arial"/>
          <w:sz w:val="24"/>
          <w:szCs w:val="24"/>
        </w:rPr>
        <w:t>Внести изменения в решение Думы муниципального образования «Захальское» от 03.10.2013 г.№5  «Об утверждении генерального плана МО «Захальское» (Приложение)</w:t>
      </w:r>
    </w:p>
    <w:p w:rsidR="00414842" w:rsidRPr="00A767C5" w:rsidRDefault="00414842" w:rsidP="00414842">
      <w:pPr>
        <w:pStyle w:val="af0"/>
        <w:numPr>
          <w:ilvl w:val="0"/>
          <w:numId w:val="10"/>
        </w:numPr>
        <w:spacing w:after="200" w:line="276" w:lineRule="auto"/>
        <w:rPr>
          <w:rFonts w:ascii="Arial" w:hAnsi="Arial" w:cs="Arial"/>
          <w:sz w:val="24"/>
          <w:szCs w:val="24"/>
        </w:rPr>
      </w:pPr>
      <w:r w:rsidRPr="00A767C5">
        <w:rPr>
          <w:rFonts w:ascii="Arial" w:hAnsi="Arial" w:cs="Arial"/>
          <w:kern w:val="28"/>
          <w:sz w:val="24"/>
          <w:szCs w:val="24"/>
        </w:rPr>
        <w:t xml:space="preserve"> </w:t>
      </w:r>
      <w:r w:rsidRPr="00A767C5">
        <w:rPr>
          <w:rFonts w:ascii="Arial" w:hAnsi="Arial" w:cs="Arial"/>
          <w:sz w:val="24"/>
          <w:szCs w:val="24"/>
        </w:rPr>
        <w:t>Опубликовать настоящее решение в газете «Захальский вестник» и разместить на официальном сайте администрации муниципального образования «Захальское» в информационно - телекоммуникационной сети «Интернет».</w:t>
      </w:r>
    </w:p>
    <w:p w:rsidR="00414842" w:rsidRPr="00A767C5" w:rsidRDefault="00414842" w:rsidP="00414842">
      <w:pPr>
        <w:pStyle w:val="af0"/>
        <w:numPr>
          <w:ilvl w:val="0"/>
          <w:numId w:val="10"/>
        </w:numPr>
        <w:spacing w:after="200" w:line="276" w:lineRule="auto"/>
        <w:rPr>
          <w:rFonts w:ascii="Arial" w:hAnsi="Arial" w:cs="Arial"/>
          <w:sz w:val="24"/>
          <w:szCs w:val="24"/>
        </w:rPr>
      </w:pPr>
      <w:proofErr w:type="gramStart"/>
      <w:r w:rsidRPr="00A767C5">
        <w:rPr>
          <w:rFonts w:ascii="Arial" w:hAnsi="Arial" w:cs="Arial"/>
          <w:sz w:val="24"/>
          <w:szCs w:val="24"/>
        </w:rPr>
        <w:t>Контроль за</w:t>
      </w:r>
      <w:proofErr w:type="gramEnd"/>
      <w:r w:rsidRPr="00A767C5">
        <w:rPr>
          <w:rFonts w:ascii="Arial" w:hAnsi="Arial" w:cs="Arial"/>
          <w:sz w:val="24"/>
          <w:szCs w:val="24"/>
        </w:rPr>
        <w:t xml:space="preserve"> исполнением настоящего решения оставляю за собой.</w:t>
      </w:r>
    </w:p>
    <w:p w:rsidR="00414842" w:rsidRPr="00A767C5" w:rsidRDefault="00414842" w:rsidP="00414842">
      <w:pPr>
        <w:ind w:firstLine="709"/>
        <w:jc w:val="both"/>
        <w:rPr>
          <w:rFonts w:ascii="Arial" w:hAnsi="Arial" w:cs="Arial"/>
          <w:kern w:val="28"/>
          <w:sz w:val="24"/>
          <w:szCs w:val="24"/>
        </w:rPr>
      </w:pPr>
    </w:p>
    <w:p w:rsidR="00414842" w:rsidRPr="0083492B" w:rsidRDefault="00414842" w:rsidP="00414842">
      <w:pPr>
        <w:jc w:val="both"/>
        <w:rPr>
          <w:rFonts w:ascii="Arial" w:hAnsi="Arial" w:cs="Arial"/>
          <w:kern w:val="28"/>
          <w:sz w:val="24"/>
          <w:szCs w:val="24"/>
        </w:rPr>
      </w:pPr>
      <w:r w:rsidRPr="0083492B">
        <w:rPr>
          <w:rFonts w:ascii="Arial" w:hAnsi="Arial" w:cs="Arial"/>
          <w:sz w:val="24"/>
          <w:szCs w:val="24"/>
        </w:rPr>
        <w:t>Глава МО «Захальское»</w:t>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r>
      <w:r w:rsidRPr="0083492B">
        <w:rPr>
          <w:rFonts w:ascii="Arial" w:hAnsi="Arial" w:cs="Arial"/>
          <w:sz w:val="24"/>
          <w:szCs w:val="24"/>
        </w:rPr>
        <w:tab/>
        <w:t>А.Н. Чернигов</w:t>
      </w:r>
    </w:p>
    <w:p w:rsidR="00414842" w:rsidRDefault="00414842" w:rsidP="00414842">
      <w:pPr>
        <w:jc w:val="both"/>
        <w:rPr>
          <w:rFonts w:ascii="Arial" w:hAnsi="Arial" w:cs="Arial"/>
        </w:rPr>
      </w:pPr>
    </w:p>
    <w:p w:rsidR="00414842" w:rsidRDefault="00414842" w:rsidP="00414842">
      <w:pPr>
        <w:shd w:val="clear" w:color="auto" w:fill="FFFFFF"/>
        <w:ind w:right="192"/>
        <w:jc w:val="right"/>
        <w:rPr>
          <w:b/>
          <w:bCs/>
          <w:iCs/>
          <w:color w:val="000000"/>
          <w:spacing w:val="2"/>
          <w:sz w:val="20"/>
          <w:szCs w:val="20"/>
        </w:rPr>
      </w:pPr>
      <w:bookmarkStart w:id="0" w:name="OLE_LINK1"/>
      <w:r>
        <w:rPr>
          <w:b/>
          <w:bCs/>
          <w:iCs/>
          <w:color w:val="000000"/>
          <w:spacing w:val="2"/>
          <w:sz w:val="20"/>
          <w:szCs w:val="20"/>
        </w:rPr>
        <w:t xml:space="preserve">Приложение к решению </w:t>
      </w:r>
    </w:p>
    <w:p w:rsidR="00414842" w:rsidRPr="004D4868" w:rsidRDefault="00414842" w:rsidP="00414842">
      <w:pPr>
        <w:shd w:val="clear" w:color="auto" w:fill="FFFFFF"/>
        <w:ind w:right="192"/>
        <w:jc w:val="right"/>
        <w:rPr>
          <w:b/>
          <w:bCs/>
          <w:iCs/>
          <w:color w:val="000000"/>
          <w:spacing w:val="2"/>
          <w:sz w:val="20"/>
          <w:szCs w:val="20"/>
        </w:rPr>
      </w:pPr>
      <w:r>
        <w:rPr>
          <w:b/>
          <w:bCs/>
          <w:iCs/>
          <w:color w:val="000000"/>
          <w:spacing w:val="2"/>
          <w:sz w:val="20"/>
          <w:szCs w:val="20"/>
        </w:rPr>
        <w:t>Думы №11 от 03.07.2020 г.</w:t>
      </w:r>
    </w:p>
    <w:p w:rsidR="00414842" w:rsidRDefault="00414842" w:rsidP="00414842">
      <w:pPr>
        <w:shd w:val="clear" w:color="auto" w:fill="FFFFFF"/>
        <w:ind w:right="192"/>
        <w:jc w:val="center"/>
        <w:rPr>
          <w:b/>
          <w:bCs/>
          <w:iCs/>
          <w:color w:val="000000"/>
          <w:spacing w:val="2"/>
          <w:sz w:val="32"/>
          <w:szCs w:val="32"/>
        </w:rPr>
      </w:pPr>
      <w:r>
        <w:rPr>
          <w:noProof/>
          <w:color w:val="000000"/>
        </w:rPr>
        <w:drawing>
          <wp:anchor distT="0" distB="0" distL="114300" distR="114300" simplePos="0" relativeHeight="251670528" behindDoc="1" locked="0" layoutInCell="1" allowOverlap="1">
            <wp:simplePos x="0" y="0"/>
            <wp:positionH relativeFrom="column">
              <wp:posOffset>-23495</wp:posOffset>
            </wp:positionH>
            <wp:positionV relativeFrom="paragraph">
              <wp:posOffset>-53975</wp:posOffset>
            </wp:positionV>
            <wp:extent cx="734060" cy="760095"/>
            <wp:effectExtent l="19050" t="0" r="8890" b="0"/>
            <wp:wrapTight wrapText="bothSides">
              <wp:wrapPolygon edited="0">
                <wp:start x="-561" y="0"/>
                <wp:lineTo x="-561" y="21113"/>
                <wp:lineTo x="21862" y="21113"/>
                <wp:lineTo x="21862" y="0"/>
                <wp:lineTo x="-561" y="0"/>
              </wp:wrapPolygon>
            </wp:wrapTight>
            <wp:docPr id="6"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10" cstate="print"/>
                    <a:srcRect/>
                    <a:stretch>
                      <a:fillRect/>
                    </a:stretch>
                  </pic:blipFill>
                  <pic:spPr bwMode="auto">
                    <a:xfrm>
                      <a:off x="0" y="0"/>
                      <a:ext cx="734060" cy="760095"/>
                    </a:xfrm>
                    <a:prstGeom prst="rect">
                      <a:avLst/>
                    </a:prstGeom>
                    <a:noFill/>
                    <a:ln w="9525">
                      <a:noFill/>
                      <a:miter lim="800000"/>
                      <a:headEnd/>
                      <a:tailEnd/>
                    </a:ln>
                  </pic:spPr>
                </pic:pic>
              </a:graphicData>
            </a:graphic>
          </wp:anchor>
        </w:drawing>
      </w:r>
      <w:r>
        <w:rPr>
          <w:b/>
          <w:bCs/>
          <w:iCs/>
          <w:color w:val="000000"/>
          <w:spacing w:val="2"/>
          <w:sz w:val="32"/>
          <w:szCs w:val="32"/>
        </w:rPr>
        <w:t>Общество с ограниченной ответственностью</w:t>
      </w:r>
    </w:p>
    <w:p w:rsidR="00414842" w:rsidRDefault="00414842" w:rsidP="00414842">
      <w:pPr>
        <w:shd w:val="clear" w:color="auto" w:fill="FFFFFF"/>
        <w:ind w:left="-31" w:right="192"/>
        <w:jc w:val="center"/>
        <w:rPr>
          <w:b/>
          <w:bCs/>
          <w:iCs/>
          <w:color w:val="000000"/>
          <w:spacing w:val="2"/>
        </w:rPr>
      </w:pPr>
      <w:r>
        <w:rPr>
          <w:b/>
          <w:bCs/>
          <w:iCs/>
          <w:color w:val="000000"/>
          <w:spacing w:val="2"/>
          <w:sz w:val="32"/>
          <w:szCs w:val="32"/>
        </w:rPr>
        <w:t>«Проектно-планировочная мастерская «Мастер-План»</w:t>
      </w:r>
    </w:p>
    <w:tbl>
      <w:tblPr>
        <w:tblW w:w="0" w:type="auto"/>
        <w:tblInd w:w="-318" w:type="dxa"/>
        <w:tblLayout w:type="fixed"/>
        <w:tblLook w:val="0000"/>
      </w:tblPr>
      <w:tblGrid>
        <w:gridCol w:w="10173"/>
      </w:tblGrid>
      <w:tr w:rsidR="00414842" w:rsidTr="00414842">
        <w:tc>
          <w:tcPr>
            <w:tcW w:w="10173" w:type="dxa"/>
          </w:tcPr>
          <w:p w:rsidR="00414842" w:rsidRDefault="00414842" w:rsidP="00414842">
            <w:pPr>
              <w:ind w:left="90"/>
              <w:jc w:val="center"/>
              <w:rPr>
                <w:color w:val="000000"/>
              </w:rPr>
            </w:pPr>
            <w:r>
              <w:rPr>
                <w:color w:val="000000"/>
              </w:rPr>
              <w:t>Регистрационный номер в реестре</w:t>
            </w:r>
          </w:p>
          <w:p w:rsidR="00414842" w:rsidRDefault="00414842" w:rsidP="00414842">
            <w:pPr>
              <w:ind w:left="90"/>
              <w:jc w:val="center"/>
              <w:rPr>
                <w:color w:val="000000"/>
              </w:rPr>
            </w:pPr>
            <w:r>
              <w:rPr>
                <w:color w:val="000000"/>
              </w:rPr>
              <w:t xml:space="preserve"> № 0049-2009-1073808024850-П-52 от 11.12.2009г.</w:t>
            </w:r>
          </w:p>
          <w:p w:rsidR="00414842" w:rsidRDefault="00414842" w:rsidP="00414842">
            <w:pPr>
              <w:ind w:left="90"/>
              <w:jc w:val="center"/>
              <w:rPr>
                <w:color w:val="000000"/>
              </w:rPr>
            </w:pPr>
            <w:r>
              <w:rPr>
                <w:color w:val="000000"/>
              </w:rPr>
              <w:t xml:space="preserve">Ассоциации саморегулируемой организации </w:t>
            </w:r>
          </w:p>
          <w:p w:rsidR="00414842" w:rsidRDefault="00414842" w:rsidP="00414842">
            <w:pPr>
              <w:ind w:left="90"/>
              <w:jc w:val="center"/>
              <w:rPr>
                <w:b/>
                <w:bCs/>
                <w:color w:val="000000"/>
                <w:sz w:val="36"/>
                <w:szCs w:val="36"/>
              </w:rPr>
            </w:pPr>
            <w:r>
              <w:rPr>
                <w:color w:val="000000"/>
              </w:rPr>
              <w:t>«Байкальское общество архитекторов и инженеров»</w:t>
            </w:r>
          </w:p>
        </w:tc>
      </w:tr>
      <w:tr w:rsidR="00414842" w:rsidTr="00414842">
        <w:tc>
          <w:tcPr>
            <w:tcW w:w="10173" w:type="dxa"/>
          </w:tcPr>
          <w:p w:rsidR="00414842" w:rsidRDefault="00414842" w:rsidP="00414842">
            <w:pPr>
              <w:ind w:left="90"/>
              <w:jc w:val="center"/>
              <w:rPr>
                <w:color w:val="000000"/>
              </w:rPr>
            </w:pPr>
          </w:p>
          <w:p w:rsidR="00414842" w:rsidRDefault="00414842" w:rsidP="00414842">
            <w:pPr>
              <w:jc w:val="center"/>
              <w:rPr>
                <w:color w:val="000000"/>
              </w:rPr>
            </w:pPr>
            <w:r>
              <w:t>Заказчик – Администрация муниципального образования «Захальское»</w:t>
            </w:r>
          </w:p>
        </w:tc>
      </w:tr>
    </w:tbl>
    <w:p w:rsidR="00414842" w:rsidRDefault="00414842" w:rsidP="00414842">
      <w:pPr>
        <w:jc w:val="center"/>
        <w:rPr>
          <w:color w:val="000000"/>
          <w:highlight w:val="yellow"/>
        </w:rPr>
      </w:pPr>
    </w:p>
    <w:tbl>
      <w:tblPr>
        <w:tblW w:w="10175" w:type="dxa"/>
        <w:tblInd w:w="-318" w:type="dxa"/>
        <w:tblLayout w:type="fixed"/>
        <w:tblLook w:val="0000"/>
      </w:tblPr>
      <w:tblGrid>
        <w:gridCol w:w="318"/>
        <w:gridCol w:w="9616"/>
        <w:gridCol w:w="241"/>
      </w:tblGrid>
      <w:tr w:rsidR="00414842" w:rsidTr="00414842">
        <w:tc>
          <w:tcPr>
            <w:tcW w:w="10175" w:type="dxa"/>
            <w:gridSpan w:val="3"/>
          </w:tcPr>
          <w:p w:rsidR="00414842" w:rsidRDefault="00414842" w:rsidP="00414842">
            <w:pPr>
              <w:tabs>
                <w:tab w:val="left" w:pos="14635"/>
              </w:tabs>
              <w:suppressAutoHyphens/>
              <w:jc w:val="center"/>
              <w:rPr>
                <w:b/>
                <w:sz w:val="32"/>
                <w:szCs w:val="32"/>
              </w:rPr>
            </w:pPr>
            <w:r>
              <w:rPr>
                <w:b/>
                <w:bCs/>
                <w:color w:val="000000"/>
                <w:sz w:val="32"/>
                <w:szCs w:val="32"/>
              </w:rPr>
              <w:t xml:space="preserve">ПРОЕКТ ВНЕСЕНИЯ ИЗМЕНЕНИЙ В ГЕНЕРАЛЬНЫЙ ПЛАН МУНИЦИПАЛЬНОГО ОБРАЗОВАНИЯ «ЗАХАЛЬСКОЕ» ЭХИРИТ-БУЛАГАТСКОГО РАЙОНА ИРКУТСКОЙ ОБЛАСТИ </w:t>
            </w:r>
          </w:p>
          <w:p w:rsidR="00414842" w:rsidRDefault="00414842" w:rsidP="00414842">
            <w:pPr>
              <w:tabs>
                <w:tab w:val="left" w:pos="14635"/>
              </w:tabs>
              <w:suppressAutoHyphens/>
              <w:jc w:val="center"/>
              <w:rPr>
                <w:b/>
                <w:color w:val="000000"/>
                <w:sz w:val="36"/>
                <w:szCs w:val="36"/>
                <w:highlight w:val="yellow"/>
              </w:rPr>
            </w:pPr>
          </w:p>
        </w:tc>
      </w:tr>
      <w:tr w:rsidR="00414842" w:rsidTr="00414842">
        <w:trPr>
          <w:gridBefore w:val="1"/>
          <w:gridAfter w:val="1"/>
          <w:wBefore w:w="318" w:type="dxa"/>
          <w:wAfter w:w="241" w:type="dxa"/>
          <w:trHeight w:val="1242"/>
        </w:trPr>
        <w:tc>
          <w:tcPr>
            <w:tcW w:w="9616" w:type="dxa"/>
            <w:vAlign w:val="center"/>
          </w:tcPr>
          <w:p w:rsidR="00414842" w:rsidRDefault="00414842" w:rsidP="00414842">
            <w:pPr>
              <w:jc w:val="center"/>
              <w:rPr>
                <w:i/>
                <w:color w:val="000000"/>
                <w:highlight w:val="yellow"/>
              </w:rPr>
            </w:pPr>
          </w:p>
          <w:p w:rsidR="00414842" w:rsidRDefault="00414842" w:rsidP="00414842">
            <w:pPr>
              <w:jc w:val="center"/>
              <w:rPr>
                <w:b/>
                <w:bCs/>
                <w:color w:val="000000"/>
                <w:sz w:val="32"/>
                <w:szCs w:val="32"/>
              </w:rPr>
            </w:pPr>
            <w:r>
              <w:rPr>
                <w:b/>
                <w:bCs/>
                <w:color w:val="000000"/>
                <w:sz w:val="32"/>
                <w:szCs w:val="32"/>
              </w:rPr>
              <w:t xml:space="preserve">Книга 1. </w:t>
            </w:r>
            <w:r>
              <w:rPr>
                <w:b/>
                <w:sz w:val="32"/>
              </w:rPr>
              <w:t>Положение о территориальном планировании</w:t>
            </w:r>
          </w:p>
          <w:p w:rsidR="00414842" w:rsidRDefault="00414842" w:rsidP="00414842">
            <w:pPr>
              <w:jc w:val="center"/>
              <w:rPr>
                <w:b/>
                <w:bCs/>
                <w:i/>
                <w:color w:val="000000"/>
                <w:sz w:val="36"/>
                <w:highlight w:val="yellow"/>
              </w:rPr>
            </w:pPr>
          </w:p>
        </w:tc>
      </w:tr>
    </w:tbl>
    <w:p w:rsidR="00414842" w:rsidRDefault="00414842" w:rsidP="00414842">
      <w:pPr>
        <w:jc w:val="center"/>
        <w:rPr>
          <w:b/>
          <w:color w:val="000000"/>
        </w:rPr>
      </w:pPr>
      <w:r>
        <w:rPr>
          <w:b/>
          <w:color w:val="000000"/>
        </w:rPr>
        <w:t>151-18-измГП-УЧ-Кн1</w:t>
      </w:r>
    </w:p>
    <w:p w:rsidR="00414842" w:rsidRDefault="00414842" w:rsidP="00D35403">
      <w:pPr>
        <w:shd w:val="clear" w:color="auto" w:fill="FFFFFF"/>
        <w:ind w:right="192"/>
        <w:jc w:val="center"/>
        <w:rPr>
          <w:b/>
          <w:sz w:val="20"/>
          <w:szCs w:val="20"/>
        </w:rPr>
      </w:pPr>
      <w:r w:rsidRPr="00D35403">
        <w:rPr>
          <w:b/>
          <w:sz w:val="20"/>
          <w:szCs w:val="20"/>
        </w:rPr>
        <w:t>2018</w:t>
      </w:r>
    </w:p>
    <w:p w:rsidR="00155AA6" w:rsidRDefault="00155AA6" w:rsidP="00D35403">
      <w:pPr>
        <w:shd w:val="clear" w:color="auto" w:fill="FFFFFF"/>
        <w:ind w:right="192"/>
        <w:jc w:val="center"/>
        <w:rPr>
          <w:b/>
          <w:sz w:val="20"/>
          <w:szCs w:val="20"/>
        </w:rPr>
      </w:pPr>
    </w:p>
    <w:p w:rsidR="00414842" w:rsidRPr="00D35403" w:rsidRDefault="00414842" w:rsidP="00D35403">
      <w:pPr>
        <w:shd w:val="clear" w:color="auto" w:fill="FFFFFF"/>
        <w:ind w:right="192"/>
        <w:jc w:val="center"/>
        <w:rPr>
          <w:b/>
          <w:sz w:val="20"/>
          <w:szCs w:val="20"/>
        </w:rPr>
      </w:pPr>
      <w:r w:rsidRPr="00D35403">
        <w:rPr>
          <w:noProof/>
          <w:sz w:val="20"/>
          <w:szCs w:val="20"/>
        </w:rPr>
        <w:drawing>
          <wp:anchor distT="0" distB="0" distL="114300" distR="114300" simplePos="0" relativeHeight="251669504" behindDoc="1" locked="0" layoutInCell="1" allowOverlap="1">
            <wp:simplePos x="0" y="0"/>
            <wp:positionH relativeFrom="column">
              <wp:posOffset>-23495</wp:posOffset>
            </wp:positionH>
            <wp:positionV relativeFrom="paragraph">
              <wp:posOffset>-53975</wp:posOffset>
            </wp:positionV>
            <wp:extent cx="734060" cy="760095"/>
            <wp:effectExtent l="19050" t="0" r="8890" b="0"/>
            <wp:wrapTight wrapText="bothSides">
              <wp:wrapPolygon edited="0">
                <wp:start x="-561" y="0"/>
                <wp:lineTo x="-561" y="21113"/>
                <wp:lineTo x="21862" y="21113"/>
                <wp:lineTo x="21862" y="0"/>
                <wp:lineTo x="-561" y="0"/>
              </wp:wrapPolygon>
            </wp:wrapTight>
            <wp:docPr id="5"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10" cstate="print"/>
                    <a:srcRect/>
                    <a:stretch>
                      <a:fillRect/>
                    </a:stretch>
                  </pic:blipFill>
                  <pic:spPr bwMode="auto">
                    <a:xfrm>
                      <a:off x="0" y="0"/>
                      <a:ext cx="734060" cy="760095"/>
                    </a:xfrm>
                    <a:prstGeom prst="rect">
                      <a:avLst/>
                    </a:prstGeom>
                    <a:noFill/>
                    <a:ln w="9525">
                      <a:noFill/>
                      <a:miter lim="800000"/>
                      <a:headEnd/>
                      <a:tailEnd/>
                    </a:ln>
                  </pic:spPr>
                </pic:pic>
              </a:graphicData>
            </a:graphic>
          </wp:anchor>
        </w:drawing>
      </w:r>
      <w:r w:rsidRPr="00D35403">
        <w:rPr>
          <w:b/>
          <w:bCs/>
          <w:iCs/>
          <w:spacing w:val="2"/>
          <w:sz w:val="20"/>
          <w:szCs w:val="20"/>
        </w:rPr>
        <w:t>Общество с ограниченной ответственностью</w:t>
      </w:r>
    </w:p>
    <w:p w:rsidR="00414842" w:rsidRPr="00D35403" w:rsidRDefault="00414842" w:rsidP="00D35403">
      <w:pPr>
        <w:shd w:val="clear" w:color="auto" w:fill="FFFFFF"/>
        <w:ind w:left="-31" w:right="192"/>
        <w:jc w:val="center"/>
        <w:rPr>
          <w:b/>
          <w:bCs/>
          <w:iCs/>
          <w:spacing w:val="2"/>
          <w:sz w:val="20"/>
          <w:szCs w:val="20"/>
        </w:rPr>
      </w:pPr>
      <w:r w:rsidRPr="00D35403">
        <w:rPr>
          <w:b/>
          <w:bCs/>
          <w:iCs/>
          <w:spacing w:val="2"/>
          <w:sz w:val="20"/>
          <w:szCs w:val="20"/>
        </w:rPr>
        <w:lastRenderedPageBreak/>
        <w:t>«Проектно-планировочная мастерская «Мастер-План»</w:t>
      </w:r>
    </w:p>
    <w:p w:rsidR="00414842" w:rsidRPr="00D35403" w:rsidRDefault="00414842" w:rsidP="00D35403">
      <w:pPr>
        <w:tabs>
          <w:tab w:val="left" w:pos="7619"/>
        </w:tabs>
        <w:ind w:left="851"/>
        <w:jc w:val="center"/>
        <w:rPr>
          <w:b/>
          <w:sz w:val="20"/>
          <w:szCs w:val="20"/>
        </w:rPr>
      </w:pPr>
    </w:p>
    <w:tbl>
      <w:tblPr>
        <w:tblW w:w="0" w:type="auto"/>
        <w:tblInd w:w="-318" w:type="dxa"/>
        <w:tblLayout w:type="fixed"/>
        <w:tblLook w:val="0000"/>
      </w:tblPr>
      <w:tblGrid>
        <w:gridCol w:w="317"/>
        <w:gridCol w:w="9616"/>
        <w:gridCol w:w="240"/>
      </w:tblGrid>
      <w:tr w:rsidR="00414842" w:rsidRPr="00D35403" w:rsidTr="00414842">
        <w:tc>
          <w:tcPr>
            <w:tcW w:w="10173" w:type="dxa"/>
            <w:gridSpan w:val="3"/>
          </w:tcPr>
          <w:p w:rsidR="00414842" w:rsidRPr="00D35403" w:rsidRDefault="00414842" w:rsidP="00D35403">
            <w:pPr>
              <w:ind w:left="90"/>
              <w:jc w:val="center"/>
              <w:rPr>
                <w:sz w:val="20"/>
                <w:szCs w:val="20"/>
              </w:rPr>
            </w:pPr>
            <w:r w:rsidRPr="00D35403">
              <w:rPr>
                <w:sz w:val="20"/>
                <w:szCs w:val="20"/>
              </w:rPr>
              <w:t>Регистрационный номер в реестре</w:t>
            </w:r>
          </w:p>
          <w:p w:rsidR="00414842" w:rsidRPr="00D35403" w:rsidRDefault="00414842" w:rsidP="00D35403">
            <w:pPr>
              <w:ind w:left="90"/>
              <w:jc w:val="center"/>
              <w:rPr>
                <w:sz w:val="20"/>
                <w:szCs w:val="20"/>
              </w:rPr>
            </w:pPr>
            <w:r w:rsidRPr="00D35403">
              <w:rPr>
                <w:sz w:val="20"/>
                <w:szCs w:val="20"/>
              </w:rPr>
              <w:t xml:space="preserve"> № 0049-2009-1073808024850-П-52 от 11.12.2009г.</w:t>
            </w:r>
          </w:p>
          <w:p w:rsidR="00414842" w:rsidRPr="00D35403" w:rsidRDefault="00414842" w:rsidP="00D35403">
            <w:pPr>
              <w:ind w:left="90"/>
              <w:jc w:val="center"/>
              <w:rPr>
                <w:sz w:val="20"/>
                <w:szCs w:val="20"/>
              </w:rPr>
            </w:pPr>
            <w:r w:rsidRPr="00D35403">
              <w:rPr>
                <w:sz w:val="20"/>
                <w:szCs w:val="20"/>
              </w:rPr>
              <w:t xml:space="preserve">Ассоциации саморегулируемой организации </w:t>
            </w:r>
          </w:p>
          <w:p w:rsidR="00414842" w:rsidRPr="00D35403" w:rsidRDefault="00414842" w:rsidP="00D35403">
            <w:pPr>
              <w:ind w:left="90"/>
              <w:jc w:val="center"/>
              <w:rPr>
                <w:b/>
                <w:bCs/>
                <w:sz w:val="20"/>
                <w:szCs w:val="20"/>
              </w:rPr>
            </w:pPr>
            <w:r w:rsidRPr="00D35403">
              <w:rPr>
                <w:sz w:val="20"/>
                <w:szCs w:val="20"/>
              </w:rPr>
              <w:t>«Байкальское общество архитекторов и инженеров»</w:t>
            </w:r>
          </w:p>
        </w:tc>
      </w:tr>
      <w:tr w:rsidR="00414842" w:rsidRPr="00D35403" w:rsidTr="00414842">
        <w:tc>
          <w:tcPr>
            <w:tcW w:w="10173" w:type="dxa"/>
            <w:gridSpan w:val="3"/>
          </w:tcPr>
          <w:p w:rsidR="00414842" w:rsidRPr="00D35403" w:rsidRDefault="00414842" w:rsidP="00D35403">
            <w:pPr>
              <w:ind w:left="90"/>
              <w:jc w:val="center"/>
              <w:rPr>
                <w:sz w:val="20"/>
                <w:szCs w:val="20"/>
              </w:rPr>
            </w:pPr>
          </w:p>
          <w:p w:rsidR="00414842" w:rsidRPr="00D35403" w:rsidRDefault="00414842" w:rsidP="00D35403">
            <w:pPr>
              <w:jc w:val="center"/>
              <w:rPr>
                <w:sz w:val="20"/>
                <w:szCs w:val="20"/>
              </w:rPr>
            </w:pPr>
            <w:r w:rsidRPr="00D35403">
              <w:rPr>
                <w:sz w:val="20"/>
                <w:szCs w:val="20"/>
              </w:rPr>
              <w:t>Заказчик – Администрация муниципального образования «Захальское»</w:t>
            </w:r>
          </w:p>
        </w:tc>
      </w:tr>
      <w:tr w:rsidR="00414842" w:rsidRPr="00D35403" w:rsidTr="00414842">
        <w:tc>
          <w:tcPr>
            <w:tcW w:w="10173" w:type="dxa"/>
            <w:gridSpan w:val="3"/>
          </w:tcPr>
          <w:p w:rsidR="00414842" w:rsidRPr="00D35403" w:rsidRDefault="00414842" w:rsidP="00D35403">
            <w:pPr>
              <w:tabs>
                <w:tab w:val="left" w:pos="14635"/>
              </w:tabs>
              <w:suppressAutoHyphens/>
              <w:jc w:val="center"/>
              <w:rPr>
                <w:b/>
                <w:sz w:val="20"/>
                <w:szCs w:val="20"/>
              </w:rPr>
            </w:pPr>
            <w:r w:rsidRPr="00D35403">
              <w:rPr>
                <w:b/>
                <w:bCs/>
                <w:sz w:val="20"/>
                <w:szCs w:val="20"/>
              </w:rPr>
              <w:t xml:space="preserve">ПРОЕКТ ВНЕСЕНИЯ ИЗМЕНЕНИЙ В ГЕНЕРАЛЬНЫЙ ПЛАН МУНИЦИПАЛЬНОГО ОБРАЗОВАНИЯ «ЗАХАЛЬСКОЕ» ЭХИРИТ-БУЛАГАТСКОГО РАЙОНА ИРКУТСКОЙ ОБЛАСТИ </w:t>
            </w:r>
          </w:p>
          <w:p w:rsidR="00414842" w:rsidRPr="00D35403" w:rsidRDefault="00414842" w:rsidP="00D35403">
            <w:pPr>
              <w:tabs>
                <w:tab w:val="left" w:pos="14635"/>
              </w:tabs>
              <w:suppressAutoHyphens/>
              <w:jc w:val="center"/>
              <w:rPr>
                <w:b/>
                <w:sz w:val="20"/>
                <w:szCs w:val="20"/>
                <w:highlight w:val="yellow"/>
              </w:rPr>
            </w:pPr>
          </w:p>
          <w:p w:rsidR="00414842" w:rsidRPr="00D35403" w:rsidRDefault="00414842" w:rsidP="00D35403">
            <w:pPr>
              <w:tabs>
                <w:tab w:val="left" w:pos="14635"/>
              </w:tabs>
              <w:suppressAutoHyphens/>
              <w:jc w:val="center"/>
              <w:rPr>
                <w:b/>
                <w:sz w:val="20"/>
                <w:szCs w:val="20"/>
                <w:highlight w:val="yellow"/>
              </w:rPr>
            </w:pPr>
          </w:p>
        </w:tc>
      </w:tr>
      <w:tr w:rsidR="00414842" w:rsidRPr="00D35403" w:rsidTr="00414842">
        <w:trPr>
          <w:gridBefore w:val="1"/>
          <w:gridAfter w:val="1"/>
          <w:wBefore w:w="317" w:type="dxa"/>
          <w:wAfter w:w="240" w:type="dxa"/>
          <w:trHeight w:val="1242"/>
        </w:trPr>
        <w:tc>
          <w:tcPr>
            <w:tcW w:w="9616" w:type="dxa"/>
            <w:vAlign w:val="center"/>
          </w:tcPr>
          <w:p w:rsidR="00414842" w:rsidRPr="00D35403" w:rsidRDefault="00414842" w:rsidP="00D35403">
            <w:pPr>
              <w:jc w:val="center"/>
              <w:rPr>
                <w:i/>
                <w:sz w:val="20"/>
                <w:szCs w:val="20"/>
                <w:highlight w:val="yellow"/>
              </w:rPr>
            </w:pPr>
          </w:p>
          <w:p w:rsidR="00414842" w:rsidRPr="00D35403" w:rsidRDefault="00414842" w:rsidP="00D35403">
            <w:pPr>
              <w:jc w:val="center"/>
              <w:rPr>
                <w:b/>
                <w:bCs/>
                <w:sz w:val="20"/>
                <w:szCs w:val="20"/>
                <w:highlight w:val="yellow"/>
              </w:rPr>
            </w:pPr>
          </w:p>
          <w:p w:rsidR="00414842" w:rsidRPr="00D35403" w:rsidRDefault="00414842" w:rsidP="00D35403">
            <w:pPr>
              <w:jc w:val="center"/>
              <w:rPr>
                <w:b/>
                <w:bCs/>
                <w:sz w:val="20"/>
                <w:szCs w:val="20"/>
              </w:rPr>
            </w:pPr>
            <w:r w:rsidRPr="00D35403">
              <w:rPr>
                <w:b/>
                <w:bCs/>
                <w:sz w:val="20"/>
                <w:szCs w:val="20"/>
              </w:rPr>
              <w:t xml:space="preserve">Книга 1. </w:t>
            </w:r>
            <w:r w:rsidRPr="00D35403">
              <w:rPr>
                <w:b/>
                <w:sz w:val="20"/>
                <w:szCs w:val="20"/>
              </w:rPr>
              <w:t>Положение о территориальном планировании</w:t>
            </w:r>
          </w:p>
          <w:p w:rsidR="00414842" w:rsidRPr="00D35403" w:rsidRDefault="00414842" w:rsidP="00D35403">
            <w:pPr>
              <w:jc w:val="center"/>
              <w:rPr>
                <w:b/>
                <w:bCs/>
                <w:i/>
                <w:sz w:val="20"/>
                <w:szCs w:val="20"/>
                <w:highlight w:val="yellow"/>
              </w:rPr>
            </w:pPr>
          </w:p>
        </w:tc>
      </w:tr>
    </w:tbl>
    <w:p w:rsidR="00414842" w:rsidRPr="00D35403" w:rsidRDefault="00414842" w:rsidP="00D35403">
      <w:pPr>
        <w:jc w:val="center"/>
        <w:rPr>
          <w:b/>
          <w:sz w:val="20"/>
          <w:szCs w:val="20"/>
        </w:rPr>
      </w:pPr>
      <w:r w:rsidRPr="00D35403">
        <w:rPr>
          <w:b/>
          <w:sz w:val="20"/>
          <w:szCs w:val="20"/>
        </w:rPr>
        <w:t>151-18-измГП-УЧ-Кн1</w:t>
      </w:r>
    </w:p>
    <w:tbl>
      <w:tblPr>
        <w:tblW w:w="0" w:type="auto"/>
        <w:tblLayout w:type="fixed"/>
        <w:tblLook w:val="0000"/>
      </w:tblPr>
      <w:tblGrid>
        <w:gridCol w:w="4917"/>
        <w:gridCol w:w="4938"/>
      </w:tblGrid>
      <w:tr w:rsidR="00414842" w:rsidRPr="00D35403" w:rsidTr="00414842">
        <w:tc>
          <w:tcPr>
            <w:tcW w:w="4917" w:type="dxa"/>
          </w:tcPr>
          <w:p w:rsidR="00414842" w:rsidRPr="00D35403" w:rsidRDefault="00414842" w:rsidP="00D35403">
            <w:pPr>
              <w:rPr>
                <w:sz w:val="20"/>
                <w:szCs w:val="20"/>
              </w:rPr>
            </w:pPr>
            <w:r w:rsidRPr="00D35403">
              <w:rPr>
                <w:sz w:val="20"/>
                <w:szCs w:val="20"/>
              </w:rPr>
              <w:t>Генеральный директор</w:t>
            </w:r>
          </w:p>
          <w:p w:rsidR="00414842" w:rsidRPr="00D35403" w:rsidRDefault="00414842" w:rsidP="00D35403">
            <w:pPr>
              <w:rPr>
                <w:b/>
                <w:sz w:val="20"/>
                <w:szCs w:val="20"/>
              </w:rPr>
            </w:pPr>
          </w:p>
        </w:tc>
        <w:tc>
          <w:tcPr>
            <w:tcW w:w="4938" w:type="dxa"/>
          </w:tcPr>
          <w:p w:rsidR="00414842" w:rsidRPr="00D35403" w:rsidRDefault="00414842" w:rsidP="00D35403">
            <w:pPr>
              <w:ind w:right="709"/>
              <w:jc w:val="right"/>
              <w:rPr>
                <w:b/>
                <w:sz w:val="20"/>
                <w:szCs w:val="20"/>
              </w:rPr>
            </w:pPr>
            <w:r w:rsidRPr="00D35403">
              <w:rPr>
                <w:sz w:val="20"/>
                <w:szCs w:val="20"/>
              </w:rPr>
              <w:t>Протасова М.В.</w:t>
            </w:r>
          </w:p>
        </w:tc>
      </w:tr>
      <w:tr w:rsidR="00414842" w:rsidRPr="00D35403" w:rsidTr="00414842">
        <w:tc>
          <w:tcPr>
            <w:tcW w:w="4917" w:type="dxa"/>
          </w:tcPr>
          <w:p w:rsidR="00414842" w:rsidRPr="00D35403" w:rsidRDefault="00414842" w:rsidP="00D35403">
            <w:pPr>
              <w:rPr>
                <w:b/>
                <w:sz w:val="20"/>
                <w:szCs w:val="20"/>
              </w:rPr>
            </w:pPr>
            <w:r w:rsidRPr="00D35403">
              <w:rPr>
                <w:sz w:val="20"/>
                <w:szCs w:val="20"/>
              </w:rPr>
              <w:t>Управляющий проектом</w:t>
            </w:r>
          </w:p>
        </w:tc>
        <w:tc>
          <w:tcPr>
            <w:tcW w:w="4938" w:type="dxa"/>
          </w:tcPr>
          <w:p w:rsidR="00414842" w:rsidRPr="00D35403" w:rsidRDefault="00414842" w:rsidP="00D35403">
            <w:pPr>
              <w:ind w:right="709"/>
              <w:jc w:val="right"/>
              <w:rPr>
                <w:sz w:val="20"/>
                <w:szCs w:val="20"/>
              </w:rPr>
            </w:pPr>
            <w:r w:rsidRPr="00D35403">
              <w:rPr>
                <w:sz w:val="20"/>
                <w:szCs w:val="20"/>
              </w:rPr>
              <w:t xml:space="preserve">     Горячая М.В.</w:t>
            </w:r>
          </w:p>
          <w:p w:rsidR="00414842" w:rsidRPr="00D35403" w:rsidRDefault="00414842" w:rsidP="00D35403">
            <w:pPr>
              <w:ind w:right="709"/>
              <w:jc w:val="right"/>
              <w:rPr>
                <w:sz w:val="20"/>
                <w:szCs w:val="20"/>
              </w:rPr>
            </w:pPr>
            <w:r w:rsidRPr="00D35403">
              <w:rPr>
                <w:sz w:val="20"/>
                <w:szCs w:val="20"/>
              </w:rPr>
              <w:t xml:space="preserve">                   </w:t>
            </w:r>
          </w:p>
        </w:tc>
      </w:tr>
    </w:tbl>
    <w:p w:rsidR="00414842" w:rsidRPr="00D35403" w:rsidRDefault="00414842" w:rsidP="00D35403">
      <w:pPr>
        <w:shd w:val="clear" w:color="auto" w:fill="FFFFFF"/>
        <w:ind w:right="192"/>
        <w:jc w:val="center"/>
        <w:rPr>
          <w:b/>
          <w:sz w:val="20"/>
          <w:szCs w:val="20"/>
          <w:highlight w:val="yellow"/>
        </w:rPr>
      </w:pPr>
    </w:p>
    <w:p w:rsidR="00414842" w:rsidRDefault="00414842" w:rsidP="00D35403">
      <w:pPr>
        <w:shd w:val="clear" w:color="auto" w:fill="FFFFFF"/>
        <w:ind w:right="192"/>
        <w:jc w:val="center"/>
        <w:rPr>
          <w:b/>
          <w:sz w:val="20"/>
          <w:szCs w:val="20"/>
        </w:rPr>
      </w:pPr>
      <w:r w:rsidRPr="00D35403">
        <w:rPr>
          <w:b/>
          <w:sz w:val="20"/>
          <w:szCs w:val="20"/>
        </w:rPr>
        <w:t>2018</w:t>
      </w:r>
    </w:p>
    <w:p w:rsidR="00414842" w:rsidRPr="00D35403" w:rsidRDefault="00414842" w:rsidP="00D35403">
      <w:pPr>
        <w:rPr>
          <w:sz w:val="20"/>
          <w:szCs w:val="20"/>
        </w:rPr>
      </w:pPr>
      <w:r w:rsidRPr="00D35403">
        <w:rPr>
          <w:sz w:val="20"/>
          <w:szCs w:val="20"/>
        </w:rPr>
        <w:t>Состав проекта</w:t>
      </w:r>
    </w:p>
    <w:p w:rsidR="00414842" w:rsidRPr="00D35403" w:rsidRDefault="00414842" w:rsidP="00D35403">
      <w:pPr>
        <w:suppressAutoHyphens/>
        <w:spacing w:beforeLines="50"/>
        <w:ind w:firstLine="709"/>
        <w:rPr>
          <w:rStyle w:val="60"/>
          <w:rFonts w:eastAsiaTheme="minorHAnsi"/>
          <w:color w:val="auto"/>
          <w:spacing w:val="1"/>
          <w:sz w:val="20"/>
          <w:szCs w:val="20"/>
        </w:rPr>
      </w:pPr>
      <w:r w:rsidRPr="00D35403">
        <w:rPr>
          <w:b/>
          <w:bCs/>
          <w:sz w:val="20"/>
          <w:szCs w:val="20"/>
        </w:rPr>
        <w:t xml:space="preserve">«Внесение изменений в генеральный план муниципального образования «Захальское» Эхирит-Булагатского района Иркутской области» </w:t>
      </w: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76"/>
        <w:gridCol w:w="1628"/>
        <w:gridCol w:w="4650"/>
        <w:gridCol w:w="1584"/>
        <w:gridCol w:w="1125"/>
      </w:tblGrid>
      <w:tr w:rsidR="00414842" w:rsidRPr="00D35403" w:rsidTr="00414842">
        <w:trPr>
          <w:trHeight w:val="284"/>
          <w:tblHeader/>
        </w:trPr>
        <w:tc>
          <w:tcPr>
            <w:tcW w:w="876" w:type="dxa"/>
            <w:tcBorders>
              <w:top w:val="single" w:sz="12" w:space="0" w:color="auto"/>
              <w:bottom w:val="single" w:sz="12" w:space="0" w:color="auto"/>
            </w:tcBorders>
            <w:vAlign w:val="center"/>
          </w:tcPr>
          <w:p w:rsidR="00414842" w:rsidRPr="00D35403" w:rsidRDefault="00414842" w:rsidP="00D35403">
            <w:pPr>
              <w:suppressAutoHyphens/>
              <w:jc w:val="center"/>
              <w:rPr>
                <w:b/>
                <w:sz w:val="20"/>
                <w:szCs w:val="20"/>
              </w:rPr>
            </w:pPr>
          </w:p>
          <w:p w:rsidR="00414842" w:rsidRPr="00D35403" w:rsidRDefault="00414842" w:rsidP="00D35403">
            <w:pPr>
              <w:suppressAutoHyphens/>
              <w:jc w:val="center"/>
              <w:rPr>
                <w:b/>
                <w:sz w:val="20"/>
                <w:szCs w:val="20"/>
              </w:rPr>
            </w:pPr>
            <w:r w:rsidRPr="00D35403">
              <w:rPr>
                <w:sz w:val="20"/>
                <w:szCs w:val="20"/>
              </w:rPr>
              <w:pict>
                <v:shapetype id="_x0000_t202" coordsize="21600,21600" o:spt="202" path="m,l,21600r21600,l21600,xe">
                  <v:stroke joinstyle="miter"/>
                  <v:path gradientshapeok="t" o:connecttype="rect"/>
                </v:shapetype>
                <v:shape id="Поле 1" o:spid="_x0000_s1046" type="#_x0000_t202" style="position:absolute;left:0;text-align:left;margin-left:541.3pt;margin-top:5.4pt;width:27pt;height:22.25pt;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" filled="f" strokeweight="2pt">
                  <v:textbox>
                    <w:txbxContent>
                      <w:p w:rsidR="007D5AA5" w:rsidRDefault="007D5AA5" w:rsidP="00414842">
                        <w:pPr>
                          <w:rPr>
                            <w:b/>
                            <w:bCs/>
                          </w:rPr>
                        </w:pPr>
                        <w:r>
                          <w:rPr>
                            <w:b/>
                            <w:bCs/>
                          </w:rPr>
                          <w:t>2</w:t>
                        </w:r>
                      </w:p>
                      <w:p w:rsidR="007D5AA5" w:rsidRDefault="007D5AA5" w:rsidP="00414842">
                        <w:pPr>
                          <w:rPr>
                            <w:b/>
                            <w:bCs/>
                          </w:rPr>
                        </w:pPr>
                      </w:p>
                    </w:txbxContent>
                  </v:textbox>
                </v:shape>
              </w:pict>
            </w:r>
            <w:r w:rsidRPr="00D35403">
              <w:rPr>
                <w:b/>
                <w:sz w:val="20"/>
                <w:szCs w:val="20"/>
              </w:rPr>
              <w:t>Номер тома</w:t>
            </w:r>
          </w:p>
        </w:tc>
        <w:tc>
          <w:tcPr>
            <w:tcW w:w="1628" w:type="dxa"/>
            <w:tcBorders>
              <w:top w:val="single" w:sz="12" w:space="0" w:color="auto"/>
              <w:bottom w:val="single" w:sz="12" w:space="0" w:color="auto"/>
            </w:tcBorders>
            <w:vAlign w:val="center"/>
          </w:tcPr>
          <w:p w:rsidR="00414842" w:rsidRPr="00D35403" w:rsidRDefault="00414842" w:rsidP="00D35403">
            <w:pPr>
              <w:suppressAutoHyphens/>
              <w:jc w:val="center"/>
              <w:rPr>
                <w:b/>
                <w:sz w:val="20"/>
                <w:szCs w:val="20"/>
              </w:rPr>
            </w:pPr>
            <w:r w:rsidRPr="00D35403">
              <w:rPr>
                <w:b/>
                <w:sz w:val="20"/>
                <w:szCs w:val="20"/>
              </w:rPr>
              <w:t>Обозначение</w:t>
            </w:r>
          </w:p>
        </w:tc>
        <w:tc>
          <w:tcPr>
            <w:tcW w:w="4650" w:type="dxa"/>
            <w:tcBorders>
              <w:top w:val="single" w:sz="12" w:space="0" w:color="auto"/>
              <w:bottom w:val="single" w:sz="12" w:space="0" w:color="auto"/>
            </w:tcBorders>
            <w:vAlign w:val="center"/>
          </w:tcPr>
          <w:p w:rsidR="00414842" w:rsidRPr="00D35403" w:rsidRDefault="00414842" w:rsidP="00D35403">
            <w:pPr>
              <w:keepNext/>
              <w:tabs>
                <w:tab w:val="left" w:pos="2197"/>
              </w:tabs>
              <w:suppressAutoHyphens/>
              <w:jc w:val="center"/>
              <w:textAlignment w:val="baseline"/>
              <w:outlineLvl w:val="1"/>
              <w:rPr>
                <w:b/>
                <w:bCs/>
                <w:sz w:val="20"/>
                <w:szCs w:val="20"/>
              </w:rPr>
            </w:pPr>
            <w:r w:rsidRPr="00D35403">
              <w:rPr>
                <w:b/>
                <w:sz w:val="20"/>
                <w:szCs w:val="20"/>
              </w:rPr>
              <w:t>Наименование</w:t>
            </w:r>
          </w:p>
        </w:tc>
        <w:tc>
          <w:tcPr>
            <w:tcW w:w="1584" w:type="dxa"/>
            <w:tcBorders>
              <w:top w:val="single" w:sz="12" w:space="0" w:color="auto"/>
              <w:bottom w:val="single" w:sz="12" w:space="0" w:color="auto"/>
            </w:tcBorders>
            <w:vAlign w:val="center"/>
          </w:tcPr>
          <w:p w:rsidR="00414842" w:rsidRPr="00D35403" w:rsidRDefault="00414842" w:rsidP="00D35403">
            <w:pPr>
              <w:suppressAutoHyphens/>
              <w:jc w:val="center"/>
              <w:rPr>
                <w:b/>
                <w:sz w:val="20"/>
                <w:szCs w:val="20"/>
              </w:rPr>
            </w:pPr>
            <w:r w:rsidRPr="00D35403">
              <w:rPr>
                <w:b/>
                <w:sz w:val="20"/>
                <w:szCs w:val="20"/>
              </w:rPr>
              <w:t>Примечание</w:t>
            </w:r>
          </w:p>
        </w:tc>
        <w:tc>
          <w:tcPr>
            <w:tcW w:w="1125" w:type="dxa"/>
            <w:tcBorders>
              <w:top w:val="single" w:sz="12" w:space="0" w:color="auto"/>
              <w:bottom w:val="single" w:sz="12" w:space="0" w:color="auto"/>
            </w:tcBorders>
            <w:vAlign w:val="center"/>
          </w:tcPr>
          <w:p w:rsidR="00414842" w:rsidRPr="00D35403" w:rsidRDefault="00414842" w:rsidP="00D35403">
            <w:pPr>
              <w:suppressAutoHyphens/>
              <w:jc w:val="center"/>
              <w:rPr>
                <w:b/>
                <w:sz w:val="20"/>
                <w:szCs w:val="20"/>
              </w:rPr>
            </w:pPr>
            <w:r w:rsidRPr="00D35403">
              <w:rPr>
                <w:b/>
                <w:sz w:val="20"/>
                <w:szCs w:val="20"/>
              </w:rPr>
              <w:t>Количество страниц/</w:t>
            </w:r>
          </w:p>
          <w:p w:rsidR="00414842" w:rsidRPr="00D35403" w:rsidRDefault="00414842" w:rsidP="00D35403">
            <w:pPr>
              <w:suppressAutoHyphens/>
              <w:jc w:val="center"/>
              <w:rPr>
                <w:sz w:val="20"/>
                <w:szCs w:val="20"/>
              </w:rPr>
            </w:pPr>
            <w:r w:rsidRPr="00D35403">
              <w:rPr>
                <w:b/>
                <w:sz w:val="20"/>
                <w:szCs w:val="20"/>
              </w:rPr>
              <w:t>листов</w:t>
            </w:r>
          </w:p>
        </w:tc>
      </w:tr>
      <w:tr w:rsidR="00414842" w:rsidRPr="00D35403" w:rsidTr="00414842">
        <w:trPr>
          <w:trHeight w:val="284"/>
        </w:trPr>
        <w:tc>
          <w:tcPr>
            <w:tcW w:w="876" w:type="dxa"/>
            <w:tcBorders>
              <w:top w:val="single" w:sz="12" w:space="0" w:color="auto"/>
            </w:tcBorders>
            <w:vAlign w:val="center"/>
          </w:tcPr>
          <w:p w:rsidR="00414842" w:rsidRPr="00D35403" w:rsidRDefault="00414842" w:rsidP="00D35403">
            <w:pPr>
              <w:tabs>
                <w:tab w:val="left" w:pos="5940"/>
              </w:tabs>
              <w:suppressAutoHyphens/>
              <w:jc w:val="center"/>
              <w:rPr>
                <w:sz w:val="20"/>
                <w:szCs w:val="20"/>
              </w:rPr>
            </w:pPr>
            <w:r w:rsidRPr="00D35403">
              <w:rPr>
                <w:sz w:val="20"/>
                <w:szCs w:val="20"/>
              </w:rPr>
              <w:t>1</w:t>
            </w:r>
          </w:p>
        </w:tc>
        <w:tc>
          <w:tcPr>
            <w:tcW w:w="1628" w:type="dxa"/>
            <w:tcBorders>
              <w:top w:val="single" w:sz="12" w:space="0" w:color="auto"/>
            </w:tcBorders>
            <w:vAlign w:val="center"/>
          </w:tcPr>
          <w:p w:rsidR="00414842" w:rsidRPr="00D35403" w:rsidRDefault="00414842" w:rsidP="00D35403">
            <w:pPr>
              <w:tabs>
                <w:tab w:val="left" w:pos="5940"/>
              </w:tabs>
              <w:suppressAutoHyphens/>
              <w:jc w:val="center"/>
              <w:rPr>
                <w:b/>
                <w:sz w:val="20"/>
                <w:szCs w:val="20"/>
              </w:rPr>
            </w:pPr>
          </w:p>
        </w:tc>
        <w:tc>
          <w:tcPr>
            <w:tcW w:w="4650" w:type="dxa"/>
            <w:tcBorders>
              <w:top w:val="single" w:sz="12" w:space="0" w:color="auto"/>
            </w:tcBorders>
            <w:vAlign w:val="center"/>
          </w:tcPr>
          <w:p w:rsidR="00414842" w:rsidRPr="00D35403" w:rsidRDefault="00414842" w:rsidP="00D35403">
            <w:pPr>
              <w:tabs>
                <w:tab w:val="left" w:pos="5940"/>
              </w:tabs>
              <w:suppressAutoHyphens/>
              <w:rPr>
                <w:b/>
                <w:sz w:val="20"/>
                <w:szCs w:val="20"/>
              </w:rPr>
            </w:pPr>
            <w:r w:rsidRPr="00D35403">
              <w:rPr>
                <w:b/>
                <w:sz w:val="20"/>
                <w:szCs w:val="20"/>
              </w:rPr>
              <w:t>Материалы проекта, подлежащие утверждению</w:t>
            </w:r>
          </w:p>
        </w:tc>
        <w:tc>
          <w:tcPr>
            <w:tcW w:w="1584" w:type="dxa"/>
            <w:tcBorders>
              <w:top w:val="single" w:sz="12" w:space="0" w:color="auto"/>
            </w:tcBorders>
            <w:vAlign w:val="center"/>
          </w:tcPr>
          <w:p w:rsidR="00414842" w:rsidRPr="00D35403" w:rsidRDefault="00414842" w:rsidP="00D35403">
            <w:pPr>
              <w:tabs>
                <w:tab w:val="left" w:pos="5940"/>
              </w:tabs>
              <w:suppressAutoHyphens/>
              <w:rPr>
                <w:sz w:val="20"/>
                <w:szCs w:val="20"/>
              </w:rPr>
            </w:pPr>
          </w:p>
        </w:tc>
        <w:tc>
          <w:tcPr>
            <w:tcW w:w="1125" w:type="dxa"/>
            <w:tcBorders>
              <w:top w:val="single" w:sz="12" w:space="0" w:color="auto"/>
            </w:tcBorders>
            <w:vAlign w:val="center"/>
          </w:tcPr>
          <w:p w:rsidR="00414842" w:rsidRPr="00D35403" w:rsidRDefault="00414842" w:rsidP="00D35403">
            <w:pPr>
              <w:tabs>
                <w:tab w:val="left" w:pos="5940"/>
              </w:tabs>
              <w:suppressAutoHyphens/>
              <w:rPr>
                <w:sz w:val="20"/>
                <w:szCs w:val="20"/>
              </w:rPr>
            </w:pP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z w:val="20"/>
                <w:szCs w:val="20"/>
              </w:rPr>
            </w:pPr>
            <w:r w:rsidRPr="00D35403">
              <w:rPr>
                <w:spacing w:val="-6"/>
                <w:sz w:val="20"/>
                <w:szCs w:val="20"/>
              </w:rPr>
              <w:t>151-18-измГП-УЧ-Кн1</w:t>
            </w:r>
          </w:p>
        </w:tc>
        <w:tc>
          <w:tcPr>
            <w:tcW w:w="4650" w:type="dxa"/>
            <w:vAlign w:val="center"/>
          </w:tcPr>
          <w:p w:rsidR="00414842" w:rsidRPr="00D35403" w:rsidRDefault="00414842" w:rsidP="00D35403">
            <w:pPr>
              <w:tabs>
                <w:tab w:val="left" w:pos="5940"/>
              </w:tabs>
              <w:suppressAutoHyphens/>
              <w:rPr>
                <w:bCs/>
                <w:sz w:val="20"/>
                <w:szCs w:val="20"/>
              </w:rPr>
            </w:pPr>
            <w:r w:rsidRPr="00D35403">
              <w:rPr>
                <w:sz w:val="20"/>
                <w:szCs w:val="20"/>
              </w:rPr>
              <w:t>Книга 1. Положение о территориальном планировании</w:t>
            </w:r>
          </w:p>
        </w:tc>
        <w:tc>
          <w:tcPr>
            <w:tcW w:w="1584" w:type="dxa"/>
            <w:vAlign w:val="center"/>
          </w:tcPr>
          <w:p w:rsidR="00414842" w:rsidRPr="00D35403" w:rsidRDefault="00414842" w:rsidP="00D35403">
            <w:pPr>
              <w:tabs>
                <w:tab w:val="left" w:pos="5940"/>
              </w:tabs>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tabs>
                <w:tab w:val="left" w:pos="5940"/>
              </w:tabs>
              <w:suppressAutoHyphens/>
              <w:jc w:val="center"/>
              <w:rPr>
                <w:sz w:val="20"/>
                <w:szCs w:val="20"/>
              </w:rPr>
            </w:pPr>
            <w:r w:rsidRPr="00D35403">
              <w:rPr>
                <w:sz w:val="20"/>
                <w:szCs w:val="20"/>
              </w:rPr>
              <w:t xml:space="preserve">12 стр.  </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z w:val="20"/>
                <w:szCs w:val="20"/>
              </w:rPr>
            </w:pPr>
            <w:r w:rsidRPr="00D35403">
              <w:rPr>
                <w:spacing w:val="-6"/>
                <w:sz w:val="20"/>
                <w:szCs w:val="20"/>
              </w:rPr>
              <w:t>151-18-измГП-УЧ-К1</w:t>
            </w:r>
          </w:p>
        </w:tc>
        <w:tc>
          <w:tcPr>
            <w:tcW w:w="4650" w:type="dxa"/>
            <w:vAlign w:val="center"/>
          </w:tcPr>
          <w:p w:rsidR="00414842" w:rsidRPr="00D35403" w:rsidRDefault="00414842" w:rsidP="00D35403">
            <w:pPr>
              <w:tabs>
                <w:tab w:val="left" w:pos="5940"/>
              </w:tabs>
              <w:suppressAutoHyphens/>
              <w:ind w:left="742" w:hanging="742"/>
              <w:rPr>
                <w:spacing w:val="-6"/>
                <w:sz w:val="20"/>
                <w:szCs w:val="20"/>
              </w:rPr>
            </w:pPr>
            <w:r w:rsidRPr="00D35403">
              <w:rPr>
                <w:spacing w:val="-6"/>
                <w:sz w:val="20"/>
                <w:szCs w:val="20"/>
              </w:rPr>
              <w:t>Карта 1  Карта планируемого размещения объектов местного значения поселения М 1:5000, М 1:25000</w:t>
            </w:r>
          </w:p>
        </w:tc>
        <w:tc>
          <w:tcPr>
            <w:tcW w:w="1584" w:type="dxa"/>
            <w:vAlign w:val="center"/>
          </w:tcPr>
          <w:p w:rsidR="00414842" w:rsidRPr="00D35403" w:rsidRDefault="00414842" w:rsidP="00D35403">
            <w:pPr>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z w:val="20"/>
                <w:szCs w:val="20"/>
              </w:rPr>
            </w:pPr>
            <w:r w:rsidRPr="00D35403">
              <w:rPr>
                <w:spacing w:val="-6"/>
                <w:sz w:val="20"/>
                <w:szCs w:val="20"/>
              </w:rPr>
              <w:t>151-18-измГП-УЧ-К2</w:t>
            </w:r>
          </w:p>
        </w:tc>
        <w:tc>
          <w:tcPr>
            <w:tcW w:w="4650" w:type="dxa"/>
            <w:vAlign w:val="center"/>
          </w:tcPr>
          <w:p w:rsidR="00414842" w:rsidRPr="00D35403" w:rsidRDefault="00414842" w:rsidP="00D35403">
            <w:pPr>
              <w:tabs>
                <w:tab w:val="left" w:pos="5940"/>
              </w:tabs>
              <w:suppressAutoHyphens/>
              <w:ind w:left="742" w:hanging="742"/>
              <w:rPr>
                <w:spacing w:val="-6"/>
                <w:sz w:val="20"/>
                <w:szCs w:val="20"/>
              </w:rPr>
            </w:pPr>
            <w:r w:rsidRPr="00D35403">
              <w:rPr>
                <w:spacing w:val="-6"/>
                <w:sz w:val="20"/>
                <w:szCs w:val="20"/>
              </w:rPr>
              <w:t>Карта 2  Карта границ населенных пунктов, входящих в состав поселения М 1:5000, М 1:25000</w:t>
            </w:r>
          </w:p>
        </w:tc>
        <w:tc>
          <w:tcPr>
            <w:tcW w:w="1584" w:type="dxa"/>
            <w:vAlign w:val="center"/>
          </w:tcPr>
          <w:p w:rsidR="00414842" w:rsidRPr="00D35403" w:rsidRDefault="00414842" w:rsidP="00D35403">
            <w:pPr>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r w:rsidRPr="00D35403">
              <w:rPr>
                <w:spacing w:val="-6"/>
                <w:sz w:val="20"/>
                <w:szCs w:val="20"/>
              </w:rPr>
              <w:t>151-18-измГП-УЧ-К3</w:t>
            </w:r>
          </w:p>
        </w:tc>
        <w:tc>
          <w:tcPr>
            <w:tcW w:w="4650" w:type="dxa"/>
            <w:vAlign w:val="center"/>
          </w:tcPr>
          <w:p w:rsidR="00414842" w:rsidRPr="00D35403" w:rsidRDefault="00414842" w:rsidP="00D35403">
            <w:pPr>
              <w:ind w:left="930" w:hanging="930"/>
              <w:rPr>
                <w:sz w:val="20"/>
                <w:szCs w:val="20"/>
              </w:rPr>
            </w:pPr>
            <w:r w:rsidRPr="00D35403">
              <w:rPr>
                <w:spacing w:val="-6"/>
                <w:sz w:val="20"/>
                <w:szCs w:val="20"/>
              </w:rPr>
              <w:t>Карта 3 Карта функциональных зон поселения   М 1:5000, М 1:25000</w:t>
            </w:r>
          </w:p>
        </w:tc>
        <w:tc>
          <w:tcPr>
            <w:tcW w:w="1584" w:type="dxa"/>
            <w:vAlign w:val="center"/>
          </w:tcPr>
          <w:p w:rsidR="00414842" w:rsidRPr="00D35403" w:rsidRDefault="00414842" w:rsidP="00D35403">
            <w:pPr>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pStyle w:val="afff8"/>
              <w:spacing w:line="240" w:lineRule="auto"/>
              <w:ind w:firstLine="0"/>
              <w:jc w:val="center"/>
              <w:rPr>
                <w:sz w:val="20"/>
                <w:szCs w:val="20"/>
              </w:rPr>
            </w:pPr>
            <w:r w:rsidRPr="00D35403">
              <w:rPr>
                <w:sz w:val="20"/>
                <w:szCs w:val="20"/>
              </w:rPr>
              <w:t>2</w:t>
            </w:r>
          </w:p>
        </w:tc>
        <w:tc>
          <w:tcPr>
            <w:tcW w:w="1628" w:type="dxa"/>
            <w:vAlign w:val="center"/>
          </w:tcPr>
          <w:p w:rsidR="00414842" w:rsidRPr="00D35403" w:rsidRDefault="00414842" w:rsidP="00D35403">
            <w:pPr>
              <w:tabs>
                <w:tab w:val="left" w:pos="5940"/>
              </w:tabs>
              <w:jc w:val="center"/>
              <w:rPr>
                <w:sz w:val="20"/>
                <w:szCs w:val="20"/>
              </w:rPr>
            </w:pPr>
          </w:p>
        </w:tc>
        <w:tc>
          <w:tcPr>
            <w:tcW w:w="4650" w:type="dxa"/>
            <w:vAlign w:val="center"/>
          </w:tcPr>
          <w:p w:rsidR="00414842" w:rsidRPr="00D35403" w:rsidRDefault="00414842" w:rsidP="00D35403">
            <w:pPr>
              <w:rPr>
                <w:b/>
                <w:sz w:val="20"/>
                <w:szCs w:val="20"/>
              </w:rPr>
            </w:pPr>
            <w:r w:rsidRPr="00D35403">
              <w:rPr>
                <w:b/>
                <w:sz w:val="20"/>
                <w:szCs w:val="20"/>
              </w:rPr>
              <w:t>Сведения о границах населенных пунктов, входящих в состав поселения</w:t>
            </w:r>
          </w:p>
        </w:tc>
        <w:tc>
          <w:tcPr>
            <w:tcW w:w="1584" w:type="dxa"/>
            <w:vAlign w:val="center"/>
          </w:tcPr>
          <w:p w:rsidR="00414842" w:rsidRPr="00D35403" w:rsidRDefault="00414842" w:rsidP="00D35403">
            <w:pPr>
              <w:pStyle w:val="afff8"/>
              <w:spacing w:line="240" w:lineRule="auto"/>
              <w:ind w:firstLine="0"/>
              <w:jc w:val="center"/>
              <w:rPr>
                <w:sz w:val="20"/>
                <w:szCs w:val="20"/>
              </w:rPr>
            </w:pPr>
          </w:p>
        </w:tc>
        <w:tc>
          <w:tcPr>
            <w:tcW w:w="1125" w:type="dxa"/>
            <w:vAlign w:val="center"/>
          </w:tcPr>
          <w:p w:rsidR="00414842" w:rsidRPr="00D35403" w:rsidRDefault="00414842" w:rsidP="00D35403">
            <w:pPr>
              <w:pStyle w:val="afff8"/>
              <w:spacing w:line="240" w:lineRule="auto"/>
              <w:ind w:firstLine="0"/>
              <w:jc w:val="center"/>
              <w:rPr>
                <w:sz w:val="20"/>
                <w:szCs w:val="20"/>
              </w:rPr>
            </w:pPr>
          </w:p>
        </w:tc>
      </w:tr>
      <w:tr w:rsidR="00414842" w:rsidRPr="00D35403" w:rsidTr="00414842">
        <w:trPr>
          <w:trHeight w:val="284"/>
        </w:trPr>
        <w:tc>
          <w:tcPr>
            <w:tcW w:w="876" w:type="dxa"/>
            <w:vAlign w:val="center"/>
          </w:tcPr>
          <w:p w:rsidR="00414842" w:rsidRPr="00D35403" w:rsidRDefault="00414842" w:rsidP="00D35403">
            <w:pPr>
              <w:pStyle w:val="afff8"/>
              <w:spacing w:line="240" w:lineRule="auto"/>
              <w:ind w:firstLine="0"/>
              <w:jc w:val="center"/>
              <w:rPr>
                <w:sz w:val="20"/>
                <w:szCs w:val="20"/>
              </w:rPr>
            </w:pPr>
          </w:p>
        </w:tc>
        <w:tc>
          <w:tcPr>
            <w:tcW w:w="1628" w:type="dxa"/>
            <w:vAlign w:val="center"/>
          </w:tcPr>
          <w:p w:rsidR="00414842" w:rsidRPr="00D35403" w:rsidRDefault="00414842" w:rsidP="00D35403">
            <w:pPr>
              <w:tabs>
                <w:tab w:val="left" w:pos="5940"/>
              </w:tabs>
              <w:jc w:val="center"/>
              <w:rPr>
                <w:sz w:val="20"/>
                <w:szCs w:val="20"/>
              </w:rPr>
            </w:pPr>
            <w:r w:rsidRPr="00D35403">
              <w:rPr>
                <w:sz w:val="20"/>
                <w:szCs w:val="20"/>
              </w:rPr>
              <w:t>151-18-измГП-ГрНП-Кн2</w:t>
            </w:r>
          </w:p>
        </w:tc>
        <w:tc>
          <w:tcPr>
            <w:tcW w:w="4650" w:type="dxa"/>
            <w:vAlign w:val="center"/>
          </w:tcPr>
          <w:p w:rsidR="00414842" w:rsidRPr="00D35403" w:rsidRDefault="00414842" w:rsidP="00D35403">
            <w:pPr>
              <w:rPr>
                <w:sz w:val="20"/>
                <w:szCs w:val="20"/>
              </w:rPr>
            </w:pPr>
            <w:r w:rsidRPr="00D35403">
              <w:rPr>
                <w:sz w:val="20"/>
                <w:szCs w:val="20"/>
              </w:rPr>
              <w:t>Книга 2. Сведения о границах населенных пунктов, входящих в состав поселения</w:t>
            </w:r>
          </w:p>
        </w:tc>
        <w:tc>
          <w:tcPr>
            <w:tcW w:w="1584" w:type="dxa"/>
            <w:vAlign w:val="center"/>
          </w:tcPr>
          <w:p w:rsidR="00414842" w:rsidRPr="00D35403" w:rsidRDefault="00414842" w:rsidP="00D35403">
            <w:pPr>
              <w:pStyle w:val="afff8"/>
              <w:spacing w:line="240" w:lineRule="auto"/>
              <w:ind w:firstLine="0"/>
              <w:jc w:val="center"/>
              <w:rPr>
                <w:sz w:val="20"/>
                <w:szCs w:val="20"/>
              </w:rPr>
            </w:pPr>
            <w:r w:rsidRPr="00D35403">
              <w:rPr>
                <w:sz w:val="20"/>
                <w:szCs w:val="20"/>
              </w:rPr>
              <w:t>Проект дополнен книгой</w:t>
            </w:r>
          </w:p>
        </w:tc>
        <w:tc>
          <w:tcPr>
            <w:tcW w:w="1125" w:type="dxa"/>
            <w:vAlign w:val="center"/>
          </w:tcPr>
          <w:p w:rsidR="00414842" w:rsidRPr="00D35403" w:rsidRDefault="00414842" w:rsidP="00D35403">
            <w:pPr>
              <w:pStyle w:val="afff8"/>
              <w:spacing w:line="240" w:lineRule="auto"/>
              <w:ind w:firstLine="0"/>
              <w:jc w:val="center"/>
              <w:rPr>
                <w:sz w:val="20"/>
                <w:szCs w:val="20"/>
              </w:rPr>
            </w:pPr>
            <w:r w:rsidRPr="00D35403">
              <w:rPr>
                <w:sz w:val="20"/>
                <w:szCs w:val="20"/>
              </w:rPr>
              <w:t>52 стр.</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p>
        </w:tc>
        <w:tc>
          <w:tcPr>
            <w:tcW w:w="4650" w:type="dxa"/>
            <w:vAlign w:val="center"/>
          </w:tcPr>
          <w:p w:rsidR="00414842" w:rsidRPr="00D35403" w:rsidRDefault="00414842" w:rsidP="00D35403">
            <w:pPr>
              <w:tabs>
                <w:tab w:val="left" w:pos="5940"/>
              </w:tabs>
              <w:suppressAutoHyphens/>
              <w:rPr>
                <w:spacing w:val="-6"/>
                <w:sz w:val="20"/>
                <w:szCs w:val="20"/>
              </w:rPr>
            </w:pPr>
            <w:r w:rsidRPr="00D35403">
              <w:rPr>
                <w:b/>
                <w:sz w:val="20"/>
                <w:szCs w:val="20"/>
              </w:rPr>
              <w:t>Материалы по обоснованию</w:t>
            </w:r>
          </w:p>
        </w:tc>
        <w:tc>
          <w:tcPr>
            <w:tcW w:w="1584" w:type="dxa"/>
            <w:vAlign w:val="center"/>
          </w:tcPr>
          <w:p w:rsidR="00414842" w:rsidRPr="00D35403" w:rsidRDefault="00414842" w:rsidP="00D35403">
            <w:pPr>
              <w:suppressAutoHyphens/>
              <w:jc w:val="center"/>
              <w:rPr>
                <w:sz w:val="20"/>
                <w:szCs w:val="20"/>
              </w:rPr>
            </w:pPr>
          </w:p>
        </w:tc>
        <w:tc>
          <w:tcPr>
            <w:tcW w:w="1125" w:type="dxa"/>
            <w:vAlign w:val="center"/>
          </w:tcPr>
          <w:p w:rsidR="00414842" w:rsidRPr="00D35403" w:rsidRDefault="00414842" w:rsidP="00D35403">
            <w:pPr>
              <w:suppressAutoHyphens/>
              <w:jc w:val="center"/>
              <w:rPr>
                <w:sz w:val="20"/>
                <w:szCs w:val="20"/>
              </w:rPr>
            </w:pP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r w:rsidRPr="00D35403">
              <w:rPr>
                <w:sz w:val="20"/>
                <w:szCs w:val="20"/>
              </w:rPr>
              <w:t>3</w:t>
            </w: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r w:rsidRPr="00D35403">
              <w:rPr>
                <w:spacing w:val="-6"/>
                <w:sz w:val="20"/>
                <w:szCs w:val="20"/>
              </w:rPr>
              <w:t>151-18-измГП-ОМ-Кн3</w:t>
            </w:r>
          </w:p>
        </w:tc>
        <w:tc>
          <w:tcPr>
            <w:tcW w:w="4650" w:type="dxa"/>
            <w:vAlign w:val="center"/>
          </w:tcPr>
          <w:p w:rsidR="00414842" w:rsidRPr="00D35403" w:rsidRDefault="00414842" w:rsidP="00D35403">
            <w:pPr>
              <w:tabs>
                <w:tab w:val="left" w:pos="5940"/>
              </w:tabs>
              <w:suppressAutoHyphens/>
              <w:rPr>
                <w:spacing w:val="-6"/>
                <w:sz w:val="20"/>
                <w:szCs w:val="20"/>
              </w:rPr>
            </w:pPr>
            <w:r w:rsidRPr="00D35403">
              <w:rPr>
                <w:spacing w:val="-6"/>
                <w:sz w:val="20"/>
                <w:szCs w:val="20"/>
              </w:rPr>
              <w:t>Книга 3. Материалы по обоснованию</w:t>
            </w:r>
          </w:p>
        </w:tc>
        <w:tc>
          <w:tcPr>
            <w:tcW w:w="1584" w:type="dxa"/>
            <w:vAlign w:val="center"/>
          </w:tcPr>
          <w:p w:rsidR="00414842" w:rsidRPr="00D35403" w:rsidRDefault="00414842" w:rsidP="00D35403">
            <w:pPr>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suppressAutoHyphens/>
              <w:jc w:val="center"/>
              <w:rPr>
                <w:sz w:val="20"/>
                <w:szCs w:val="20"/>
              </w:rPr>
            </w:pPr>
            <w:r w:rsidRPr="00D35403">
              <w:rPr>
                <w:sz w:val="20"/>
                <w:szCs w:val="20"/>
              </w:rPr>
              <w:t>119 стр.</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z w:val="20"/>
                <w:szCs w:val="20"/>
              </w:rPr>
            </w:pPr>
            <w:r w:rsidRPr="00D35403">
              <w:rPr>
                <w:spacing w:val="-6"/>
                <w:sz w:val="20"/>
                <w:szCs w:val="20"/>
              </w:rPr>
              <w:t>151-18-измГП-ОМ-К4</w:t>
            </w:r>
          </w:p>
        </w:tc>
        <w:tc>
          <w:tcPr>
            <w:tcW w:w="4650" w:type="dxa"/>
            <w:vAlign w:val="center"/>
          </w:tcPr>
          <w:p w:rsidR="00414842" w:rsidRPr="00D35403" w:rsidRDefault="00414842" w:rsidP="00D35403">
            <w:pPr>
              <w:tabs>
                <w:tab w:val="left" w:pos="5940"/>
              </w:tabs>
              <w:suppressAutoHyphens/>
              <w:ind w:left="742" w:hanging="742"/>
              <w:rPr>
                <w:spacing w:val="-6"/>
                <w:sz w:val="20"/>
                <w:szCs w:val="20"/>
              </w:rPr>
            </w:pPr>
            <w:r w:rsidRPr="00D35403">
              <w:rPr>
                <w:spacing w:val="-6"/>
                <w:sz w:val="20"/>
                <w:szCs w:val="20"/>
              </w:rPr>
              <w:t>Карта 4  Карта использования территории поселения М 1:5000, М 1:25000</w:t>
            </w:r>
          </w:p>
        </w:tc>
        <w:tc>
          <w:tcPr>
            <w:tcW w:w="1584" w:type="dxa"/>
            <w:vAlign w:val="center"/>
          </w:tcPr>
          <w:p w:rsidR="00414842" w:rsidRPr="00D35403" w:rsidRDefault="00414842" w:rsidP="00D35403">
            <w:pPr>
              <w:suppressAutoHyphens/>
              <w:jc w:val="center"/>
              <w:rPr>
                <w:sz w:val="20"/>
                <w:szCs w:val="20"/>
              </w:rPr>
            </w:pP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r w:rsidRPr="00D35403">
              <w:rPr>
                <w:spacing w:val="-6"/>
                <w:sz w:val="20"/>
                <w:szCs w:val="20"/>
              </w:rPr>
              <w:t>151-18-измГП-ОМ-К5</w:t>
            </w:r>
          </w:p>
        </w:tc>
        <w:tc>
          <w:tcPr>
            <w:tcW w:w="4650" w:type="dxa"/>
            <w:vAlign w:val="center"/>
          </w:tcPr>
          <w:p w:rsidR="00414842" w:rsidRPr="00D35403" w:rsidRDefault="00414842" w:rsidP="00D35403">
            <w:pPr>
              <w:tabs>
                <w:tab w:val="left" w:pos="5940"/>
              </w:tabs>
              <w:suppressAutoHyphens/>
              <w:ind w:left="600" w:hangingChars="300" w:hanging="600"/>
              <w:rPr>
                <w:spacing w:val="-6"/>
                <w:sz w:val="20"/>
                <w:szCs w:val="20"/>
              </w:rPr>
            </w:pPr>
            <w:r w:rsidRPr="00D35403">
              <w:rPr>
                <w:bCs/>
                <w:sz w:val="20"/>
                <w:szCs w:val="20"/>
              </w:rPr>
              <w:t>Карта 5  Карта зон с особыми условиями использования территорий М 1:5000, М 1:25000</w:t>
            </w:r>
          </w:p>
        </w:tc>
        <w:tc>
          <w:tcPr>
            <w:tcW w:w="1584" w:type="dxa"/>
            <w:vAlign w:val="center"/>
          </w:tcPr>
          <w:p w:rsidR="00414842" w:rsidRPr="00D35403" w:rsidRDefault="00414842" w:rsidP="00D35403">
            <w:pPr>
              <w:suppressAutoHyphens/>
              <w:jc w:val="center"/>
              <w:rPr>
                <w:sz w:val="20"/>
                <w:szCs w:val="20"/>
              </w:rPr>
            </w:pP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r w:rsidRPr="00D35403">
              <w:rPr>
                <w:spacing w:val="-6"/>
                <w:sz w:val="20"/>
                <w:szCs w:val="20"/>
              </w:rPr>
              <w:t>151-18-измГП-ОМ-К6</w:t>
            </w:r>
          </w:p>
        </w:tc>
        <w:tc>
          <w:tcPr>
            <w:tcW w:w="4650" w:type="dxa"/>
            <w:vAlign w:val="center"/>
          </w:tcPr>
          <w:p w:rsidR="00414842" w:rsidRPr="00D35403" w:rsidRDefault="00414842" w:rsidP="00D35403">
            <w:pPr>
              <w:pStyle w:val="afff8"/>
              <w:spacing w:line="240" w:lineRule="auto"/>
              <w:ind w:left="742" w:hanging="742"/>
              <w:rPr>
                <w:spacing w:val="-6"/>
                <w:sz w:val="20"/>
                <w:szCs w:val="20"/>
              </w:rPr>
            </w:pPr>
            <w:r w:rsidRPr="00D35403">
              <w:rPr>
                <w:bCs/>
                <w:sz w:val="20"/>
                <w:szCs w:val="20"/>
              </w:rPr>
              <w:t xml:space="preserve">Карта 6  Карта анализа комплексного развития территории поселения и планируемого  размещения объектов </w:t>
            </w:r>
            <w:r w:rsidRPr="00D35403">
              <w:rPr>
                <w:sz w:val="20"/>
                <w:szCs w:val="20"/>
              </w:rPr>
              <w:t xml:space="preserve">М 1:5000, </w:t>
            </w:r>
            <w:r w:rsidRPr="00D35403">
              <w:rPr>
                <w:spacing w:val="-6"/>
                <w:sz w:val="20"/>
                <w:szCs w:val="20"/>
              </w:rPr>
              <w:t>М 1:25000</w:t>
            </w:r>
          </w:p>
        </w:tc>
        <w:tc>
          <w:tcPr>
            <w:tcW w:w="1584" w:type="dxa"/>
            <w:vAlign w:val="center"/>
          </w:tcPr>
          <w:p w:rsidR="00414842" w:rsidRPr="00D35403" w:rsidRDefault="00414842" w:rsidP="00D35403">
            <w:pPr>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r w:rsidRPr="00D35403">
              <w:rPr>
                <w:spacing w:val="-6"/>
                <w:sz w:val="20"/>
                <w:szCs w:val="20"/>
              </w:rPr>
              <w:t>151-18-измГП-ОМ-К7</w:t>
            </w:r>
          </w:p>
        </w:tc>
        <w:tc>
          <w:tcPr>
            <w:tcW w:w="4650" w:type="dxa"/>
            <w:vAlign w:val="center"/>
          </w:tcPr>
          <w:p w:rsidR="00414842" w:rsidRPr="00D35403" w:rsidRDefault="00414842" w:rsidP="00D35403">
            <w:pPr>
              <w:tabs>
                <w:tab w:val="left" w:pos="5940"/>
              </w:tabs>
              <w:suppressAutoHyphens/>
              <w:ind w:left="742" w:hanging="709"/>
              <w:rPr>
                <w:spacing w:val="-6"/>
                <w:sz w:val="20"/>
                <w:szCs w:val="20"/>
              </w:rPr>
            </w:pPr>
            <w:r w:rsidRPr="00D35403">
              <w:rPr>
                <w:spacing w:val="-6"/>
                <w:sz w:val="20"/>
                <w:szCs w:val="20"/>
              </w:rPr>
              <w:t>Карта 7  Карта территорий, подверженных риску возникновения чрезвычайных ситуаций природного и техногенного характера  М 1:5000, М 1:25000</w:t>
            </w:r>
          </w:p>
        </w:tc>
        <w:tc>
          <w:tcPr>
            <w:tcW w:w="1584" w:type="dxa"/>
            <w:vAlign w:val="center"/>
          </w:tcPr>
          <w:p w:rsidR="00414842" w:rsidRPr="00D35403" w:rsidRDefault="00414842" w:rsidP="00D35403">
            <w:pPr>
              <w:suppressAutoHyphens/>
              <w:jc w:val="center"/>
              <w:rPr>
                <w:sz w:val="20"/>
                <w:szCs w:val="20"/>
              </w:rPr>
            </w:pP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r w:rsidRPr="00D35403">
              <w:rPr>
                <w:sz w:val="20"/>
                <w:szCs w:val="20"/>
              </w:rPr>
              <w:lastRenderedPageBreak/>
              <w:t>4</w:t>
            </w:r>
          </w:p>
        </w:tc>
        <w:tc>
          <w:tcPr>
            <w:tcW w:w="1628" w:type="dxa"/>
            <w:vAlign w:val="center"/>
          </w:tcPr>
          <w:p w:rsidR="00414842" w:rsidRPr="00D35403" w:rsidRDefault="00414842" w:rsidP="00D35403">
            <w:pPr>
              <w:tabs>
                <w:tab w:val="left" w:pos="5940"/>
              </w:tabs>
              <w:suppressAutoHyphens/>
              <w:jc w:val="center"/>
              <w:rPr>
                <w:sz w:val="20"/>
                <w:szCs w:val="20"/>
              </w:rPr>
            </w:pPr>
          </w:p>
        </w:tc>
        <w:tc>
          <w:tcPr>
            <w:tcW w:w="4650" w:type="dxa"/>
            <w:vAlign w:val="center"/>
          </w:tcPr>
          <w:p w:rsidR="00414842" w:rsidRPr="00D35403" w:rsidRDefault="00414842" w:rsidP="00D35403">
            <w:pPr>
              <w:tabs>
                <w:tab w:val="left" w:pos="5940"/>
              </w:tabs>
              <w:suppressAutoHyphens/>
              <w:rPr>
                <w:b/>
                <w:spacing w:val="-6"/>
                <w:sz w:val="20"/>
                <w:szCs w:val="20"/>
              </w:rPr>
            </w:pPr>
            <w:r w:rsidRPr="00D35403">
              <w:rPr>
                <w:b/>
                <w:spacing w:val="-6"/>
                <w:sz w:val="20"/>
                <w:szCs w:val="20"/>
              </w:rPr>
              <w:t>Материалы в электронном виде</w:t>
            </w:r>
          </w:p>
        </w:tc>
        <w:tc>
          <w:tcPr>
            <w:tcW w:w="1584" w:type="dxa"/>
            <w:vAlign w:val="center"/>
          </w:tcPr>
          <w:p w:rsidR="00414842" w:rsidRPr="00D35403" w:rsidRDefault="00414842" w:rsidP="00D35403">
            <w:pPr>
              <w:tabs>
                <w:tab w:val="left" w:pos="5940"/>
              </w:tabs>
              <w:suppressAutoHyphens/>
              <w:jc w:val="center"/>
              <w:rPr>
                <w:sz w:val="20"/>
                <w:szCs w:val="20"/>
              </w:rPr>
            </w:pPr>
          </w:p>
        </w:tc>
        <w:tc>
          <w:tcPr>
            <w:tcW w:w="1125" w:type="dxa"/>
            <w:vAlign w:val="center"/>
          </w:tcPr>
          <w:p w:rsidR="00414842" w:rsidRPr="00D35403" w:rsidRDefault="00414842" w:rsidP="00D35403">
            <w:pPr>
              <w:tabs>
                <w:tab w:val="left" w:pos="5940"/>
              </w:tabs>
              <w:suppressAutoHyphens/>
              <w:jc w:val="center"/>
              <w:rPr>
                <w:sz w:val="20"/>
                <w:szCs w:val="20"/>
              </w:rPr>
            </w:pP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57" w:right="-57"/>
              <w:jc w:val="center"/>
              <w:rPr>
                <w:spacing w:val="-6"/>
                <w:sz w:val="20"/>
                <w:szCs w:val="20"/>
              </w:rPr>
            </w:pPr>
            <w:r w:rsidRPr="00D35403">
              <w:rPr>
                <w:spacing w:val="-6"/>
                <w:sz w:val="20"/>
                <w:szCs w:val="20"/>
              </w:rPr>
              <w:t>151-18-измГП-Д1</w:t>
            </w:r>
          </w:p>
        </w:tc>
        <w:tc>
          <w:tcPr>
            <w:tcW w:w="4650" w:type="dxa"/>
            <w:vAlign w:val="center"/>
          </w:tcPr>
          <w:p w:rsidR="00414842" w:rsidRPr="00D35403" w:rsidRDefault="00414842" w:rsidP="00D35403">
            <w:pPr>
              <w:tabs>
                <w:tab w:val="left" w:pos="5940"/>
              </w:tabs>
              <w:suppressAutoHyphens/>
              <w:rPr>
                <w:spacing w:val="-6"/>
                <w:sz w:val="20"/>
                <w:szCs w:val="20"/>
              </w:rPr>
            </w:pPr>
            <w:r w:rsidRPr="00D35403">
              <w:rPr>
                <w:spacing w:val="-6"/>
                <w:sz w:val="20"/>
                <w:szCs w:val="20"/>
                <w:lang w:val="en-US"/>
              </w:rPr>
              <w:t>CD</w:t>
            </w:r>
            <w:r w:rsidRPr="00D35403">
              <w:rPr>
                <w:spacing w:val="-6"/>
                <w:sz w:val="20"/>
                <w:szCs w:val="20"/>
              </w:rPr>
              <w:t xml:space="preserve">-диск:  </w:t>
            </w:r>
          </w:p>
          <w:p w:rsidR="00414842" w:rsidRPr="00D35403" w:rsidRDefault="00414842" w:rsidP="00D35403">
            <w:pPr>
              <w:tabs>
                <w:tab w:val="left" w:pos="5940"/>
              </w:tabs>
              <w:suppressAutoHyphens/>
              <w:ind w:left="176"/>
              <w:rPr>
                <w:spacing w:val="-6"/>
                <w:sz w:val="20"/>
                <w:szCs w:val="20"/>
              </w:rPr>
            </w:pPr>
            <w:r w:rsidRPr="00D35403">
              <w:rPr>
                <w:spacing w:val="-6"/>
                <w:sz w:val="20"/>
                <w:szCs w:val="20"/>
              </w:rPr>
              <w:t xml:space="preserve">- текстовые материалы в форматах </w:t>
            </w:r>
            <w:r w:rsidRPr="00D35403">
              <w:rPr>
                <w:spacing w:val="-6"/>
                <w:sz w:val="20"/>
                <w:szCs w:val="20"/>
                <w:lang w:val="en-US"/>
              </w:rPr>
              <w:t>doc</w:t>
            </w:r>
            <w:r w:rsidRPr="00D35403">
              <w:rPr>
                <w:spacing w:val="-6"/>
                <w:sz w:val="20"/>
                <w:szCs w:val="20"/>
              </w:rPr>
              <w:t xml:space="preserve"> и </w:t>
            </w:r>
            <w:r w:rsidRPr="00D35403">
              <w:rPr>
                <w:spacing w:val="-6"/>
                <w:sz w:val="20"/>
                <w:szCs w:val="20"/>
                <w:lang w:val="en-US"/>
              </w:rPr>
              <w:t>pdf</w:t>
            </w:r>
            <w:r w:rsidRPr="00D35403">
              <w:rPr>
                <w:spacing w:val="-6"/>
                <w:sz w:val="20"/>
                <w:szCs w:val="20"/>
              </w:rPr>
              <w:t>;</w:t>
            </w:r>
          </w:p>
          <w:p w:rsidR="00414842" w:rsidRPr="00D35403" w:rsidRDefault="00414842" w:rsidP="00D35403">
            <w:pPr>
              <w:tabs>
                <w:tab w:val="left" w:pos="5940"/>
              </w:tabs>
              <w:suppressAutoHyphens/>
              <w:ind w:left="176"/>
              <w:rPr>
                <w:spacing w:val="-6"/>
                <w:sz w:val="20"/>
                <w:szCs w:val="20"/>
              </w:rPr>
            </w:pPr>
            <w:r w:rsidRPr="00D35403">
              <w:rPr>
                <w:spacing w:val="-6"/>
                <w:sz w:val="20"/>
                <w:szCs w:val="20"/>
              </w:rPr>
              <w:t xml:space="preserve">- графические материалы в формате </w:t>
            </w:r>
            <w:r w:rsidRPr="00D35403">
              <w:rPr>
                <w:spacing w:val="-6"/>
                <w:sz w:val="20"/>
                <w:szCs w:val="20"/>
                <w:lang w:val="en-US"/>
              </w:rPr>
              <w:t>pdf</w:t>
            </w:r>
            <w:r w:rsidRPr="00D35403">
              <w:rPr>
                <w:spacing w:val="-6"/>
                <w:sz w:val="20"/>
                <w:szCs w:val="20"/>
              </w:rPr>
              <w:t>, и в программном продукте «Панорама. Профессиональная ГИС «Карта 2005».</w:t>
            </w:r>
          </w:p>
        </w:tc>
        <w:tc>
          <w:tcPr>
            <w:tcW w:w="1584" w:type="dxa"/>
            <w:vAlign w:val="center"/>
          </w:tcPr>
          <w:p w:rsidR="00414842" w:rsidRPr="00D35403" w:rsidRDefault="00414842" w:rsidP="00D35403">
            <w:pPr>
              <w:tabs>
                <w:tab w:val="left" w:pos="5940"/>
              </w:tabs>
              <w:suppressAutoHyphens/>
              <w:jc w:val="center"/>
              <w:rPr>
                <w:sz w:val="20"/>
                <w:szCs w:val="20"/>
              </w:rPr>
            </w:pPr>
          </w:p>
        </w:tc>
        <w:tc>
          <w:tcPr>
            <w:tcW w:w="1125" w:type="dxa"/>
            <w:vAlign w:val="center"/>
          </w:tcPr>
          <w:p w:rsidR="00414842" w:rsidRPr="00D35403" w:rsidRDefault="00414842" w:rsidP="00D35403">
            <w:pPr>
              <w:tabs>
                <w:tab w:val="left" w:pos="5940"/>
              </w:tabs>
              <w:suppressAutoHyphens/>
              <w:jc w:val="center"/>
              <w:rPr>
                <w:sz w:val="20"/>
                <w:szCs w:val="20"/>
              </w:rPr>
            </w:pPr>
            <w:r w:rsidRPr="00D35403">
              <w:rPr>
                <w:sz w:val="20"/>
                <w:szCs w:val="20"/>
              </w:rPr>
              <w:t>1 экз.</w:t>
            </w:r>
          </w:p>
        </w:tc>
      </w:tr>
    </w:tbl>
    <w:p w:rsidR="00414842" w:rsidRPr="00D35403" w:rsidRDefault="00414842" w:rsidP="00D35403">
      <w:pPr>
        <w:jc w:val="center"/>
        <w:rPr>
          <w:rStyle w:val="60"/>
          <w:rFonts w:eastAsiaTheme="minorHAnsi"/>
          <w:color w:val="auto"/>
          <w:sz w:val="20"/>
          <w:szCs w:val="20"/>
        </w:rPr>
      </w:pPr>
      <w:r w:rsidRPr="00D35403">
        <w:rPr>
          <w:rStyle w:val="60"/>
          <w:rFonts w:eastAsiaTheme="minorHAnsi"/>
          <w:color w:val="auto"/>
          <w:sz w:val="20"/>
          <w:szCs w:val="20"/>
        </w:rPr>
        <w:t>Состав коллектива</w:t>
      </w:r>
    </w:p>
    <w:p w:rsidR="00414842" w:rsidRPr="00D35403" w:rsidRDefault="00414842" w:rsidP="00D35403">
      <w:pPr>
        <w:suppressAutoHyphens/>
        <w:ind w:firstLine="709"/>
        <w:rPr>
          <w:b/>
          <w:bCs/>
          <w:spacing w:val="1"/>
          <w:sz w:val="20"/>
          <w:szCs w:val="20"/>
        </w:rPr>
      </w:pPr>
      <w:r w:rsidRPr="00D35403">
        <w:rPr>
          <w:sz w:val="20"/>
          <w:szCs w:val="20"/>
        </w:rPr>
        <w:t xml:space="preserve">В выполнении работ </w:t>
      </w:r>
      <w:r w:rsidRPr="00D35403">
        <w:rPr>
          <w:b/>
          <w:bCs/>
          <w:sz w:val="20"/>
          <w:szCs w:val="20"/>
        </w:rPr>
        <w:t>«Внесение изменений в генеральный план муниципального образования «Захальское» Эхирит-Булагатского района Иркутской области</w:t>
      </w:r>
      <w:r w:rsidRPr="00D35403">
        <w:rPr>
          <w:b/>
          <w:bCs/>
          <w:spacing w:val="1"/>
          <w:sz w:val="20"/>
          <w:szCs w:val="20"/>
        </w:rPr>
        <w:t xml:space="preserve">» </w:t>
      </w:r>
      <w:r w:rsidRPr="00D35403">
        <w:rPr>
          <w:sz w:val="20"/>
          <w:szCs w:val="20"/>
        </w:rPr>
        <w:t>принимали участие: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19"/>
        <w:gridCol w:w="2411"/>
      </w:tblGrid>
      <w:tr w:rsidR="00414842" w:rsidRPr="00D35403" w:rsidTr="00414842">
        <w:trPr>
          <w:trHeight w:val="551"/>
          <w:jc w:val="center"/>
        </w:trPr>
        <w:tc>
          <w:tcPr>
            <w:tcW w:w="9930" w:type="dxa"/>
            <w:gridSpan w:val="2"/>
            <w:tcBorders>
              <w:top w:val="single" w:sz="12" w:space="0" w:color="auto"/>
              <w:left w:val="single" w:sz="12" w:space="0" w:color="auto"/>
              <w:bottom w:val="single" w:sz="12" w:space="0" w:color="auto"/>
              <w:right w:val="single" w:sz="12" w:space="0" w:color="auto"/>
            </w:tcBorders>
            <w:vAlign w:val="center"/>
          </w:tcPr>
          <w:p w:rsidR="00414842" w:rsidRPr="00D35403" w:rsidRDefault="00414842" w:rsidP="00D35403">
            <w:pPr>
              <w:rPr>
                <w:b/>
                <w:bCs/>
                <w:sz w:val="20"/>
                <w:szCs w:val="20"/>
              </w:rPr>
            </w:pPr>
            <w:r w:rsidRPr="00D35403">
              <w:rPr>
                <w:b/>
                <w:bCs/>
                <w:sz w:val="20"/>
                <w:szCs w:val="20"/>
              </w:rPr>
              <w:t>Специалист</w:t>
            </w:r>
            <w:proofErr w:type="gramStart"/>
            <w:r w:rsidRPr="00D35403">
              <w:rPr>
                <w:b/>
                <w:bCs/>
                <w:sz w:val="20"/>
                <w:szCs w:val="20"/>
              </w:rPr>
              <w:t>ы ООО</w:t>
            </w:r>
            <w:proofErr w:type="gramEnd"/>
            <w:r w:rsidRPr="00D35403">
              <w:rPr>
                <w:b/>
                <w:bCs/>
                <w:sz w:val="20"/>
                <w:szCs w:val="20"/>
              </w:rPr>
              <w:t xml:space="preserve"> «ППМ «Мастер-План»»:</w:t>
            </w:r>
          </w:p>
        </w:tc>
      </w:tr>
      <w:tr w:rsidR="00414842" w:rsidRPr="00D35403" w:rsidTr="00414842">
        <w:trPr>
          <w:trHeight w:val="284"/>
          <w:jc w:val="center"/>
        </w:trPr>
        <w:tc>
          <w:tcPr>
            <w:tcW w:w="9930" w:type="dxa"/>
            <w:gridSpan w:val="2"/>
            <w:tcBorders>
              <w:top w:val="single" w:sz="12" w:space="0" w:color="auto"/>
              <w:left w:val="single" w:sz="12"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b/>
                <w:bCs/>
                <w:sz w:val="20"/>
                <w:szCs w:val="20"/>
              </w:rPr>
              <w:t>Градостроительная часть</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sz w:val="20"/>
                <w:szCs w:val="20"/>
              </w:rPr>
              <w:t>Управляющий проектом</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М.В. Горячая</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sz w:val="20"/>
                <w:szCs w:val="20"/>
              </w:rPr>
              <w:t>Руководитель группы</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Л.А. Чубыкина</w:t>
            </w:r>
          </w:p>
        </w:tc>
      </w:tr>
      <w:tr w:rsidR="00414842" w:rsidRPr="00D35403" w:rsidTr="00414842">
        <w:trPr>
          <w:trHeight w:hRule="exact" w:val="284"/>
          <w:jc w:val="center"/>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b/>
                <w:bCs/>
                <w:sz w:val="20"/>
                <w:szCs w:val="20"/>
              </w:rPr>
              <w:t>Экономика</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Cs/>
                <w:sz w:val="20"/>
                <w:szCs w:val="20"/>
              </w:rPr>
            </w:pPr>
            <w:r w:rsidRPr="00D35403">
              <w:rPr>
                <w:sz w:val="20"/>
                <w:szCs w:val="20"/>
              </w:rPr>
              <w:t>Главный специалист</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Н.В. Смирнов</w:t>
            </w:r>
          </w:p>
        </w:tc>
      </w:tr>
      <w:tr w:rsidR="00414842" w:rsidRPr="00D35403" w:rsidTr="00414842">
        <w:trPr>
          <w:trHeight w:hRule="exact" w:val="284"/>
          <w:jc w:val="center"/>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b/>
                <w:iCs/>
                <w:sz w:val="20"/>
                <w:szCs w:val="20"/>
              </w:rPr>
              <w:t>Транспорт, инженерная подготовка территории</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
                <w:bCs/>
                <w:sz w:val="20"/>
                <w:szCs w:val="20"/>
              </w:rPr>
            </w:pPr>
            <w:r w:rsidRPr="00D35403">
              <w:rPr>
                <w:sz w:val="20"/>
                <w:szCs w:val="20"/>
              </w:rPr>
              <w:t>Инженер</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А.Ю. Туктаров</w:t>
            </w:r>
          </w:p>
        </w:tc>
      </w:tr>
      <w:tr w:rsidR="00414842" w:rsidRPr="00D35403" w:rsidTr="00414842">
        <w:trPr>
          <w:trHeight w:hRule="exact" w:val="284"/>
          <w:jc w:val="center"/>
        </w:trPr>
        <w:tc>
          <w:tcPr>
            <w:tcW w:w="9930" w:type="dxa"/>
            <w:gridSpan w:val="2"/>
            <w:tcBorders>
              <w:top w:val="single" w:sz="6" w:space="0" w:color="auto"/>
              <w:left w:val="single" w:sz="12" w:space="0" w:color="auto"/>
              <w:bottom w:val="single" w:sz="6" w:space="0" w:color="auto"/>
            </w:tcBorders>
            <w:vAlign w:val="center"/>
          </w:tcPr>
          <w:p w:rsidR="00414842" w:rsidRPr="00D35403" w:rsidRDefault="00414842" w:rsidP="00D35403">
            <w:pPr>
              <w:rPr>
                <w:sz w:val="20"/>
                <w:szCs w:val="20"/>
              </w:rPr>
            </w:pPr>
            <w:r w:rsidRPr="00D35403">
              <w:rPr>
                <w:b/>
                <w:bCs/>
                <w:iCs/>
                <w:sz w:val="20"/>
                <w:szCs w:val="20"/>
              </w:rPr>
              <w:t>Электроснабжение,</w:t>
            </w:r>
            <w:r w:rsidRPr="00D35403">
              <w:rPr>
                <w:b/>
                <w:iCs/>
                <w:sz w:val="20"/>
                <w:szCs w:val="20"/>
              </w:rPr>
              <w:t xml:space="preserve"> телефонизация, радиофикация и телевидение</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
                <w:bCs/>
                <w:sz w:val="20"/>
                <w:szCs w:val="20"/>
              </w:rPr>
            </w:pPr>
            <w:r w:rsidRPr="00D35403">
              <w:rPr>
                <w:sz w:val="20"/>
                <w:szCs w:val="20"/>
              </w:rPr>
              <w:t>Ведущий инженер</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Е.С. Горячева</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b/>
                <w:bCs/>
                <w:iCs/>
                <w:sz w:val="20"/>
                <w:szCs w:val="20"/>
              </w:rPr>
              <w:t>Водоснабжение, водоотведение, ливневая канализация</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sz w:val="20"/>
                <w:szCs w:val="20"/>
              </w:rPr>
              <w:t>Ведущий инженер</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И.А. Маринина</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b/>
                <w:bCs/>
                <w:iCs/>
                <w:sz w:val="20"/>
                <w:szCs w:val="20"/>
              </w:rPr>
              <w:t>Теплоснабжение</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sz w:val="20"/>
                <w:szCs w:val="20"/>
              </w:rPr>
              <w:t>Главный специалист</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П.Д. Бабкина</w:t>
            </w:r>
          </w:p>
        </w:tc>
      </w:tr>
      <w:tr w:rsidR="00414842" w:rsidRPr="00D35403" w:rsidTr="00414842">
        <w:trPr>
          <w:trHeight w:hRule="exact" w:val="284"/>
          <w:jc w:val="center"/>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b/>
                <w:iCs/>
                <w:sz w:val="20"/>
                <w:szCs w:val="20"/>
              </w:rPr>
              <w:t>Промышленность, санитарная очистка</w:t>
            </w:r>
            <w:r w:rsidRPr="00D35403">
              <w:rPr>
                <w:b/>
                <w:bCs/>
                <w:iCs/>
                <w:sz w:val="20"/>
                <w:szCs w:val="20"/>
              </w:rPr>
              <w:t>, охрана окружающей среды</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
                <w:iCs/>
                <w:sz w:val="20"/>
                <w:szCs w:val="20"/>
              </w:rPr>
            </w:pPr>
            <w:r w:rsidRPr="00D35403">
              <w:rPr>
                <w:sz w:val="20"/>
                <w:szCs w:val="20"/>
              </w:rPr>
              <w:t>Инженер-эколог</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А.А. Куценко</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
                <w:iCs/>
                <w:sz w:val="20"/>
                <w:szCs w:val="20"/>
              </w:rPr>
            </w:pPr>
            <w:r w:rsidRPr="00D35403">
              <w:rPr>
                <w:b/>
                <w:iCs/>
                <w:sz w:val="20"/>
                <w:szCs w:val="20"/>
              </w:rPr>
              <w:t>ИТМ ЧС</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
                <w:iCs/>
                <w:sz w:val="20"/>
                <w:szCs w:val="20"/>
              </w:rPr>
            </w:pPr>
            <w:r w:rsidRPr="00D35403">
              <w:rPr>
                <w:sz w:val="20"/>
                <w:szCs w:val="20"/>
              </w:rPr>
              <w:t>Ведущий инженер</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А.К. Щемелева</w:t>
            </w:r>
          </w:p>
        </w:tc>
      </w:tr>
      <w:tr w:rsidR="00414842" w:rsidRPr="00D35403" w:rsidTr="00414842">
        <w:trPr>
          <w:trHeight w:val="284"/>
          <w:jc w:val="center"/>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b/>
                <w:sz w:val="20"/>
                <w:szCs w:val="20"/>
              </w:rPr>
              <w:t>Сопровождение ГИС</w:t>
            </w:r>
          </w:p>
        </w:tc>
      </w:tr>
      <w:tr w:rsidR="00414842" w:rsidRPr="00D35403" w:rsidTr="00414842">
        <w:trPr>
          <w:trHeight w:hRule="exact" w:val="284"/>
          <w:jc w:val="center"/>
        </w:trPr>
        <w:tc>
          <w:tcPr>
            <w:tcW w:w="7519" w:type="dxa"/>
            <w:tcBorders>
              <w:top w:val="single" w:sz="6" w:space="0" w:color="auto"/>
              <w:left w:val="single" w:sz="12" w:space="0" w:color="auto"/>
              <w:bottom w:val="single" w:sz="12" w:space="0" w:color="auto"/>
              <w:right w:val="single" w:sz="6" w:space="0" w:color="auto"/>
            </w:tcBorders>
            <w:vAlign w:val="center"/>
          </w:tcPr>
          <w:p w:rsidR="00414842" w:rsidRPr="00D35403" w:rsidRDefault="00414842" w:rsidP="00D35403">
            <w:pPr>
              <w:pStyle w:val="ad"/>
              <w:rPr>
                <w:sz w:val="20"/>
                <w:szCs w:val="20"/>
              </w:rPr>
            </w:pPr>
            <w:r w:rsidRPr="00D35403">
              <w:rPr>
                <w:sz w:val="20"/>
                <w:szCs w:val="20"/>
              </w:rPr>
              <w:t>Инженер</w:t>
            </w:r>
          </w:p>
        </w:tc>
        <w:tc>
          <w:tcPr>
            <w:tcW w:w="2411" w:type="dxa"/>
            <w:tcBorders>
              <w:top w:val="single" w:sz="6" w:space="0" w:color="auto"/>
              <w:left w:val="single" w:sz="6" w:space="0" w:color="auto"/>
              <w:bottom w:val="single" w:sz="12" w:space="0" w:color="auto"/>
              <w:right w:val="single" w:sz="12" w:space="0" w:color="auto"/>
            </w:tcBorders>
            <w:vAlign w:val="center"/>
          </w:tcPr>
          <w:p w:rsidR="00414842" w:rsidRPr="00D35403" w:rsidRDefault="00414842" w:rsidP="00D35403">
            <w:pPr>
              <w:rPr>
                <w:sz w:val="20"/>
                <w:szCs w:val="20"/>
              </w:rPr>
            </w:pPr>
            <w:r w:rsidRPr="00D35403">
              <w:rPr>
                <w:sz w:val="20"/>
                <w:szCs w:val="20"/>
              </w:rPr>
              <w:t>Е.Ю. Голимбиевская</w:t>
            </w:r>
          </w:p>
        </w:tc>
      </w:tr>
    </w:tbl>
    <w:p w:rsidR="00414842" w:rsidRPr="00D35403" w:rsidRDefault="00414842" w:rsidP="00D35403">
      <w:pPr>
        <w:rPr>
          <w:sz w:val="20"/>
          <w:szCs w:val="20"/>
        </w:rPr>
      </w:pPr>
    </w:p>
    <w:p w:rsidR="00414842" w:rsidRPr="00D35403" w:rsidRDefault="00414842" w:rsidP="00D35403">
      <w:pPr>
        <w:rPr>
          <w:sz w:val="20"/>
          <w:szCs w:val="20"/>
        </w:rPr>
      </w:pPr>
      <w:r w:rsidRPr="00D35403">
        <w:rPr>
          <w:sz w:val="20"/>
          <w:szCs w:val="20"/>
        </w:rPr>
        <w:pict>
          <v:shape id="Надпись 3" o:spid="_x0000_s1045" type="#_x0000_t202" style="position:absolute;margin-left:541.3pt;margin-top:5.4pt;width:27pt;height:22.25pt;z-index:251667456" filled="f" strokeweight="2pt">
            <v:textbox>
              <w:txbxContent>
                <w:p w:rsidR="007D5AA5" w:rsidRDefault="007D5AA5" w:rsidP="00414842">
                  <w:pPr>
                    <w:rPr>
                      <w:b/>
                      <w:bCs/>
                    </w:rPr>
                  </w:pPr>
                  <w:r>
                    <w:rPr>
                      <w:b/>
                      <w:bCs/>
                    </w:rPr>
                    <w:t>2</w:t>
                  </w:r>
                </w:p>
                <w:p w:rsidR="007D5AA5" w:rsidRDefault="007D5AA5" w:rsidP="00414842">
                  <w:pPr>
                    <w:rPr>
                      <w:b/>
                      <w:bCs/>
                    </w:rPr>
                  </w:pPr>
                </w:p>
              </w:txbxContent>
            </v:textbox>
          </v:shape>
        </w:pict>
      </w:r>
      <w:r w:rsidRPr="00D35403">
        <w:rPr>
          <w:sz w:val="20"/>
          <w:szCs w:val="20"/>
        </w:rPr>
        <w:pict>
          <v:shape id="Надпись 2" o:spid="_x0000_s1044" type="#_x0000_t202" style="position:absolute;margin-left:541.3pt;margin-top:5.4pt;width:27pt;height:22.25pt;z-index:251666432" filled="f" strokeweight="2pt">
            <v:textbox>
              <w:txbxContent>
                <w:p w:rsidR="007D5AA5" w:rsidRDefault="007D5AA5" w:rsidP="00414842">
                  <w:pPr>
                    <w:rPr>
                      <w:b/>
                      <w:bCs/>
                    </w:rPr>
                  </w:pPr>
                  <w:r>
                    <w:rPr>
                      <w:b/>
                      <w:bCs/>
                    </w:rPr>
                    <w:t>2</w:t>
                  </w:r>
                </w:p>
                <w:p w:rsidR="007D5AA5" w:rsidRDefault="007D5AA5" w:rsidP="00414842">
                  <w:pPr>
                    <w:rPr>
                      <w:b/>
                      <w:bCs/>
                    </w:rPr>
                  </w:pPr>
                </w:p>
              </w:txbxContent>
            </v:textbox>
          </v:shape>
        </w:pict>
      </w:r>
    </w:p>
    <w:bookmarkEnd w:id="0"/>
    <w:p w:rsidR="00414842" w:rsidRPr="00D35403" w:rsidRDefault="00414842" w:rsidP="00D35403">
      <w:pPr>
        <w:suppressAutoHyphens/>
        <w:ind w:firstLine="709"/>
        <w:rPr>
          <w:b/>
          <w:sz w:val="20"/>
          <w:szCs w:val="20"/>
        </w:rPr>
      </w:pPr>
      <w:r w:rsidRPr="00D35403">
        <w:rPr>
          <w:b/>
          <w:sz w:val="20"/>
          <w:szCs w:val="20"/>
        </w:rPr>
        <w:t>РАЗДЕЛ 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p>
    <w:p w:rsidR="00414842" w:rsidRPr="00D35403" w:rsidRDefault="00414842" w:rsidP="00D35403">
      <w:pPr>
        <w:suppressAutoHyphens/>
        <w:ind w:firstLine="709"/>
        <w:rPr>
          <w:bCs/>
          <w:sz w:val="20"/>
          <w:szCs w:val="20"/>
        </w:rPr>
      </w:pPr>
      <w:r w:rsidRPr="00D35403">
        <w:rPr>
          <w:bCs/>
          <w:sz w:val="20"/>
          <w:szCs w:val="20"/>
        </w:rPr>
        <w:t>Таблица 1.1.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99"/>
        <w:gridCol w:w="1973"/>
        <w:gridCol w:w="1523"/>
        <w:gridCol w:w="1350"/>
        <w:gridCol w:w="1521"/>
        <w:gridCol w:w="1599"/>
        <w:gridCol w:w="1073"/>
      </w:tblGrid>
      <w:tr w:rsidR="00414842" w:rsidRPr="00D35403" w:rsidTr="00414842">
        <w:trPr>
          <w:trHeight w:val="345"/>
          <w:tblHeader/>
          <w:jc w:val="center"/>
        </w:trPr>
        <w:tc>
          <w:tcPr>
            <w:tcW w:w="599"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bCs/>
                <w:sz w:val="20"/>
                <w:szCs w:val="20"/>
              </w:rPr>
              <w:t xml:space="preserve">№ </w:t>
            </w:r>
            <w:proofErr w:type="gramStart"/>
            <w:r w:rsidRPr="00D35403">
              <w:rPr>
                <w:bCs/>
                <w:sz w:val="20"/>
                <w:szCs w:val="20"/>
              </w:rPr>
              <w:t>п</w:t>
            </w:r>
            <w:proofErr w:type="gramEnd"/>
            <w:r w:rsidRPr="00D35403">
              <w:rPr>
                <w:bCs/>
                <w:sz w:val="20"/>
                <w:szCs w:val="20"/>
              </w:rPr>
              <w:t>/п</w:t>
            </w:r>
          </w:p>
        </w:tc>
        <w:tc>
          <w:tcPr>
            <w:tcW w:w="1973"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spacing w:val="-10"/>
                <w:sz w:val="20"/>
                <w:szCs w:val="20"/>
              </w:rPr>
              <w:t>Наименование функциональной зоны</w:t>
            </w:r>
          </w:p>
        </w:tc>
        <w:tc>
          <w:tcPr>
            <w:tcW w:w="1523"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sz w:val="20"/>
                <w:szCs w:val="20"/>
              </w:rPr>
              <w:t>Наименование планируемых объектов местного значения</w:t>
            </w:r>
          </w:p>
        </w:tc>
        <w:tc>
          <w:tcPr>
            <w:tcW w:w="1350"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bCs/>
                <w:sz w:val="20"/>
                <w:szCs w:val="20"/>
              </w:rPr>
              <w:t>Местоположение</w:t>
            </w:r>
            <w:r w:rsidRPr="00D35403">
              <w:rPr>
                <w:sz w:val="20"/>
                <w:szCs w:val="20"/>
              </w:rPr>
              <w:t xml:space="preserve"> </w:t>
            </w:r>
          </w:p>
        </w:tc>
        <w:tc>
          <w:tcPr>
            <w:tcW w:w="1521"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spacing w:val="-10"/>
                <w:sz w:val="20"/>
                <w:szCs w:val="20"/>
              </w:rPr>
              <w:t>Характеристика, емкость/ мощность/протяженность</w:t>
            </w:r>
          </w:p>
        </w:tc>
        <w:tc>
          <w:tcPr>
            <w:tcW w:w="1599"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bCs/>
                <w:sz w:val="20"/>
                <w:szCs w:val="20"/>
              </w:rPr>
              <w:t>Мероприятия/</w:t>
            </w:r>
          </w:p>
          <w:p w:rsidR="00414842" w:rsidRPr="00D35403" w:rsidRDefault="00414842" w:rsidP="00D35403">
            <w:pPr>
              <w:jc w:val="center"/>
              <w:rPr>
                <w:bCs/>
                <w:sz w:val="20"/>
                <w:szCs w:val="20"/>
              </w:rPr>
            </w:pPr>
            <w:r w:rsidRPr="00D35403">
              <w:rPr>
                <w:bCs/>
                <w:sz w:val="20"/>
                <w:szCs w:val="20"/>
              </w:rPr>
              <w:t>очередность</w:t>
            </w:r>
          </w:p>
        </w:tc>
        <w:tc>
          <w:tcPr>
            <w:tcW w:w="1073" w:type="dxa"/>
            <w:tcBorders>
              <w:bottom w:val="single" w:sz="12" w:space="0" w:color="auto"/>
            </w:tcBorders>
            <w:shd w:val="clear" w:color="auto" w:fill="D9D9D9"/>
          </w:tcPr>
          <w:p w:rsidR="00414842" w:rsidRPr="00D35403" w:rsidRDefault="00414842" w:rsidP="00D35403">
            <w:pPr>
              <w:jc w:val="center"/>
              <w:rPr>
                <w:bCs/>
                <w:sz w:val="20"/>
                <w:szCs w:val="20"/>
              </w:rPr>
            </w:pPr>
            <w:r w:rsidRPr="00D35403">
              <w:rPr>
                <w:bCs/>
                <w:sz w:val="20"/>
                <w:szCs w:val="20"/>
              </w:rPr>
              <w:t xml:space="preserve">Характеристики зон с особыми условиями использования территории, </w:t>
            </w:r>
            <w:proofErr w:type="gramStart"/>
            <w:r w:rsidRPr="00D35403">
              <w:rPr>
                <w:bCs/>
                <w:sz w:val="20"/>
                <w:szCs w:val="20"/>
              </w:rPr>
              <w:t>м</w:t>
            </w:r>
            <w:proofErr w:type="gramEnd"/>
            <w:r w:rsidRPr="00D35403">
              <w:rPr>
                <w:bCs/>
                <w:sz w:val="20"/>
                <w:szCs w:val="20"/>
              </w:rPr>
              <w:t xml:space="preserve"> (при необходимости)</w:t>
            </w:r>
          </w:p>
        </w:tc>
      </w:tr>
      <w:tr w:rsidR="00414842" w:rsidRPr="00D35403" w:rsidTr="00414842">
        <w:trPr>
          <w:trHeight w:val="280"/>
          <w:jc w:val="center"/>
        </w:trPr>
        <w:tc>
          <w:tcPr>
            <w:tcW w:w="9638" w:type="dxa"/>
            <w:gridSpan w:val="7"/>
            <w:tcBorders>
              <w:tl2br w:val="nil"/>
              <w:tr2bl w:val="nil"/>
            </w:tcBorders>
            <w:vAlign w:val="center"/>
          </w:tcPr>
          <w:p w:rsidR="00414842" w:rsidRPr="00D35403" w:rsidRDefault="00414842" w:rsidP="00D35403">
            <w:pPr>
              <w:jc w:val="center"/>
              <w:rPr>
                <w:sz w:val="20"/>
                <w:szCs w:val="20"/>
              </w:rPr>
            </w:pPr>
            <w:r w:rsidRPr="00D35403">
              <w:rPr>
                <w:b/>
                <w:sz w:val="20"/>
                <w:szCs w:val="20"/>
              </w:rPr>
              <w:t>В сфере развития культуры</w:t>
            </w:r>
          </w:p>
        </w:tc>
      </w:tr>
      <w:tr w:rsidR="00414842" w:rsidRPr="00D35403" w:rsidTr="00414842">
        <w:trPr>
          <w:trHeight w:val="345"/>
          <w:jc w:val="center"/>
        </w:trPr>
        <w:tc>
          <w:tcPr>
            <w:tcW w:w="599"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lastRenderedPageBreak/>
              <w:t>1.</w:t>
            </w:r>
          </w:p>
        </w:tc>
        <w:tc>
          <w:tcPr>
            <w:tcW w:w="1973" w:type="dxa"/>
            <w:vMerge w:val="restart"/>
            <w:tcBorders>
              <w:tl2br w:val="nil"/>
              <w:tr2bl w:val="nil"/>
            </w:tcBorders>
            <w:vAlign w:val="center"/>
          </w:tcPr>
          <w:p w:rsidR="00414842" w:rsidRPr="00D35403" w:rsidRDefault="00414842" w:rsidP="00D35403">
            <w:pPr>
              <w:jc w:val="center"/>
              <w:rPr>
                <w:bCs/>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Клуб</w:t>
            </w:r>
          </w:p>
        </w:tc>
        <w:tc>
          <w:tcPr>
            <w:tcW w:w="1350"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д. Куяда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1х60 мест</w:t>
            </w:r>
          </w:p>
        </w:tc>
        <w:tc>
          <w:tcPr>
            <w:tcW w:w="1599"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w:t>
            </w:r>
          </w:p>
          <w:p w:rsidR="00414842" w:rsidRPr="00D35403" w:rsidRDefault="00414842" w:rsidP="00D35403">
            <w:pPr>
              <w:jc w:val="center"/>
              <w:rPr>
                <w:sz w:val="20"/>
                <w:szCs w:val="20"/>
              </w:rPr>
            </w:pPr>
            <w:r w:rsidRPr="00D35403">
              <w:rPr>
                <w:sz w:val="20"/>
                <w:szCs w:val="20"/>
              </w:rPr>
              <w:t>Расчетный срок</w:t>
            </w:r>
          </w:p>
        </w:tc>
        <w:tc>
          <w:tcPr>
            <w:tcW w:w="1073" w:type="dxa"/>
            <w:vMerge w:val="restart"/>
            <w:tcBorders>
              <w:tl2br w:val="nil"/>
              <w:tr2bl w:val="nil"/>
            </w:tcBorders>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vMerge/>
            <w:tcBorders>
              <w:tl2br w:val="nil"/>
              <w:tr2bl w:val="nil"/>
            </w:tcBorders>
            <w:vAlign w:val="center"/>
          </w:tcPr>
          <w:p w:rsidR="00414842" w:rsidRPr="00D35403" w:rsidRDefault="00414842" w:rsidP="00D35403">
            <w:pPr>
              <w:jc w:val="center"/>
              <w:rPr>
                <w:sz w:val="20"/>
                <w:szCs w:val="20"/>
              </w:rPr>
            </w:pPr>
          </w:p>
        </w:tc>
        <w:tc>
          <w:tcPr>
            <w:tcW w:w="1973" w:type="dxa"/>
            <w:vMerge/>
            <w:tcBorders>
              <w:tl2br w:val="nil"/>
              <w:tr2bl w:val="nil"/>
            </w:tcBorders>
            <w:vAlign w:val="center"/>
          </w:tcPr>
          <w:p w:rsidR="00414842" w:rsidRPr="00D35403" w:rsidRDefault="00414842" w:rsidP="00D35403">
            <w:pPr>
              <w:jc w:val="center"/>
              <w:rPr>
                <w:sz w:val="20"/>
                <w:szCs w:val="20"/>
              </w:rPr>
            </w:pP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Библиотека</w:t>
            </w:r>
          </w:p>
        </w:tc>
        <w:tc>
          <w:tcPr>
            <w:tcW w:w="1350" w:type="dxa"/>
            <w:vMerge/>
            <w:tcBorders>
              <w:tl2br w:val="nil"/>
              <w:tr2bl w:val="nil"/>
            </w:tcBorders>
            <w:vAlign w:val="center"/>
          </w:tcPr>
          <w:p w:rsidR="00414842" w:rsidRPr="00D35403" w:rsidRDefault="00414842" w:rsidP="00D35403">
            <w:pPr>
              <w:jc w:val="center"/>
              <w:rPr>
                <w:sz w:val="20"/>
                <w:szCs w:val="20"/>
              </w:rPr>
            </w:pP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599"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tcPr>
          <w:p w:rsidR="00414842" w:rsidRPr="00D35403" w:rsidRDefault="00414842" w:rsidP="00D35403">
            <w:pPr>
              <w:jc w:val="center"/>
              <w:rPr>
                <w:sz w:val="20"/>
                <w:szCs w:val="20"/>
              </w:rPr>
            </w:pPr>
          </w:p>
        </w:tc>
      </w:tr>
      <w:tr w:rsidR="00414842" w:rsidRPr="00D35403" w:rsidTr="00414842">
        <w:trPr>
          <w:trHeight w:val="345"/>
          <w:jc w:val="center"/>
        </w:trPr>
        <w:tc>
          <w:tcPr>
            <w:tcW w:w="599"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2.</w:t>
            </w:r>
          </w:p>
        </w:tc>
        <w:tc>
          <w:tcPr>
            <w:tcW w:w="1973"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Клуб</w:t>
            </w:r>
          </w:p>
        </w:tc>
        <w:tc>
          <w:tcPr>
            <w:tcW w:w="1350"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д. Еловка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599"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w:t>
            </w:r>
          </w:p>
          <w:p w:rsidR="00414842" w:rsidRPr="00D35403" w:rsidRDefault="00414842" w:rsidP="00D35403">
            <w:pPr>
              <w:jc w:val="center"/>
              <w:rPr>
                <w:sz w:val="20"/>
                <w:szCs w:val="20"/>
              </w:rPr>
            </w:pPr>
            <w:r w:rsidRPr="00D35403">
              <w:rPr>
                <w:sz w:val="20"/>
                <w:szCs w:val="20"/>
              </w:rPr>
              <w:t>Расчетный срок</w:t>
            </w:r>
          </w:p>
        </w:tc>
        <w:tc>
          <w:tcPr>
            <w:tcW w:w="1073" w:type="dxa"/>
            <w:vMerge w:val="restart"/>
            <w:tcBorders>
              <w:tl2br w:val="nil"/>
              <w:tr2bl w:val="nil"/>
            </w:tcBorders>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vMerge/>
            <w:tcBorders>
              <w:tl2br w:val="nil"/>
              <w:tr2bl w:val="nil"/>
            </w:tcBorders>
            <w:vAlign w:val="center"/>
          </w:tcPr>
          <w:p w:rsidR="00414842" w:rsidRPr="00D35403" w:rsidRDefault="00414842" w:rsidP="00D35403">
            <w:pPr>
              <w:jc w:val="center"/>
              <w:rPr>
                <w:sz w:val="20"/>
                <w:szCs w:val="20"/>
              </w:rPr>
            </w:pPr>
          </w:p>
        </w:tc>
        <w:tc>
          <w:tcPr>
            <w:tcW w:w="1973" w:type="dxa"/>
            <w:vMerge/>
            <w:tcBorders>
              <w:tl2br w:val="nil"/>
              <w:tr2bl w:val="nil"/>
            </w:tcBorders>
            <w:vAlign w:val="center"/>
          </w:tcPr>
          <w:p w:rsidR="00414842" w:rsidRPr="00D35403" w:rsidRDefault="00414842" w:rsidP="00D35403">
            <w:pPr>
              <w:jc w:val="center"/>
              <w:rPr>
                <w:sz w:val="20"/>
                <w:szCs w:val="20"/>
              </w:rPr>
            </w:pP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Библиотека</w:t>
            </w:r>
          </w:p>
        </w:tc>
        <w:tc>
          <w:tcPr>
            <w:tcW w:w="1350" w:type="dxa"/>
            <w:vMerge/>
            <w:tcBorders>
              <w:tl2br w:val="nil"/>
              <w:tr2bl w:val="nil"/>
            </w:tcBorders>
            <w:vAlign w:val="center"/>
          </w:tcPr>
          <w:p w:rsidR="00414842" w:rsidRPr="00D35403" w:rsidRDefault="00414842" w:rsidP="00D35403">
            <w:pPr>
              <w:jc w:val="center"/>
              <w:rPr>
                <w:sz w:val="20"/>
                <w:szCs w:val="20"/>
                <w:highlight w:val="yellow"/>
              </w:rPr>
            </w:pP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599"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tcPr>
          <w:p w:rsidR="00414842" w:rsidRPr="00D35403" w:rsidRDefault="00414842" w:rsidP="00D35403">
            <w:pPr>
              <w:jc w:val="center"/>
              <w:rPr>
                <w:sz w:val="20"/>
                <w:szCs w:val="20"/>
              </w:rPr>
            </w:pPr>
          </w:p>
        </w:tc>
      </w:tr>
      <w:tr w:rsidR="00414842" w:rsidRPr="00D35403" w:rsidTr="00414842">
        <w:trPr>
          <w:trHeight w:val="345"/>
          <w:jc w:val="center"/>
        </w:trPr>
        <w:tc>
          <w:tcPr>
            <w:tcW w:w="599"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3.</w:t>
            </w:r>
          </w:p>
        </w:tc>
        <w:tc>
          <w:tcPr>
            <w:tcW w:w="1973"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Клуб</w:t>
            </w:r>
          </w:p>
        </w:tc>
        <w:tc>
          <w:tcPr>
            <w:tcW w:w="1350"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с. Захал</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599"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w:t>
            </w:r>
          </w:p>
          <w:p w:rsidR="00414842" w:rsidRPr="00D35403" w:rsidRDefault="00414842" w:rsidP="00D35403">
            <w:pPr>
              <w:jc w:val="center"/>
              <w:rPr>
                <w:sz w:val="20"/>
                <w:szCs w:val="20"/>
              </w:rPr>
            </w:pPr>
            <w:r w:rsidRPr="00D35403">
              <w:rPr>
                <w:sz w:val="20"/>
                <w:szCs w:val="20"/>
              </w:rPr>
              <w:t>Расчетный срок</w:t>
            </w:r>
          </w:p>
        </w:tc>
        <w:tc>
          <w:tcPr>
            <w:tcW w:w="1073" w:type="dxa"/>
            <w:vMerge w:val="restart"/>
            <w:tcBorders>
              <w:tl2br w:val="nil"/>
              <w:tr2bl w:val="nil"/>
            </w:tcBorders>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vMerge/>
            <w:tcBorders>
              <w:tl2br w:val="nil"/>
              <w:tr2bl w:val="nil"/>
            </w:tcBorders>
            <w:vAlign w:val="center"/>
          </w:tcPr>
          <w:p w:rsidR="00414842" w:rsidRPr="00D35403" w:rsidRDefault="00414842" w:rsidP="00D35403">
            <w:pPr>
              <w:jc w:val="center"/>
              <w:rPr>
                <w:sz w:val="20"/>
                <w:szCs w:val="20"/>
              </w:rPr>
            </w:pPr>
          </w:p>
        </w:tc>
        <w:tc>
          <w:tcPr>
            <w:tcW w:w="1973" w:type="dxa"/>
            <w:vMerge/>
            <w:tcBorders>
              <w:tl2br w:val="nil"/>
              <w:tr2bl w:val="nil"/>
            </w:tcBorders>
            <w:vAlign w:val="center"/>
          </w:tcPr>
          <w:p w:rsidR="00414842" w:rsidRPr="00D35403" w:rsidRDefault="00414842" w:rsidP="00D35403">
            <w:pPr>
              <w:jc w:val="center"/>
              <w:rPr>
                <w:sz w:val="20"/>
                <w:szCs w:val="20"/>
              </w:rPr>
            </w:pPr>
          </w:p>
        </w:tc>
        <w:tc>
          <w:tcPr>
            <w:tcW w:w="1523" w:type="dxa"/>
            <w:tcBorders>
              <w:tl2br w:val="nil"/>
              <w:tr2bl w:val="nil"/>
            </w:tcBorders>
            <w:vAlign w:val="center"/>
          </w:tcPr>
          <w:p w:rsidR="00414842" w:rsidRPr="00D35403" w:rsidRDefault="00414842" w:rsidP="00D35403">
            <w:pPr>
              <w:jc w:val="center"/>
              <w:rPr>
                <w:sz w:val="20"/>
                <w:szCs w:val="20"/>
                <w:highlight w:val="yellow"/>
              </w:rPr>
            </w:pPr>
            <w:r w:rsidRPr="00D35403">
              <w:rPr>
                <w:sz w:val="20"/>
                <w:szCs w:val="20"/>
              </w:rPr>
              <w:t>Библиотека</w:t>
            </w:r>
          </w:p>
        </w:tc>
        <w:tc>
          <w:tcPr>
            <w:tcW w:w="1350" w:type="dxa"/>
            <w:vMerge/>
            <w:tcBorders>
              <w:tl2br w:val="nil"/>
              <w:tr2bl w:val="nil"/>
            </w:tcBorders>
            <w:vAlign w:val="center"/>
          </w:tcPr>
          <w:p w:rsidR="00414842" w:rsidRPr="00D35403" w:rsidRDefault="00414842" w:rsidP="00D35403">
            <w:pPr>
              <w:jc w:val="center"/>
              <w:rPr>
                <w:sz w:val="20"/>
                <w:szCs w:val="20"/>
                <w:highlight w:val="yellow"/>
              </w:rPr>
            </w:pP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599"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tcPr>
          <w:p w:rsidR="00414842" w:rsidRPr="00D35403" w:rsidRDefault="00414842" w:rsidP="00D35403">
            <w:pPr>
              <w:jc w:val="center"/>
              <w:rPr>
                <w:sz w:val="20"/>
                <w:szCs w:val="20"/>
              </w:rPr>
            </w:pPr>
          </w:p>
        </w:tc>
      </w:tr>
      <w:tr w:rsidR="00414842" w:rsidRPr="00D35403" w:rsidTr="00414842">
        <w:trPr>
          <w:trHeight w:val="290"/>
          <w:jc w:val="center"/>
        </w:trPr>
        <w:tc>
          <w:tcPr>
            <w:tcW w:w="9638" w:type="dxa"/>
            <w:gridSpan w:val="7"/>
            <w:tcBorders>
              <w:tl2br w:val="nil"/>
              <w:tr2bl w:val="nil"/>
            </w:tcBorders>
            <w:vAlign w:val="center"/>
          </w:tcPr>
          <w:p w:rsidR="00414842" w:rsidRPr="00D35403" w:rsidRDefault="00414842" w:rsidP="00D35403">
            <w:pPr>
              <w:jc w:val="center"/>
              <w:rPr>
                <w:b/>
                <w:sz w:val="20"/>
                <w:szCs w:val="20"/>
              </w:rPr>
            </w:pPr>
            <w:r w:rsidRPr="00D35403">
              <w:rPr>
                <w:b/>
                <w:sz w:val="20"/>
                <w:szCs w:val="20"/>
              </w:rPr>
              <w:t>В сфере развития физической культуры и спорта</w:t>
            </w:r>
          </w:p>
        </w:tc>
      </w:tr>
      <w:tr w:rsidR="00414842" w:rsidRPr="00D35403" w:rsidTr="00414842">
        <w:trPr>
          <w:trHeight w:val="345"/>
          <w:jc w:val="center"/>
        </w:trPr>
        <w:tc>
          <w:tcPr>
            <w:tcW w:w="599" w:type="dxa"/>
            <w:tcBorders>
              <w:tl2br w:val="nil"/>
              <w:tr2bl w:val="nil"/>
            </w:tcBorders>
            <w:vAlign w:val="center"/>
          </w:tcPr>
          <w:p w:rsidR="00414842" w:rsidRPr="00D35403" w:rsidRDefault="00414842" w:rsidP="00D35403">
            <w:pPr>
              <w:jc w:val="center"/>
              <w:rPr>
                <w:sz w:val="20"/>
                <w:szCs w:val="20"/>
              </w:rPr>
            </w:pPr>
            <w:r w:rsidRPr="00D35403">
              <w:rPr>
                <w:sz w:val="20"/>
                <w:szCs w:val="20"/>
              </w:rPr>
              <w:t>1.</w:t>
            </w:r>
          </w:p>
        </w:tc>
        <w:tc>
          <w:tcPr>
            <w:tcW w:w="1973" w:type="dxa"/>
            <w:tcBorders>
              <w:tl2br w:val="nil"/>
              <w:tr2bl w:val="nil"/>
            </w:tcBorders>
            <w:vAlign w:val="center"/>
          </w:tcPr>
          <w:p w:rsidR="00414842" w:rsidRPr="00D35403" w:rsidRDefault="00414842" w:rsidP="00D35403">
            <w:pPr>
              <w:jc w:val="center"/>
              <w:rPr>
                <w:bCs/>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Спортивный зал</w:t>
            </w:r>
          </w:p>
        </w:tc>
        <w:tc>
          <w:tcPr>
            <w:tcW w:w="1350" w:type="dxa"/>
            <w:tcBorders>
              <w:tl2br w:val="nil"/>
              <w:tr2bl w:val="nil"/>
            </w:tcBorders>
            <w:vAlign w:val="center"/>
          </w:tcPr>
          <w:p w:rsidR="00414842" w:rsidRPr="00D35403" w:rsidRDefault="00414842" w:rsidP="00D35403">
            <w:pPr>
              <w:jc w:val="center"/>
              <w:rPr>
                <w:sz w:val="20"/>
                <w:szCs w:val="20"/>
              </w:rPr>
            </w:pPr>
            <w:r w:rsidRPr="00D35403">
              <w:rPr>
                <w:sz w:val="20"/>
                <w:szCs w:val="20"/>
              </w:rPr>
              <w:t>п. Свердлово</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180 м</w:t>
            </w:r>
            <w:proofErr w:type="gramStart"/>
            <w:r w:rsidRPr="00D35403">
              <w:rPr>
                <w:sz w:val="20"/>
                <w:szCs w:val="20"/>
                <w:vertAlign w:val="superscript"/>
              </w:rPr>
              <w:t>2</w:t>
            </w:r>
            <w:proofErr w:type="gramEnd"/>
            <w:r w:rsidRPr="00D35403">
              <w:rPr>
                <w:sz w:val="20"/>
                <w:szCs w:val="20"/>
              </w:rPr>
              <w:t xml:space="preserve"> площади</w:t>
            </w:r>
          </w:p>
          <w:p w:rsidR="00414842" w:rsidRPr="00D35403" w:rsidRDefault="00414842" w:rsidP="00D35403">
            <w:pPr>
              <w:jc w:val="center"/>
              <w:rPr>
                <w:sz w:val="20"/>
                <w:szCs w:val="20"/>
              </w:rPr>
            </w:pPr>
            <w:r w:rsidRPr="00D35403">
              <w:rPr>
                <w:sz w:val="20"/>
                <w:szCs w:val="20"/>
              </w:rPr>
              <w:t xml:space="preserve"> пола</w:t>
            </w:r>
          </w:p>
        </w:tc>
        <w:tc>
          <w:tcPr>
            <w:tcW w:w="1599" w:type="dxa"/>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tcBorders>
              <w:tl2br w:val="nil"/>
              <w:tr2bl w:val="nil"/>
            </w:tcBorders>
            <w:vAlign w:val="center"/>
          </w:tcPr>
          <w:p w:rsidR="00414842" w:rsidRPr="00D35403" w:rsidRDefault="00414842" w:rsidP="00D35403">
            <w:pPr>
              <w:jc w:val="center"/>
              <w:rPr>
                <w:sz w:val="20"/>
                <w:szCs w:val="20"/>
              </w:rPr>
            </w:pPr>
            <w:r w:rsidRPr="00D35403">
              <w:rPr>
                <w:sz w:val="20"/>
                <w:szCs w:val="20"/>
              </w:rPr>
              <w:t>2.</w:t>
            </w:r>
          </w:p>
        </w:tc>
        <w:tc>
          <w:tcPr>
            <w:tcW w:w="1973" w:type="dxa"/>
            <w:tcBorders>
              <w:tl2br w:val="nil"/>
              <w:tr2bl w:val="nil"/>
            </w:tcBorders>
            <w:vAlign w:val="center"/>
          </w:tcPr>
          <w:p w:rsidR="00414842" w:rsidRPr="00D35403" w:rsidRDefault="00414842" w:rsidP="00D35403">
            <w:pPr>
              <w:jc w:val="center"/>
              <w:rPr>
                <w:bCs/>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Спортивные сооружения</w:t>
            </w:r>
          </w:p>
        </w:tc>
        <w:tc>
          <w:tcPr>
            <w:tcW w:w="1350" w:type="dxa"/>
            <w:tcBorders>
              <w:tl2br w:val="nil"/>
              <w:tr2bl w:val="nil"/>
            </w:tcBorders>
            <w:vAlign w:val="center"/>
          </w:tcPr>
          <w:p w:rsidR="00414842" w:rsidRPr="00D35403" w:rsidRDefault="00414842" w:rsidP="00D35403">
            <w:pPr>
              <w:jc w:val="center"/>
              <w:rPr>
                <w:sz w:val="20"/>
                <w:szCs w:val="20"/>
              </w:rPr>
            </w:pPr>
            <w:r w:rsidRPr="00D35403">
              <w:rPr>
                <w:sz w:val="20"/>
                <w:szCs w:val="20"/>
              </w:rPr>
              <w:t>п. Свердлово</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599" w:type="dxa"/>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tcBorders>
              <w:tl2br w:val="nil"/>
              <w:tr2bl w:val="nil"/>
            </w:tcBorders>
            <w:vAlign w:val="center"/>
          </w:tcPr>
          <w:p w:rsidR="00414842" w:rsidRPr="00D35403" w:rsidRDefault="00414842" w:rsidP="00D35403">
            <w:pPr>
              <w:jc w:val="center"/>
              <w:rPr>
                <w:sz w:val="20"/>
                <w:szCs w:val="20"/>
              </w:rPr>
            </w:pPr>
            <w:r w:rsidRPr="00D35403">
              <w:rPr>
                <w:sz w:val="20"/>
                <w:szCs w:val="20"/>
              </w:rPr>
              <w:t>3.</w:t>
            </w:r>
          </w:p>
        </w:tc>
        <w:tc>
          <w:tcPr>
            <w:tcW w:w="1973" w:type="dxa"/>
            <w:tcBorders>
              <w:tl2br w:val="nil"/>
              <w:tr2bl w:val="nil"/>
            </w:tcBorders>
            <w:vAlign w:val="center"/>
          </w:tcPr>
          <w:p w:rsidR="00414842" w:rsidRPr="00D35403" w:rsidRDefault="00414842" w:rsidP="00D35403">
            <w:pPr>
              <w:jc w:val="center"/>
              <w:rPr>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Спортивные сооружения</w:t>
            </w:r>
          </w:p>
        </w:tc>
        <w:tc>
          <w:tcPr>
            <w:tcW w:w="1350" w:type="dxa"/>
            <w:tcBorders>
              <w:tl2br w:val="nil"/>
              <w:tr2bl w:val="nil"/>
            </w:tcBorders>
            <w:vAlign w:val="center"/>
          </w:tcPr>
          <w:p w:rsidR="00414842" w:rsidRPr="00D35403" w:rsidRDefault="00414842" w:rsidP="00D35403">
            <w:pPr>
              <w:jc w:val="center"/>
              <w:rPr>
                <w:sz w:val="20"/>
                <w:szCs w:val="20"/>
              </w:rPr>
            </w:pPr>
            <w:r w:rsidRPr="00D35403">
              <w:rPr>
                <w:sz w:val="20"/>
                <w:szCs w:val="20"/>
              </w:rPr>
              <w:t>д. Куяда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599" w:type="dxa"/>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bl>
    <w:p w:rsidR="00414842" w:rsidRPr="00D35403" w:rsidRDefault="00414842" w:rsidP="00D35403">
      <w:pPr>
        <w:jc w:val="center"/>
        <w:rPr>
          <w:sz w:val="20"/>
          <w:szCs w:val="20"/>
        </w:rPr>
      </w:pPr>
      <w:r w:rsidRPr="00D35403">
        <w:rPr>
          <w:sz w:val="20"/>
          <w:szCs w:val="20"/>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81"/>
        <w:gridCol w:w="18"/>
        <w:gridCol w:w="1702"/>
        <w:gridCol w:w="9"/>
        <w:gridCol w:w="262"/>
        <w:gridCol w:w="1523"/>
        <w:gridCol w:w="60"/>
        <w:gridCol w:w="1290"/>
        <w:gridCol w:w="1521"/>
        <w:gridCol w:w="13"/>
        <w:gridCol w:w="1586"/>
        <w:gridCol w:w="1073"/>
      </w:tblGrid>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lastRenderedPageBreak/>
              <w:t>4.</w:t>
            </w:r>
          </w:p>
        </w:tc>
        <w:tc>
          <w:tcPr>
            <w:tcW w:w="1973" w:type="dxa"/>
            <w:gridSpan w:val="3"/>
            <w:tcBorders>
              <w:tl2br w:val="nil"/>
              <w:tr2bl w:val="nil"/>
            </w:tcBorders>
            <w:vAlign w:val="center"/>
          </w:tcPr>
          <w:p w:rsidR="00414842" w:rsidRPr="00D35403" w:rsidRDefault="00414842" w:rsidP="00D35403">
            <w:pPr>
              <w:jc w:val="center"/>
              <w:rPr>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Спортивные сооружения</w:t>
            </w:r>
          </w:p>
        </w:tc>
        <w:tc>
          <w:tcPr>
            <w:tcW w:w="1350"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д. Еловка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5.</w:t>
            </w:r>
          </w:p>
        </w:tc>
        <w:tc>
          <w:tcPr>
            <w:tcW w:w="1973" w:type="dxa"/>
            <w:gridSpan w:val="3"/>
            <w:tcBorders>
              <w:tl2br w:val="nil"/>
              <w:tr2bl w:val="nil"/>
            </w:tcBorders>
            <w:vAlign w:val="center"/>
          </w:tcPr>
          <w:p w:rsidR="00414842" w:rsidRPr="00D35403" w:rsidRDefault="00414842" w:rsidP="00D35403">
            <w:pPr>
              <w:jc w:val="center"/>
              <w:rPr>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Спортивные сооружения</w:t>
            </w:r>
          </w:p>
        </w:tc>
        <w:tc>
          <w:tcPr>
            <w:tcW w:w="1350"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 Захал</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9638" w:type="dxa"/>
            <w:gridSpan w:val="12"/>
            <w:tcBorders>
              <w:tl2br w:val="nil"/>
              <w:tr2bl w:val="nil"/>
            </w:tcBorders>
            <w:vAlign w:val="center"/>
          </w:tcPr>
          <w:p w:rsidR="00414842" w:rsidRPr="00D35403" w:rsidRDefault="00414842" w:rsidP="00D35403">
            <w:pPr>
              <w:jc w:val="center"/>
              <w:rPr>
                <w:b/>
                <w:sz w:val="20"/>
                <w:szCs w:val="20"/>
              </w:rPr>
            </w:pPr>
            <w:r w:rsidRPr="00D35403">
              <w:rPr>
                <w:b/>
                <w:sz w:val="20"/>
                <w:szCs w:val="20"/>
              </w:rPr>
              <w:t>В сфере развития транспортной инфраструктуры</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1.</w:t>
            </w:r>
          </w:p>
        </w:tc>
        <w:tc>
          <w:tcPr>
            <w:tcW w:w="1702" w:type="dxa"/>
            <w:tcBorders>
              <w:tl2br w:val="nil"/>
              <w:tr2bl w:val="nil"/>
            </w:tcBorders>
            <w:vAlign w:val="center"/>
          </w:tcPr>
          <w:p w:rsidR="00414842" w:rsidRPr="00D35403" w:rsidRDefault="00414842" w:rsidP="00D35403">
            <w:pPr>
              <w:jc w:val="center"/>
              <w:rPr>
                <w:bCs/>
                <w:sz w:val="20"/>
                <w:szCs w:val="20"/>
              </w:rPr>
            </w:pPr>
            <w:r w:rsidRPr="00D35403">
              <w:rPr>
                <w:bCs/>
                <w:sz w:val="20"/>
                <w:szCs w:val="20"/>
              </w:rPr>
              <w:t>-</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Улица в жилой застройке</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п. Свердлово</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2,88 км</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2.</w:t>
            </w:r>
          </w:p>
        </w:tc>
        <w:tc>
          <w:tcPr>
            <w:tcW w:w="1702" w:type="dxa"/>
            <w:tcBorders>
              <w:tl2br w:val="nil"/>
              <w:tr2bl w:val="nil"/>
            </w:tcBorders>
            <w:vAlign w:val="center"/>
          </w:tcPr>
          <w:p w:rsidR="00414842" w:rsidRPr="00D35403" w:rsidRDefault="00414842" w:rsidP="00D35403">
            <w:pPr>
              <w:jc w:val="center"/>
              <w:rPr>
                <w:bCs/>
                <w:sz w:val="20"/>
                <w:szCs w:val="20"/>
              </w:rPr>
            </w:pPr>
            <w:r w:rsidRPr="00D35403">
              <w:rPr>
                <w:bCs/>
                <w:sz w:val="20"/>
                <w:szCs w:val="20"/>
              </w:rPr>
              <w:t>-</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Улица в жилой застройке</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п. Свердлово</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1,8 км</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Реконструкция/Расчетный срок</w:t>
            </w:r>
          </w:p>
        </w:tc>
        <w:tc>
          <w:tcPr>
            <w:tcW w:w="1073"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3.</w:t>
            </w:r>
          </w:p>
        </w:tc>
        <w:tc>
          <w:tcPr>
            <w:tcW w:w="1702" w:type="dxa"/>
            <w:tcBorders>
              <w:tl2br w:val="nil"/>
              <w:tr2bl w:val="nil"/>
            </w:tcBorders>
            <w:vAlign w:val="center"/>
          </w:tcPr>
          <w:p w:rsidR="00414842" w:rsidRPr="00D35403" w:rsidRDefault="00414842" w:rsidP="00D35403">
            <w:pPr>
              <w:jc w:val="center"/>
              <w:rPr>
                <w:bCs/>
                <w:sz w:val="20"/>
                <w:szCs w:val="20"/>
              </w:rPr>
            </w:pPr>
            <w:r w:rsidRPr="00D35403">
              <w:rPr>
                <w:bCs/>
                <w:sz w:val="20"/>
                <w:szCs w:val="20"/>
              </w:rPr>
              <w:t>-</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Улица в жилой застройке</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с. Захал</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1 км</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4.</w:t>
            </w:r>
          </w:p>
        </w:tc>
        <w:tc>
          <w:tcPr>
            <w:tcW w:w="1702" w:type="dxa"/>
            <w:tcBorders>
              <w:tl2br w:val="nil"/>
              <w:tr2bl w:val="nil"/>
            </w:tcBorders>
            <w:vAlign w:val="center"/>
          </w:tcPr>
          <w:p w:rsidR="00414842" w:rsidRPr="00D35403" w:rsidRDefault="00414842" w:rsidP="00D35403">
            <w:pPr>
              <w:jc w:val="center"/>
              <w:rPr>
                <w:bCs/>
                <w:sz w:val="20"/>
                <w:szCs w:val="20"/>
              </w:rPr>
            </w:pPr>
            <w:r w:rsidRPr="00D35403">
              <w:rPr>
                <w:bCs/>
                <w:sz w:val="20"/>
                <w:szCs w:val="20"/>
              </w:rPr>
              <w:t>-</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Улица в жилой застройке</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с. Захал</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4,2 км</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Реконструкция/Расчетный срок</w:t>
            </w:r>
          </w:p>
        </w:tc>
        <w:tc>
          <w:tcPr>
            <w:tcW w:w="1073"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5.</w:t>
            </w:r>
          </w:p>
        </w:tc>
        <w:tc>
          <w:tcPr>
            <w:tcW w:w="1702" w:type="dxa"/>
            <w:tcBorders>
              <w:tl2br w:val="nil"/>
              <w:tr2bl w:val="nil"/>
            </w:tcBorders>
            <w:vAlign w:val="center"/>
          </w:tcPr>
          <w:p w:rsidR="00414842" w:rsidRPr="00D35403" w:rsidRDefault="00414842" w:rsidP="00D35403">
            <w:pPr>
              <w:jc w:val="center"/>
              <w:rPr>
                <w:bCs/>
                <w:sz w:val="20"/>
                <w:szCs w:val="20"/>
              </w:rPr>
            </w:pPr>
            <w:r w:rsidRPr="00D35403">
              <w:rPr>
                <w:bCs/>
                <w:sz w:val="20"/>
                <w:szCs w:val="20"/>
              </w:rPr>
              <w:t>-</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Улица в жилой застройке</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Куяда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1,758 км</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6.</w:t>
            </w:r>
          </w:p>
        </w:tc>
        <w:tc>
          <w:tcPr>
            <w:tcW w:w="1702" w:type="dxa"/>
            <w:tcBorders>
              <w:tl2br w:val="nil"/>
              <w:tr2bl w:val="nil"/>
            </w:tcBorders>
            <w:vAlign w:val="center"/>
          </w:tcPr>
          <w:p w:rsidR="00414842" w:rsidRPr="00D35403" w:rsidRDefault="00414842" w:rsidP="00D35403">
            <w:pPr>
              <w:jc w:val="center"/>
              <w:rPr>
                <w:bCs/>
                <w:sz w:val="20"/>
                <w:szCs w:val="20"/>
              </w:rPr>
            </w:pPr>
            <w:r w:rsidRPr="00D35403">
              <w:rPr>
                <w:bCs/>
                <w:sz w:val="20"/>
                <w:szCs w:val="20"/>
              </w:rPr>
              <w:t>-</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Улица в жилой застройке</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Рудовщина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1,8 км</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Реконструкция/Расчетный срок</w:t>
            </w:r>
          </w:p>
        </w:tc>
        <w:tc>
          <w:tcPr>
            <w:tcW w:w="1073"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7.</w:t>
            </w:r>
          </w:p>
        </w:tc>
        <w:tc>
          <w:tcPr>
            <w:tcW w:w="170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Главная улица</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Еловка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4 км</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Реконструкция/Расчетный срок</w:t>
            </w: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8.</w:t>
            </w:r>
          </w:p>
        </w:tc>
        <w:tc>
          <w:tcPr>
            <w:tcW w:w="1702" w:type="dxa"/>
            <w:tcBorders>
              <w:tl2br w:val="nil"/>
              <w:tr2bl w:val="nil"/>
            </w:tcBorders>
            <w:vAlign w:val="center"/>
          </w:tcPr>
          <w:p w:rsidR="00414842" w:rsidRPr="00D35403" w:rsidRDefault="00414842" w:rsidP="00D35403">
            <w:pPr>
              <w:jc w:val="center"/>
              <w:rPr>
                <w:bCs/>
                <w:sz w:val="20"/>
                <w:szCs w:val="20"/>
              </w:rPr>
            </w:pPr>
            <w:r w:rsidRPr="00D35403">
              <w:rPr>
                <w:bCs/>
                <w:sz w:val="20"/>
                <w:szCs w:val="20"/>
              </w:rPr>
              <w:t>-</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Улица в жилой застройке</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Еловка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0,873 км</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w:t>
            </w:r>
          </w:p>
        </w:tc>
      </w:tr>
      <w:tr w:rsidR="00414842" w:rsidRPr="00D35403" w:rsidTr="00414842">
        <w:trPr>
          <w:trHeight w:val="345"/>
          <w:jc w:val="center"/>
        </w:trPr>
        <w:tc>
          <w:tcPr>
            <w:tcW w:w="9638" w:type="dxa"/>
            <w:gridSpan w:val="12"/>
            <w:tcBorders>
              <w:tl2br w:val="nil"/>
              <w:tr2bl w:val="nil"/>
            </w:tcBorders>
            <w:vAlign w:val="center"/>
          </w:tcPr>
          <w:p w:rsidR="00414842" w:rsidRPr="00D35403" w:rsidRDefault="00414842" w:rsidP="00D35403">
            <w:pPr>
              <w:jc w:val="center"/>
              <w:rPr>
                <w:b/>
                <w:sz w:val="20"/>
                <w:szCs w:val="20"/>
              </w:rPr>
            </w:pPr>
            <w:r w:rsidRPr="00D35403">
              <w:rPr>
                <w:b/>
                <w:sz w:val="20"/>
                <w:szCs w:val="20"/>
              </w:rPr>
              <w:t>В сфере развития водоснабжения</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1.</w:t>
            </w:r>
          </w:p>
        </w:tc>
        <w:tc>
          <w:tcPr>
            <w:tcW w:w="1702" w:type="dxa"/>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 xml:space="preserve">Скважина, совмещенная с водонапорной башней (2 </w:t>
            </w:r>
            <w:proofErr w:type="gramStart"/>
            <w:r w:rsidRPr="00D35403">
              <w:rPr>
                <w:sz w:val="20"/>
                <w:szCs w:val="20"/>
              </w:rPr>
              <w:t>шт</w:t>
            </w:r>
            <w:proofErr w:type="gramEnd"/>
            <w:r w:rsidRPr="00D35403">
              <w:rPr>
                <w:sz w:val="20"/>
                <w:szCs w:val="20"/>
              </w:rPr>
              <w:t>)</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с. Захал</w:t>
            </w:r>
          </w:p>
        </w:tc>
        <w:tc>
          <w:tcPr>
            <w:tcW w:w="1521" w:type="dxa"/>
            <w:tcBorders>
              <w:tl2br w:val="nil"/>
              <w:tr2bl w:val="nil"/>
            </w:tcBorders>
            <w:vAlign w:val="center"/>
          </w:tcPr>
          <w:p w:rsidR="00414842" w:rsidRPr="00D35403" w:rsidRDefault="00414842" w:rsidP="00D35403">
            <w:pPr>
              <w:jc w:val="center"/>
              <w:rPr>
                <w:sz w:val="20"/>
                <w:szCs w:val="20"/>
                <w:vertAlign w:val="superscript"/>
              </w:rPr>
            </w:pPr>
            <w:r w:rsidRPr="00D35403">
              <w:rPr>
                <w:sz w:val="20"/>
                <w:szCs w:val="20"/>
              </w:rPr>
              <w:t>Объем бака 10 м</w:t>
            </w:r>
            <w:r w:rsidRPr="00D35403">
              <w:rPr>
                <w:sz w:val="20"/>
                <w:szCs w:val="20"/>
                <w:vertAlign w:val="superscript"/>
              </w:rPr>
              <w:t>3</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vAlign w:val="center"/>
          </w:tcPr>
          <w:p w:rsidR="00414842" w:rsidRPr="00D35403" w:rsidRDefault="00414842" w:rsidP="00D35403">
            <w:pPr>
              <w:jc w:val="center"/>
              <w:rPr>
                <w:b/>
                <w:sz w:val="20"/>
                <w:szCs w:val="20"/>
              </w:rPr>
            </w:pP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2.</w:t>
            </w:r>
          </w:p>
        </w:tc>
        <w:tc>
          <w:tcPr>
            <w:tcW w:w="1702" w:type="dxa"/>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Водонапорная башня, совмещенная с артезианской скважиной</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Еловка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Объем бака 10 м</w:t>
            </w:r>
            <w:r w:rsidRPr="00D35403">
              <w:rPr>
                <w:sz w:val="20"/>
                <w:szCs w:val="20"/>
                <w:vertAlign w:val="superscript"/>
              </w:rPr>
              <w:t>3</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30</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3.</w:t>
            </w:r>
          </w:p>
        </w:tc>
        <w:tc>
          <w:tcPr>
            <w:tcW w:w="1702" w:type="dxa"/>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 xml:space="preserve">Скважина, совмещенная с водонапорной башней (2 </w:t>
            </w:r>
            <w:proofErr w:type="gramStart"/>
            <w:r w:rsidRPr="00D35403">
              <w:rPr>
                <w:sz w:val="20"/>
                <w:szCs w:val="20"/>
              </w:rPr>
              <w:t>шт</w:t>
            </w:r>
            <w:proofErr w:type="gramEnd"/>
            <w:r w:rsidRPr="00D35403">
              <w:rPr>
                <w:sz w:val="20"/>
                <w:szCs w:val="20"/>
              </w:rPr>
              <w:t>)</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Куяда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Объем бака 10 м</w:t>
            </w:r>
            <w:r w:rsidRPr="00D35403">
              <w:rPr>
                <w:sz w:val="20"/>
                <w:szCs w:val="20"/>
                <w:vertAlign w:val="superscript"/>
              </w:rPr>
              <w:t>3</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tcPr>
          <w:p w:rsidR="00414842" w:rsidRPr="00D35403" w:rsidRDefault="00414842" w:rsidP="00D35403">
            <w:pPr>
              <w:jc w:val="center"/>
              <w:rPr>
                <w:sz w:val="20"/>
                <w:szCs w:val="20"/>
              </w:rPr>
            </w:pPr>
            <w:r w:rsidRPr="00D35403">
              <w:rPr>
                <w:sz w:val="20"/>
                <w:szCs w:val="20"/>
              </w:rPr>
              <w:t>30</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4.</w:t>
            </w:r>
          </w:p>
        </w:tc>
        <w:tc>
          <w:tcPr>
            <w:tcW w:w="1702" w:type="dxa"/>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Скважина, совмещенная с водонапорной башней</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Рудовщина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Объем бака 10 м</w:t>
            </w:r>
            <w:r w:rsidRPr="00D35403">
              <w:rPr>
                <w:sz w:val="20"/>
                <w:szCs w:val="20"/>
                <w:vertAlign w:val="superscript"/>
              </w:rPr>
              <w:t>3</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073" w:type="dxa"/>
            <w:tcBorders>
              <w:tl2br w:val="nil"/>
              <w:tr2bl w:val="nil"/>
            </w:tcBorders>
          </w:tcPr>
          <w:p w:rsidR="00414842" w:rsidRPr="00D35403" w:rsidRDefault="00414842" w:rsidP="00D35403">
            <w:pPr>
              <w:jc w:val="center"/>
              <w:rPr>
                <w:sz w:val="20"/>
                <w:szCs w:val="20"/>
              </w:rPr>
            </w:pPr>
            <w:r w:rsidRPr="00D35403">
              <w:rPr>
                <w:sz w:val="20"/>
                <w:szCs w:val="20"/>
              </w:rPr>
              <w:t>30</w:t>
            </w:r>
          </w:p>
        </w:tc>
      </w:tr>
      <w:tr w:rsidR="00414842" w:rsidRPr="00D35403" w:rsidTr="00414842">
        <w:trPr>
          <w:trHeight w:val="345"/>
          <w:jc w:val="center"/>
        </w:trPr>
        <w:tc>
          <w:tcPr>
            <w:tcW w:w="9638" w:type="dxa"/>
            <w:gridSpan w:val="12"/>
            <w:tcBorders>
              <w:tl2br w:val="nil"/>
              <w:tr2bl w:val="nil"/>
            </w:tcBorders>
            <w:vAlign w:val="center"/>
          </w:tcPr>
          <w:p w:rsidR="00414842" w:rsidRPr="00D35403" w:rsidRDefault="00414842" w:rsidP="00D35403">
            <w:pPr>
              <w:tabs>
                <w:tab w:val="left" w:pos="1510"/>
              </w:tabs>
              <w:jc w:val="center"/>
              <w:rPr>
                <w:b/>
                <w:sz w:val="20"/>
                <w:szCs w:val="20"/>
              </w:rPr>
            </w:pPr>
            <w:r w:rsidRPr="00D35403">
              <w:rPr>
                <w:b/>
                <w:sz w:val="20"/>
                <w:szCs w:val="20"/>
              </w:rPr>
              <w:t>В сфере развития водоотведения</w:t>
            </w:r>
          </w:p>
        </w:tc>
      </w:tr>
      <w:tr w:rsidR="00414842" w:rsidRPr="00D35403" w:rsidTr="00414842">
        <w:trPr>
          <w:trHeight w:val="345"/>
          <w:jc w:val="center"/>
        </w:trPr>
        <w:tc>
          <w:tcPr>
            <w:tcW w:w="9638" w:type="dxa"/>
            <w:gridSpan w:val="12"/>
            <w:tcBorders>
              <w:tl2br w:val="nil"/>
              <w:tr2bl w:val="nil"/>
            </w:tcBorders>
            <w:vAlign w:val="center"/>
          </w:tcPr>
          <w:p w:rsidR="00414842" w:rsidRPr="00D35403" w:rsidRDefault="00414842" w:rsidP="00D35403">
            <w:pPr>
              <w:jc w:val="center"/>
              <w:rPr>
                <w:b/>
                <w:sz w:val="20"/>
                <w:szCs w:val="20"/>
              </w:rPr>
            </w:pPr>
            <w:r w:rsidRPr="00D35403">
              <w:rPr>
                <w:b/>
                <w:sz w:val="20"/>
                <w:szCs w:val="20"/>
              </w:rPr>
              <w:t>Ливневая канализация</w:t>
            </w:r>
          </w:p>
        </w:tc>
      </w:tr>
      <w:tr w:rsidR="00414842" w:rsidRPr="00D35403" w:rsidTr="00414842">
        <w:trPr>
          <w:trHeight w:val="1724"/>
          <w:jc w:val="center"/>
        </w:trPr>
        <w:tc>
          <w:tcPr>
            <w:tcW w:w="581"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1.</w:t>
            </w:r>
          </w:p>
        </w:tc>
        <w:tc>
          <w:tcPr>
            <w:tcW w:w="1729" w:type="dxa"/>
            <w:gridSpan w:val="3"/>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45" w:type="dxa"/>
            <w:gridSpan w:val="3"/>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 коллекторов ливневой канализации</w:t>
            </w:r>
          </w:p>
        </w:tc>
        <w:tc>
          <w:tcPr>
            <w:tcW w:w="1290" w:type="dxa"/>
            <w:tcBorders>
              <w:tl2br w:val="nil"/>
              <w:tr2bl w:val="nil"/>
            </w:tcBorders>
            <w:vAlign w:val="center"/>
          </w:tcPr>
          <w:p w:rsidR="00414842" w:rsidRPr="00D35403" w:rsidRDefault="00414842" w:rsidP="00D35403">
            <w:pPr>
              <w:jc w:val="center"/>
              <w:rPr>
                <w:sz w:val="20"/>
                <w:szCs w:val="20"/>
              </w:rPr>
            </w:pPr>
          </w:p>
        </w:tc>
        <w:tc>
          <w:tcPr>
            <w:tcW w:w="1534" w:type="dxa"/>
            <w:gridSpan w:val="2"/>
            <w:tcBorders>
              <w:tl2br w:val="nil"/>
              <w:tr2bl w:val="nil"/>
            </w:tcBorders>
            <w:vAlign w:val="center"/>
          </w:tcPr>
          <w:p w:rsidR="00414842" w:rsidRPr="00D35403" w:rsidRDefault="00414842" w:rsidP="00D35403">
            <w:pPr>
              <w:jc w:val="center"/>
              <w:rPr>
                <w:spacing w:val="3"/>
                <w:sz w:val="20"/>
                <w:szCs w:val="20"/>
              </w:rPr>
            </w:pPr>
            <w:r w:rsidRPr="00D35403">
              <w:rPr>
                <w:spacing w:val="3"/>
                <w:sz w:val="20"/>
                <w:szCs w:val="20"/>
              </w:rPr>
              <w:t>Открытая и закрытая система</w:t>
            </w:r>
          </w:p>
          <w:p w:rsidR="00414842" w:rsidRPr="00D35403" w:rsidRDefault="00414842" w:rsidP="00D35403">
            <w:pPr>
              <w:jc w:val="center"/>
              <w:rPr>
                <w:sz w:val="20"/>
                <w:szCs w:val="20"/>
              </w:rPr>
            </w:pPr>
            <w:r w:rsidRPr="00D35403">
              <w:rPr>
                <w:sz w:val="20"/>
                <w:szCs w:val="20"/>
              </w:rPr>
              <w:t>ливневой канализации протяженностью:</w:t>
            </w:r>
          </w:p>
        </w:tc>
        <w:tc>
          <w:tcPr>
            <w:tcW w:w="1586" w:type="dxa"/>
            <w:vMerge w:val="restart"/>
            <w:tcBorders>
              <w:tl2br w:val="nil"/>
              <w:tr2bl w:val="nil"/>
            </w:tcBorders>
            <w:vAlign w:val="center"/>
          </w:tcPr>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Строительство/Расчетный срок</w:t>
            </w:r>
          </w:p>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p>
        </w:tc>
        <w:tc>
          <w:tcPr>
            <w:tcW w:w="1073" w:type="dxa"/>
            <w:vMerge w:val="restart"/>
            <w:tcBorders>
              <w:tl2br w:val="nil"/>
              <w:tr2bl w:val="nil"/>
            </w:tcBorders>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236"/>
          <w:jc w:val="center"/>
        </w:trPr>
        <w:tc>
          <w:tcPr>
            <w:tcW w:w="581" w:type="dxa"/>
            <w:vMerge/>
            <w:tcBorders>
              <w:tl2br w:val="nil"/>
              <w:tr2bl w:val="nil"/>
            </w:tcBorders>
            <w:vAlign w:val="center"/>
          </w:tcPr>
          <w:p w:rsidR="00414842" w:rsidRPr="00D35403" w:rsidRDefault="00414842" w:rsidP="00D35403">
            <w:pPr>
              <w:jc w:val="center"/>
              <w:rPr>
                <w:sz w:val="20"/>
                <w:szCs w:val="20"/>
              </w:rPr>
            </w:pPr>
          </w:p>
        </w:tc>
        <w:tc>
          <w:tcPr>
            <w:tcW w:w="1729" w:type="dxa"/>
            <w:gridSpan w:val="3"/>
            <w:vMerge/>
            <w:tcBorders>
              <w:tl2br w:val="nil"/>
              <w:tr2bl w:val="nil"/>
            </w:tcBorders>
            <w:vAlign w:val="center"/>
          </w:tcPr>
          <w:p w:rsidR="00414842" w:rsidRPr="00D35403" w:rsidRDefault="00414842" w:rsidP="00D35403">
            <w:pPr>
              <w:jc w:val="center"/>
              <w:rPr>
                <w:sz w:val="20"/>
                <w:szCs w:val="20"/>
              </w:rPr>
            </w:pPr>
          </w:p>
        </w:tc>
        <w:tc>
          <w:tcPr>
            <w:tcW w:w="1845" w:type="dxa"/>
            <w:gridSpan w:val="3"/>
            <w:vMerge/>
            <w:tcBorders>
              <w:tl2br w:val="nil"/>
              <w:tr2bl w:val="nil"/>
            </w:tcBorders>
            <w:vAlign w:val="center"/>
          </w:tcPr>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с. Захал</w:t>
            </w:r>
          </w:p>
        </w:tc>
        <w:tc>
          <w:tcPr>
            <w:tcW w:w="1534" w:type="dxa"/>
            <w:gridSpan w:val="2"/>
            <w:tcBorders>
              <w:tl2br w:val="nil"/>
              <w:tr2bl w:val="nil"/>
            </w:tcBorders>
            <w:vAlign w:val="center"/>
          </w:tcPr>
          <w:p w:rsidR="00414842" w:rsidRPr="00D35403" w:rsidRDefault="00414842" w:rsidP="00D35403">
            <w:pPr>
              <w:jc w:val="center"/>
              <w:rPr>
                <w:spacing w:val="3"/>
                <w:sz w:val="20"/>
                <w:szCs w:val="20"/>
              </w:rPr>
            </w:pPr>
            <w:r w:rsidRPr="00D35403">
              <w:rPr>
                <w:sz w:val="20"/>
                <w:szCs w:val="20"/>
              </w:rPr>
              <w:t>5,5 км</w:t>
            </w:r>
          </w:p>
        </w:tc>
        <w:tc>
          <w:tcPr>
            <w:tcW w:w="1586"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tcPr>
          <w:p w:rsidR="00414842" w:rsidRPr="00D35403" w:rsidRDefault="00414842" w:rsidP="00D35403">
            <w:pPr>
              <w:jc w:val="center"/>
              <w:rPr>
                <w:sz w:val="20"/>
                <w:szCs w:val="20"/>
              </w:rPr>
            </w:pPr>
          </w:p>
        </w:tc>
      </w:tr>
      <w:tr w:rsidR="00414842" w:rsidRPr="00D35403" w:rsidTr="00414842">
        <w:trPr>
          <w:trHeight w:val="262"/>
          <w:jc w:val="center"/>
        </w:trPr>
        <w:tc>
          <w:tcPr>
            <w:tcW w:w="581" w:type="dxa"/>
            <w:vMerge/>
            <w:tcBorders>
              <w:tl2br w:val="nil"/>
              <w:tr2bl w:val="nil"/>
            </w:tcBorders>
            <w:vAlign w:val="center"/>
          </w:tcPr>
          <w:p w:rsidR="00414842" w:rsidRPr="00D35403" w:rsidRDefault="00414842" w:rsidP="00D35403">
            <w:pPr>
              <w:jc w:val="center"/>
              <w:rPr>
                <w:sz w:val="20"/>
                <w:szCs w:val="20"/>
              </w:rPr>
            </w:pPr>
          </w:p>
        </w:tc>
        <w:tc>
          <w:tcPr>
            <w:tcW w:w="1729" w:type="dxa"/>
            <w:gridSpan w:val="3"/>
            <w:vMerge/>
            <w:tcBorders>
              <w:tl2br w:val="nil"/>
              <w:tr2bl w:val="nil"/>
            </w:tcBorders>
            <w:vAlign w:val="center"/>
          </w:tcPr>
          <w:p w:rsidR="00414842" w:rsidRPr="00D35403" w:rsidRDefault="00414842" w:rsidP="00D35403">
            <w:pPr>
              <w:jc w:val="center"/>
              <w:rPr>
                <w:sz w:val="20"/>
                <w:szCs w:val="20"/>
              </w:rPr>
            </w:pPr>
          </w:p>
        </w:tc>
        <w:tc>
          <w:tcPr>
            <w:tcW w:w="1845" w:type="dxa"/>
            <w:gridSpan w:val="3"/>
            <w:vMerge/>
            <w:tcBorders>
              <w:tl2br w:val="nil"/>
              <w:tr2bl w:val="nil"/>
            </w:tcBorders>
            <w:vAlign w:val="center"/>
          </w:tcPr>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Свердлово</w:t>
            </w:r>
          </w:p>
        </w:tc>
        <w:tc>
          <w:tcPr>
            <w:tcW w:w="1534" w:type="dxa"/>
            <w:gridSpan w:val="2"/>
            <w:tcBorders>
              <w:tl2br w:val="nil"/>
              <w:tr2bl w:val="nil"/>
            </w:tcBorders>
            <w:vAlign w:val="center"/>
          </w:tcPr>
          <w:p w:rsidR="00414842" w:rsidRPr="00D35403" w:rsidRDefault="00414842" w:rsidP="00D35403">
            <w:pPr>
              <w:jc w:val="center"/>
              <w:rPr>
                <w:spacing w:val="3"/>
                <w:sz w:val="20"/>
                <w:szCs w:val="20"/>
              </w:rPr>
            </w:pPr>
            <w:r w:rsidRPr="00D35403">
              <w:rPr>
                <w:sz w:val="20"/>
                <w:szCs w:val="20"/>
              </w:rPr>
              <w:t>4,0 км</w:t>
            </w:r>
          </w:p>
        </w:tc>
        <w:tc>
          <w:tcPr>
            <w:tcW w:w="1586"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tcPr>
          <w:p w:rsidR="00414842" w:rsidRPr="00D35403" w:rsidRDefault="00414842" w:rsidP="00D35403">
            <w:pPr>
              <w:jc w:val="center"/>
              <w:rPr>
                <w:sz w:val="20"/>
                <w:szCs w:val="20"/>
              </w:rPr>
            </w:pPr>
          </w:p>
        </w:tc>
      </w:tr>
      <w:tr w:rsidR="00414842" w:rsidRPr="00D35403" w:rsidTr="00414842">
        <w:trPr>
          <w:trHeight w:val="262"/>
          <w:jc w:val="center"/>
        </w:trPr>
        <w:tc>
          <w:tcPr>
            <w:tcW w:w="581" w:type="dxa"/>
            <w:vMerge/>
            <w:tcBorders>
              <w:tl2br w:val="nil"/>
              <w:tr2bl w:val="nil"/>
            </w:tcBorders>
            <w:vAlign w:val="center"/>
          </w:tcPr>
          <w:p w:rsidR="00414842" w:rsidRPr="00D35403" w:rsidRDefault="00414842" w:rsidP="00D35403">
            <w:pPr>
              <w:jc w:val="center"/>
              <w:rPr>
                <w:sz w:val="20"/>
                <w:szCs w:val="20"/>
              </w:rPr>
            </w:pPr>
          </w:p>
        </w:tc>
        <w:tc>
          <w:tcPr>
            <w:tcW w:w="1729" w:type="dxa"/>
            <w:gridSpan w:val="3"/>
            <w:vMerge/>
            <w:tcBorders>
              <w:tl2br w:val="nil"/>
              <w:tr2bl w:val="nil"/>
            </w:tcBorders>
            <w:vAlign w:val="center"/>
          </w:tcPr>
          <w:p w:rsidR="00414842" w:rsidRPr="00D35403" w:rsidRDefault="00414842" w:rsidP="00D35403">
            <w:pPr>
              <w:jc w:val="center"/>
              <w:rPr>
                <w:sz w:val="20"/>
                <w:szCs w:val="20"/>
              </w:rPr>
            </w:pPr>
          </w:p>
        </w:tc>
        <w:tc>
          <w:tcPr>
            <w:tcW w:w="1845" w:type="dxa"/>
            <w:gridSpan w:val="3"/>
            <w:vMerge/>
            <w:tcBorders>
              <w:tl2br w:val="nil"/>
              <w:tr2bl w:val="nil"/>
            </w:tcBorders>
            <w:vAlign w:val="center"/>
          </w:tcPr>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Еловка</w:t>
            </w:r>
          </w:p>
        </w:tc>
        <w:tc>
          <w:tcPr>
            <w:tcW w:w="1534"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4,0 км</w:t>
            </w:r>
          </w:p>
        </w:tc>
        <w:tc>
          <w:tcPr>
            <w:tcW w:w="1586"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tcPr>
          <w:p w:rsidR="00414842" w:rsidRPr="00D35403" w:rsidRDefault="00414842" w:rsidP="00D35403">
            <w:pPr>
              <w:jc w:val="center"/>
              <w:rPr>
                <w:sz w:val="20"/>
                <w:szCs w:val="20"/>
              </w:rPr>
            </w:pPr>
          </w:p>
        </w:tc>
      </w:tr>
      <w:tr w:rsidR="00414842" w:rsidRPr="00D35403" w:rsidTr="00414842">
        <w:trPr>
          <w:trHeight w:val="1287"/>
          <w:jc w:val="center"/>
        </w:trPr>
        <w:tc>
          <w:tcPr>
            <w:tcW w:w="581"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lastRenderedPageBreak/>
              <w:t>2.</w:t>
            </w:r>
          </w:p>
        </w:tc>
        <w:tc>
          <w:tcPr>
            <w:tcW w:w="1729" w:type="dxa"/>
            <w:gridSpan w:val="3"/>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45" w:type="dxa"/>
            <w:gridSpan w:val="3"/>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 распределительных колодцев</w:t>
            </w:r>
          </w:p>
        </w:tc>
        <w:tc>
          <w:tcPr>
            <w:tcW w:w="1290" w:type="dxa"/>
            <w:tcBorders>
              <w:tl2br w:val="nil"/>
              <w:tr2bl w:val="nil"/>
            </w:tcBorders>
            <w:vAlign w:val="center"/>
          </w:tcPr>
          <w:p w:rsidR="00414842" w:rsidRPr="00D35403" w:rsidRDefault="00414842" w:rsidP="00D35403">
            <w:pPr>
              <w:jc w:val="center"/>
              <w:rPr>
                <w:sz w:val="20"/>
                <w:szCs w:val="20"/>
              </w:rPr>
            </w:pPr>
          </w:p>
        </w:tc>
        <w:tc>
          <w:tcPr>
            <w:tcW w:w="1534" w:type="dxa"/>
            <w:gridSpan w:val="2"/>
            <w:tcBorders>
              <w:tl2br w:val="nil"/>
              <w:tr2bl w:val="nil"/>
            </w:tcBorders>
            <w:vAlign w:val="center"/>
          </w:tcPr>
          <w:p w:rsidR="00414842" w:rsidRPr="00D35403" w:rsidRDefault="00414842" w:rsidP="00D35403">
            <w:pPr>
              <w:jc w:val="center"/>
              <w:rPr>
                <w:spacing w:val="3"/>
                <w:sz w:val="20"/>
                <w:szCs w:val="20"/>
              </w:rPr>
            </w:pPr>
            <w:r w:rsidRPr="00D35403">
              <w:rPr>
                <w:spacing w:val="3"/>
                <w:sz w:val="20"/>
                <w:szCs w:val="20"/>
              </w:rPr>
              <w:t>Колодец для разделения поверхностного стока</w:t>
            </w:r>
          </w:p>
        </w:tc>
        <w:tc>
          <w:tcPr>
            <w:tcW w:w="1586" w:type="dxa"/>
            <w:vMerge w:val="restart"/>
            <w:tcBorders>
              <w:tl2br w:val="nil"/>
              <w:tr2bl w:val="nil"/>
            </w:tcBorders>
            <w:vAlign w:val="center"/>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Строительство/Расчетный срок</w:t>
            </w:r>
          </w:p>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p>
        </w:tc>
        <w:tc>
          <w:tcPr>
            <w:tcW w:w="1073" w:type="dxa"/>
            <w:vMerge w:val="restart"/>
            <w:tcBorders>
              <w:tl2br w:val="nil"/>
              <w:tr2bl w:val="nil"/>
            </w:tcBorders>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14"/>
          <w:jc w:val="center"/>
        </w:trPr>
        <w:tc>
          <w:tcPr>
            <w:tcW w:w="581" w:type="dxa"/>
            <w:vMerge/>
            <w:tcBorders>
              <w:tl2br w:val="nil"/>
              <w:tr2bl w:val="nil"/>
            </w:tcBorders>
          </w:tcPr>
          <w:p w:rsidR="00414842" w:rsidRPr="00D35403" w:rsidRDefault="00414842" w:rsidP="00D35403">
            <w:pPr>
              <w:jc w:val="center"/>
              <w:rPr>
                <w:sz w:val="20"/>
                <w:szCs w:val="20"/>
              </w:rPr>
            </w:pPr>
          </w:p>
        </w:tc>
        <w:tc>
          <w:tcPr>
            <w:tcW w:w="1729" w:type="dxa"/>
            <w:gridSpan w:val="3"/>
            <w:vMerge/>
            <w:tcBorders>
              <w:tl2br w:val="nil"/>
              <w:tr2bl w:val="nil"/>
            </w:tcBorders>
          </w:tcPr>
          <w:p w:rsidR="00414842" w:rsidRPr="00D35403" w:rsidRDefault="00414842" w:rsidP="00D35403">
            <w:pPr>
              <w:jc w:val="center"/>
              <w:rPr>
                <w:sz w:val="20"/>
                <w:szCs w:val="20"/>
              </w:rPr>
            </w:pPr>
          </w:p>
        </w:tc>
        <w:tc>
          <w:tcPr>
            <w:tcW w:w="1845" w:type="dxa"/>
            <w:gridSpan w:val="3"/>
            <w:vMerge/>
            <w:tcBorders>
              <w:tl2br w:val="nil"/>
              <w:tr2bl w:val="nil"/>
            </w:tcBorders>
            <w:vAlign w:val="center"/>
          </w:tcPr>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с. Захал</w:t>
            </w:r>
          </w:p>
        </w:tc>
        <w:tc>
          <w:tcPr>
            <w:tcW w:w="1534" w:type="dxa"/>
            <w:gridSpan w:val="2"/>
            <w:tcBorders>
              <w:tl2br w:val="nil"/>
              <w:tr2bl w:val="nil"/>
            </w:tcBorders>
            <w:vAlign w:val="center"/>
          </w:tcPr>
          <w:p w:rsidR="00414842" w:rsidRPr="00D35403" w:rsidRDefault="00414842" w:rsidP="00D35403">
            <w:pPr>
              <w:jc w:val="center"/>
              <w:rPr>
                <w:spacing w:val="3"/>
                <w:sz w:val="20"/>
                <w:szCs w:val="20"/>
              </w:rPr>
            </w:pPr>
            <w:r w:rsidRPr="00D35403">
              <w:rPr>
                <w:spacing w:val="3"/>
                <w:sz w:val="20"/>
                <w:szCs w:val="20"/>
              </w:rPr>
              <w:t xml:space="preserve">1 </w:t>
            </w:r>
            <w:proofErr w:type="gramStart"/>
            <w:r w:rsidRPr="00D35403">
              <w:rPr>
                <w:spacing w:val="3"/>
                <w:sz w:val="20"/>
                <w:szCs w:val="20"/>
              </w:rPr>
              <w:t>шт</w:t>
            </w:r>
            <w:proofErr w:type="gramEnd"/>
          </w:p>
        </w:tc>
        <w:tc>
          <w:tcPr>
            <w:tcW w:w="1586"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tcPr>
          <w:p w:rsidR="00414842" w:rsidRPr="00D35403" w:rsidRDefault="00414842" w:rsidP="00D35403">
            <w:pPr>
              <w:jc w:val="center"/>
              <w:rPr>
                <w:sz w:val="20"/>
                <w:szCs w:val="20"/>
              </w:rPr>
            </w:pPr>
          </w:p>
        </w:tc>
      </w:tr>
      <w:tr w:rsidR="00414842" w:rsidRPr="00D35403" w:rsidTr="00414842">
        <w:trPr>
          <w:trHeight w:val="271"/>
          <w:jc w:val="center"/>
        </w:trPr>
        <w:tc>
          <w:tcPr>
            <w:tcW w:w="581" w:type="dxa"/>
            <w:vMerge/>
            <w:tcBorders>
              <w:tl2br w:val="nil"/>
              <w:tr2bl w:val="nil"/>
            </w:tcBorders>
          </w:tcPr>
          <w:p w:rsidR="00414842" w:rsidRPr="00D35403" w:rsidRDefault="00414842" w:rsidP="00D35403">
            <w:pPr>
              <w:jc w:val="center"/>
              <w:rPr>
                <w:sz w:val="20"/>
                <w:szCs w:val="20"/>
              </w:rPr>
            </w:pPr>
          </w:p>
        </w:tc>
        <w:tc>
          <w:tcPr>
            <w:tcW w:w="1729" w:type="dxa"/>
            <w:gridSpan w:val="3"/>
            <w:vMerge/>
            <w:tcBorders>
              <w:tl2br w:val="nil"/>
              <w:tr2bl w:val="nil"/>
            </w:tcBorders>
          </w:tcPr>
          <w:p w:rsidR="00414842" w:rsidRPr="00D35403" w:rsidRDefault="00414842" w:rsidP="00D35403">
            <w:pPr>
              <w:jc w:val="center"/>
              <w:rPr>
                <w:sz w:val="20"/>
                <w:szCs w:val="20"/>
              </w:rPr>
            </w:pPr>
          </w:p>
        </w:tc>
        <w:tc>
          <w:tcPr>
            <w:tcW w:w="1845" w:type="dxa"/>
            <w:gridSpan w:val="3"/>
            <w:vMerge/>
            <w:tcBorders>
              <w:tl2br w:val="nil"/>
              <w:tr2bl w:val="nil"/>
            </w:tcBorders>
            <w:vAlign w:val="center"/>
          </w:tcPr>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Свердлово</w:t>
            </w:r>
          </w:p>
        </w:tc>
        <w:tc>
          <w:tcPr>
            <w:tcW w:w="1534" w:type="dxa"/>
            <w:gridSpan w:val="2"/>
            <w:tcBorders>
              <w:tl2br w:val="nil"/>
              <w:tr2bl w:val="nil"/>
            </w:tcBorders>
            <w:vAlign w:val="center"/>
          </w:tcPr>
          <w:p w:rsidR="00414842" w:rsidRPr="00D35403" w:rsidRDefault="00414842" w:rsidP="00D35403">
            <w:pPr>
              <w:jc w:val="center"/>
              <w:rPr>
                <w:sz w:val="20"/>
                <w:szCs w:val="20"/>
              </w:rPr>
            </w:pPr>
            <w:r w:rsidRPr="00D35403">
              <w:rPr>
                <w:spacing w:val="3"/>
                <w:sz w:val="20"/>
                <w:szCs w:val="20"/>
              </w:rPr>
              <w:t xml:space="preserve">1 </w:t>
            </w:r>
            <w:proofErr w:type="gramStart"/>
            <w:r w:rsidRPr="00D35403">
              <w:rPr>
                <w:spacing w:val="3"/>
                <w:sz w:val="20"/>
                <w:szCs w:val="20"/>
              </w:rPr>
              <w:t>шт</w:t>
            </w:r>
            <w:proofErr w:type="gramEnd"/>
          </w:p>
        </w:tc>
        <w:tc>
          <w:tcPr>
            <w:tcW w:w="1586"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tcPr>
          <w:p w:rsidR="00414842" w:rsidRPr="00D35403" w:rsidRDefault="00414842" w:rsidP="00D35403">
            <w:pPr>
              <w:jc w:val="center"/>
              <w:rPr>
                <w:sz w:val="20"/>
                <w:szCs w:val="20"/>
              </w:rPr>
            </w:pPr>
          </w:p>
        </w:tc>
      </w:tr>
      <w:tr w:rsidR="00414842" w:rsidRPr="00D35403" w:rsidTr="00414842">
        <w:trPr>
          <w:trHeight w:val="271"/>
          <w:jc w:val="center"/>
        </w:trPr>
        <w:tc>
          <w:tcPr>
            <w:tcW w:w="581" w:type="dxa"/>
            <w:vMerge/>
            <w:tcBorders>
              <w:tl2br w:val="nil"/>
              <w:tr2bl w:val="nil"/>
            </w:tcBorders>
          </w:tcPr>
          <w:p w:rsidR="00414842" w:rsidRPr="00D35403" w:rsidRDefault="00414842" w:rsidP="00D35403">
            <w:pPr>
              <w:jc w:val="center"/>
              <w:rPr>
                <w:sz w:val="20"/>
                <w:szCs w:val="20"/>
              </w:rPr>
            </w:pPr>
          </w:p>
        </w:tc>
        <w:tc>
          <w:tcPr>
            <w:tcW w:w="1729" w:type="dxa"/>
            <w:gridSpan w:val="3"/>
            <w:vMerge/>
            <w:tcBorders>
              <w:tl2br w:val="nil"/>
              <w:tr2bl w:val="nil"/>
            </w:tcBorders>
          </w:tcPr>
          <w:p w:rsidR="00414842" w:rsidRPr="00D35403" w:rsidRDefault="00414842" w:rsidP="00D35403">
            <w:pPr>
              <w:jc w:val="center"/>
              <w:rPr>
                <w:sz w:val="20"/>
                <w:szCs w:val="20"/>
              </w:rPr>
            </w:pPr>
          </w:p>
        </w:tc>
        <w:tc>
          <w:tcPr>
            <w:tcW w:w="1845" w:type="dxa"/>
            <w:gridSpan w:val="3"/>
            <w:vMerge/>
            <w:tcBorders>
              <w:tl2br w:val="nil"/>
              <w:tr2bl w:val="nil"/>
            </w:tcBorders>
            <w:vAlign w:val="center"/>
          </w:tcPr>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Еловка</w:t>
            </w:r>
          </w:p>
        </w:tc>
        <w:tc>
          <w:tcPr>
            <w:tcW w:w="1534" w:type="dxa"/>
            <w:gridSpan w:val="2"/>
            <w:tcBorders>
              <w:tl2br w:val="nil"/>
              <w:tr2bl w:val="nil"/>
            </w:tcBorders>
            <w:vAlign w:val="center"/>
          </w:tcPr>
          <w:p w:rsidR="00414842" w:rsidRPr="00D35403" w:rsidRDefault="00414842" w:rsidP="00D35403">
            <w:pPr>
              <w:jc w:val="center"/>
              <w:rPr>
                <w:sz w:val="20"/>
                <w:szCs w:val="20"/>
              </w:rPr>
            </w:pPr>
            <w:r w:rsidRPr="00D35403">
              <w:rPr>
                <w:spacing w:val="3"/>
                <w:sz w:val="20"/>
                <w:szCs w:val="20"/>
              </w:rPr>
              <w:t xml:space="preserve">1 </w:t>
            </w:r>
            <w:proofErr w:type="gramStart"/>
            <w:r w:rsidRPr="00D35403">
              <w:rPr>
                <w:spacing w:val="3"/>
                <w:sz w:val="20"/>
                <w:szCs w:val="20"/>
              </w:rPr>
              <w:t>шт</w:t>
            </w:r>
            <w:proofErr w:type="gramEnd"/>
          </w:p>
        </w:tc>
        <w:tc>
          <w:tcPr>
            <w:tcW w:w="1586"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tcPr>
          <w:p w:rsidR="00414842" w:rsidRPr="00D35403" w:rsidRDefault="00414842" w:rsidP="00D35403">
            <w:pPr>
              <w:jc w:val="center"/>
              <w:rPr>
                <w:sz w:val="20"/>
                <w:szCs w:val="20"/>
              </w:rPr>
            </w:pPr>
          </w:p>
        </w:tc>
      </w:tr>
      <w:tr w:rsidR="00414842" w:rsidRPr="00D35403" w:rsidTr="00414842">
        <w:trPr>
          <w:trHeight w:val="698"/>
          <w:jc w:val="center"/>
        </w:trPr>
        <w:tc>
          <w:tcPr>
            <w:tcW w:w="581"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3.</w:t>
            </w:r>
          </w:p>
        </w:tc>
        <w:tc>
          <w:tcPr>
            <w:tcW w:w="1729" w:type="dxa"/>
            <w:gridSpan w:val="3"/>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45" w:type="dxa"/>
            <w:gridSpan w:val="3"/>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w:t>
            </w:r>
          </w:p>
          <w:p w:rsidR="00414842" w:rsidRPr="00D35403" w:rsidRDefault="00414842" w:rsidP="00D35403">
            <w:pPr>
              <w:jc w:val="center"/>
              <w:rPr>
                <w:sz w:val="20"/>
                <w:szCs w:val="20"/>
              </w:rPr>
            </w:pPr>
            <w:r w:rsidRPr="00D35403">
              <w:rPr>
                <w:sz w:val="20"/>
                <w:szCs w:val="20"/>
              </w:rPr>
              <w:t>очистных сооружений ливневой канализации</w:t>
            </w:r>
          </w:p>
        </w:tc>
        <w:tc>
          <w:tcPr>
            <w:tcW w:w="1290" w:type="dxa"/>
            <w:tcBorders>
              <w:tl2br w:val="nil"/>
              <w:tr2bl w:val="nil"/>
            </w:tcBorders>
            <w:vAlign w:val="center"/>
          </w:tcPr>
          <w:p w:rsidR="00414842" w:rsidRPr="00D35403" w:rsidRDefault="00414842" w:rsidP="00D35403">
            <w:pPr>
              <w:jc w:val="center"/>
              <w:rPr>
                <w:sz w:val="20"/>
                <w:szCs w:val="20"/>
              </w:rPr>
            </w:pPr>
          </w:p>
        </w:tc>
        <w:tc>
          <w:tcPr>
            <w:tcW w:w="1534"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Очистное сооружение ливневой канализации</w:t>
            </w:r>
          </w:p>
        </w:tc>
        <w:tc>
          <w:tcPr>
            <w:tcW w:w="1586" w:type="dxa"/>
            <w:vMerge w:val="restart"/>
            <w:tcBorders>
              <w:tl2br w:val="nil"/>
              <w:tr2bl w:val="nil"/>
            </w:tcBorders>
            <w:vAlign w:val="center"/>
          </w:tcPr>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Строительство/Расчетный срок</w:t>
            </w:r>
          </w:p>
          <w:p w:rsidR="00414842" w:rsidRPr="00D35403" w:rsidRDefault="00414842" w:rsidP="00D35403">
            <w:pPr>
              <w:jc w:val="center"/>
              <w:rPr>
                <w:sz w:val="20"/>
                <w:szCs w:val="20"/>
              </w:rPr>
            </w:pPr>
          </w:p>
          <w:p w:rsidR="00414842" w:rsidRPr="00D35403" w:rsidRDefault="00414842" w:rsidP="00D35403">
            <w:pPr>
              <w:jc w:val="center"/>
              <w:rPr>
                <w:sz w:val="20"/>
                <w:szCs w:val="20"/>
              </w:rPr>
            </w:pPr>
          </w:p>
        </w:tc>
        <w:tc>
          <w:tcPr>
            <w:tcW w:w="1073" w:type="dxa"/>
            <w:vMerge w:val="restart"/>
            <w:tcBorders>
              <w:tl2br w:val="nil"/>
              <w:tr2bl w:val="nil"/>
            </w:tcBorders>
            <w:vAlign w:val="center"/>
          </w:tcPr>
          <w:p w:rsidR="00414842" w:rsidRPr="00D35403" w:rsidRDefault="00414842" w:rsidP="00D35403">
            <w:pPr>
              <w:jc w:val="center"/>
              <w:rPr>
                <w:sz w:val="20"/>
                <w:szCs w:val="20"/>
              </w:rPr>
            </w:pPr>
            <w:r w:rsidRPr="00D35403">
              <w:rPr>
                <w:sz w:val="20"/>
                <w:szCs w:val="20"/>
              </w:rPr>
              <w:t>50</w:t>
            </w:r>
          </w:p>
        </w:tc>
      </w:tr>
      <w:tr w:rsidR="00414842" w:rsidRPr="00D35403" w:rsidTr="00414842">
        <w:trPr>
          <w:trHeight w:val="347"/>
          <w:jc w:val="center"/>
        </w:trPr>
        <w:tc>
          <w:tcPr>
            <w:tcW w:w="581" w:type="dxa"/>
            <w:vMerge/>
            <w:tcBorders>
              <w:tl2br w:val="nil"/>
              <w:tr2bl w:val="nil"/>
            </w:tcBorders>
            <w:vAlign w:val="center"/>
          </w:tcPr>
          <w:p w:rsidR="00414842" w:rsidRPr="00D35403" w:rsidRDefault="00414842" w:rsidP="00D35403">
            <w:pPr>
              <w:jc w:val="center"/>
              <w:rPr>
                <w:sz w:val="20"/>
                <w:szCs w:val="20"/>
              </w:rPr>
            </w:pPr>
          </w:p>
        </w:tc>
        <w:tc>
          <w:tcPr>
            <w:tcW w:w="1729" w:type="dxa"/>
            <w:gridSpan w:val="3"/>
            <w:vMerge/>
            <w:tcBorders>
              <w:tl2br w:val="nil"/>
              <w:tr2bl w:val="nil"/>
            </w:tcBorders>
            <w:vAlign w:val="center"/>
          </w:tcPr>
          <w:p w:rsidR="00414842" w:rsidRPr="00D35403" w:rsidRDefault="00414842" w:rsidP="00D35403">
            <w:pPr>
              <w:jc w:val="center"/>
              <w:rPr>
                <w:sz w:val="20"/>
                <w:szCs w:val="20"/>
              </w:rPr>
            </w:pPr>
          </w:p>
        </w:tc>
        <w:tc>
          <w:tcPr>
            <w:tcW w:w="1845" w:type="dxa"/>
            <w:gridSpan w:val="3"/>
            <w:vMerge/>
            <w:tcBorders>
              <w:tl2br w:val="nil"/>
              <w:tr2bl w:val="nil"/>
            </w:tcBorders>
            <w:vAlign w:val="center"/>
          </w:tcPr>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с. Захал</w:t>
            </w:r>
          </w:p>
        </w:tc>
        <w:tc>
          <w:tcPr>
            <w:tcW w:w="1534" w:type="dxa"/>
            <w:gridSpan w:val="2"/>
            <w:tcBorders>
              <w:tl2br w:val="nil"/>
              <w:tr2bl w:val="nil"/>
            </w:tcBorders>
            <w:vAlign w:val="center"/>
          </w:tcPr>
          <w:p w:rsidR="00414842" w:rsidRPr="00D35403" w:rsidRDefault="00414842" w:rsidP="00D35403">
            <w:pPr>
              <w:jc w:val="center"/>
              <w:rPr>
                <w:sz w:val="20"/>
                <w:szCs w:val="20"/>
              </w:rPr>
            </w:pPr>
            <w:r w:rsidRPr="00D35403">
              <w:rPr>
                <w:spacing w:val="3"/>
                <w:sz w:val="20"/>
                <w:szCs w:val="20"/>
              </w:rPr>
              <w:t xml:space="preserve">1 </w:t>
            </w:r>
            <w:proofErr w:type="gramStart"/>
            <w:r w:rsidRPr="00D35403">
              <w:rPr>
                <w:spacing w:val="3"/>
                <w:sz w:val="20"/>
                <w:szCs w:val="20"/>
              </w:rPr>
              <w:t>шт</w:t>
            </w:r>
            <w:proofErr w:type="gramEnd"/>
          </w:p>
        </w:tc>
        <w:tc>
          <w:tcPr>
            <w:tcW w:w="1586"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vAlign w:val="center"/>
          </w:tcPr>
          <w:p w:rsidR="00414842" w:rsidRPr="00D35403" w:rsidRDefault="00414842" w:rsidP="00D35403">
            <w:pPr>
              <w:jc w:val="center"/>
              <w:rPr>
                <w:sz w:val="20"/>
                <w:szCs w:val="20"/>
              </w:rPr>
            </w:pPr>
          </w:p>
        </w:tc>
      </w:tr>
      <w:tr w:rsidR="00414842" w:rsidRPr="00D35403" w:rsidTr="00414842">
        <w:trPr>
          <w:trHeight w:val="234"/>
          <w:jc w:val="center"/>
        </w:trPr>
        <w:tc>
          <w:tcPr>
            <w:tcW w:w="581" w:type="dxa"/>
            <w:vMerge/>
            <w:tcBorders>
              <w:tl2br w:val="nil"/>
              <w:tr2bl w:val="nil"/>
            </w:tcBorders>
            <w:vAlign w:val="center"/>
          </w:tcPr>
          <w:p w:rsidR="00414842" w:rsidRPr="00D35403" w:rsidRDefault="00414842" w:rsidP="00D35403">
            <w:pPr>
              <w:jc w:val="center"/>
              <w:rPr>
                <w:sz w:val="20"/>
                <w:szCs w:val="20"/>
              </w:rPr>
            </w:pPr>
          </w:p>
        </w:tc>
        <w:tc>
          <w:tcPr>
            <w:tcW w:w="1729" w:type="dxa"/>
            <w:gridSpan w:val="3"/>
            <w:vMerge/>
            <w:tcBorders>
              <w:tl2br w:val="nil"/>
              <w:tr2bl w:val="nil"/>
            </w:tcBorders>
            <w:vAlign w:val="center"/>
          </w:tcPr>
          <w:p w:rsidR="00414842" w:rsidRPr="00D35403" w:rsidRDefault="00414842" w:rsidP="00D35403">
            <w:pPr>
              <w:jc w:val="center"/>
              <w:rPr>
                <w:sz w:val="20"/>
                <w:szCs w:val="20"/>
              </w:rPr>
            </w:pPr>
          </w:p>
        </w:tc>
        <w:tc>
          <w:tcPr>
            <w:tcW w:w="1845" w:type="dxa"/>
            <w:gridSpan w:val="3"/>
            <w:vMerge/>
            <w:tcBorders>
              <w:tl2br w:val="nil"/>
              <w:tr2bl w:val="nil"/>
            </w:tcBorders>
            <w:vAlign w:val="center"/>
          </w:tcPr>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Свердлово</w:t>
            </w:r>
          </w:p>
        </w:tc>
        <w:tc>
          <w:tcPr>
            <w:tcW w:w="1534" w:type="dxa"/>
            <w:gridSpan w:val="2"/>
            <w:tcBorders>
              <w:tl2br w:val="nil"/>
              <w:tr2bl w:val="nil"/>
            </w:tcBorders>
            <w:vAlign w:val="center"/>
          </w:tcPr>
          <w:p w:rsidR="00414842" w:rsidRPr="00D35403" w:rsidRDefault="00414842" w:rsidP="00D35403">
            <w:pPr>
              <w:jc w:val="center"/>
              <w:rPr>
                <w:sz w:val="20"/>
                <w:szCs w:val="20"/>
              </w:rPr>
            </w:pPr>
            <w:r w:rsidRPr="00D35403">
              <w:rPr>
                <w:spacing w:val="3"/>
                <w:sz w:val="20"/>
                <w:szCs w:val="20"/>
              </w:rPr>
              <w:t xml:space="preserve">1 </w:t>
            </w:r>
            <w:proofErr w:type="gramStart"/>
            <w:r w:rsidRPr="00D35403">
              <w:rPr>
                <w:spacing w:val="3"/>
                <w:sz w:val="20"/>
                <w:szCs w:val="20"/>
              </w:rPr>
              <w:t>шт</w:t>
            </w:r>
            <w:proofErr w:type="gramEnd"/>
          </w:p>
        </w:tc>
        <w:tc>
          <w:tcPr>
            <w:tcW w:w="1586"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vAlign w:val="center"/>
          </w:tcPr>
          <w:p w:rsidR="00414842" w:rsidRPr="00D35403" w:rsidRDefault="00414842" w:rsidP="00D35403">
            <w:pPr>
              <w:jc w:val="center"/>
              <w:rPr>
                <w:sz w:val="20"/>
                <w:szCs w:val="20"/>
              </w:rPr>
            </w:pPr>
          </w:p>
        </w:tc>
      </w:tr>
      <w:tr w:rsidR="00414842" w:rsidRPr="00D35403" w:rsidTr="00414842">
        <w:trPr>
          <w:trHeight w:val="234"/>
          <w:jc w:val="center"/>
        </w:trPr>
        <w:tc>
          <w:tcPr>
            <w:tcW w:w="581" w:type="dxa"/>
            <w:vMerge/>
            <w:tcBorders>
              <w:tl2br w:val="nil"/>
              <w:tr2bl w:val="nil"/>
            </w:tcBorders>
            <w:vAlign w:val="center"/>
          </w:tcPr>
          <w:p w:rsidR="00414842" w:rsidRPr="00D35403" w:rsidRDefault="00414842" w:rsidP="00D35403">
            <w:pPr>
              <w:jc w:val="center"/>
              <w:rPr>
                <w:sz w:val="20"/>
                <w:szCs w:val="20"/>
              </w:rPr>
            </w:pPr>
          </w:p>
        </w:tc>
        <w:tc>
          <w:tcPr>
            <w:tcW w:w="1729" w:type="dxa"/>
            <w:gridSpan w:val="3"/>
            <w:vMerge/>
            <w:tcBorders>
              <w:tl2br w:val="nil"/>
              <w:tr2bl w:val="nil"/>
            </w:tcBorders>
            <w:vAlign w:val="center"/>
          </w:tcPr>
          <w:p w:rsidR="00414842" w:rsidRPr="00D35403" w:rsidRDefault="00414842" w:rsidP="00D35403">
            <w:pPr>
              <w:jc w:val="center"/>
              <w:rPr>
                <w:sz w:val="20"/>
                <w:szCs w:val="20"/>
              </w:rPr>
            </w:pPr>
          </w:p>
        </w:tc>
        <w:tc>
          <w:tcPr>
            <w:tcW w:w="1845" w:type="dxa"/>
            <w:gridSpan w:val="3"/>
            <w:vMerge/>
            <w:tcBorders>
              <w:tl2br w:val="nil"/>
              <w:tr2bl w:val="nil"/>
            </w:tcBorders>
            <w:vAlign w:val="center"/>
          </w:tcPr>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 Еловка</w:t>
            </w:r>
          </w:p>
        </w:tc>
        <w:tc>
          <w:tcPr>
            <w:tcW w:w="1534" w:type="dxa"/>
            <w:gridSpan w:val="2"/>
            <w:tcBorders>
              <w:tl2br w:val="nil"/>
              <w:tr2bl w:val="nil"/>
            </w:tcBorders>
            <w:vAlign w:val="center"/>
          </w:tcPr>
          <w:p w:rsidR="00414842" w:rsidRPr="00D35403" w:rsidRDefault="00414842" w:rsidP="00D35403">
            <w:pPr>
              <w:jc w:val="center"/>
              <w:rPr>
                <w:spacing w:val="3"/>
                <w:sz w:val="20"/>
                <w:szCs w:val="20"/>
              </w:rPr>
            </w:pPr>
            <w:r w:rsidRPr="00D35403">
              <w:rPr>
                <w:spacing w:val="3"/>
                <w:sz w:val="20"/>
                <w:szCs w:val="20"/>
              </w:rPr>
              <w:t xml:space="preserve">1 </w:t>
            </w:r>
            <w:proofErr w:type="gramStart"/>
            <w:r w:rsidRPr="00D35403">
              <w:rPr>
                <w:spacing w:val="3"/>
                <w:sz w:val="20"/>
                <w:szCs w:val="20"/>
              </w:rPr>
              <w:t>шт</w:t>
            </w:r>
            <w:proofErr w:type="gramEnd"/>
          </w:p>
        </w:tc>
        <w:tc>
          <w:tcPr>
            <w:tcW w:w="1586" w:type="dxa"/>
            <w:vMerge/>
            <w:tcBorders>
              <w:tl2br w:val="nil"/>
              <w:tr2bl w:val="nil"/>
            </w:tcBorders>
            <w:vAlign w:val="center"/>
          </w:tcPr>
          <w:p w:rsidR="00414842" w:rsidRPr="00D35403" w:rsidRDefault="00414842" w:rsidP="00D35403">
            <w:pPr>
              <w:jc w:val="center"/>
              <w:rPr>
                <w:sz w:val="20"/>
                <w:szCs w:val="20"/>
              </w:rPr>
            </w:pPr>
          </w:p>
        </w:tc>
        <w:tc>
          <w:tcPr>
            <w:tcW w:w="1073" w:type="dxa"/>
            <w:vMerge/>
            <w:tcBorders>
              <w:tl2br w:val="nil"/>
              <w:tr2bl w:val="nil"/>
            </w:tcBorders>
            <w:vAlign w:val="center"/>
          </w:tcPr>
          <w:p w:rsidR="00414842" w:rsidRPr="00D35403" w:rsidRDefault="00414842" w:rsidP="00D35403">
            <w:pPr>
              <w:jc w:val="center"/>
              <w:rPr>
                <w:sz w:val="20"/>
                <w:szCs w:val="20"/>
              </w:rPr>
            </w:pPr>
          </w:p>
        </w:tc>
      </w:tr>
      <w:tr w:rsidR="00414842" w:rsidRPr="00D35403" w:rsidTr="00414842">
        <w:trPr>
          <w:trHeight w:val="345"/>
          <w:jc w:val="center"/>
        </w:trPr>
        <w:tc>
          <w:tcPr>
            <w:tcW w:w="9638" w:type="dxa"/>
            <w:gridSpan w:val="12"/>
            <w:tcBorders>
              <w:tl2br w:val="nil"/>
              <w:tr2bl w:val="nil"/>
            </w:tcBorders>
            <w:vAlign w:val="center"/>
          </w:tcPr>
          <w:p w:rsidR="00414842" w:rsidRPr="00D35403" w:rsidRDefault="00414842" w:rsidP="00D35403">
            <w:pPr>
              <w:jc w:val="center"/>
              <w:rPr>
                <w:b/>
                <w:sz w:val="20"/>
                <w:szCs w:val="20"/>
              </w:rPr>
            </w:pPr>
            <w:r w:rsidRPr="00D35403">
              <w:rPr>
                <w:b/>
                <w:sz w:val="20"/>
                <w:szCs w:val="20"/>
              </w:rPr>
              <w:t>В сфере развития электроснабжения</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1.</w:t>
            </w:r>
          </w:p>
        </w:tc>
        <w:tc>
          <w:tcPr>
            <w:tcW w:w="1702" w:type="dxa"/>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Трансформаторная</w:t>
            </w:r>
          </w:p>
          <w:p w:rsidR="00414842" w:rsidRPr="00D35403" w:rsidRDefault="00414842" w:rsidP="00D35403">
            <w:pPr>
              <w:jc w:val="center"/>
              <w:rPr>
                <w:sz w:val="20"/>
                <w:szCs w:val="20"/>
              </w:rPr>
            </w:pPr>
            <w:r w:rsidRPr="00D35403">
              <w:rPr>
                <w:sz w:val="20"/>
                <w:szCs w:val="20"/>
              </w:rPr>
              <w:t>подстанция</w:t>
            </w:r>
          </w:p>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МО</w:t>
            </w:r>
          </w:p>
          <w:p w:rsidR="00414842" w:rsidRPr="00D35403" w:rsidRDefault="00414842" w:rsidP="00D35403">
            <w:pPr>
              <w:jc w:val="center"/>
              <w:rPr>
                <w:sz w:val="20"/>
                <w:szCs w:val="20"/>
              </w:rPr>
            </w:pPr>
            <w:r w:rsidRPr="00D35403">
              <w:rPr>
                <w:sz w:val="20"/>
                <w:szCs w:val="20"/>
              </w:rPr>
              <w:t>«Захальское</w:t>
            </w:r>
          </w:p>
          <w:p w:rsidR="00414842" w:rsidRPr="00D35403" w:rsidRDefault="00414842" w:rsidP="00D35403">
            <w:pPr>
              <w:jc w:val="center"/>
              <w:rPr>
                <w:sz w:val="20"/>
                <w:szCs w:val="20"/>
              </w:rPr>
            </w:pPr>
            <w:r w:rsidRPr="00D35403">
              <w:rPr>
                <w:sz w:val="20"/>
                <w:szCs w:val="20"/>
              </w:rPr>
              <w:t>»</w:t>
            </w:r>
          </w:p>
          <w:p w:rsidR="00414842" w:rsidRPr="00D35403" w:rsidRDefault="00414842" w:rsidP="00D35403">
            <w:pPr>
              <w:jc w:val="center"/>
              <w:rPr>
                <w:sz w:val="20"/>
                <w:szCs w:val="20"/>
              </w:rPr>
            </w:pP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2х250 кВА, 6</w:t>
            </w:r>
          </w:p>
          <w:p w:rsidR="00414842" w:rsidRPr="00D35403" w:rsidRDefault="00414842" w:rsidP="00D35403">
            <w:pPr>
              <w:jc w:val="center"/>
              <w:rPr>
                <w:sz w:val="20"/>
                <w:szCs w:val="20"/>
              </w:rPr>
            </w:pPr>
            <w:proofErr w:type="gramStart"/>
            <w:r w:rsidRPr="00D35403">
              <w:rPr>
                <w:sz w:val="20"/>
                <w:szCs w:val="20"/>
              </w:rPr>
              <w:t>шт</w:t>
            </w:r>
            <w:proofErr w:type="gramEnd"/>
          </w:p>
          <w:p w:rsidR="00414842" w:rsidRPr="00D35403" w:rsidRDefault="00414842" w:rsidP="00D35403">
            <w:pPr>
              <w:jc w:val="center"/>
              <w:rPr>
                <w:sz w:val="20"/>
                <w:szCs w:val="20"/>
              </w:rPr>
            </w:pP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w:t>
            </w:r>
          </w:p>
          <w:p w:rsidR="00414842" w:rsidRPr="00D35403" w:rsidRDefault="00414842" w:rsidP="00D35403">
            <w:pPr>
              <w:jc w:val="center"/>
              <w:rPr>
                <w:sz w:val="20"/>
                <w:szCs w:val="20"/>
              </w:rPr>
            </w:pPr>
            <w:r w:rsidRPr="00D35403">
              <w:rPr>
                <w:sz w:val="20"/>
                <w:szCs w:val="20"/>
              </w:rPr>
              <w:t>Расчетный срок</w:t>
            </w:r>
          </w:p>
          <w:p w:rsidR="00414842" w:rsidRPr="00D35403" w:rsidRDefault="00414842" w:rsidP="00D35403">
            <w:pPr>
              <w:jc w:val="center"/>
              <w:rPr>
                <w:sz w:val="20"/>
                <w:szCs w:val="20"/>
              </w:rPr>
            </w:pP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10</w:t>
            </w:r>
          </w:p>
          <w:p w:rsidR="00414842" w:rsidRPr="00D35403" w:rsidRDefault="00414842" w:rsidP="00D35403">
            <w:pPr>
              <w:jc w:val="center"/>
              <w:rPr>
                <w:sz w:val="20"/>
                <w:szCs w:val="20"/>
              </w:rPr>
            </w:pP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p>
        </w:tc>
        <w:tc>
          <w:tcPr>
            <w:tcW w:w="1702" w:type="dxa"/>
            <w:tcBorders>
              <w:tl2br w:val="nil"/>
              <w:tr2bl w:val="nil"/>
            </w:tcBorders>
            <w:vAlign w:val="center"/>
          </w:tcPr>
          <w:p w:rsidR="00414842" w:rsidRPr="00D35403" w:rsidRDefault="00414842" w:rsidP="00D35403">
            <w:pPr>
              <w:jc w:val="center"/>
              <w:rPr>
                <w:sz w:val="20"/>
                <w:szCs w:val="20"/>
              </w:rPr>
            </w:pP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Линии</w:t>
            </w:r>
          </w:p>
          <w:p w:rsidR="00414842" w:rsidRPr="00D35403" w:rsidRDefault="00414842" w:rsidP="00D35403">
            <w:pPr>
              <w:jc w:val="center"/>
              <w:rPr>
                <w:sz w:val="20"/>
                <w:szCs w:val="20"/>
              </w:rPr>
            </w:pPr>
            <w:r w:rsidRPr="00D35403">
              <w:rPr>
                <w:sz w:val="20"/>
                <w:szCs w:val="20"/>
              </w:rPr>
              <w:t>электропередачи</w:t>
            </w:r>
          </w:p>
          <w:p w:rsidR="00414842" w:rsidRPr="00D35403" w:rsidRDefault="00414842" w:rsidP="00D35403">
            <w:pPr>
              <w:jc w:val="center"/>
              <w:rPr>
                <w:sz w:val="20"/>
                <w:szCs w:val="20"/>
              </w:rPr>
            </w:pPr>
            <w:r w:rsidRPr="00D35403">
              <w:rPr>
                <w:sz w:val="20"/>
                <w:szCs w:val="20"/>
              </w:rPr>
              <w:t>10 кВ</w:t>
            </w:r>
          </w:p>
          <w:p w:rsidR="00414842" w:rsidRPr="00D35403" w:rsidRDefault="00414842" w:rsidP="00D35403">
            <w:pPr>
              <w:jc w:val="center"/>
              <w:rPr>
                <w:sz w:val="20"/>
                <w:szCs w:val="20"/>
              </w:rPr>
            </w:pP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МО</w:t>
            </w:r>
          </w:p>
          <w:p w:rsidR="00414842" w:rsidRPr="00D35403" w:rsidRDefault="00414842" w:rsidP="00D35403">
            <w:pPr>
              <w:jc w:val="center"/>
              <w:rPr>
                <w:sz w:val="20"/>
                <w:szCs w:val="20"/>
              </w:rPr>
            </w:pPr>
            <w:r w:rsidRPr="00D35403">
              <w:rPr>
                <w:sz w:val="20"/>
                <w:szCs w:val="20"/>
              </w:rPr>
              <w:t>«Захальское</w:t>
            </w:r>
          </w:p>
          <w:p w:rsidR="00414842" w:rsidRPr="00D35403" w:rsidRDefault="00414842" w:rsidP="00D35403">
            <w:pPr>
              <w:jc w:val="center"/>
              <w:rPr>
                <w:sz w:val="20"/>
                <w:szCs w:val="20"/>
              </w:rPr>
            </w:pPr>
            <w:r w:rsidRPr="00D35403">
              <w:rPr>
                <w:sz w:val="20"/>
                <w:szCs w:val="20"/>
              </w:rPr>
              <w:t>»</w:t>
            </w:r>
          </w:p>
          <w:p w:rsidR="00414842" w:rsidRPr="00D35403" w:rsidRDefault="00414842" w:rsidP="00D35403">
            <w:pPr>
              <w:jc w:val="center"/>
              <w:rPr>
                <w:sz w:val="20"/>
                <w:szCs w:val="20"/>
              </w:rPr>
            </w:pP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10 кВ,</w:t>
            </w:r>
          </w:p>
          <w:p w:rsidR="00414842" w:rsidRPr="00D35403" w:rsidRDefault="00414842" w:rsidP="00D35403">
            <w:pPr>
              <w:jc w:val="center"/>
              <w:rPr>
                <w:sz w:val="20"/>
                <w:szCs w:val="20"/>
              </w:rPr>
            </w:pPr>
            <w:r w:rsidRPr="00D35403">
              <w:rPr>
                <w:sz w:val="20"/>
                <w:szCs w:val="20"/>
              </w:rPr>
              <w:t>протяженность</w:t>
            </w:r>
          </w:p>
          <w:p w:rsidR="00414842" w:rsidRPr="00D35403" w:rsidRDefault="00414842" w:rsidP="00D35403">
            <w:pPr>
              <w:jc w:val="center"/>
              <w:rPr>
                <w:sz w:val="20"/>
                <w:szCs w:val="20"/>
              </w:rPr>
            </w:pPr>
            <w:r w:rsidRPr="00D35403">
              <w:rPr>
                <w:sz w:val="20"/>
                <w:szCs w:val="20"/>
              </w:rPr>
              <w:t>ю 400 м</w:t>
            </w:r>
          </w:p>
          <w:p w:rsidR="00414842" w:rsidRPr="00D35403" w:rsidRDefault="00414842" w:rsidP="00D35403">
            <w:pPr>
              <w:jc w:val="center"/>
              <w:rPr>
                <w:sz w:val="20"/>
                <w:szCs w:val="20"/>
              </w:rPr>
            </w:pP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w:t>
            </w:r>
          </w:p>
          <w:p w:rsidR="00414842" w:rsidRPr="00D35403" w:rsidRDefault="00414842" w:rsidP="00D35403">
            <w:pPr>
              <w:jc w:val="center"/>
              <w:rPr>
                <w:sz w:val="20"/>
                <w:szCs w:val="20"/>
              </w:rPr>
            </w:pPr>
            <w:r w:rsidRPr="00D35403">
              <w:rPr>
                <w:sz w:val="20"/>
                <w:szCs w:val="20"/>
              </w:rPr>
              <w:t>Расчетный срок</w:t>
            </w:r>
          </w:p>
          <w:p w:rsidR="00414842" w:rsidRPr="00D35403" w:rsidRDefault="00414842" w:rsidP="00D35403">
            <w:pPr>
              <w:jc w:val="center"/>
              <w:rPr>
                <w:sz w:val="20"/>
                <w:szCs w:val="20"/>
              </w:rPr>
            </w:pP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10</w:t>
            </w:r>
          </w:p>
          <w:p w:rsidR="00414842" w:rsidRPr="00D35403" w:rsidRDefault="00414842" w:rsidP="00D35403">
            <w:pPr>
              <w:jc w:val="center"/>
              <w:rPr>
                <w:sz w:val="20"/>
                <w:szCs w:val="20"/>
              </w:rPr>
            </w:pPr>
          </w:p>
        </w:tc>
      </w:tr>
      <w:tr w:rsidR="00414842" w:rsidRPr="00D35403" w:rsidTr="00414842">
        <w:trPr>
          <w:trHeight w:val="345"/>
          <w:jc w:val="center"/>
        </w:trPr>
        <w:tc>
          <w:tcPr>
            <w:tcW w:w="9638" w:type="dxa"/>
            <w:gridSpan w:val="12"/>
            <w:tcBorders>
              <w:tl2br w:val="nil"/>
              <w:tr2bl w:val="nil"/>
            </w:tcBorders>
            <w:vAlign w:val="center"/>
          </w:tcPr>
          <w:p w:rsidR="00414842" w:rsidRPr="00D35403" w:rsidRDefault="00414842" w:rsidP="00D35403">
            <w:pPr>
              <w:jc w:val="center"/>
              <w:rPr>
                <w:b/>
                <w:sz w:val="20"/>
                <w:szCs w:val="20"/>
              </w:rPr>
            </w:pPr>
            <w:r w:rsidRPr="00D35403">
              <w:rPr>
                <w:b/>
                <w:sz w:val="20"/>
                <w:szCs w:val="20"/>
              </w:rPr>
              <w:t>В сфере развития теплоснабжения</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1.</w:t>
            </w:r>
          </w:p>
        </w:tc>
        <w:tc>
          <w:tcPr>
            <w:tcW w:w="1702" w:type="dxa"/>
            <w:tcBorders>
              <w:tl2br w:val="nil"/>
              <w:tr2bl w:val="nil"/>
            </w:tcBorders>
            <w:vAlign w:val="center"/>
          </w:tcPr>
          <w:p w:rsidR="00414842" w:rsidRPr="00D35403" w:rsidRDefault="00414842" w:rsidP="00D35403">
            <w:pPr>
              <w:jc w:val="center"/>
              <w:rPr>
                <w:bCs/>
                <w:sz w:val="20"/>
                <w:szCs w:val="20"/>
              </w:rPr>
            </w:pPr>
            <w:r w:rsidRPr="00D35403">
              <w:rPr>
                <w:sz w:val="20"/>
                <w:szCs w:val="20"/>
              </w:rPr>
              <w:t>Зона инженерной инфраструктуры</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Котельная</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с</w:t>
            </w:r>
            <w:proofErr w:type="gramStart"/>
            <w:r w:rsidRPr="00D35403">
              <w:rPr>
                <w:sz w:val="20"/>
                <w:szCs w:val="20"/>
              </w:rPr>
              <w:t>.З</w:t>
            </w:r>
            <w:proofErr w:type="gramEnd"/>
            <w:r w:rsidRPr="00D35403">
              <w:rPr>
                <w:sz w:val="20"/>
                <w:szCs w:val="20"/>
              </w:rPr>
              <w:t>ахал</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0,6 Гкал/час</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p w:rsidR="00414842" w:rsidRPr="00D35403" w:rsidRDefault="00414842" w:rsidP="00D35403">
            <w:pPr>
              <w:jc w:val="center"/>
              <w:rPr>
                <w:sz w:val="20"/>
                <w:szCs w:val="20"/>
              </w:rPr>
            </w:pP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50</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1.</w:t>
            </w:r>
          </w:p>
        </w:tc>
        <w:tc>
          <w:tcPr>
            <w:tcW w:w="1702" w:type="dxa"/>
            <w:tcBorders>
              <w:tl2br w:val="nil"/>
              <w:tr2bl w:val="nil"/>
            </w:tcBorders>
            <w:vAlign w:val="center"/>
          </w:tcPr>
          <w:p w:rsidR="00414842" w:rsidRPr="00D35403" w:rsidRDefault="00414842" w:rsidP="00D35403">
            <w:pPr>
              <w:jc w:val="center"/>
              <w:rPr>
                <w:bCs/>
                <w:sz w:val="20"/>
                <w:szCs w:val="20"/>
              </w:rPr>
            </w:pPr>
            <w:r w:rsidRPr="00D35403">
              <w:rPr>
                <w:sz w:val="20"/>
                <w:szCs w:val="20"/>
              </w:rPr>
              <w:t>Зона инженерной инфраструктуры</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Котельная</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д</w:t>
            </w:r>
            <w:proofErr w:type="gramStart"/>
            <w:r w:rsidRPr="00D35403">
              <w:rPr>
                <w:sz w:val="20"/>
                <w:szCs w:val="20"/>
              </w:rPr>
              <w:t>.К</w:t>
            </w:r>
            <w:proofErr w:type="gramEnd"/>
            <w:r w:rsidRPr="00D35403">
              <w:rPr>
                <w:sz w:val="20"/>
                <w:szCs w:val="20"/>
              </w:rPr>
              <w:t>уяда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1,0 Гкал/час</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p w:rsidR="00414842" w:rsidRPr="00D35403" w:rsidRDefault="00414842" w:rsidP="00D35403">
            <w:pPr>
              <w:jc w:val="center"/>
              <w:rPr>
                <w:sz w:val="20"/>
                <w:szCs w:val="20"/>
              </w:rPr>
            </w:pP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50</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p>
        </w:tc>
        <w:tc>
          <w:tcPr>
            <w:tcW w:w="1702" w:type="dxa"/>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Котельная</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п. Свердлово</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2,4 Гкал/час</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p w:rsidR="00414842" w:rsidRPr="00D35403" w:rsidRDefault="00414842" w:rsidP="00D35403">
            <w:pPr>
              <w:jc w:val="center"/>
              <w:rPr>
                <w:sz w:val="20"/>
                <w:szCs w:val="20"/>
              </w:rPr>
            </w:pP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50</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p>
        </w:tc>
        <w:tc>
          <w:tcPr>
            <w:tcW w:w="1702" w:type="dxa"/>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Тепловые сети</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п. Свердлово</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lang w:val="en-US"/>
              </w:rPr>
              <w:t>D</w:t>
            </w:r>
            <w:r w:rsidRPr="00D35403">
              <w:rPr>
                <w:sz w:val="20"/>
                <w:szCs w:val="20"/>
              </w:rPr>
              <w:t xml:space="preserve"> 100мм, протяженностью 200 м</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p w:rsidR="00414842" w:rsidRPr="00D35403" w:rsidRDefault="00414842" w:rsidP="00D35403">
            <w:pPr>
              <w:jc w:val="center"/>
              <w:rPr>
                <w:sz w:val="20"/>
                <w:szCs w:val="20"/>
              </w:rPr>
            </w:pP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3</w:t>
            </w:r>
          </w:p>
        </w:tc>
      </w:tr>
      <w:tr w:rsidR="00414842" w:rsidRPr="00D35403" w:rsidTr="00414842">
        <w:trPr>
          <w:trHeight w:val="345"/>
          <w:jc w:val="center"/>
        </w:trPr>
        <w:tc>
          <w:tcPr>
            <w:tcW w:w="599" w:type="dxa"/>
            <w:gridSpan w:val="2"/>
            <w:tcBorders>
              <w:tl2br w:val="nil"/>
              <w:tr2bl w:val="nil"/>
            </w:tcBorders>
            <w:vAlign w:val="center"/>
          </w:tcPr>
          <w:p w:rsidR="00414842" w:rsidRPr="00D35403" w:rsidRDefault="00414842" w:rsidP="00D35403">
            <w:pPr>
              <w:jc w:val="center"/>
              <w:rPr>
                <w:sz w:val="20"/>
                <w:szCs w:val="20"/>
              </w:rPr>
            </w:pPr>
          </w:p>
        </w:tc>
        <w:tc>
          <w:tcPr>
            <w:tcW w:w="1702" w:type="dxa"/>
            <w:tcBorders>
              <w:tl2br w:val="nil"/>
              <w:tr2bl w:val="nil"/>
            </w:tcBorders>
            <w:vAlign w:val="center"/>
          </w:tcPr>
          <w:p w:rsidR="00414842" w:rsidRPr="00D35403" w:rsidRDefault="00414842" w:rsidP="00D35403">
            <w:pPr>
              <w:jc w:val="center"/>
              <w:rPr>
                <w:sz w:val="20"/>
                <w:szCs w:val="20"/>
              </w:rPr>
            </w:pPr>
            <w:r w:rsidRPr="00D35403">
              <w:rPr>
                <w:sz w:val="20"/>
                <w:szCs w:val="20"/>
              </w:rPr>
              <w:t>Зона инженерной инфраструктуры</w:t>
            </w:r>
          </w:p>
        </w:tc>
        <w:tc>
          <w:tcPr>
            <w:tcW w:w="1854" w:type="dxa"/>
            <w:gridSpan w:val="4"/>
            <w:tcBorders>
              <w:tl2br w:val="nil"/>
              <w:tr2bl w:val="nil"/>
            </w:tcBorders>
            <w:vAlign w:val="center"/>
          </w:tcPr>
          <w:p w:rsidR="00414842" w:rsidRPr="00D35403" w:rsidRDefault="00414842" w:rsidP="00D35403">
            <w:pPr>
              <w:jc w:val="center"/>
              <w:rPr>
                <w:sz w:val="20"/>
                <w:szCs w:val="20"/>
              </w:rPr>
            </w:pPr>
            <w:r w:rsidRPr="00D35403">
              <w:rPr>
                <w:sz w:val="20"/>
                <w:szCs w:val="20"/>
              </w:rPr>
              <w:t>Тепловые сети</w:t>
            </w:r>
          </w:p>
        </w:tc>
        <w:tc>
          <w:tcPr>
            <w:tcW w:w="1290" w:type="dxa"/>
            <w:tcBorders>
              <w:tl2br w:val="nil"/>
              <w:tr2bl w:val="nil"/>
            </w:tcBorders>
            <w:vAlign w:val="center"/>
          </w:tcPr>
          <w:p w:rsidR="00414842" w:rsidRPr="00D35403" w:rsidRDefault="00414842" w:rsidP="00D35403">
            <w:pPr>
              <w:jc w:val="center"/>
              <w:rPr>
                <w:sz w:val="20"/>
                <w:szCs w:val="20"/>
              </w:rPr>
            </w:pPr>
            <w:r w:rsidRPr="00D35403">
              <w:rPr>
                <w:sz w:val="20"/>
                <w:szCs w:val="20"/>
              </w:rPr>
              <w:t>п. Свердлово</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599" w:type="dxa"/>
            <w:gridSpan w:val="2"/>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p w:rsidR="00414842" w:rsidRPr="00D35403" w:rsidRDefault="00414842" w:rsidP="00D35403">
            <w:pPr>
              <w:jc w:val="center"/>
              <w:rPr>
                <w:sz w:val="20"/>
                <w:szCs w:val="20"/>
              </w:rPr>
            </w:pPr>
          </w:p>
        </w:tc>
        <w:tc>
          <w:tcPr>
            <w:tcW w:w="1073" w:type="dxa"/>
            <w:tcBorders>
              <w:tl2br w:val="nil"/>
              <w:tr2bl w:val="nil"/>
            </w:tcBorders>
            <w:vAlign w:val="center"/>
          </w:tcPr>
          <w:p w:rsidR="00414842" w:rsidRPr="00D35403" w:rsidRDefault="00414842" w:rsidP="00D35403">
            <w:pPr>
              <w:jc w:val="center"/>
              <w:rPr>
                <w:sz w:val="20"/>
                <w:szCs w:val="20"/>
              </w:rPr>
            </w:pPr>
            <w:r w:rsidRPr="00D35403">
              <w:rPr>
                <w:sz w:val="20"/>
                <w:szCs w:val="20"/>
              </w:rPr>
              <w:t>3</w:t>
            </w:r>
          </w:p>
        </w:tc>
      </w:tr>
    </w:tbl>
    <w:p w:rsidR="00414842" w:rsidRPr="00D35403" w:rsidRDefault="00414842" w:rsidP="00D35403">
      <w:pPr>
        <w:suppressAutoHyphens/>
        <w:ind w:firstLine="709"/>
        <w:rPr>
          <w:rFonts w:eastAsia="Calibri"/>
          <w:b/>
          <w:sz w:val="20"/>
          <w:szCs w:val="20"/>
        </w:rPr>
      </w:pPr>
      <w:bookmarkStart w:id="1" w:name="_Toc343152211"/>
    </w:p>
    <w:p w:rsidR="00414842" w:rsidRPr="00D35403" w:rsidRDefault="00414842" w:rsidP="00D35403">
      <w:pPr>
        <w:suppressAutoHyphens/>
        <w:ind w:firstLine="709"/>
        <w:rPr>
          <w:rFonts w:eastAsia="Calibri"/>
          <w:b/>
          <w:sz w:val="20"/>
          <w:szCs w:val="20"/>
        </w:rPr>
      </w:pPr>
    </w:p>
    <w:p w:rsidR="00414842" w:rsidRPr="00D35403" w:rsidRDefault="00414842" w:rsidP="00D35403">
      <w:pPr>
        <w:suppressAutoHyphens/>
        <w:ind w:firstLine="709"/>
        <w:rPr>
          <w:b/>
          <w:sz w:val="20"/>
          <w:szCs w:val="20"/>
        </w:rPr>
      </w:pPr>
      <w:r w:rsidRPr="00D35403">
        <w:rPr>
          <w:b/>
          <w:sz w:val="20"/>
          <w:szCs w:val="20"/>
        </w:rPr>
        <w:t xml:space="preserve">РАЗДЕЛ 2. </w:t>
      </w:r>
      <w:proofErr w:type="gramStart"/>
      <w:r w:rsidRPr="00D35403">
        <w:rPr>
          <w:b/>
          <w:sz w:val="20"/>
          <w:szCs w:val="20"/>
        </w:rPr>
        <w:t>СВЕДЕНИЯ О ПЛАНИРУЕМЫХ ДЛЯ РАЗМЕЩЕНИЯ  ОБЪЕКТОВ ФЕДЕРАЛЬНОГО ЗНАЧЕНИЯ, ОБЪЕКТОВ РЕГИОНАЛЬНОГО ЗНАЧЕНИЯ, ОБЪЕКТОВ МЕСТНОГО ЗНАЧЕНИЯ МУНИЦИПАЛЬНОГО РАЙОНА ИХ ОСНОВНЫЕ ХАРАКТЕРИСТИКИ, ИХ МЕСТОПОЛОЖЕНИЕ, А ТАКЖЕ ХАРАКТЕРИСТИКИ ЗОН С ОСОБЫМИ УСЛОВИЯМИ ИСПОЛЬЗОВАНИЯ ТЕРРИТОРИЙ</w:t>
      </w:r>
      <w:proofErr w:type="gramEnd"/>
    </w:p>
    <w:p w:rsidR="00414842" w:rsidRPr="00D35403" w:rsidRDefault="00414842" w:rsidP="00D35403">
      <w:pPr>
        <w:suppressAutoHyphens/>
        <w:spacing w:afterLines="50"/>
        <w:ind w:firstLine="709"/>
        <w:rPr>
          <w:b/>
          <w:sz w:val="20"/>
          <w:szCs w:val="20"/>
        </w:rPr>
      </w:pPr>
      <w:r w:rsidRPr="00D35403">
        <w:rPr>
          <w:b/>
          <w:sz w:val="20"/>
          <w:szCs w:val="20"/>
        </w:rPr>
        <w:t>2.1 Перечень объектов регионального и межмуниципального значения</w:t>
      </w:r>
    </w:p>
    <w:p w:rsidR="00414842" w:rsidRPr="00D35403" w:rsidRDefault="00414842" w:rsidP="00D35403">
      <w:pPr>
        <w:suppressAutoHyphens/>
        <w:spacing w:afterLines="50"/>
        <w:ind w:firstLine="709"/>
        <w:rPr>
          <w:b/>
          <w:sz w:val="20"/>
          <w:szCs w:val="20"/>
        </w:rPr>
      </w:pPr>
      <w:r w:rsidRPr="00D35403">
        <w:rPr>
          <w:b/>
          <w:sz w:val="20"/>
          <w:szCs w:val="20"/>
        </w:rPr>
        <w:t>2.1.1 Сведения о видах, назначении, наименованиях и основных характеристиках планируемых объектов регионального или межмуниципального значения в области развития транспорта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00"/>
        <w:gridCol w:w="1275"/>
        <w:gridCol w:w="1575"/>
        <w:gridCol w:w="1193"/>
        <w:gridCol w:w="1387"/>
        <w:gridCol w:w="1403"/>
        <w:gridCol w:w="1334"/>
        <w:gridCol w:w="1071"/>
      </w:tblGrid>
      <w:tr w:rsidR="00414842" w:rsidRPr="00D35403" w:rsidTr="00414842">
        <w:tc>
          <w:tcPr>
            <w:tcW w:w="400" w:type="dxa"/>
            <w:tcBorders>
              <w:bottom w:val="single" w:sz="12" w:space="0" w:color="auto"/>
            </w:tcBorders>
            <w:shd w:val="clear" w:color="auto" w:fill="D7D7D7"/>
          </w:tcPr>
          <w:p w:rsidR="00414842" w:rsidRPr="00D35403" w:rsidRDefault="00414842" w:rsidP="00D35403">
            <w:pPr>
              <w:suppressAutoHyphens/>
              <w:rPr>
                <w:bCs/>
                <w:sz w:val="20"/>
                <w:szCs w:val="20"/>
              </w:rPr>
            </w:pPr>
            <w:r w:rsidRPr="00D35403">
              <w:rPr>
                <w:bCs/>
                <w:sz w:val="20"/>
                <w:szCs w:val="20"/>
              </w:rPr>
              <w:t xml:space="preserve">№ </w:t>
            </w:r>
            <w:proofErr w:type="gramStart"/>
            <w:r w:rsidRPr="00D35403">
              <w:rPr>
                <w:bCs/>
                <w:sz w:val="20"/>
                <w:szCs w:val="20"/>
              </w:rPr>
              <w:t>п</w:t>
            </w:r>
            <w:proofErr w:type="gramEnd"/>
            <w:r w:rsidRPr="00D35403">
              <w:rPr>
                <w:bCs/>
                <w:sz w:val="20"/>
                <w:szCs w:val="20"/>
              </w:rPr>
              <w:t>/п</w:t>
            </w:r>
          </w:p>
        </w:tc>
        <w:tc>
          <w:tcPr>
            <w:tcW w:w="1275" w:type="dxa"/>
            <w:tcBorders>
              <w:bottom w:val="single" w:sz="12" w:space="0" w:color="auto"/>
            </w:tcBorders>
            <w:shd w:val="clear" w:color="auto" w:fill="D7D7D7"/>
          </w:tcPr>
          <w:p w:rsidR="00414842" w:rsidRPr="00D35403" w:rsidRDefault="00414842" w:rsidP="00D35403">
            <w:pPr>
              <w:suppressAutoHyphens/>
              <w:rPr>
                <w:bCs/>
                <w:sz w:val="20"/>
                <w:szCs w:val="20"/>
              </w:rPr>
            </w:pPr>
            <w:r w:rsidRPr="00D35403">
              <w:rPr>
                <w:bCs/>
                <w:sz w:val="20"/>
                <w:szCs w:val="20"/>
              </w:rPr>
              <w:t>Назначение</w:t>
            </w:r>
          </w:p>
        </w:tc>
        <w:tc>
          <w:tcPr>
            <w:tcW w:w="1575" w:type="dxa"/>
            <w:tcBorders>
              <w:bottom w:val="single" w:sz="12" w:space="0" w:color="auto"/>
            </w:tcBorders>
            <w:shd w:val="clear" w:color="auto" w:fill="D7D7D7"/>
          </w:tcPr>
          <w:p w:rsidR="00414842" w:rsidRPr="00D35403" w:rsidRDefault="00414842" w:rsidP="00D35403">
            <w:pPr>
              <w:suppressAutoHyphens/>
              <w:rPr>
                <w:bCs/>
                <w:sz w:val="20"/>
                <w:szCs w:val="20"/>
              </w:rPr>
            </w:pPr>
            <w:r w:rsidRPr="00D35403">
              <w:rPr>
                <w:bCs/>
                <w:sz w:val="20"/>
                <w:szCs w:val="20"/>
              </w:rPr>
              <w:t>Наименование</w:t>
            </w:r>
          </w:p>
        </w:tc>
        <w:tc>
          <w:tcPr>
            <w:tcW w:w="1193" w:type="dxa"/>
            <w:tcBorders>
              <w:bottom w:val="single" w:sz="12" w:space="0" w:color="auto"/>
            </w:tcBorders>
            <w:shd w:val="clear" w:color="auto" w:fill="D7D7D7"/>
          </w:tcPr>
          <w:p w:rsidR="00414842" w:rsidRPr="00D35403" w:rsidRDefault="00414842" w:rsidP="00D35403">
            <w:pPr>
              <w:suppressAutoHyphens/>
              <w:rPr>
                <w:bCs/>
                <w:sz w:val="20"/>
                <w:szCs w:val="20"/>
              </w:rPr>
            </w:pPr>
            <w:r w:rsidRPr="00D35403">
              <w:rPr>
                <w:bCs/>
                <w:sz w:val="20"/>
                <w:szCs w:val="20"/>
              </w:rPr>
              <w:t>Основные характеристики</w:t>
            </w:r>
          </w:p>
        </w:tc>
        <w:tc>
          <w:tcPr>
            <w:tcW w:w="1387" w:type="dxa"/>
            <w:tcBorders>
              <w:bottom w:val="single" w:sz="12" w:space="0" w:color="auto"/>
            </w:tcBorders>
            <w:shd w:val="clear" w:color="auto" w:fill="D7D7D7"/>
          </w:tcPr>
          <w:p w:rsidR="00414842" w:rsidRPr="00D35403" w:rsidRDefault="00414842" w:rsidP="00D35403">
            <w:pPr>
              <w:suppressAutoHyphens/>
              <w:rPr>
                <w:bCs/>
                <w:sz w:val="20"/>
                <w:szCs w:val="20"/>
              </w:rPr>
            </w:pPr>
            <w:r w:rsidRPr="00D35403">
              <w:rPr>
                <w:bCs/>
                <w:sz w:val="20"/>
                <w:szCs w:val="20"/>
              </w:rPr>
              <w:t>Местоположение</w:t>
            </w:r>
          </w:p>
        </w:tc>
        <w:tc>
          <w:tcPr>
            <w:tcW w:w="1403" w:type="dxa"/>
            <w:tcBorders>
              <w:bottom w:val="single" w:sz="12" w:space="0" w:color="auto"/>
            </w:tcBorders>
            <w:shd w:val="clear" w:color="auto" w:fill="D7D7D7"/>
          </w:tcPr>
          <w:p w:rsidR="00414842" w:rsidRPr="00D35403" w:rsidRDefault="00414842" w:rsidP="00D35403">
            <w:pPr>
              <w:suppressAutoHyphens/>
              <w:rPr>
                <w:bCs/>
                <w:sz w:val="20"/>
                <w:szCs w:val="20"/>
              </w:rPr>
            </w:pPr>
            <w:r w:rsidRPr="00D35403">
              <w:rPr>
                <w:bCs/>
                <w:sz w:val="20"/>
                <w:szCs w:val="20"/>
              </w:rPr>
              <w:t>Очередность строительства объекта</w:t>
            </w:r>
          </w:p>
        </w:tc>
        <w:tc>
          <w:tcPr>
            <w:tcW w:w="1334" w:type="dxa"/>
            <w:tcBorders>
              <w:bottom w:val="single" w:sz="12" w:space="0" w:color="auto"/>
            </w:tcBorders>
            <w:shd w:val="clear" w:color="auto" w:fill="D7D7D7"/>
          </w:tcPr>
          <w:p w:rsidR="00414842" w:rsidRPr="00D35403" w:rsidRDefault="00414842" w:rsidP="00D35403">
            <w:pPr>
              <w:suppressAutoHyphens/>
              <w:rPr>
                <w:bCs/>
                <w:sz w:val="20"/>
                <w:szCs w:val="20"/>
              </w:rPr>
            </w:pPr>
            <w:r w:rsidRPr="00D35403">
              <w:rPr>
                <w:bCs/>
                <w:sz w:val="20"/>
                <w:szCs w:val="20"/>
              </w:rPr>
              <w:t>Зоны с особыми условиями использования территории</w:t>
            </w:r>
          </w:p>
        </w:tc>
        <w:tc>
          <w:tcPr>
            <w:tcW w:w="1071" w:type="dxa"/>
            <w:tcBorders>
              <w:bottom w:val="single" w:sz="12" w:space="0" w:color="auto"/>
            </w:tcBorders>
            <w:shd w:val="clear" w:color="auto" w:fill="D7D7D7"/>
          </w:tcPr>
          <w:p w:rsidR="00414842" w:rsidRPr="00D35403" w:rsidRDefault="00414842" w:rsidP="00D35403">
            <w:pPr>
              <w:suppressAutoHyphens/>
              <w:rPr>
                <w:bCs/>
                <w:sz w:val="20"/>
                <w:szCs w:val="20"/>
              </w:rPr>
            </w:pPr>
            <w:r w:rsidRPr="00D35403">
              <w:rPr>
                <w:bCs/>
                <w:sz w:val="20"/>
                <w:szCs w:val="20"/>
              </w:rPr>
              <w:t>Основание</w:t>
            </w:r>
          </w:p>
        </w:tc>
      </w:tr>
      <w:tr w:rsidR="00414842" w:rsidRPr="00D35403" w:rsidTr="00414842">
        <w:tc>
          <w:tcPr>
            <w:tcW w:w="400" w:type="dxa"/>
            <w:tcBorders>
              <w:top w:val="single" w:sz="12" w:space="0" w:color="auto"/>
              <w:tl2br w:val="nil"/>
              <w:tr2bl w:val="nil"/>
            </w:tcBorders>
            <w:shd w:val="clear" w:color="auto" w:fill="auto"/>
          </w:tcPr>
          <w:p w:rsidR="00414842" w:rsidRPr="00D35403" w:rsidRDefault="00414842" w:rsidP="00D35403">
            <w:pPr>
              <w:suppressAutoHyphens/>
              <w:rPr>
                <w:bCs/>
                <w:sz w:val="20"/>
                <w:szCs w:val="20"/>
              </w:rPr>
            </w:pPr>
            <w:r w:rsidRPr="00D35403">
              <w:rPr>
                <w:bCs/>
                <w:sz w:val="20"/>
                <w:szCs w:val="20"/>
              </w:rPr>
              <w:t>1.</w:t>
            </w:r>
          </w:p>
        </w:tc>
        <w:tc>
          <w:tcPr>
            <w:tcW w:w="1275" w:type="dxa"/>
            <w:tcBorders>
              <w:top w:val="single" w:sz="12" w:space="0" w:color="auto"/>
              <w:tl2br w:val="nil"/>
              <w:tr2bl w:val="nil"/>
            </w:tcBorders>
            <w:shd w:val="clear" w:color="auto" w:fill="auto"/>
          </w:tcPr>
          <w:p w:rsidR="00414842" w:rsidRPr="00D35403" w:rsidRDefault="00414842" w:rsidP="00D35403">
            <w:pPr>
              <w:suppressAutoHyphens/>
              <w:rPr>
                <w:bCs/>
                <w:sz w:val="20"/>
                <w:szCs w:val="20"/>
              </w:rPr>
            </w:pPr>
            <w:r w:rsidRPr="00D35403">
              <w:rPr>
                <w:bCs/>
                <w:sz w:val="20"/>
                <w:szCs w:val="20"/>
              </w:rPr>
              <w:t>Объекты капитальног</w:t>
            </w:r>
            <w:r w:rsidRPr="00D35403">
              <w:rPr>
                <w:bCs/>
                <w:sz w:val="20"/>
                <w:szCs w:val="20"/>
              </w:rPr>
              <w:lastRenderedPageBreak/>
              <w:t>о строительства межмуниципального значения в области автомобильного транспорта</w:t>
            </w:r>
          </w:p>
        </w:tc>
        <w:tc>
          <w:tcPr>
            <w:tcW w:w="1575" w:type="dxa"/>
            <w:tcBorders>
              <w:top w:val="single" w:sz="12" w:space="0" w:color="auto"/>
              <w:tl2br w:val="nil"/>
              <w:tr2bl w:val="nil"/>
            </w:tcBorders>
            <w:shd w:val="clear" w:color="auto" w:fill="auto"/>
          </w:tcPr>
          <w:p w:rsidR="00414842" w:rsidRPr="00D35403" w:rsidRDefault="00414842" w:rsidP="00D35403">
            <w:pPr>
              <w:suppressAutoHyphens/>
              <w:rPr>
                <w:bCs/>
                <w:sz w:val="20"/>
                <w:szCs w:val="20"/>
              </w:rPr>
            </w:pPr>
            <w:r w:rsidRPr="00D35403">
              <w:rPr>
                <w:sz w:val="20"/>
                <w:szCs w:val="20"/>
              </w:rPr>
              <w:lastRenderedPageBreak/>
              <w:t xml:space="preserve">Строительство и </w:t>
            </w:r>
            <w:r w:rsidRPr="00D35403">
              <w:rPr>
                <w:sz w:val="20"/>
                <w:szCs w:val="20"/>
              </w:rPr>
              <w:lastRenderedPageBreak/>
              <w:t xml:space="preserve">реконструкция автомобильной дороги общего пользования регионального или межмуниципального значения «Усть-Ордынский </w:t>
            </w:r>
            <w:proofErr w:type="gramStart"/>
            <w:r w:rsidRPr="00D35403">
              <w:rPr>
                <w:sz w:val="20"/>
                <w:szCs w:val="20"/>
              </w:rPr>
              <w:t>-К</w:t>
            </w:r>
            <w:proofErr w:type="gramEnd"/>
            <w:r w:rsidRPr="00D35403">
              <w:rPr>
                <w:sz w:val="20"/>
                <w:szCs w:val="20"/>
              </w:rPr>
              <w:t>ачуг» -Захал до границы района</w:t>
            </w:r>
          </w:p>
        </w:tc>
        <w:tc>
          <w:tcPr>
            <w:tcW w:w="1193" w:type="dxa"/>
            <w:tcBorders>
              <w:top w:val="single" w:sz="12" w:space="0" w:color="auto"/>
              <w:tl2br w:val="nil"/>
              <w:tr2bl w:val="nil"/>
            </w:tcBorders>
            <w:shd w:val="clear" w:color="auto" w:fill="auto"/>
          </w:tcPr>
          <w:p w:rsidR="00414842" w:rsidRPr="00D35403" w:rsidRDefault="00414842" w:rsidP="00D35403">
            <w:pPr>
              <w:suppressAutoHyphens/>
              <w:rPr>
                <w:bCs/>
                <w:sz w:val="20"/>
                <w:szCs w:val="20"/>
              </w:rPr>
            </w:pPr>
            <w:r w:rsidRPr="00D35403">
              <w:rPr>
                <w:sz w:val="20"/>
                <w:szCs w:val="20"/>
              </w:rPr>
              <w:lastRenderedPageBreak/>
              <w:t xml:space="preserve">Протяженность 16,8 </w:t>
            </w:r>
            <w:r w:rsidRPr="00D35403">
              <w:rPr>
                <w:sz w:val="20"/>
                <w:szCs w:val="20"/>
              </w:rPr>
              <w:lastRenderedPageBreak/>
              <w:t xml:space="preserve">км </w:t>
            </w:r>
          </w:p>
        </w:tc>
        <w:tc>
          <w:tcPr>
            <w:tcW w:w="1387" w:type="dxa"/>
            <w:tcBorders>
              <w:top w:val="single" w:sz="12" w:space="0" w:color="auto"/>
              <w:tl2br w:val="nil"/>
              <w:tr2bl w:val="nil"/>
            </w:tcBorders>
            <w:shd w:val="clear" w:color="auto" w:fill="auto"/>
          </w:tcPr>
          <w:p w:rsidR="00414842" w:rsidRPr="00D35403" w:rsidRDefault="00414842" w:rsidP="00D35403">
            <w:pPr>
              <w:suppressAutoHyphens/>
              <w:rPr>
                <w:bCs/>
                <w:sz w:val="20"/>
                <w:szCs w:val="20"/>
              </w:rPr>
            </w:pPr>
            <w:r w:rsidRPr="00D35403">
              <w:rPr>
                <w:sz w:val="20"/>
                <w:szCs w:val="20"/>
              </w:rPr>
              <w:lastRenderedPageBreak/>
              <w:t xml:space="preserve">Эхирит-Булагатский </w:t>
            </w:r>
            <w:r w:rsidRPr="00D35403">
              <w:rPr>
                <w:sz w:val="20"/>
                <w:szCs w:val="20"/>
              </w:rPr>
              <w:lastRenderedPageBreak/>
              <w:t>район: Тугутуй-Комой, Подъезд к с</w:t>
            </w:r>
            <w:proofErr w:type="gramStart"/>
            <w:r w:rsidRPr="00D35403">
              <w:rPr>
                <w:sz w:val="20"/>
                <w:szCs w:val="20"/>
              </w:rPr>
              <w:t>.С</w:t>
            </w:r>
            <w:proofErr w:type="gramEnd"/>
            <w:r w:rsidRPr="00D35403">
              <w:rPr>
                <w:sz w:val="20"/>
                <w:szCs w:val="20"/>
              </w:rPr>
              <w:t>вердлово</w:t>
            </w:r>
          </w:p>
        </w:tc>
        <w:tc>
          <w:tcPr>
            <w:tcW w:w="1403" w:type="dxa"/>
            <w:tcBorders>
              <w:top w:val="single" w:sz="12" w:space="0" w:color="auto"/>
              <w:tl2br w:val="nil"/>
              <w:tr2bl w:val="nil"/>
            </w:tcBorders>
            <w:shd w:val="clear" w:color="auto" w:fill="auto"/>
          </w:tcPr>
          <w:p w:rsidR="00414842" w:rsidRPr="00D35403" w:rsidRDefault="00414842" w:rsidP="00D35403">
            <w:pPr>
              <w:suppressAutoHyphens/>
              <w:rPr>
                <w:bCs/>
                <w:sz w:val="20"/>
                <w:szCs w:val="20"/>
              </w:rPr>
            </w:pPr>
            <w:r w:rsidRPr="00D35403">
              <w:rPr>
                <w:bCs/>
                <w:sz w:val="20"/>
                <w:szCs w:val="20"/>
              </w:rPr>
              <w:lastRenderedPageBreak/>
              <w:t xml:space="preserve">первая очередь до </w:t>
            </w:r>
            <w:r w:rsidRPr="00D35403">
              <w:rPr>
                <w:bCs/>
                <w:sz w:val="20"/>
                <w:szCs w:val="20"/>
              </w:rPr>
              <w:lastRenderedPageBreak/>
              <w:t>2025 года</w:t>
            </w:r>
          </w:p>
        </w:tc>
        <w:tc>
          <w:tcPr>
            <w:tcW w:w="1334" w:type="dxa"/>
            <w:tcBorders>
              <w:top w:val="single" w:sz="12" w:space="0" w:color="auto"/>
              <w:tl2br w:val="nil"/>
              <w:tr2bl w:val="nil"/>
            </w:tcBorders>
            <w:shd w:val="clear" w:color="auto" w:fill="auto"/>
          </w:tcPr>
          <w:p w:rsidR="00414842" w:rsidRPr="00D35403" w:rsidRDefault="00414842" w:rsidP="00D35403">
            <w:pPr>
              <w:suppressAutoHyphens/>
              <w:rPr>
                <w:bCs/>
                <w:sz w:val="20"/>
                <w:szCs w:val="20"/>
              </w:rPr>
            </w:pPr>
            <w:r w:rsidRPr="00D35403">
              <w:rPr>
                <w:sz w:val="20"/>
                <w:szCs w:val="20"/>
              </w:rPr>
              <w:lastRenderedPageBreak/>
              <w:t xml:space="preserve">Расстояние от бровки </w:t>
            </w:r>
            <w:r w:rsidRPr="00D35403">
              <w:rPr>
                <w:sz w:val="20"/>
                <w:szCs w:val="20"/>
              </w:rPr>
              <w:lastRenderedPageBreak/>
              <w:t xml:space="preserve">земляного полотна до застройки не менее, </w:t>
            </w:r>
            <w:proofErr w:type="gramStart"/>
            <w:r w:rsidRPr="00D35403">
              <w:rPr>
                <w:sz w:val="20"/>
                <w:szCs w:val="20"/>
              </w:rPr>
              <w:t>м</w:t>
            </w:r>
            <w:proofErr w:type="gramEnd"/>
            <w:r w:rsidRPr="00D35403">
              <w:rPr>
                <w:sz w:val="20"/>
                <w:szCs w:val="20"/>
              </w:rPr>
              <w:t>: до жилой застройки - 100; садово-дачной застройки – 50. Со стороны жилой и общественной застройки поселений, садоводческих товарище</w:t>
            </w:r>
            <w:proofErr w:type="gramStart"/>
            <w:r w:rsidRPr="00D35403">
              <w:rPr>
                <w:sz w:val="20"/>
                <w:szCs w:val="20"/>
              </w:rPr>
              <w:t>ств сл</w:t>
            </w:r>
            <w:proofErr w:type="gramEnd"/>
            <w:r w:rsidRPr="00D35403">
              <w:rPr>
                <w:sz w:val="20"/>
                <w:szCs w:val="20"/>
              </w:rPr>
              <w:t xml:space="preserve">едует предусматривать вдоль дороги полосу зеленых насаждений шириной не менее 10 м в соответствии с пунктами 8.21 и 14.28 Свода правил СП 42.13330.2011 </w:t>
            </w:r>
          </w:p>
        </w:tc>
        <w:tc>
          <w:tcPr>
            <w:tcW w:w="1071" w:type="dxa"/>
            <w:tcBorders>
              <w:top w:val="single" w:sz="12" w:space="0" w:color="auto"/>
              <w:tl2br w:val="nil"/>
              <w:tr2bl w:val="nil"/>
            </w:tcBorders>
            <w:shd w:val="clear" w:color="auto" w:fill="auto"/>
          </w:tcPr>
          <w:p w:rsidR="00414842" w:rsidRPr="00D35403" w:rsidRDefault="00414842" w:rsidP="00D35403">
            <w:pPr>
              <w:suppressAutoHyphens/>
              <w:rPr>
                <w:bCs/>
                <w:sz w:val="20"/>
                <w:szCs w:val="20"/>
              </w:rPr>
            </w:pPr>
            <w:r w:rsidRPr="00D35403">
              <w:rPr>
                <w:bCs/>
                <w:sz w:val="20"/>
                <w:szCs w:val="20"/>
              </w:rPr>
              <w:lastRenderedPageBreak/>
              <w:t>В соответст</w:t>
            </w:r>
            <w:r w:rsidRPr="00D35403">
              <w:rPr>
                <w:bCs/>
                <w:sz w:val="20"/>
                <w:szCs w:val="20"/>
              </w:rPr>
              <w:lastRenderedPageBreak/>
              <w:t>вии с СТП Иркутской области (утв. Постановлением Правительства Иркутской области от 06.03.2019г. № 203-пп) в области развития транспорта</w:t>
            </w:r>
          </w:p>
        </w:tc>
      </w:tr>
    </w:tbl>
    <w:p w:rsidR="00414842" w:rsidRPr="00D35403" w:rsidRDefault="00414842" w:rsidP="00D35403">
      <w:pPr>
        <w:suppressAutoHyphens/>
        <w:ind w:firstLine="709"/>
        <w:rPr>
          <w:rFonts w:eastAsia="Calibri"/>
          <w:b/>
          <w:sz w:val="20"/>
          <w:szCs w:val="20"/>
        </w:rPr>
      </w:pPr>
    </w:p>
    <w:p w:rsidR="00414842" w:rsidRPr="00D35403" w:rsidRDefault="00414842" w:rsidP="00D35403">
      <w:pPr>
        <w:suppressAutoHyphens/>
        <w:spacing w:afterLines="50"/>
        <w:ind w:firstLine="709"/>
        <w:rPr>
          <w:b/>
          <w:sz w:val="20"/>
          <w:szCs w:val="20"/>
        </w:rPr>
      </w:pPr>
      <w:r w:rsidRPr="00D35403">
        <w:rPr>
          <w:b/>
          <w:sz w:val="20"/>
          <w:szCs w:val="20"/>
        </w:rPr>
        <w:t>2.2 Перечень объектов регионального значения</w:t>
      </w:r>
    </w:p>
    <w:p w:rsidR="00414842" w:rsidRPr="00D35403" w:rsidRDefault="00414842" w:rsidP="00D35403">
      <w:pPr>
        <w:suppressAutoHyphens/>
        <w:spacing w:afterLines="50"/>
        <w:ind w:firstLine="709"/>
        <w:rPr>
          <w:b/>
          <w:sz w:val="20"/>
          <w:szCs w:val="20"/>
        </w:rPr>
      </w:pPr>
      <w:r w:rsidRPr="00D35403">
        <w:rPr>
          <w:b/>
          <w:sz w:val="20"/>
          <w:szCs w:val="20"/>
        </w:rPr>
        <w:t>2.2.1 Сведения о видах, назначении, наименованиях и основных характеристиках планируемых объектов регионального значения в области охраны окружающей среды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99"/>
        <w:gridCol w:w="1973"/>
        <w:gridCol w:w="1523"/>
        <w:gridCol w:w="1605"/>
        <w:gridCol w:w="1266"/>
        <w:gridCol w:w="1443"/>
        <w:gridCol w:w="1229"/>
      </w:tblGrid>
      <w:tr w:rsidR="00414842" w:rsidRPr="00D35403" w:rsidTr="00414842">
        <w:trPr>
          <w:trHeight w:val="345"/>
          <w:tblHeader/>
          <w:jc w:val="center"/>
        </w:trPr>
        <w:tc>
          <w:tcPr>
            <w:tcW w:w="599"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bCs/>
                <w:sz w:val="20"/>
                <w:szCs w:val="20"/>
              </w:rPr>
              <w:t xml:space="preserve">№ </w:t>
            </w:r>
            <w:proofErr w:type="gramStart"/>
            <w:r w:rsidRPr="00D35403">
              <w:rPr>
                <w:bCs/>
                <w:sz w:val="20"/>
                <w:szCs w:val="20"/>
              </w:rPr>
              <w:t>п</w:t>
            </w:r>
            <w:proofErr w:type="gramEnd"/>
            <w:r w:rsidRPr="00D35403">
              <w:rPr>
                <w:bCs/>
                <w:sz w:val="20"/>
                <w:szCs w:val="20"/>
              </w:rPr>
              <w:t>/п</w:t>
            </w:r>
          </w:p>
        </w:tc>
        <w:tc>
          <w:tcPr>
            <w:tcW w:w="1973"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spacing w:val="-10"/>
                <w:sz w:val="20"/>
                <w:szCs w:val="20"/>
              </w:rPr>
              <w:t>Наименование функциональной зоны</w:t>
            </w:r>
          </w:p>
        </w:tc>
        <w:tc>
          <w:tcPr>
            <w:tcW w:w="1523"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sz w:val="20"/>
                <w:szCs w:val="20"/>
              </w:rPr>
              <w:t>Наименование планируемых объектов местного значения</w:t>
            </w:r>
          </w:p>
        </w:tc>
        <w:tc>
          <w:tcPr>
            <w:tcW w:w="1605"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bCs/>
                <w:sz w:val="20"/>
                <w:szCs w:val="20"/>
              </w:rPr>
              <w:t>Местоположение</w:t>
            </w:r>
            <w:r w:rsidRPr="00D35403">
              <w:rPr>
                <w:sz w:val="20"/>
                <w:szCs w:val="20"/>
              </w:rPr>
              <w:t xml:space="preserve"> </w:t>
            </w:r>
          </w:p>
        </w:tc>
        <w:tc>
          <w:tcPr>
            <w:tcW w:w="1266"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spacing w:val="-10"/>
                <w:sz w:val="20"/>
                <w:szCs w:val="20"/>
              </w:rPr>
              <w:t>Характеристика, емкость/ мощность/протяженность</w:t>
            </w:r>
          </w:p>
        </w:tc>
        <w:tc>
          <w:tcPr>
            <w:tcW w:w="1443"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bCs/>
                <w:sz w:val="20"/>
                <w:szCs w:val="20"/>
              </w:rPr>
              <w:t>Мероприятия/очередность</w:t>
            </w:r>
          </w:p>
        </w:tc>
        <w:tc>
          <w:tcPr>
            <w:tcW w:w="1229" w:type="dxa"/>
            <w:tcBorders>
              <w:bottom w:val="single" w:sz="12" w:space="0" w:color="auto"/>
            </w:tcBorders>
            <w:shd w:val="clear" w:color="auto" w:fill="D9D9D9"/>
          </w:tcPr>
          <w:p w:rsidR="00414842" w:rsidRPr="00D35403" w:rsidRDefault="00414842" w:rsidP="00D35403">
            <w:pPr>
              <w:jc w:val="center"/>
              <w:rPr>
                <w:bCs/>
                <w:sz w:val="20"/>
                <w:szCs w:val="20"/>
              </w:rPr>
            </w:pPr>
            <w:r w:rsidRPr="00D35403">
              <w:rPr>
                <w:bCs/>
                <w:sz w:val="20"/>
                <w:szCs w:val="20"/>
              </w:rPr>
              <w:t xml:space="preserve">Характеристики зон с особыми условиями использования территории, </w:t>
            </w:r>
            <w:proofErr w:type="gramStart"/>
            <w:r w:rsidRPr="00D35403">
              <w:rPr>
                <w:bCs/>
                <w:sz w:val="20"/>
                <w:szCs w:val="20"/>
              </w:rPr>
              <w:t>м</w:t>
            </w:r>
            <w:proofErr w:type="gramEnd"/>
            <w:r w:rsidRPr="00D35403">
              <w:rPr>
                <w:bCs/>
                <w:sz w:val="20"/>
                <w:szCs w:val="20"/>
              </w:rPr>
              <w:t xml:space="preserve"> (при необходимости)</w:t>
            </w:r>
          </w:p>
        </w:tc>
      </w:tr>
      <w:tr w:rsidR="00414842" w:rsidRPr="00D35403" w:rsidTr="00414842">
        <w:trPr>
          <w:trHeight w:val="345"/>
          <w:jc w:val="center"/>
        </w:trPr>
        <w:tc>
          <w:tcPr>
            <w:tcW w:w="599" w:type="dxa"/>
            <w:tcBorders>
              <w:tl2br w:val="nil"/>
              <w:tr2bl w:val="nil"/>
            </w:tcBorders>
            <w:vAlign w:val="center"/>
          </w:tcPr>
          <w:p w:rsidR="00414842" w:rsidRPr="00D35403" w:rsidRDefault="00414842" w:rsidP="00D35403">
            <w:pPr>
              <w:jc w:val="center"/>
              <w:rPr>
                <w:sz w:val="20"/>
                <w:szCs w:val="20"/>
              </w:rPr>
            </w:pPr>
            <w:r w:rsidRPr="00D35403">
              <w:rPr>
                <w:sz w:val="20"/>
                <w:szCs w:val="20"/>
              </w:rPr>
              <w:t>1.</w:t>
            </w:r>
          </w:p>
        </w:tc>
        <w:tc>
          <w:tcPr>
            <w:tcW w:w="1973" w:type="dxa"/>
            <w:tcBorders>
              <w:tl2br w:val="nil"/>
              <w:tr2bl w:val="nil"/>
            </w:tcBorders>
            <w:vAlign w:val="center"/>
          </w:tcPr>
          <w:p w:rsidR="00414842" w:rsidRPr="00D35403" w:rsidRDefault="00414842" w:rsidP="00D35403">
            <w:pPr>
              <w:jc w:val="center"/>
              <w:rPr>
                <w:bCs/>
                <w:sz w:val="20"/>
                <w:szCs w:val="20"/>
              </w:rPr>
            </w:pPr>
            <w:r w:rsidRPr="00D35403">
              <w:rPr>
                <w:sz w:val="20"/>
                <w:szCs w:val="20"/>
              </w:rPr>
              <w:t>Зона складирования и захоронения отходов</w:t>
            </w:r>
          </w:p>
        </w:tc>
        <w:tc>
          <w:tcPr>
            <w:tcW w:w="1523" w:type="dxa"/>
            <w:tcBorders>
              <w:tl2br w:val="nil"/>
              <w:tr2bl w:val="nil"/>
            </w:tcBorders>
            <w:vAlign w:val="center"/>
          </w:tcPr>
          <w:p w:rsidR="00414842" w:rsidRPr="00D35403" w:rsidRDefault="00414842" w:rsidP="00D35403">
            <w:pPr>
              <w:jc w:val="center"/>
              <w:rPr>
                <w:sz w:val="20"/>
                <w:szCs w:val="20"/>
              </w:rPr>
            </w:pPr>
            <w:r w:rsidRPr="00D35403">
              <w:rPr>
                <w:spacing w:val="-4"/>
                <w:sz w:val="20"/>
                <w:szCs w:val="20"/>
              </w:rPr>
              <w:t>Площадка временного накопления ТКО</w:t>
            </w:r>
          </w:p>
        </w:tc>
        <w:tc>
          <w:tcPr>
            <w:tcW w:w="1605" w:type="dxa"/>
            <w:tcBorders>
              <w:tl2br w:val="nil"/>
              <w:tr2bl w:val="nil"/>
            </w:tcBorders>
            <w:vAlign w:val="center"/>
          </w:tcPr>
          <w:p w:rsidR="00414842" w:rsidRPr="00D35403" w:rsidRDefault="00414842" w:rsidP="00D35403">
            <w:pPr>
              <w:jc w:val="center"/>
              <w:rPr>
                <w:sz w:val="20"/>
                <w:szCs w:val="20"/>
              </w:rPr>
            </w:pPr>
            <w:r w:rsidRPr="00D35403">
              <w:rPr>
                <w:sz w:val="20"/>
                <w:szCs w:val="20"/>
              </w:rPr>
              <w:t>МО «Захальское»</w:t>
            </w:r>
          </w:p>
        </w:tc>
        <w:tc>
          <w:tcPr>
            <w:tcW w:w="12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443" w:type="dxa"/>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229" w:type="dxa"/>
            <w:tcBorders>
              <w:tl2br w:val="nil"/>
              <w:tr2bl w:val="nil"/>
            </w:tcBorders>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100</w:t>
            </w:r>
          </w:p>
        </w:tc>
      </w:tr>
    </w:tbl>
    <w:p w:rsidR="00414842" w:rsidRPr="00D35403" w:rsidRDefault="00414842" w:rsidP="00D35403">
      <w:pPr>
        <w:suppressAutoHyphens/>
        <w:spacing w:afterLines="50"/>
        <w:ind w:firstLine="709"/>
        <w:rPr>
          <w:b/>
          <w:sz w:val="20"/>
          <w:szCs w:val="20"/>
        </w:rPr>
      </w:pPr>
      <w:r w:rsidRPr="00D35403">
        <w:rPr>
          <w:b/>
          <w:sz w:val="20"/>
          <w:szCs w:val="20"/>
        </w:rPr>
        <w:t>2.3 Перечень объектов местного значения муниципального района</w:t>
      </w:r>
    </w:p>
    <w:p w:rsidR="00414842" w:rsidRPr="00D35403" w:rsidRDefault="00414842" w:rsidP="00D35403">
      <w:pPr>
        <w:suppressAutoHyphens/>
        <w:spacing w:afterLines="50"/>
        <w:ind w:firstLine="709"/>
        <w:rPr>
          <w:b/>
          <w:sz w:val="20"/>
          <w:szCs w:val="20"/>
        </w:rPr>
      </w:pPr>
      <w:r w:rsidRPr="00D35403">
        <w:rPr>
          <w:b/>
          <w:sz w:val="20"/>
          <w:szCs w:val="20"/>
        </w:rPr>
        <w:t>2.3.1 Сведения о видах, назначении, наименованиях и основных характеристиках планируемых объектов местного значения муниципального района в области развития образования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99"/>
        <w:gridCol w:w="1973"/>
        <w:gridCol w:w="1523"/>
        <w:gridCol w:w="1350"/>
        <w:gridCol w:w="1521"/>
        <w:gridCol w:w="1443"/>
        <w:gridCol w:w="1229"/>
      </w:tblGrid>
      <w:tr w:rsidR="00414842" w:rsidRPr="00D35403" w:rsidTr="00414842">
        <w:trPr>
          <w:trHeight w:val="345"/>
          <w:tblHeader/>
          <w:jc w:val="center"/>
        </w:trPr>
        <w:tc>
          <w:tcPr>
            <w:tcW w:w="599"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bCs/>
                <w:sz w:val="20"/>
                <w:szCs w:val="20"/>
              </w:rPr>
              <w:lastRenderedPageBreak/>
              <w:t xml:space="preserve">№ </w:t>
            </w:r>
            <w:proofErr w:type="gramStart"/>
            <w:r w:rsidRPr="00D35403">
              <w:rPr>
                <w:bCs/>
                <w:sz w:val="20"/>
                <w:szCs w:val="20"/>
              </w:rPr>
              <w:t>п</w:t>
            </w:r>
            <w:proofErr w:type="gramEnd"/>
            <w:r w:rsidRPr="00D35403">
              <w:rPr>
                <w:bCs/>
                <w:sz w:val="20"/>
                <w:szCs w:val="20"/>
              </w:rPr>
              <w:t>/п</w:t>
            </w:r>
          </w:p>
        </w:tc>
        <w:tc>
          <w:tcPr>
            <w:tcW w:w="1973"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spacing w:val="-10"/>
                <w:sz w:val="20"/>
                <w:szCs w:val="20"/>
              </w:rPr>
              <w:t>Наименование функциональной зоны</w:t>
            </w:r>
          </w:p>
        </w:tc>
        <w:tc>
          <w:tcPr>
            <w:tcW w:w="1523"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sz w:val="20"/>
                <w:szCs w:val="20"/>
              </w:rPr>
              <w:t>Наименование планируемых объектов местного значения</w:t>
            </w:r>
          </w:p>
        </w:tc>
        <w:tc>
          <w:tcPr>
            <w:tcW w:w="1350"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bCs/>
                <w:sz w:val="20"/>
                <w:szCs w:val="20"/>
              </w:rPr>
              <w:t>Местоположение</w:t>
            </w:r>
            <w:r w:rsidRPr="00D35403">
              <w:rPr>
                <w:sz w:val="20"/>
                <w:szCs w:val="20"/>
              </w:rPr>
              <w:t xml:space="preserve"> </w:t>
            </w:r>
          </w:p>
        </w:tc>
        <w:tc>
          <w:tcPr>
            <w:tcW w:w="1521"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spacing w:val="-10"/>
                <w:sz w:val="20"/>
                <w:szCs w:val="20"/>
              </w:rPr>
              <w:t>Характеристика, емкость/ мощность/протяженность</w:t>
            </w:r>
          </w:p>
        </w:tc>
        <w:tc>
          <w:tcPr>
            <w:tcW w:w="1443" w:type="dxa"/>
            <w:tcBorders>
              <w:bottom w:val="single" w:sz="12" w:space="0" w:color="auto"/>
            </w:tcBorders>
            <w:shd w:val="clear" w:color="auto" w:fill="D9D9D9"/>
            <w:vAlign w:val="center"/>
          </w:tcPr>
          <w:p w:rsidR="00414842" w:rsidRPr="00D35403" w:rsidRDefault="00414842" w:rsidP="00D35403">
            <w:pPr>
              <w:jc w:val="center"/>
              <w:rPr>
                <w:bCs/>
                <w:sz w:val="20"/>
                <w:szCs w:val="20"/>
              </w:rPr>
            </w:pPr>
            <w:r w:rsidRPr="00D35403">
              <w:rPr>
                <w:bCs/>
                <w:sz w:val="20"/>
                <w:szCs w:val="20"/>
              </w:rPr>
              <w:t>Мероприятия/очередность</w:t>
            </w:r>
          </w:p>
        </w:tc>
        <w:tc>
          <w:tcPr>
            <w:tcW w:w="1229" w:type="dxa"/>
            <w:tcBorders>
              <w:bottom w:val="single" w:sz="12" w:space="0" w:color="auto"/>
            </w:tcBorders>
            <w:shd w:val="clear" w:color="auto" w:fill="D9D9D9"/>
          </w:tcPr>
          <w:p w:rsidR="00414842" w:rsidRPr="00D35403" w:rsidRDefault="00414842" w:rsidP="00D35403">
            <w:pPr>
              <w:jc w:val="center"/>
              <w:rPr>
                <w:bCs/>
                <w:sz w:val="20"/>
                <w:szCs w:val="20"/>
              </w:rPr>
            </w:pPr>
            <w:r w:rsidRPr="00D35403">
              <w:rPr>
                <w:bCs/>
                <w:sz w:val="20"/>
                <w:szCs w:val="20"/>
              </w:rPr>
              <w:t xml:space="preserve">Характеристики зон с особыми условиями использования территории, </w:t>
            </w:r>
            <w:proofErr w:type="gramStart"/>
            <w:r w:rsidRPr="00D35403">
              <w:rPr>
                <w:bCs/>
                <w:sz w:val="20"/>
                <w:szCs w:val="20"/>
              </w:rPr>
              <w:t>м</w:t>
            </w:r>
            <w:proofErr w:type="gramEnd"/>
            <w:r w:rsidRPr="00D35403">
              <w:rPr>
                <w:bCs/>
                <w:sz w:val="20"/>
                <w:szCs w:val="20"/>
              </w:rPr>
              <w:t xml:space="preserve"> (при необходимости)</w:t>
            </w:r>
          </w:p>
        </w:tc>
      </w:tr>
      <w:tr w:rsidR="00414842" w:rsidRPr="00D35403" w:rsidTr="00414842">
        <w:trPr>
          <w:trHeight w:val="245"/>
          <w:jc w:val="center"/>
        </w:trPr>
        <w:tc>
          <w:tcPr>
            <w:tcW w:w="9638" w:type="dxa"/>
            <w:gridSpan w:val="7"/>
            <w:tcBorders>
              <w:tl2br w:val="nil"/>
              <w:tr2bl w:val="nil"/>
            </w:tcBorders>
            <w:vAlign w:val="center"/>
          </w:tcPr>
          <w:p w:rsidR="00414842" w:rsidRPr="00D35403" w:rsidRDefault="00414842" w:rsidP="00D35403">
            <w:pPr>
              <w:jc w:val="center"/>
              <w:rPr>
                <w:sz w:val="20"/>
                <w:szCs w:val="20"/>
              </w:rPr>
            </w:pPr>
            <w:r w:rsidRPr="00D35403">
              <w:rPr>
                <w:b/>
                <w:sz w:val="20"/>
                <w:szCs w:val="20"/>
              </w:rPr>
              <w:t>В сфере развития образования</w:t>
            </w:r>
          </w:p>
        </w:tc>
      </w:tr>
      <w:tr w:rsidR="00414842" w:rsidRPr="00D35403" w:rsidTr="00414842">
        <w:trPr>
          <w:trHeight w:val="345"/>
          <w:jc w:val="center"/>
        </w:trPr>
        <w:tc>
          <w:tcPr>
            <w:tcW w:w="599" w:type="dxa"/>
            <w:tcBorders>
              <w:tl2br w:val="nil"/>
              <w:tr2bl w:val="nil"/>
            </w:tcBorders>
            <w:vAlign w:val="center"/>
          </w:tcPr>
          <w:p w:rsidR="00414842" w:rsidRPr="00D35403" w:rsidRDefault="00414842" w:rsidP="00D35403">
            <w:pPr>
              <w:jc w:val="center"/>
              <w:rPr>
                <w:sz w:val="20"/>
                <w:szCs w:val="20"/>
              </w:rPr>
            </w:pPr>
            <w:r w:rsidRPr="00D35403">
              <w:rPr>
                <w:sz w:val="20"/>
                <w:szCs w:val="20"/>
              </w:rPr>
              <w:t>1.</w:t>
            </w:r>
          </w:p>
        </w:tc>
        <w:tc>
          <w:tcPr>
            <w:tcW w:w="1973" w:type="dxa"/>
            <w:tcBorders>
              <w:tl2br w:val="nil"/>
              <w:tr2bl w:val="nil"/>
            </w:tcBorders>
            <w:vAlign w:val="center"/>
          </w:tcPr>
          <w:p w:rsidR="00414842" w:rsidRPr="00D35403" w:rsidRDefault="00414842" w:rsidP="00D35403">
            <w:pPr>
              <w:jc w:val="center"/>
              <w:rPr>
                <w:bCs/>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Общеобразовательные школы</w:t>
            </w:r>
          </w:p>
        </w:tc>
        <w:tc>
          <w:tcPr>
            <w:tcW w:w="1350" w:type="dxa"/>
            <w:tcBorders>
              <w:tl2br w:val="nil"/>
              <w:tr2bl w:val="nil"/>
            </w:tcBorders>
            <w:vAlign w:val="center"/>
          </w:tcPr>
          <w:p w:rsidR="00414842" w:rsidRPr="00D35403" w:rsidRDefault="00414842" w:rsidP="00D35403">
            <w:pPr>
              <w:jc w:val="center"/>
              <w:rPr>
                <w:sz w:val="20"/>
                <w:szCs w:val="20"/>
              </w:rPr>
            </w:pPr>
            <w:r w:rsidRPr="00D35403">
              <w:rPr>
                <w:sz w:val="20"/>
                <w:szCs w:val="20"/>
              </w:rPr>
              <w:t>д. Еловка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443" w:type="dxa"/>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229" w:type="dxa"/>
            <w:tcBorders>
              <w:tl2br w:val="nil"/>
              <w:tr2bl w:val="nil"/>
            </w:tcBorders>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tcBorders>
              <w:tl2br w:val="nil"/>
              <w:tr2bl w:val="nil"/>
            </w:tcBorders>
            <w:vAlign w:val="center"/>
          </w:tcPr>
          <w:p w:rsidR="00414842" w:rsidRPr="00D35403" w:rsidRDefault="00414842" w:rsidP="00D35403">
            <w:pPr>
              <w:jc w:val="center"/>
              <w:rPr>
                <w:sz w:val="20"/>
                <w:szCs w:val="20"/>
              </w:rPr>
            </w:pPr>
            <w:r w:rsidRPr="00D35403">
              <w:rPr>
                <w:sz w:val="20"/>
                <w:szCs w:val="20"/>
              </w:rPr>
              <w:t>2.</w:t>
            </w:r>
          </w:p>
        </w:tc>
        <w:tc>
          <w:tcPr>
            <w:tcW w:w="1973" w:type="dxa"/>
            <w:tcBorders>
              <w:tl2br w:val="nil"/>
              <w:tr2bl w:val="nil"/>
            </w:tcBorders>
            <w:vAlign w:val="center"/>
          </w:tcPr>
          <w:p w:rsidR="00414842" w:rsidRPr="00D35403" w:rsidRDefault="00414842" w:rsidP="00D35403">
            <w:pPr>
              <w:jc w:val="center"/>
              <w:rPr>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Дошкольное образовательное учреждение</w:t>
            </w:r>
          </w:p>
        </w:tc>
        <w:tc>
          <w:tcPr>
            <w:tcW w:w="1350" w:type="dxa"/>
            <w:tcBorders>
              <w:tl2br w:val="nil"/>
              <w:tr2bl w:val="nil"/>
            </w:tcBorders>
            <w:vAlign w:val="center"/>
          </w:tcPr>
          <w:p w:rsidR="00414842" w:rsidRPr="00D35403" w:rsidRDefault="00414842" w:rsidP="00D35403">
            <w:pPr>
              <w:jc w:val="center"/>
              <w:rPr>
                <w:sz w:val="20"/>
                <w:szCs w:val="20"/>
              </w:rPr>
            </w:pPr>
            <w:r w:rsidRPr="00D35403">
              <w:rPr>
                <w:sz w:val="20"/>
                <w:szCs w:val="20"/>
              </w:rPr>
              <w:t>п. Свердлово</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 xml:space="preserve">на </w:t>
            </w:r>
            <w:r w:rsidRPr="00D35403">
              <w:rPr>
                <w:sz w:val="20"/>
                <w:szCs w:val="20"/>
                <w:lang w:val="en-US"/>
              </w:rPr>
              <w:t>80</w:t>
            </w:r>
            <w:r w:rsidRPr="00D35403">
              <w:rPr>
                <w:sz w:val="20"/>
                <w:szCs w:val="20"/>
              </w:rPr>
              <w:t xml:space="preserve"> мест</w:t>
            </w:r>
          </w:p>
        </w:tc>
        <w:tc>
          <w:tcPr>
            <w:tcW w:w="1443" w:type="dxa"/>
            <w:tcBorders>
              <w:tl2br w:val="nil"/>
              <w:tr2bl w:val="nil"/>
            </w:tcBorders>
            <w:vAlign w:val="center"/>
          </w:tcPr>
          <w:p w:rsidR="00414842" w:rsidRPr="00D35403" w:rsidRDefault="00414842" w:rsidP="00D35403">
            <w:pPr>
              <w:jc w:val="center"/>
              <w:rPr>
                <w:sz w:val="20"/>
                <w:szCs w:val="20"/>
              </w:rPr>
            </w:pPr>
            <w:r w:rsidRPr="00D35403">
              <w:rPr>
                <w:sz w:val="20"/>
                <w:szCs w:val="20"/>
              </w:rPr>
              <w:t>расширение/</w:t>
            </w:r>
          </w:p>
          <w:p w:rsidR="00414842" w:rsidRPr="00D35403" w:rsidRDefault="00414842" w:rsidP="00D35403">
            <w:pPr>
              <w:jc w:val="center"/>
              <w:rPr>
                <w:sz w:val="20"/>
                <w:szCs w:val="20"/>
              </w:rPr>
            </w:pPr>
            <w:r w:rsidRPr="00D35403">
              <w:rPr>
                <w:sz w:val="20"/>
                <w:szCs w:val="20"/>
              </w:rPr>
              <w:t>расчетный срок</w:t>
            </w:r>
          </w:p>
        </w:tc>
        <w:tc>
          <w:tcPr>
            <w:tcW w:w="1229" w:type="dxa"/>
            <w:tcBorders>
              <w:tl2br w:val="nil"/>
              <w:tr2bl w:val="nil"/>
            </w:tcBorders>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tcBorders>
              <w:tl2br w:val="nil"/>
              <w:tr2bl w:val="nil"/>
            </w:tcBorders>
            <w:vAlign w:val="center"/>
          </w:tcPr>
          <w:p w:rsidR="00414842" w:rsidRPr="00D35403" w:rsidRDefault="00414842" w:rsidP="00D35403">
            <w:pPr>
              <w:jc w:val="center"/>
              <w:rPr>
                <w:sz w:val="20"/>
                <w:szCs w:val="20"/>
              </w:rPr>
            </w:pPr>
            <w:r w:rsidRPr="00D35403">
              <w:rPr>
                <w:sz w:val="20"/>
                <w:szCs w:val="20"/>
              </w:rPr>
              <w:t>3.</w:t>
            </w:r>
          </w:p>
        </w:tc>
        <w:tc>
          <w:tcPr>
            <w:tcW w:w="1973" w:type="dxa"/>
            <w:tcBorders>
              <w:tl2br w:val="nil"/>
              <w:tr2bl w:val="nil"/>
            </w:tcBorders>
            <w:vAlign w:val="center"/>
          </w:tcPr>
          <w:p w:rsidR="00414842" w:rsidRPr="00D35403" w:rsidRDefault="00414842" w:rsidP="00D35403">
            <w:pPr>
              <w:jc w:val="center"/>
              <w:rPr>
                <w:bCs/>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Дошкольное образовательное учреждение</w:t>
            </w:r>
          </w:p>
        </w:tc>
        <w:tc>
          <w:tcPr>
            <w:tcW w:w="1350" w:type="dxa"/>
            <w:tcBorders>
              <w:tl2br w:val="nil"/>
              <w:tr2bl w:val="nil"/>
            </w:tcBorders>
            <w:vAlign w:val="center"/>
          </w:tcPr>
          <w:p w:rsidR="00414842" w:rsidRPr="00D35403" w:rsidRDefault="00414842" w:rsidP="00D35403">
            <w:pPr>
              <w:jc w:val="center"/>
              <w:rPr>
                <w:sz w:val="20"/>
                <w:szCs w:val="20"/>
              </w:rPr>
            </w:pPr>
            <w:r w:rsidRPr="00D35403">
              <w:rPr>
                <w:sz w:val="20"/>
                <w:szCs w:val="20"/>
              </w:rPr>
              <w:t>д. Куяда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1х40 мест</w:t>
            </w:r>
          </w:p>
        </w:tc>
        <w:tc>
          <w:tcPr>
            <w:tcW w:w="1443" w:type="dxa"/>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229" w:type="dxa"/>
            <w:tcBorders>
              <w:tl2br w:val="nil"/>
              <w:tr2bl w:val="nil"/>
            </w:tcBorders>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tcBorders>
              <w:tl2br w:val="nil"/>
              <w:tr2bl w:val="nil"/>
            </w:tcBorders>
            <w:vAlign w:val="center"/>
          </w:tcPr>
          <w:p w:rsidR="00414842" w:rsidRPr="00D35403" w:rsidRDefault="00414842" w:rsidP="00D35403">
            <w:pPr>
              <w:jc w:val="center"/>
              <w:rPr>
                <w:sz w:val="20"/>
                <w:szCs w:val="20"/>
              </w:rPr>
            </w:pPr>
            <w:r w:rsidRPr="00D35403">
              <w:rPr>
                <w:sz w:val="20"/>
                <w:szCs w:val="20"/>
              </w:rPr>
              <w:t>4.</w:t>
            </w:r>
          </w:p>
        </w:tc>
        <w:tc>
          <w:tcPr>
            <w:tcW w:w="1973" w:type="dxa"/>
            <w:tcBorders>
              <w:tl2br w:val="nil"/>
              <w:tr2bl w:val="nil"/>
            </w:tcBorders>
            <w:vAlign w:val="center"/>
          </w:tcPr>
          <w:p w:rsidR="00414842" w:rsidRPr="00D35403" w:rsidRDefault="00414842" w:rsidP="00D35403">
            <w:pPr>
              <w:jc w:val="center"/>
              <w:rPr>
                <w:bCs/>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Дошкольное образовательное учреждение</w:t>
            </w:r>
          </w:p>
        </w:tc>
        <w:tc>
          <w:tcPr>
            <w:tcW w:w="1350" w:type="dxa"/>
            <w:tcBorders>
              <w:tl2br w:val="nil"/>
              <w:tr2bl w:val="nil"/>
            </w:tcBorders>
            <w:vAlign w:val="center"/>
          </w:tcPr>
          <w:p w:rsidR="00414842" w:rsidRPr="00D35403" w:rsidRDefault="00414842" w:rsidP="00D35403">
            <w:pPr>
              <w:jc w:val="center"/>
              <w:rPr>
                <w:sz w:val="20"/>
                <w:szCs w:val="20"/>
              </w:rPr>
            </w:pPr>
            <w:r w:rsidRPr="00D35403">
              <w:rPr>
                <w:sz w:val="20"/>
                <w:szCs w:val="20"/>
              </w:rPr>
              <w:t>д. Еловка</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1х50 мест</w:t>
            </w:r>
          </w:p>
        </w:tc>
        <w:tc>
          <w:tcPr>
            <w:tcW w:w="1443" w:type="dxa"/>
            <w:tcBorders>
              <w:tl2br w:val="nil"/>
              <w:tr2bl w:val="nil"/>
            </w:tcBorders>
            <w:vAlign w:val="center"/>
          </w:tcPr>
          <w:p w:rsidR="00414842" w:rsidRPr="00D35403" w:rsidRDefault="00414842" w:rsidP="00D35403">
            <w:pPr>
              <w:jc w:val="center"/>
              <w:rPr>
                <w:sz w:val="20"/>
                <w:szCs w:val="20"/>
              </w:rPr>
            </w:pPr>
            <w:r w:rsidRPr="00D35403">
              <w:rPr>
                <w:sz w:val="20"/>
                <w:szCs w:val="20"/>
              </w:rPr>
              <w:t>строительство/расчетный срок</w:t>
            </w:r>
          </w:p>
        </w:tc>
        <w:tc>
          <w:tcPr>
            <w:tcW w:w="1229" w:type="dxa"/>
            <w:tcBorders>
              <w:tl2br w:val="nil"/>
              <w:tr2bl w:val="nil"/>
            </w:tcBorders>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45"/>
          <w:jc w:val="center"/>
        </w:trPr>
        <w:tc>
          <w:tcPr>
            <w:tcW w:w="599" w:type="dxa"/>
            <w:tcBorders>
              <w:tl2br w:val="nil"/>
              <w:tr2bl w:val="nil"/>
            </w:tcBorders>
            <w:vAlign w:val="center"/>
          </w:tcPr>
          <w:p w:rsidR="00414842" w:rsidRPr="00D35403" w:rsidRDefault="00414842" w:rsidP="00D35403">
            <w:pPr>
              <w:jc w:val="center"/>
              <w:rPr>
                <w:sz w:val="20"/>
                <w:szCs w:val="20"/>
              </w:rPr>
            </w:pPr>
            <w:r w:rsidRPr="00D35403">
              <w:rPr>
                <w:sz w:val="20"/>
                <w:szCs w:val="20"/>
              </w:rPr>
              <w:t>5.</w:t>
            </w:r>
          </w:p>
        </w:tc>
        <w:tc>
          <w:tcPr>
            <w:tcW w:w="1973" w:type="dxa"/>
            <w:tcBorders>
              <w:tl2br w:val="nil"/>
              <w:tr2bl w:val="nil"/>
            </w:tcBorders>
            <w:vAlign w:val="center"/>
          </w:tcPr>
          <w:p w:rsidR="00414842" w:rsidRPr="00D35403" w:rsidRDefault="00414842" w:rsidP="00D35403">
            <w:pPr>
              <w:jc w:val="center"/>
              <w:rPr>
                <w:bCs/>
                <w:sz w:val="20"/>
                <w:szCs w:val="20"/>
              </w:rPr>
            </w:pPr>
            <w:r w:rsidRPr="00D35403">
              <w:rPr>
                <w:sz w:val="20"/>
                <w:szCs w:val="20"/>
              </w:rPr>
              <w:t>Зона специализированной общественной застройки</w:t>
            </w:r>
          </w:p>
        </w:tc>
        <w:tc>
          <w:tcPr>
            <w:tcW w:w="1523" w:type="dxa"/>
            <w:tcBorders>
              <w:tl2br w:val="nil"/>
              <w:tr2bl w:val="nil"/>
            </w:tcBorders>
            <w:vAlign w:val="center"/>
          </w:tcPr>
          <w:p w:rsidR="00414842" w:rsidRPr="00D35403" w:rsidRDefault="00414842" w:rsidP="00D35403">
            <w:pPr>
              <w:jc w:val="center"/>
              <w:rPr>
                <w:sz w:val="20"/>
                <w:szCs w:val="20"/>
              </w:rPr>
            </w:pPr>
            <w:r w:rsidRPr="00D35403">
              <w:rPr>
                <w:sz w:val="20"/>
                <w:szCs w:val="20"/>
              </w:rPr>
              <w:t>Дошкольное образовательное учреждение</w:t>
            </w:r>
          </w:p>
        </w:tc>
        <w:tc>
          <w:tcPr>
            <w:tcW w:w="1350" w:type="dxa"/>
            <w:tcBorders>
              <w:tl2br w:val="nil"/>
              <w:tr2bl w:val="nil"/>
            </w:tcBorders>
            <w:vAlign w:val="center"/>
          </w:tcPr>
          <w:p w:rsidR="00414842" w:rsidRPr="00D35403" w:rsidRDefault="00414842" w:rsidP="00D35403">
            <w:pPr>
              <w:jc w:val="center"/>
              <w:rPr>
                <w:sz w:val="20"/>
                <w:szCs w:val="20"/>
              </w:rPr>
            </w:pPr>
            <w:r w:rsidRPr="00D35403">
              <w:rPr>
                <w:sz w:val="20"/>
                <w:szCs w:val="20"/>
              </w:rPr>
              <w:t>с. Захал</w:t>
            </w:r>
          </w:p>
        </w:tc>
        <w:tc>
          <w:tcPr>
            <w:tcW w:w="1521" w:type="dxa"/>
            <w:tcBorders>
              <w:tl2br w:val="nil"/>
              <w:tr2bl w:val="nil"/>
            </w:tcBorders>
            <w:vAlign w:val="center"/>
          </w:tcPr>
          <w:p w:rsidR="00414842" w:rsidRPr="00D35403" w:rsidRDefault="00414842" w:rsidP="00D35403">
            <w:pPr>
              <w:jc w:val="center"/>
              <w:rPr>
                <w:sz w:val="20"/>
                <w:szCs w:val="20"/>
              </w:rPr>
            </w:pPr>
            <w:r w:rsidRPr="00D35403">
              <w:rPr>
                <w:sz w:val="20"/>
                <w:szCs w:val="20"/>
              </w:rPr>
              <w:t>на 40 мест</w:t>
            </w:r>
          </w:p>
        </w:tc>
        <w:tc>
          <w:tcPr>
            <w:tcW w:w="1443" w:type="dxa"/>
            <w:tcBorders>
              <w:tl2br w:val="nil"/>
              <w:tr2bl w:val="nil"/>
            </w:tcBorders>
            <w:vAlign w:val="center"/>
          </w:tcPr>
          <w:p w:rsidR="00414842" w:rsidRPr="00D35403" w:rsidRDefault="00414842" w:rsidP="00D35403">
            <w:pPr>
              <w:jc w:val="center"/>
              <w:rPr>
                <w:sz w:val="20"/>
                <w:szCs w:val="20"/>
              </w:rPr>
            </w:pPr>
            <w:r w:rsidRPr="00D35403">
              <w:rPr>
                <w:sz w:val="20"/>
                <w:szCs w:val="20"/>
              </w:rPr>
              <w:t>расширение/</w:t>
            </w:r>
          </w:p>
          <w:p w:rsidR="00414842" w:rsidRPr="00D35403" w:rsidRDefault="00414842" w:rsidP="00D35403">
            <w:pPr>
              <w:jc w:val="center"/>
              <w:rPr>
                <w:sz w:val="20"/>
                <w:szCs w:val="20"/>
              </w:rPr>
            </w:pPr>
            <w:r w:rsidRPr="00D35403">
              <w:rPr>
                <w:sz w:val="20"/>
                <w:szCs w:val="20"/>
              </w:rPr>
              <w:t>расчетный срок</w:t>
            </w:r>
          </w:p>
        </w:tc>
        <w:tc>
          <w:tcPr>
            <w:tcW w:w="1229" w:type="dxa"/>
            <w:tcBorders>
              <w:tl2br w:val="nil"/>
              <w:tr2bl w:val="nil"/>
            </w:tcBorders>
          </w:tcPr>
          <w:p w:rsidR="00414842" w:rsidRPr="00D35403" w:rsidRDefault="00414842" w:rsidP="00D35403">
            <w:pPr>
              <w:jc w:val="center"/>
              <w:rPr>
                <w:sz w:val="20"/>
                <w:szCs w:val="20"/>
              </w:rPr>
            </w:pPr>
            <w:r w:rsidRPr="00D35403">
              <w:rPr>
                <w:sz w:val="20"/>
                <w:szCs w:val="20"/>
              </w:rPr>
              <w:t>-</w:t>
            </w:r>
          </w:p>
        </w:tc>
      </w:tr>
    </w:tbl>
    <w:p w:rsidR="00414842" w:rsidRPr="00D35403" w:rsidRDefault="00414842" w:rsidP="00D35403">
      <w:pPr>
        <w:suppressAutoHyphens/>
        <w:ind w:firstLine="709"/>
        <w:rPr>
          <w:b/>
          <w:sz w:val="20"/>
          <w:szCs w:val="20"/>
        </w:rPr>
      </w:pPr>
      <w:r w:rsidRPr="00D35403">
        <w:rPr>
          <w:b/>
          <w:sz w:val="20"/>
          <w:szCs w:val="20"/>
        </w:rPr>
        <w:t>РАЗДЕЛ 3. ПАРАМЕТРЫ ФУНКЦИОНАЛЬНЫХ ЗОН</w:t>
      </w:r>
    </w:p>
    <w:p w:rsidR="00414842" w:rsidRPr="00D35403" w:rsidRDefault="00414842" w:rsidP="00D35403">
      <w:pPr>
        <w:suppressAutoHyphens/>
        <w:ind w:firstLine="709"/>
        <w:rPr>
          <w:bCs/>
          <w:sz w:val="20"/>
          <w:szCs w:val="20"/>
        </w:rPr>
      </w:pPr>
      <w:r w:rsidRPr="00D35403">
        <w:rPr>
          <w:bCs/>
          <w:sz w:val="20"/>
          <w:szCs w:val="20"/>
        </w:rPr>
        <w:t>Таблица 3.1. Параметры функциональных зон*</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2365"/>
        <w:gridCol w:w="895"/>
        <w:gridCol w:w="910"/>
        <w:gridCol w:w="960"/>
        <w:gridCol w:w="1260"/>
        <w:gridCol w:w="1185"/>
        <w:gridCol w:w="795"/>
        <w:gridCol w:w="1268"/>
      </w:tblGrid>
      <w:tr w:rsidR="00414842" w:rsidRPr="00D35403" w:rsidTr="00414842">
        <w:trPr>
          <w:trHeight w:val="840"/>
          <w:tblHeader/>
          <w:jc w:val="center"/>
        </w:trPr>
        <w:tc>
          <w:tcPr>
            <w:tcW w:w="2365" w:type="dxa"/>
            <w:tcBorders>
              <w:bottom w:val="single" w:sz="12" w:space="0" w:color="000000"/>
              <w:tl2br w:val="nil"/>
              <w:tr2bl w:val="nil"/>
            </w:tcBorders>
            <w:shd w:val="clear" w:color="auto" w:fill="D7D7D7"/>
            <w:vAlign w:val="center"/>
          </w:tcPr>
          <w:p w:rsidR="00414842" w:rsidRPr="00D35403" w:rsidRDefault="00414842" w:rsidP="00D35403">
            <w:pPr>
              <w:textAlignment w:val="center"/>
              <w:rPr>
                <w:bCs/>
                <w:sz w:val="20"/>
                <w:szCs w:val="20"/>
              </w:rPr>
            </w:pPr>
            <w:r w:rsidRPr="00D35403">
              <w:rPr>
                <w:rFonts w:eastAsia="SimSun"/>
                <w:bCs/>
                <w:sz w:val="20"/>
                <w:szCs w:val="20"/>
                <w:lang w:val="en-US" w:eastAsia="zh-CN"/>
              </w:rPr>
              <w:t>Наименование функциональной зоны</w:t>
            </w:r>
          </w:p>
        </w:tc>
        <w:tc>
          <w:tcPr>
            <w:tcW w:w="895" w:type="dxa"/>
            <w:tcBorders>
              <w:bottom w:val="single" w:sz="12" w:space="0" w:color="000000"/>
              <w:tl2br w:val="nil"/>
              <w:tr2bl w:val="nil"/>
            </w:tcBorders>
            <w:shd w:val="clear" w:color="auto" w:fill="D7D7D7"/>
            <w:vAlign w:val="center"/>
          </w:tcPr>
          <w:p w:rsidR="00414842" w:rsidRPr="00D35403" w:rsidRDefault="00414842" w:rsidP="00D35403">
            <w:pPr>
              <w:jc w:val="center"/>
              <w:textAlignment w:val="center"/>
              <w:rPr>
                <w:bCs/>
                <w:sz w:val="20"/>
                <w:szCs w:val="20"/>
              </w:rPr>
            </w:pPr>
            <w:r w:rsidRPr="00D35403">
              <w:rPr>
                <w:rFonts w:eastAsia="SimSun"/>
                <w:bCs/>
                <w:sz w:val="20"/>
                <w:szCs w:val="20"/>
                <w:lang w:val="en-US" w:eastAsia="zh-CN"/>
              </w:rPr>
              <w:t xml:space="preserve">д. </w:t>
            </w:r>
            <w:r w:rsidRPr="00D35403">
              <w:rPr>
                <w:rFonts w:eastAsia="SimSun"/>
                <w:bCs/>
                <w:sz w:val="20"/>
                <w:szCs w:val="20"/>
                <w:lang w:eastAsia="zh-CN"/>
              </w:rPr>
              <w:t>Еловка</w:t>
            </w:r>
          </w:p>
        </w:tc>
        <w:tc>
          <w:tcPr>
            <w:tcW w:w="910" w:type="dxa"/>
            <w:tcBorders>
              <w:bottom w:val="single" w:sz="12" w:space="0" w:color="000000"/>
              <w:tl2br w:val="nil"/>
              <w:tr2bl w:val="nil"/>
            </w:tcBorders>
            <w:shd w:val="clear" w:color="auto" w:fill="D7D7D7"/>
            <w:vAlign w:val="center"/>
          </w:tcPr>
          <w:p w:rsidR="00414842" w:rsidRPr="00D35403" w:rsidRDefault="00414842" w:rsidP="00D35403">
            <w:pPr>
              <w:jc w:val="center"/>
              <w:textAlignment w:val="center"/>
              <w:rPr>
                <w:b/>
                <w:sz w:val="20"/>
                <w:szCs w:val="20"/>
              </w:rPr>
            </w:pPr>
            <w:r w:rsidRPr="00D35403">
              <w:rPr>
                <w:rFonts w:eastAsia="SimSun"/>
                <w:bCs/>
                <w:sz w:val="20"/>
                <w:szCs w:val="20"/>
                <w:lang w:eastAsia="zh-CN"/>
              </w:rPr>
              <w:t>д</w:t>
            </w:r>
            <w:r w:rsidRPr="00D35403">
              <w:rPr>
                <w:rFonts w:eastAsia="SimSun"/>
                <w:bCs/>
                <w:sz w:val="20"/>
                <w:szCs w:val="20"/>
                <w:lang w:val="en-US" w:eastAsia="zh-CN"/>
              </w:rPr>
              <w:t xml:space="preserve">. </w:t>
            </w:r>
            <w:r w:rsidRPr="00D35403">
              <w:rPr>
                <w:rFonts w:eastAsia="SimSun"/>
                <w:bCs/>
                <w:sz w:val="20"/>
                <w:szCs w:val="20"/>
                <w:lang w:eastAsia="zh-CN"/>
              </w:rPr>
              <w:t>Куяда</w:t>
            </w:r>
          </w:p>
        </w:tc>
        <w:tc>
          <w:tcPr>
            <w:tcW w:w="960" w:type="dxa"/>
            <w:tcBorders>
              <w:bottom w:val="single" w:sz="12" w:space="0" w:color="000000"/>
              <w:tl2br w:val="nil"/>
              <w:tr2bl w:val="nil"/>
            </w:tcBorders>
            <w:shd w:val="clear" w:color="auto" w:fill="D7D7D7"/>
            <w:vAlign w:val="center"/>
          </w:tcPr>
          <w:p w:rsidR="00414842" w:rsidRPr="00D35403" w:rsidRDefault="00414842" w:rsidP="00D35403">
            <w:pPr>
              <w:jc w:val="center"/>
              <w:textAlignment w:val="center"/>
              <w:rPr>
                <w:b/>
                <w:sz w:val="20"/>
                <w:szCs w:val="20"/>
              </w:rPr>
            </w:pPr>
            <w:r w:rsidRPr="00D35403">
              <w:rPr>
                <w:rFonts w:eastAsia="SimSun"/>
                <w:bCs/>
                <w:sz w:val="20"/>
                <w:szCs w:val="20"/>
                <w:lang w:val="en-US" w:eastAsia="zh-CN"/>
              </w:rPr>
              <w:t xml:space="preserve">д. </w:t>
            </w:r>
            <w:r w:rsidRPr="00D35403">
              <w:rPr>
                <w:rFonts w:eastAsia="SimSun"/>
                <w:bCs/>
                <w:sz w:val="20"/>
                <w:szCs w:val="20"/>
                <w:lang w:eastAsia="zh-CN"/>
              </w:rPr>
              <w:t>Мурино</w:t>
            </w:r>
          </w:p>
        </w:tc>
        <w:tc>
          <w:tcPr>
            <w:tcW w:w="1260" w:type="dxa"/>
            <w:tcBorders>
              <w:bottom w:val="single" w:sz="12" w:space="0" w:color="000000"/>
              <w:tl2br w:val="nil"/>
              <w:tr2bl w:val="nil"/>
            </w:tcBorders>
            <w:shd w:val="clear" w:color="auto" w:fill="D7D7D7"/>
            <w:vAlign w:val="center"/>
          </w:tcPr>
          <w:p w:rsidR="00414842" w:rsidRPr="00D35403" w:rsidRDefault="00414842" w:rsidP="00D35403">
            <w:pPr>
              <w:jc w:val="center"/>
              <w:textAlignment w:val="center"/>
              <w:rPr>
                <w:b/>
                <w:sz w:val="20"/>
                <w:szCs w:val="20"/>
              </w:rPr>
            </w:pPr>
            <w:r w:rsidRPr="00D35403">
              <w:rPr>
                <w:rFonts w:eastAsia="SimSun"/>
                <w:bCs/>
                <w:sz w:val="20"/>
                <w:szCs w:val="20"/>
                <w:lang w:val="en-US" w:eastAsia="zh-CN"/>
              </w:rPr>
              <w:t xml:space="preserve">д. </w:t>
            </w:r>
            <w:r w:rsidRPr="00D35403">
              <w:rPr>
                <w:rFonts w:eastAsia="SimSun"/>
                <w:bCs/>
                <w:sz w:val="20"/>
                <w:szCs w:val="20"/>
                <w:lang w:eastAsia="zh-CN"/>
              </w:rPr>
              <w:t>Рудовщина</w:t>
            </w:r>
          </w:p>
        </w:tc>
        <w:tc>
          <w:tcPr>
            <w:tcW w:w="1185" w:type="dxa"/>
            <w:tcBorders>
              <w:bottom w:val="single" w:sz="12" w:space="0" w:color="000000"/>
              <w:tl2br w:val="nil"/>
              <w:tr2bl w:val="nil"/>
            </w:tcBorders>
            <w:shd w:val="clear" w:color="auto" w:fill="D7D7D7"/>
            <w:vAlign w:val="center"/>
          </w:tcPr>
          <w:p w:rsidR="00414842" w:rsidRPr="00D35403" w:rsidRDefault="00414842" w:rsidP="00D35403">
            <w:pPr>
              <w:jc w:val="center"/>
              <w:textAlignment w:val="center"/>
              <w:rPr>
                <w:b/>
                <w:sz w:val="20"/>
                <w:szCs w:val="20"/>
              </w:rPr>
            </w:pPr>
            <w:r w:rsidRPr="00D35403">
              <w:rPr>
                <w:rFonts w:eastAsia="SimSun"/>
                <w:bCs/>
                <w:sz w:val="20"/>
                <w:szCs w:val="20"/>
                <w:lang w:eastAsia="zh-CN"/>
              </w:rPr>
              <w:t>п. Свердлово</w:t>
            </w:r>
          </w:p>
        </w:tc>
        <w:tc>
          <w:tcPr>
            <w:tcW w:w="795" w:type="dxa"/>
            <w:tcBorders>
              <w:bottom w:val="single" w:sz="12" w:space="0" w:color="000000"/>
              <w:tl2br w:val="nil"/>
              <w:tr2bl w:val="nil"/>
            </w:tcBorders>
            <w:shd w:val="clear" w:color="auto" w:fill="D7D7D7"/>
            <w:vAlign w:val="center"/>
          </w:tcPr>
          <w:p w:rsidR="00414842" w:rsidRPr="00D35403" w:rsidRDefault="00414842" w:rsidP="00D35403">
            <w:pPr>
              <w:jc w:val="center"/>
              <w:textAlignment w:val="center"/>
              <w:rPr>
                <w:rFonts w:eastAsia="SimSun"/>
                <w:b/>
                <w:sz w:val="20"/>
                <w:szCs w:val="20"/>
                <w:lang w:eastAsia="zh-CN"/>
              </w:rPr>
            </w:pPr>
            <w:r w:rsidRPr="00D35403">
              <w:rPr>
                <w:rFonts w:eastAsia="SimSun"/>
                <w:bCs/>
                <w:sz w:val="20"/>
                <w:szCs w:val="20"/>
                <w:lang w:eastAsia="zh-CN"/>
              </w:rPr>
              <w:t>с. Захал</w:t>
            </w:r>
          </w:p>
        </w:tc>
        <w:tc>
          <w:tcPr>
            <w:tcW w:w="1268" w:type="dxa"/>
            <w:tcBorders>
              <w:bottom w:val="single" w:sz="12" w:space="0" w:color="000000"/>
              <w:tl2br w:val="nil"/>
              <w:tr2bl w:val="nil"/>
            </w:tcBorders>
            <w:shd w:val="clear" w:color="auto" w:fill="D7D7D7"/>
            <w:vAlign w:val="center"/>
          </w:tcPr>
          <w:p w:rsidR="00414842" w:rsidRPr="00D35403" w:rsidRDefault="00414842" w:rsidP="00D35403">
            <w:pPr>
              <w:jc w:val="center"/>
              <w:textAlignment w:val="center"/>
              <w:rPr>
                <w:rFonts w:eastAsia="SimSun"/>
                <w:bCs/>
                <w:sz w:val="20"/>
                <w:szCs w:val="20"/>
                <w:lang w:eastAsia="zh-CN"/>
              </w:rPr>
            </w:pPr>
            <w:r w:rsidRPr="00D35403">
              <w:rPr>
                <w:rFonts w:eastAsia="SimSun"/>
                <w:bCs/>
                <w:sz w:val="20"/>
                <w:szCs w:val="20"/>
                <w:lang w:eastAsia="zh-CN"/>
              </w:rPr>
              <w:t>МО «Захальское»</w:t>
            </w:r>
          </w:p>
        </w:tc>
      </w:tr>
      <w:tr w:rsidR="00414842" w:rsidRPr="00D35403" w:rsidTr="00414842">
        <w:trPr>
          <w:trHeight w:val="280"/>
          <w:tblHeader/>
          <w:jc w:val="center"/>
        </w:trPr>
        <w:tc>
          <w:tcPr>
            <w:tcW w:w="2365" w:type="dxa"/>
            <w:tcBorders>
              <w:top w:val="single" w:sz="12" w:space="0" w:color="000000"/>
              <w:bottom w:val="single" w:sz="12" w:space="0" w:color="000000"/>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1</w:t>
            </w:r>
          </w:p>
        </w:tc>
        <w:tc>
          <w:tcPr>
            <w:tcW w:w="895" w:type="dxa"/>
            <w:tcBorders>
              <w:top w:val="single" w:sz="12" w:space="0" w:color="000000"/>
              <w:bottom w:val="single" w:sz="12" w:space="0" w:color="000000"/>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2</w:t>
            </w:r>
          </w:p>
        </w:tc>
        <w:tc>
          <w:tcPr>
            <w:tcW w:w="910" w:type="dxa"/>
            <w:tcBorders>
              <w:top w:val="single" w:sz="12" w:space="0" w:color="000000"/>
              <w:bottom w:val="single" w:sz="12" w:space="0" w:color="000000"/>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3</w:t>
            </w:r>
          </w:p>
        </w:tc>
        <w:tc>
          <w:tcPr>
            <w:tcW w:w="960" w:type="dxa"/>
            <w:tcBorders>
              <w:top w:val="single" w:sz="12" w:space="0" w:color="000000"/>
              <w:bottom w:val="single" w:sz="12" w:space="0" w:color="000000"/>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4</w:t>
            </w:r>
          </w:p>
        </w:tc>
        <w:tc>
          <w:tcPr>
            <w:tcW w:w="1260" w:type="dxa"/>
            <w:tcBorders>
              <w:top w:val="single" w:sz="12" w:space="0" w:color="000000"/>
              <w:bottom w:val="single" w:sz="12" w:space="0" w:color="000000"/>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5</w:t>
            </w:r>
          </w:p>
        </w:tc>
        <w:tc>
          <w:tcPr>
            <w:tcW w:w="1185" w:type="dxa"/>
            <w:tcBorders>
              <w:top w:val="single" w:sz="12" w:space="0" w:color="000000"/>
              <w:bottom w:val="single" w:sz="12" w:space="0" w:color="000000"/>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6</w:t>
            </w:r>
          </w:p>
        </w:tc>
        <w:tc>
          <w:tcPr>
            <w:tcW w:w="795" w:type="dxa"/>
            <w:tcBorders>
              <w:top w:val="single" w:sz="12" w:space="0" w:color="000000"/>
              <w:bottom w:val="single" w:sz="12" w:space="0" w:color="000000"/>
            </w:tcBorders>
            <w:shd w:val="clear" w:color="auto" w:fill="D7D7D7"/>
            <w:vAlign w:val="center"/>
          </w:tcPr>
          <w:p w:rsidR="00414842" w:rsidRPr="00D35403" w:rsidRDefault="00414842" w:rsidP="00D35403">
            <w:pPr>
              <w:jc w:val="center"/>
              <w:textAlignment w:val="center"/>
              <w:rPr>
                <w:rFonts w:eastAsia="SimSun"/>
                <w:bCs/>
                <w:sz w:val="20"/>
                <w:szCs w:val="20"/>
                <w:lang w:eastAsia="zh-CN"/>
              </w:rPr>
            </w:pPr>
            <w:r w:rsidRPr="00D35403">
              <w:rPr>
                <w:rFonts w:eastAsia="SimSun"/>
                <w:bCs/>
                <w:sz w:val="20"/>
                <w:szCs w:val="20"/>
                <w:lang w:eastAsia="zh-CN"/>
              </w:rPr>
              <w:t>7</w:t>
            </w:r>
          </w:p>
        </w:tc>
        <w:tc>
          <w:tcPr>
            <w:tcW w:w="1268" w:type="dxa"/>
            <w:tcBorders>
              <w:top w:val="single" w:sz="12" w:space="0" w:color="000000"/>
              <w:bottom w:val="single" w:sz="12" w:space="0" w:color="000000"/>
            </w:tcBorders>
            <w:shd w:val="clear" w:color="auto" w:fill="D7D7D7"/>
            <w:vAlign w:val="center"/>
          </w:tcPr>
          <w:p w:rsidR="00414842" w:rsidRPr="00D35403" w:rsidRDefault="00414842" w:rsidP="00D35403">
            <w:pPr>
              <w:jc w:val="center"/>
              <w:textAlignment w:val="center"/>
              <w:rPr>
                <w:rFonts w:eastAsia="SimSun"/>
                <w:bCs/>
                <w:sz w:val="20"/>
                <w:szCs w:val="20"/>
                <w:lang w:eastAsia="zh-CN"/>
              </w:rPr>
            </w:pPr>
            <w:r w:rsidRPr="00D35403">
              <w:rPr>
                <w:rFonts w:eastAsia="SimSun"/>
                <w:bCs/>
                <w:sz w:val="20"/>
                <w:szCs w:val="20"/>
                <w:lang w:eastAsia="zh-CN"/>
              </w:rPr>
              <w:t>8</w:t>
            </w:r>
          </w:p>
        </w:tc>
      </w:tr>
      <w:tr w:rsidR="00414842" w:rsidRPr="00D35403" w:rsidTr="00414842">
        <w:trPr>
          <w:trHeight w:val="300"/>
          <w:jc w:val="center"/>
        </w:trPr>
        <w:tc>
          <w:tcPr>
            <w:tcW w:w="2365" w:type="dxa"/>
            <w:tcBorders>
              <w:top w:val="single" w:sz="12" w:space="0" w:color="000000"/>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Жилые зоны</w:t>
            </w:r>
          </w:p>
        </w:tc>
        <w:tc>
          <w:tcPr>
            <w:tcW w:w="895" w:type="dxa"/>
            <w:tcBorders>
              <w:top w:val="single" w:sz="12" w:space="0" w:color="000000"/>
              <w:tl2br w:val="nil"/>
              <w:tr2bl w:val="nil"/>
            </w:tcBorders>
            <w:vAlign w:val="center"/>
          </w:tcPr>
          <w:p w:rsidR="00414842" w:rsidRPr="00D35403" w:rsidRDefault="00414842" w:rsidP="00D35403">
            <w:pPr>
              <w:jc w:val="center"/>
              <w:textAlignment w:val="center"/>
              <w:rPr>
                <w:sz w:val="20"/>
                <w:szCs w:val="20"/>
              </w:rPr>
            </w:pPr>
          </w:p>
        </w:tc>
        <w:tc>
          <w:tcPr>
            <w:tcW w:w="910" w:type="dxa"/>
            <w:tcBorders>
              <w:top w:val="single" w:sz="12" w:space="0" w:color="000000"/>
              <w:tl2br w:val="nil"/>
              <w:tr2bl w:val="nil"/>
            </w:tcBorders>
            <w:vAlign w:val="center"/>
          </w:tcPr>
          <w:p w:rsidR="00414842" w:rsidRPr="00D35403" w:rsidRDefault="00414842" w:rsidP="00D35403">
            <w:pPr>
              <w:rPr>
                <w:sz w:val="20"/>
                <w:szCs w:val="20"/>
              </w:rPr>
            </w:pPr>
          </w:p>
        </w:tc>
        <w:tc>
          <w:tcPr>
            <w:tcW w:w="960" w:type="dxa"/>
            <w:tcBorders>
              <w:top w:val="single" w:sz="12" w:space="0" w:color="000000"/>
              <w:tl2br w:val="nil"/>
              <w:tr2bl w:val="nil"/>
            </w:tcBorders>
            <w:vAlign w:val="center"/>
          </w:tcPr>
          <w:p w:rsidR="00414842" w:rsidRPr="00D35403" w:rsidRDefault="00414842" w:rsidP="00D35403">
            <w:pPr>
              <w:rPr>
                <w:sz w:val="20"/>
                <w:szCs w:val="20"/>
              </w:rPr>
            </w:pPr>
          </w:p>
        </w:tc>
        <w:tc>
          <w:tcPr>
            <w:tcW w:w="1260" w:type="dxa"/>
            <w:tcBorders>
              <w:top w:val="single" w:sz="12" w:space="0" w:color="000000"/>
              <w:tl2br w:val="nil"/>
              <w:tr2bl w:val="nil"/>
            </w:tcBorders>
            <w:vAlign w:val="center"/>
          </w:tcPr>
          <w:p w:rsidR="00414842" w:rsidRPr="00D35403" w:rsidRDefault="00414842" w:rsidP="00D35403">
            <w:pPr>
              <w:rPr>
                <w:sz w:val="20"/>
                <w:szCs w:val="20"/>
              </w:rPr>
            </w:pPr>
          </w:p>
        </w:tc>
        <w:tc>
          <w:tcPr>
            <w:tcW w:w="1185" w:type="dxa"/>
            <w:tcBorders>
              <w:top w:val="single" w:sz="12" w:space="0" w:color="000000"/>
              <w:tl2br w:val="nil"/>
              <w:tr2bl w:val="nil"/>
            </w:tcBorders>
            <w:vAlign w:val="center"/>
          </w:tcPr>
          <w:p w:rsidR="00414842" w:rsidRPr="00D35403" w:rsidRDefault="00414842" w:rsidP="00D35403">
            <w:pPr>
              <w:rPr>
                <w:sz w:val="20"/>
                <w:szCs w:val="20"/>
              </w:rPr>
            </w:pPr>
          </w:p>
        </w:tc>
        <w:tc>
          <w:tcPr>
            <w:tcW w:w="795" w:type="dxa"/>
            <w:tcBorders>
              <w:top w:val="single" w:sz="12" w:space="0" w:color="000000"/>
              <w:tl2br w:val="nil"/>
              <w:tr2bl w:val="nil"/>
            </w:tcBorders>
            <w:vAlign w:val="center"/>
          </w:tcPr>
          <w:p w:rsidR="00414842" w:rsidRPr="00D35403" w:rsidRDefault="00414842" w:rsidP="00D35403">
            <w:pPr>
              <w:rPr>
                <w:sz w:val="20"/>
                <w:szCs w:val="20"/>
              </w:rPr>
            </w:pPr>
          </w:p>
        </w:tc>
        <w:tc>
          <w:tcPr>
            <w:tcW w:w="1268" w:type="dxa"/>
            <w:tcBorders>
              <w:top w:val="single" w:sz="12" w:space="0" w:color="000000"/>
              <w:tl2br w:val="nil"/>
              <w:tr2bl w:val="nil"/>
            </w:tcBorders>
            <w:vAlign w:val="center"/>
          </w:tcPr>
          <w:p w:rsidR="00414842" w:rsidRPr="00D35403" w:rsidRDefault="00414842" w:rsidP="00D35403">
            <w:pPr>
              <w:rPr>
                <w:sz w:val="20"/>
                <w:szCs w:val="20"/>
              </w:rPr>
            </w:pPr>
          </w:p>
        </w:tc>
      </w:tr>
      <w:tr w:rsidR="00414842" w:rsidRPr="00D35403" w:rsidTr="00414842">
        <w:trPr>
          <w:trHeight w:val="6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eastAsia="zh-CN"/>
              </w:rPr>
              <w:t>Зона застройки индивидуальными жилыми домами</w:t>
            </w:r>
          </w:p>
        </w:tc>
        <w:tc>
          <w:tcPr>
            <w:tcW w:w="89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182</w:t>
            </w:r>
            <w:r w:rsidRPr="00D35403">
              <w:rPr>
                <w:rFonts w:eastAsia="SimSun"/>
                <w:sz w:val="20"/>
                <w:szCs w:val="20"/>
                <w:lang w:eastAsia="zh-CN"/>
              </w:rPr>
              <w:t>,6</w:t>
            </w:r>
          </w:p>
        </w:tc>
        <w:tc>
          <w:tcPr>
            <w:tcW w:w="91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128</w:t>
            </w:r>
            <w:r w:rsidRPr="00D35403">
              <w:rPr>
                <w:rFonts w:eastAsia="SimSun"/>
                <w:sz w:val="20"/>
                <w:szCs w:val="20"/>
                <w:lang w:eastAsia="zh-CN"/>
              </w:rPr>
              <w:t>,1</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21</w:t>
            </w:r>
            <w:r w:rsidRPr="00D35403">
              <w:rPr>
                <w:rFonts w:eastAsia="SimSun"/>
                <w:sz w:val="20"/>
                <w:szCs w:val="20"/>
                <w:lang w:eastAsia="zh-CN"/>
              </w:rPr>
              <w:t>,4</w:t>
            </w:r>
          </w:p>
        </w:tc>
        <w:tc>
          <w:tcPr>
            <w:tcW w:w="12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45</w:t>
            </w:r>
            <w:r w:rsidRPr="00D35403">
              <w:rPr>
                <w:rFonts w:eastAsia="SimSun"/>
                <w:sz w:val="20"/>
                <w:szCs w:val="20"/>
                <w:lang w:eastAsia="zh-CN"/>
              </w:rPr>
              <w:t>,5</w:t>
            </w:r>
          </w:p>
        </w:tc>
        <w:tc>
          <w:tcPr>
            <w:tcW w:w="118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132</w:t>
            </w:r>
            <w:r w:rsidRPr="00D35403">
              <w:rPr>
                <w:rFonts w:eastAsia="SimSun"/>
                <w:sz w:val="20"/>
                <w:szCs w:val="20"/>
                <w:lang w:eastAsia="zh-CN"/>
              </w:rPr>
              <w:t>,9</w:t>
            </w:r>
          </w:p>
        </w:tc>
        <w:tc>
          <w:tcPr>
            <w:tcW w:w="79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128</w:t>
            </w:r>
            <w:r w:rsidRPr="00D35403">
              <w:rPr>
                <w:rFonts w:eastAsia="SimSun"/>
                <w:sz w:val="20"/>
                <w:szCs w:val="20"/>
                <w:lang w:eastAsia="zh-CN"/>
              </w:rPr>
              <w:t>,</w:t>
            </w:r>
            <w:r w:rsidRPr="00D35403">
              <w:rPr>
                <w:rFonts w:eastAsia="SimSun"/>
                <w:sz w:val="20"/>
                <w:szCs w:val="20"/>
                <w:lang w:val="en-US" w:eastAsia="zh-CN"/>
              </w:rPr>
              <w:t>9</w:t>
            </w:r>
          </w:p>
        </w:tc>
        <w:tc>
          <w:tcPr>
            <w:tcW w:w="126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Общественно-деловые зоны</w:t>
            </w:r>
          </w:p>
        </w:tc>
        <w:tc>
          <w:tcPr>
            <w:tcW w:w="89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10"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0" w:type="dxa"/>
            <w:tcBorders>
              <w:tl2br w:val="nil"/>
              <w:tr2bl w:val="nil"/>
            </w:tcBorders>
            <w:vAlign w:val="center"/>
          </w:tcPr>
          <w:p w:rsidR="00414842" w:rsidRPr="00D35403" w:rsidRDefault="00414842" w:rsidP="00D35403">
            <w:pPr>
              <w:rPr>
                <w:sz w:val="20"/>
                <w:szCs w:val="20"/>
              </w:rPr>
            </w:pPr>
          </w:p>
        </w:tc>
        <w:tc>
          <w:tcPr>
            <w:tcW w:w="1185" w:type="dxa"/>
            <w:tcBorders>
              <w:tl2br w:val="nil"/>
              <w:tr2bl w:val="nil"/>
            </w:tcBorders>
            <w:vAlign w:val="center"/>
          </w:tcPr>
          <w:p w:rsidR="00414842" w:rsidRPr="00D35403" w:rsidRDefault="00414842" w:rsidP="00D35403">
            <w:pPr>
              <w:rPr>
                <w:sz w:val="20"/>
                <w:szCs w:val="20"/>
              </w:rPr>
            </w:pPr>
          </w:p>
        </w:tc>
        <w:tc>
          <w:tcPr>
            <w:tcW w:w="795" w:type="dxa"/>
            <w:tcBorders>
              <w:tl2br w:val="nil"/>
              <w:tr2bl w:val="nil"/>
            </w:tcBorders>
            <w:vAlign w:val="center"/>
          </w:tcPr>
          <w:p w:rsidR="00414842" w:rsidRPr="00D35403" w:rsidRDefault="00414842" w:rsidP="00D35403">
            <w:pPr>
              <w:rPr>
                <w:sz w:val="20"/>
                <w:szCs w:val="20"/>
              </w:rPr>
            </w:pPr>
          </w:p>
        </w:tc>
        <w:tc>
          <w:tcPr>
            <w:tcW w:w="1268" w:type="dxa"/>
            <w:tcBorders>
              <w:tl2br w:val="nil"/>
              <w:tr2bl w:val="nil"/>
            </w:tcBorders>
            <w:vAlign w:val="center"/>
          </w:tcPr>
          <w:p w:rsidR="00414842" w:rsidRPr="00D35403" w:rsidRDefault="00414842" w:rsidP="00D35403">
            <w:pPr>
              <w:jc w:val="center"/>
              <w:rPr>
                <w:sz w:val="20"/>
                <w:szCs w:val="20"/>
              </w:rPr>
            </w:pPr>
          </w:p>
        </w:tc>
      </w:tr>
      <w:tr w:rsidR="00414842" w:rsidRPr="00D35403" w:rsidTr="00414842">
        <w:trPr>
          <w:trHeight w:val="6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Многофункциональная общественно-деловая зона</w:t>
            </w:r>
          </w:p>
        </w:tc>
        <w:tc>
          <w:tcPr>
            <w:tcW w:w="895"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eastAsia="zh-CN"/>
              </w:rPr>
              <w:t>0,0</w:t>
            </w:r>
            <w:r w:rsidRPr="00D35403">
              <w:rPr>
                <w:rFonts w:eastAsia="SimSun"/>
                <w:sz w:val="20"/>
                <w:szCs w:val="20"/>
                <w:lang w:val="en-US" w:eastAsia="zh-CN"/>
              </w:rPr>
              <w:t>9</w:t>
            </w:r>
          </w:p>
        </w:tc>
        <w:tc>
          <w:tcPr>
            <w:tcW w:w="91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eastAsia="zh-CN"/>
              </w:rPr>
              <w:t>0,</w:t>
            </w:r>
            <w:r w:rsidRPr="00D35403">
              <w:rPr>
                <w:rFonts w:eastAsia="SimSun"/>
                <w:sz w:val="20"/>
                <w:szCs w:val="20"/>
                <w:lang w:val="en-US" w:eastAsia="zh-CN"/>
              </w:rPr>
              <w:t>1</w:t>
            </w:r>
          </w:p>
        </w:tc>
        <w:tc>
          <w:tcPr>
            <w:tcW w:w="9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18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2</w:t>
            </w:r>
          </w:p>
        </w:tc>
        <w:tc>
          <w:tcPr>
            <w:tcW w:w="79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1</w:t>
            </w:r>
          </w:p>
        </w:tc>
        <w:tc>
          <w:tcPr>
            <w:tcW w:w="126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6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специализированной общественной застройки</w:t>
            </w:r>
          </w:p>
        </w:tc>
        <w:tc>
          <w:tcPr>
            <w:tcW w:w="89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1</w:t>
            </w:r>
          </w:p>
        </w:tc>
        <w:tc>
          <w:tcPr>
            <w:tcW w:w="91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4</w:t>
            </w:r>
            <w:r w:rsidRPr="00D35403">
              <w:rPr>
                <w:rFonts w:eastAsia="SimSun"/>
                <w:sz w:val="20"/>
                <w:szCs w:val="20"/>
                <w:lang w:eastAsia="zh-CN"/>
              </w:rPr>
              <w:t>,4</w:t>
            </w:r>
          </w:p>
        </w:tc>
        <w:tc>
          <w:tcPr>
            <w:tcW w:w="9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18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6</w:t>
            </w:r>
            <w:r w:rsidRPr="00D35403">
              <w:rPr>
                <w:rFonts w:eastAsia="SimSun"/>
                <w:sz w:val="20"/>
                <w:szCs w:val="20"/>
                <w:lang w:eastAsia="zh-CN"/>
              </w:rPr>
              <w:t>,</w:t>
            </w:r>
            <w:r w:rsidRPr="00D35403">
              <w:rPr>
                <w:rFonts w:eastAsia="SimSun"/>
                <w:sz w:val="20"/>
                <w:szCs w:val="20"/>
                <w:lang w:val="en-US" w:eastAsia="zh-CN"/>
              </w:rPr>
              <w:t>1</w:t>
            </w:r>
          </w:p>
        </w:tc>
        <w:tc>
          <w:tcPr>
            <w:tcW w:w="79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1</w:t>
            </w:r>
          </w:p>
        </w:tc>
        <w:tc>
          <w:tcPr>
            <w:tcW w:w="126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720"/>
          <w:jc w:val="center"/>
        </w:trPr>
        <w:tc>
          <w:tcPr>
            <w:tcW w:w="2365"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eastAsia="zh-CN"/>
              </w:rPr>
              <w:t>Производственные зоны, зоны инженерной и транспортной инфраструктур</w:t>
            </w:r>
          </w:p>
        </w:tc>
        <w:tc>
          <w:tcPr>
            <w:tcW w:w="895" w:type="dxa"/>
            <w:tcBorders>
              <w:tl2br w:val="nil"/>
              <w:tr2bl w:val="nil"/>
            </w:tcBorders>
            <w:vAlign w:val="center"/>
          </w:tcPr>
          <w:p w:rsidR="00414842" w:rsidRPr="00D35403" w:rsidRDefault="00414842" w:rsidP="00D35403">
            <w:pPr>
              <w:rPr>
                <w:sz w:val="20"/>
                <w:szCs w:val="20"/>
              </w:rPr>
            </w:pPr>
          </w:p>
        </w:tc>
        <w:tc>
          <w:tcPr>
            <w:tcW w:w="910"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0" w:type="dxa"/>
            <w:tcBorders>
              <w:tl2br w:val="nil"/>
              <w:tr2bl w:val="nil"/>
            </w:tcBorders>
            <w:vAlign w:val="center"/>
          </w:tcPr>
          <w:p w:rsidR="00414842" w:rsidRPr="00D35403" w:rsidRDefault="00414842" w:rsidP="00D35403">
            <w:pPr>
              <w:rPr>
                <w:sz w:val="20"/>
                <w:szCs w:val="20"/>
              </w:rPr>
            </w:pPr>
          </w:p>
        </w:tc>
        <w:tc>
          <w:tcPr>
            <w:tcW w:w="1185" w:type="dxa"/>
            <w:tcBorders>
              <w:tl2br w:val="nil"/>
              <w:tr2bl w:val="nil"/>
            </w:tcBorders>
            <w:vAlign w:val="center"/>
          </w:tcPr>
          <w:p w:rsidR="00414842" w:rsidRPr="00D35403" w:rsidRDefault="00414842" w:rsidP="00D35403">
            <w:pPr>
              <w:rPr>
                <w:sz w:val="20"/>
                <w:szCs w:val="20"/>
              </w:rPr>
            </w:pPr>
          </w:p>
        </w:tc>
        <w:tc>
          <w:tcPr>
            <w:tcW w:w="795" w:type="dxa"/>
            <w:tcBorders>
              <w:tl2br w:val="nil"/>
              <w:tr2bl w:val="nil"/>
            </w:tcBorders>
            <w:vAlign w:val="center"/>
          </w:tcPr>
          <w:p w:rsidR="00414842" w:rsidRPr="00D35403" w:rsidRDefault="00414842" w:rsidP="00D35403">
            <w:pPr>
              <w:rPr>
                <w:sz w:val="20"/>
                <w:szCs w:val="20"/>
              </w:rPr>
            </w:pPr>
          </w:p>
        </w:tc>
        <w:tc>
          <w:tcPr>
            <w:tcW w:w="1268" w:type="dxa"/>
            <w:tcBorders>
              <w:tl2br w:val="nil"/>
              <w:tr2bl w:val="nil"/>
            </w:tcBorders>
            <w:vAlign w:val="center"/>
          </w:tcPr>
          <w:p w:rsidR="00414842" w:rsidRPr="00D35403" w:rsidRDefault="00414842" w:rsidP="00D35403">
            <w:pPr>
              <w:rPr>
                <w:sz w:val="20"/>
                <w:szCs w:val="20"/>
              </w:rPr>
            </w:pP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Производственная зона</w:t>
            </w:r>
          </w:p>
        </w:tc>
        <w:tc>
          <w:tcPr>
            <w:tcW w:w="89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9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2</w:t>
            </w:r>
            <w:r w:rsidRPr="00D35403">
              <w:rPr>
                <w:rFonts w:eastAsia="SimSun"/>
                <w:sz w:val="20"/>
                <w:szCs w:val="20"/>
                <w:lang w:eastAsia="zh-CN"/>
              </w:rPr>
              <w:t>,5</w:t>
            </w:r>
          </w:p>
        </w:tc>
        <w:tc>
          <w:tcPr>
            <w:tcW w:w="12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18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8</w:t>
            </w:r>
            <w:r w:rsidRPr="00D35403">
              <w:rPr>
                <w:rFonts w:eastAsia="SimSun"/>
                <w:sz w:val="20"/>
                <w:szCs w:val="20"/>
                <w:lang w:eastAsia="zh-CN"/>
              </w:rPr>
              <w:t>,</w:t>
            </w:r>
            <w:r w:rsidRPr="00D35403">
              <w:rPr>
                <w:rFonts w:eastAsia="SimSun"/>
                <w:sz w:val="20"/>
                <w:szCs w:val="20"/>
                <w:lang w:val="en-US" w:eastAsia="zh-CN"/>
              </w:rPr>
              <w:t>7</w:t>
            </w:r>
          </w:p>
        </w:tc>
        <w:tc>
          <w:tcPr>
            <w:tcW w:w="79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rFonts w:eastAsia="SimSun"/>
                <w:sz w:val="20"/>
                <w:szCs w:val="20"/>
                <w:lang w:val="en-US" w:eastAsia="zh-CN"/>
              </w:rPr>
            </w:pPr>
            <w:r w:rsidRPr="00D35403">
              <w:rPr>
                <w:rFonts w:eastAsia="SimSun"/>
                <w:sz w:val="20"/>
                <w:szCs w:val="20"/>
                <w:lang w:val="en-US" w:eastAsia="zh-CN"/>
              </w:rPr>
              <w:t>Коммунально-складская зона</w:t>
            </w:r>
          </w:p>
        </w:tc>
        <w:tc>
          <w:tcPr>
            <w:tcW w:w="895"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6,0</w:t>
            </w:r>
          </w:p>
        </w:tc>
        <w:tc>
          <w:tcPr>
            <w:tcW w:w="91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3</w:t>
            </w:r>
            <w:r w:rsidRPr="00D35403">
              <w:rPr>
                <w:rFonts w:eastAsia="SimSun"/>
                <w:sz w:val="20"/>
                <w:szCs w:val="20"/>
                <w:lang w:eastAsia="zh-CN"/>
              </w:rPr>
              <w:t>,</w:t>
            </w:r>
            <w:r w:rsidRPr="00D35403">
              <w:rPr>
                <w:rFonts w:eastAsia="SimSun"/>
                <w:sz w:val="20"/>
                <w:szCs w:val="20"/>
                <w:lang w:val="en-US" w:eastAsia="zh-CN"/>
              </w:rPr>
              <w:t>9</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2</w:t>
            </w:r>
            <w:r w:rsidRPr="00D35403">
              <w:rPr>
                <w:rFonts w:eastAsia="SimSun"/>
                <w:sz w:val="20"/>
                <w:szCs w:val="20"/>
                <w:lang w:eastAsia="zh-CN"/>
              </w:rPr>
              <w:t>,5</w:t>
            </w:r>
          </w:p>
        </w:tc>
        <w:tc>
          <w:tcPr>
            <w:tcW w:w="12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18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79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9</w:t>
            </w:r>
          </w:p>
        </w:tc>
        <w:tc>
          <w:tcPr>
            <w:tcW w:w="126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инженерной инфраструктуры</w:t>
            </w:r>
          </w:p>
        </w:tc>
        <w:tc>
          <w:tcPr>
            <w:tcW w:w="89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91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eastAsia="zh-CN"/>
              </w:rPr>
              <w:t>0,00</w:t>
            </w:r>
            <w:r w:rsidRPr="00D35403">
              <w:rPr>
                <w:rFonts w:eastAsia="SimSun"/>
                <w:sz w:val="20"/>
                <w:szCs w:val="20"/>
                <w:lang w:val="en-US" w:eastAsia="zh-CN"/>
              </w:rPr>
              <w:t>4</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eastAsia="zh-CN"/>
              </w:rPr>
              <w:t>0,0</w:t>
            </w:r>
            <w:r w:rsidRPr="00D35403">
              <w:rPr>
                <w:rFonts w:eastAsia="SimSun"/>
                <w:sz w:val="20"/>
                <w:szCs w:val="20"/>
                <w:lang w:val="en-US" w:eastAsia="zh-CN"/>
              </w:rPr>
              <w:t>1</w:t>
            </w:r>
          </w:p>
        </w:tc>
        <w:tc>
          <w:tcPr>
            <w:tcW w:w="12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18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79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1</w:t>
            </w:r>
          </w:p>
        </w:tc>
        <w:tc>
          <w:tcPr>
            <w:tcW w:w="126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1</w:t>
            </w: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транспортной инфраструктуры</w:t>
            </w:r>
          </w:p>
        </w:tc>
        <w:tc>
          <w:tcPr>
            <w:tcW w:w="895"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1</w:t>
            </w:r>
            <w:r w:rsidRPr="00D35403">
              <w:rPr>
                <w:rFonts w:eastAsia="SimSun"/>
                <w:sz w:val="20"/>
                <w:szCs w:val="20"/>
                <w:lang w:eastAsia="zh-CN"/>
              </w:rPr>
              <w:t>,8</w:t>
            </w:r>
          </w:p>
        </w:tc>
        <w:tc>
          <w:tcPr>
            <w:tcW w:w="91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3</w:t>
            </w:r>
            <w:r w:rsidRPr="00D35403">
              <w:rPr>
                <w:rFonts w:eastAsia="SimSun"/>
                <w:sz w:val="20"/>
                <w:szCs w:val="20"/>
                <w:lang w:eastAsia="zh-CN"/>
              </w:rPr>
              <w:t>,5</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0,04</w:t>
            </w:r>
          </w:p>
        </w:tc>
        <w:tc>
          <w:tcPr>
            <w:tcW w:w="12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18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0</w:t>
            </w:r>
          </w:p>
        </w:tc>
        <w:tc>
          <w:tcPr>
            <w:tcW w:w="795"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2</w:t>
            </w:r>
            <w:r w:rsidRPr="00D35403">
              <w:rPr>
                <w:rFonts w:eastAsia="SimSun"/>
                <w:sz w:val="20"/>
                <w:szCs w:val="20"/>
                <w:lang w:eastAsia="zh-CN"/>
              </w:rPr>
              <w:t>,</w:t>
            </w:r>
            <w:r w:rsidRPr="00D35403">
              <w:rPr>
                <w:rFonts w:eastAsia="SimSun"/>
                <w:sz w:val="20"/>
                <w:szCs w:val="20"/>
                <w:lang w:val="en-US" w:eastAsia="zh-CN"/>
              </w:rPr>
              <w:t>3</w:t>
            </w:r>
          </w:p>
        </w:tc>
        <w:tc>
          <w:tcPr>
            <w:tcW w:w="126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39</w:t>
            </w:r>
            <w:r w:rsidRPr="00D35403">
              <w:rPr>
                <w:rFonts w:eastAsia="SimSun"/>
                <w:sz w:val="20"/>
                <w:szCs w:val="20"/>
                <w:lang w:eastAsia="zh-CN"/>
              </w:rPr>
              <w:t>,1</w:t>
            </w:r>
          </w:p>
        </w:tc>
      </w:tr>
      <w:tr w:rsidR="00414842" w:rsidRPr="00D35403" w:rsidTr="00414842">
        <w:trPr>
          <w:trHeight w:val="360"/>
          <w:jc w:val="center"/>
        </w:trPr>
        <w:tc>
          <w:tcPr>
            <w:tcW w:w="2365"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lastRenderedPageBreak/>
              <w:t>Зоны сельскохозяйственного использования</w:t>
            </w:r>
          </w:p>
        </w:tc>
        <w:tc>
          <w:tcPr>
            <w:tcW w:w="895" w:type="dxa"/>
            <w:tcBorders>
              <w:tl2br w:val="nil"/>
              <w:tr2bl w:val="nil"/>
            </w:tcBorders>
            <w:vAlign w:val="center"/>
          </w:tcPr>
          <w:p w:rsidR="00414842" w:rsidRPr="00D35403" w:rsidRDefault="00414842" w:rsidP="00D35403">
            <w:pPr>
              <w:rPr>
                <w:sz w:val="20"/>
                <w:szCs w:val="20"/>
              </w:rPr>
            </w:pPr>
          </w:p>
        </w:tc>
        <w:tc>
          <w:tcPr>
            <w:tcW w:w="910"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0" w:type="dxa"/>
            <w:tcBorders>
              <w:tl2br w:val="nil"/>
              <w:tr2bl w:val="nil"/>
            </w:tcBorders>
            <w:vAlign w:val="center"/>
          </w:tcPr>
          <w:p w:rsidR="00414842" w:rsidRPr="00D35403" w:rsidRDefault="00414842" w:rsidP="00D35403">
            <w:pPr>
              <w:rPr>
                <w:sz w:val="20"/>
                <w:szCs w:val="20"/>
              </w:rPr>
            </w:pPr>
          </w:p>
        </w:tc>
        <w:tc>
          <w:tcPr>
            <w:tcW w:w="1185" w:type="dxa"/>
            <w:tcBorders>
              <w:tl2br w:val="nil"/>
              <w:tr2bl w:val="nil"/>
            </w:tcBorders>
            <w:vAlign w:val="center"/>
          </w:tcPr>
          <w:p w:rsidR="00414842" w:rsidRPr="00D35403" w:rsidRDefault="00414842" w:rsidP="00D35403">
            <w:pPr>
              <w:rPr>
                <w:sz w:val="20"/>
                <w:szCs w:val="20"/>
              </w:rPr>
            </w:pPr>
          </w:p>
        </w:tc>
        <w:tc>
          <w:tcPr>
            <w:tcW w:w="795" w:type="dxa"/>
            <w:tcBorders>
              <w:tl2br w:val="nil"/>
              <w:tr2bl w:val="nil"/>
            </w:tcBorders>
            <w:vAlign w:val="center"/>
          </w:tcPr>
          <w:p w:rsidR="00414842" w:rsidRPr="00D35403" w:rsidRDefault="00414842" w:rsidP="00D35403">
            <w:pPr>
              <w:rPr>
                <w:sz w:val="20"/>
                <w:szCs w:val="20"/>
              </w:rPr>
            </w:pPr>
          </w:p>
        </w:tc>
        <w:tc>
          <w:tcPr>
            <w:tcW w:w="1268" w:type="dxa"/>
            <w:tcBorders>
              <w:tl2br w:val="nil"/>
              <w:tr2bl w:val="nil"/>
            </w:tcBorders>
            <w:vAlign w:val="center"/>
          </w:tcPr>
          <w:p w:rsidR="00414842" w:rsidRPr="00D35403" w:rsidRDefault="00414842" w:rsidP="00D35403">
            <w:pPr>
              <w:rPr>
                <w:sz w:val="20"/>
                <w:szCs w:val="20"/>
              </w:rPr>
            </w:pP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сельскохозяйственных угодий</w:t>
            </w:r>
          </w:p>
        </w:tc>
        <w:tc>
          <w:tcPr>
            <w:tcW w:w="89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91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9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18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35</w:t>
            </w:r>
          </w:p>
        </w:tc>
        <w:tc>
          <w:tcPr>
            <w:tcW w:w="795"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w:t>
            </w:r>
          </w:p>
        </w:tc>
        <w:tc>
          <w:tcPr>
            <w:tcW w:w="126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13947</w:t>
            </w:r>
            <w:r w:rsidRPr="00D35403">
              <w:rPr>
                <w:rFonts w:eastAsia="SimSun"/>
                <w:sz w:val="20"/>
                <w:szCs w:val="20"/>
                <w:lang w:eastAsia="zh-CN"/>
              </w:rPr>
              <w:t>,</w:t>
            </w:r>
            <w:r w:rsidRPr="00D35403">
              <w:rPr>
                <w:rFonts w:eastAsia="SimSun"/>
                <w:sz w:val="20"/>
                <w:szCs w:val="20"/>
                <w:lang w:val="en-US" w:eastAsia="zh-CN"/>
              </w:rPr>
              <w:t>2</w:t>
            </w:r>
          </w:p>
        </w:tc>
      </w:tr>
      <w:tr w:rsidR="00414842" w:rsidRPr="00D35403" w:rsidTr="00414842">
        <w:trPr>
          <w:trHeight w:val="6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Производственная зона сельскохозяйственных предприятий</w:t>
            </w:r>
          </w:p>
        </w:tc>
        <w:tc>
          <w:tcPr>
            <w:tcW w:w="89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91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r w:rsidRPr="00D35403">
              <w:rPr>
                <w:rFonts w:eastAsia="SimSun"/>
                <w:sz w:val="20"/>
                <w:szCs w:val="20"/>
                <w:lang w:eastAsia="zh-CN"/>
              </w:rPr>
              <w:t>2,0</w:t>
            </w:r>
          </w:p>
        </w:tc>
        <w:tc>
          <w:tcPr>
            <w:tcW w:w="9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18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79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7</w:t>
            </w:r>
            <w:r w:rsidRPr="00D35403">
              <w:rPr>
                <w:rFonts w:eastAsia="SimSun"/>
                <w:sz w:val="20"/>
                <w:szCs w:val="20"/>
                <w:lang w:eastAsia="zh-CN"/>
              </w:rPr>
              <w:t>,5</w:t>
            </w:r>
          </w:p>
        </w:tc>
        <w:tc>
          <w:tcPr>
            <w:tcW w:w="126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19</w:t>
            </w:r>
            <w:r w:rsidRPr="00D35403">
              <w:rPr>
                <w:rFonts w:eastAsia="SimSun"/>
                <w:sz w:val="20"/>
                <w:szCs w:val="20"/>
                <w:lang w:eastAsia="zh-CN"/>
              </w:rPr>
              <w:t>,</w:t>
            </w:r>
            <w:r w:rsidRPr="00D35403">
              <w:rPr>
                <w:rFonts w:eastAsia="SimSun"/>
                <w:sz w:val="20"/>
                <w:szCs w:val="20"/>
                <w:lang w:val="en-US" w:eastAsia="zh-CN"/>
              </w:rPr>
              <w:t>5</w:t>
            </w: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Зоны рекреационного назначения</w:t>
            </w:r>
          </w:p>
        </w:tc>
        <w:tc>
          <w:tcPr>
            <w:tcW w:w="895" w:type="dxa"/>
            <w:tcBorders>
              <w:tl2br w:val="nil"/>
              <w:tr2bl w:val="nil"/>
            </w:tcBorders>
            <w:vAlign w:val="center"/>
          </w:tcPr>
          <w:p w:rsidR="00414842" w:rsidRPr="00D35403" w:rsidRDefault="00414842" w:rsidP="00D35403">
            <w:pPr>
              <w:rPr>
                <w:sz w:val="20"/>
                <w:szCs w:val="20"/>
              </w:rPr>
            </w:pPr>
          </w:p>
        </w:tc>
        <w:tc>
          <w:tcPr>
            <w:tcW w:w="910"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0" w:type="dxa"/>
            <w:tcBorders>
              <w:tl2br w:val="nil"/>
              <w:tr2bl w:val="nil"/>
            </w:tcBorders>
            <w:vAlign w:val="center"/>
          </w:tcPr>
          <w:p w:rsidR="00414842" w:rsidRPr="00D35403" w:rsidRDefault="00414842" w:rsidP="00D35403">
            <w:pPr>
              <w:rPr>
                <w:sz w:val="20"/>
                <w:szCs w:val="20"/>
              </w:rPr>
            </w:pPr>
          </w:p>
        </w:tc>
        <w:tc>
          <w:tcPr>
            <w:tcW w:w="1185" w:type="dxa"/>
            <w:tcBorders>
              <w:tl2br w:val="nil"/>
              <w:tr2bl w:val="nil"/>
            </w:tcBorders>
            <w:vAlign w:val="center"/>
          </w:tcPr>
          <w:p w:rsidR="00414842" w:rsidRPr="00D35403" w:rsidRDefault="00414842" w:rsidP="00D35403">
            <w:pPr>
              <w:rPr>
                <w:sz w:val="20"/>
                <w:szCs w:val="20"/>
              </w:rPr>
            </w:pPr>
          </w:p>
        </w:tc>
        <w:tc>
          <w:tcPr>
            <w:tcW w:w="795" w:type="dxa"/>
            <w:tcBorders>
              <w:tl2br w:val="nil"/>
              <w:tr2bl w:val="nil"/>
            </w:tcBorders>
            <w:vAlign w:val="center"/>
          </w:tcPr>
          <w:p w:rsidR="00414842" w:rsidRPr="00D35403" w:rsidRDefault="00414842" w:rsidP="00D35403">
            <w:pPr>
              <w:rPr>
                <w:sz w:val="20"/>
                <w:szCs w:val="20"/>
              </w:rPr>
            </w:pPr>
          </w:p>
        </w:tc>
        <w:tc>
          <w:tcPr>
            <w:tcW w:w="1268" w:type="dxa"/>
            <w:tcBorders>
              <w:tl2br w:val="nil"/>
              <w:tr2bl w:val="nil"/>
            </w:tcBorders>
            <w:vAlign w:val="center"/>
          </w:tcPr>
          <w:p w:rsidR="00414842" w:rsidRPr="00D35403" w:rsidRDefault="00414842" w:rsidP="00D35403">
            <w:pPr>
              <w:rPr>
                <w:sz w:val="20"/>
                <w:szCs w:val="20"/>
              </w:rPr>
            </w:pPr>
          </w:p>
        </w:tc>
      </w:tr>
      <w:tr w:rsidR="00414842" w:rsidRPr="00D35403" w:rsidTr="00414842">
        <w:trPr>
          <w:trHeight w:val="9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eastAsia="zh-CN"/>
              </w:rPr>
              <w:t>Зона озелененных территорий общего пользования (лесопарки, парки, сады, скверы, бульвары, городские леса)</w:t>
            </w:r>
          </w:p>
        </w:tc>
        <w:tc>
          <w:tcPr>
            <w:tcW w:w="89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1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1</w:t>
            </w:r>
            <w:r w:rsidRPr="00D35403">
              <w:rPr>
                <w:rFonts w:eastAsia="SimSun"/>
                <w:sz w:val="20"/>
                <w:szCs w:val="20"/>
                <w:lang w:eastAsia="zh-CN"/>
              </w:rPr>
              <w:t>,3</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2</w:t>
            </w:r>
          </w:p>
        </w:tc>
        <w:tc>
          <w:tcPr>
            <w:tcW w:w="12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9</w:t>
            </w:r>
            <w:r w:rsidRPr="00D35403">
              <w:rPr>
                <w:rFonts w:eastAsia="SimSun"/>
                <w:sz w:val="20"/>
                <w:szCs w:val="20"/>
                <w:lang w:eastAsia="zh-CN"/>
              </w:rPr>
              <w:t>,8</w:t>
            </w:r>
          </w:p>
        </w:tc>
        <w:tc>
          <w:tcPr>
            <w:tcW w:w="118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18</w:t>
            </w:r>
            <w:r w:rsidRPr="00D35403">
              <w:rPr>
                <w:rFonts w:eastAsia="SimSun"/>
                <w:sz w:val="20"/>
                <w:szCs w:val="20"/>
                <w:lang w:eastAsia="zh-CN"/>
              </w:rPr>
              <w:t>,</w:t>
            </w:r>
            <w:r w:rsidRPr="00D35403">
              <w:rPr>
                <w:rFonts w:eastAsia="SimSun"/>
                <w:sz w:val="20"/>
                <w:szCs w:val="20"/>
                <w:lang w:val="en-US" w:eastAsia="zh-CN"/>
              </w:rPr>
              <w:t>0</w:t>
            </w:r>
          </w:p>
        </w:tc>
        <w:tc>
          <w:tcPr>
            <w:tcW w:w="79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1</w:t>
            </w:r>
          </w:p>
        </w:tc>
        <w:tc>
          <w:tcPr>
            <w:tcW w:w="126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лесов</w:t>
            </w:r>
          </w:p>
        </w:tc>
        <w:tc>
          <w:tcPr>
            <w:tcW w:w="89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91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9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18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3</w:t>
            </w:r>
            <w:r w:rsidRPr="00D35403">
              <w:rPr>
                <w:rFonts w:eastAsia="SimSun"/>
                <w:sz w:val="20"/>
                <w:szCs w:val="20"/>
                <w:lang w:eastAsia="zh-CN"/>
              </w:rPr>
              <w:t>5</w:t>
            </w:r>
          </w:p>
        </w:tc>
        <w:tc>
          <w:tcPr>
            <w:tcW w:w="795"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3</w:t>
            </w:r>
            <w:r w:rsidRPr="00D35403">
              <w:rPr>
                <w:rFonts w:eastAsia="SimSun"/>
                <w:sz w:val="20"/>
                <w:szCs w:val="20"/>
                <w:lang w:eastAsia="zh-CN"/>
              </w:rPr>
              <w:t>,</w:t>
            </w:r>
            <w:r w:rsidRPr="00D35403">
              <w:rPr>
                <w:rFonts w:eastAsia="SimSun"/>
                <w:sz w:val="20"/>
                <w:szCs w:val="20"/>
                <w:lang w:val="en-US" w:eastAsia="zh-CN"/>
              </w:rPr>
              <w:t>8</w:t>
            </w:r>
          </w:p>
        </w:tc>
        <w:tc>
          <w:tcPr>
            <w:tcW w:w="126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6375</w:t>
            </w:r>
            <w:r w:rsidRPr="00D35403">
              <w:rPr>
                <w:rFonts w:eastAsia="SimSun"/>
                <w:sz w:val="20"/>
                <w:szCs w:val="20"/>
                <w:lang w:eastAsia="zh-CN"/>
              </w:rPr>
              <w:t>,</w:t>
            </w:r>
            <w:r w:rsidRPr="00D35403">
              <w:rPr>
                <w:rFonts w:eastAsia="SimSun"/>
                <w:sz w:val="20"/>
                <w:szCs w:val="20"/>
                <w:lang w:val="en-US" w:eastAsia="zh-CN"/>
              </w:rPr>
              <w:t>5</w:t>
            </w: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Зоны специального назначения</w:t>
            </w:r>
          </w:p>
        </w:tc>
        <w:tc>
          <w:tcPr>
            <w:tcW w:w="895" w:type="dxa"/>
            <w:tcBorders>
              <w:tl2br w:val="nil"/>
              <w:tr2bl w:val="nil"/>
            </w:tcBorders>
            <w:vAlign w:val="center"/>
          </w:tcPr>
          <w:p w:rsidR="00414842" w:rsidRPr="00D35403" w:rsidRDefault="00414842" w:rsidP="00D35403">
            <w:pPr>
              <w:rPr>
                <w:sz w:val="20"/>
                <w:szCs w:val="20"/>
              </w:rPr>
            </w:pPr>
          </w:p>
        </w:tc>
        <w:tc>
          <w:tcPr>
            <w:tcW w:w="910"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0" w:type="dxa"/>
            <w:tcBorders>
              <w:tl2br w:val="nil"/>
              <w:tr2bl w:val="nil"/>
            </w:tcBorders>
            <w:vAlign w:val="center"/>
          </w:tcPr>
          <w:p w:rsidR="00414842" w:rsidRPr="00D35403" w:rsidRDefault="00414842" w:rsidP="00D35403">
            <w:pPr>
              <w:rPr>
                <w:sz w:val="20"/>
                <w:szCs w:val="20"/>
              </w:rPr>
            </w:pPr>
          </w:p>
        </w:tc>
        <w:tc>
          <w:tcPr>
            <w:tcW w:w="1185" w:type="dxa"/>
            <w:tcBorders>
              <w:tl2br w:val="nil"/>
              <w:tr2bl w:val="nil"/>
            </w:tcBorders>
            <w:vAlign w:val="center"/>
          </w:tcPr>
          <w:p w:rsidR="00414842" w:rsidRPr="00D35403" w:rsidRDefault="00414842" w:rsidP="00D35403">
            <w:pPr>
              <w:rPr>
                <w:sz w:val="20"/>
                <w:szCs w:val="20"/>
              </w:rPr>
            </w:pPr>
          </w:p>
        </w:tc>
        <w:tc>
          <w:tcPr>
            <w:tcW w:w="795" w:type="dxa"/>
            <w:tcBorders>
              <w:tl2br w:val="nil"/>
              <w:tr2bl w:val="nil"/>
            </w:tcBorders>
            <w:vAlign w:val="center"/>
          </w:tcPr>
          <w:p w:rsidR="00414842" w:rsidRPr="00D35403" w:rsidRDefault="00414842" w:rsidP="00D35403">
            <w:pPr>
              <w:rPr>
                <w:sz w:val="20"/>
                <w:szCs w:val="20"/>
              </w:rPr>
            </w:pPr>
          </w:p>
        </w:tc>
        <w:tc>
          <w:tcPr>
            <w:tcW w:w="1268" w:type="dxa"/>
            <w:tcBorders>
              <w:tl2br w:val="nil"/>
              <w:tr2bl w:val="nil"/>
            </w:tcBorders>
            <w:vAlign w:val="center"/>
          </w:tcPr>
          <w:p w:rsidR="00414842" w:rsidRPr="00D35403" w:rsidRDefault="00414842" w:rsidP="00D35403">
            <w:pPr>
              <w:rPr>
                <w:sz w:val="20"/>
                <w:szCs w:val="20"/>
              </w:rPr>
            </w:pP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кладбищ</w:t>
            </w:r>
          </w:p>
        </w:tc>
        <w:tc>
          <w:tcPr>
            <w:tcW w:w="89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91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9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3</w:t>
            </w:r>
            <w:r w:rsidRPr="00D35403">
              <w:rPr>
                <w:rFonts w:eastAsia="SimSun"/>
                <w:sz w:val="20"/>
                <w:szCs w:val="20"/>
                <w:lang w:eastAsia="zh-CN"/>
              </w:rPr>
              <w:t>,8</w:t>
            </w:r>
          </w:p>
        </w:tc>
        <w:tc>
          <w:tcPr>
            <w:tcW w:w="118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79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20"/>
          <w:jc w:val="center"/>
        </w:trPr>
        <w:tc>
          <w:tcPr>
            <w:tcW w:w="2365"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eastAsia="zh-CN"/>
              </w:rPr>
              <w:t>Зона складирования и захоронения отходов</w:t>
            </w:r>
          </w:p>
        </w:tc>
        <w:tc>
          <w:tcPr>
            <w:tcW w:w="89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1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9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18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79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2</w:t>
            </w:r>
          </w:p>
        </w:tc>
      </w:tr>
      <w:tr w:rsidR="00414842" w:rsidRPr="00D35403" w:rsidTr="00414842">
        <w:trPr>
          <w:trHeight w:val="320"/>
          <w:jc w:val="center"/>
        </w:trPr>
        <w:tc>
          <w:tcPr>
            <w:tcW w:w="2365" w:type="dxa"/>
            <w:tcBorders>
              <w:tl2br w:val="nil"/>
              <w:tr2bl w:val="nil"/>
            </w:tcBorders>
            <w:vAlign w:val="center"/>
          </w:tcPr>
          <w:p w:rsidR="00414842" w:rsidRPr="00D35403" w:rsidRDefault="00414842" w:rsidP="00D35403">
            <w:pPr>
              <w:textAlignment w:val="center"/>
              <w:rPr>
                <w:rFonts w:eastAsia="SimSun"/>
                <w:sz w:val="20"/>
                <w:szCs w:val="20"/>
                <w:lang w:val="en-US" w:eastAsia="zh-CN"/>
              </w:rPr>
            </w:pPr>
            <w:r w:rsidRPr="00D35403">
              <w:rPr>
                <w:rFonts w:eastAsia="SimSun"/>
                <w:sz w:val="20"/>
                <w:szCs w:val="20"/>
                <w:lang w:val="en-US" w:eastAsia="zh-CN"/>
              </w:rPr>
              <w:t>Зона режимных территорий</w:t>
            </w:r>
          </w:p>
        </w:tc>
        <w:tc>
          <w:tcPr>
            <w:tcW w:w="895" w:type="dxa"/>
            <w:tcBorders>
              <w:tl2br w:val="nil"/>
              <w:tr2bl w:val="nil"/>
            </w:tcBorders>
            <w:vAlign w:val="center"/>
          </w:tcPr>
          <w:p w:rsidR="00414842" w:rsidRPr="00D35403" w:rsidRDefault="00414842" w:rsidP="00D35403">
            <w:pPr>
              <w:jc w:val="center"/>
              <w:rPr>
                <w:sz w:val="20"/>
                <w:szCs w:val="20"/>
              </w:rPr>
            </w:pPr>
          </w:p>
        </w:tc>
        <w:tc>
          <w:tcPr>
            <w:tcW w:w="91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p>
        </w:tc>
        <w:tc>
          <w:tcPr>
            <w:tcW w:w="960" w:type="dxa"/>
            <w:tcBorders>
              <w:tl2br w:val="nil"/>
              <w:tr2bl w:val="nil"/>
            </w:tcBorders>
            <w:vAlign w:val="center"/>
          </w:tcPr>
          <w:p w:rsidR="00414842" w:rsidRPr="00D35403" w:rsidRDefault="00414842" w:rsidP="00D35403">
            <w:pPr>
              <w:jc w:val="center"/>
              <w:rPr>
                <w:sz w:val="20"/>
                <w:szCs w:val="20"/>
              </w:rPr>
            </w:pPr>
          </w:p>
        </w:tc>
        <w:tc>
          <w:tcPr>
            <w:tcW w:w="12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18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79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52</w:t>
            </w:r>
            <w:r w:rsidRPr="00D35403">
              <w:rPr>
                <w:rFonts w:eastAsia="SimSun"/>
                <w:sz w:val="20"/>
                <w:szCs w:val="20"/>
                <w:lang w:eastAsia="zh-CN"/>
              </w:rPr>
              <w:t>,2</w:t>
            </w: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Зона акваторий</w:t>
            </w:r>
          </w:p>
        </w:tc>
        <w:tc>
          <w:tcPr>
            <w:tcW w:w="89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9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18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795"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w:t>
            </w:r>
          </w:p>
        </w:tc>
        <w:tc>
          <w:tcPr>
            <w:tcW w:w="126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w:t>
            </w:r>
          </w:p>
        </w:tc>
      </w:tr>
      <w:tr w:rsidR="00414842" w:rsidRPr="00D35403" w:rsidTr="00414842">
        <w:trPr>
          <w:trHeight w:val="300"/>
          <w:jc w:val="center"/>
        </w:trPr>
        <w:tc>
          <w:tcPr>
            <w:tcW w:w="2365"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Иные зоны</w:t>
            </w:r>
          </w:p>
        </w:tc>
        <w:tc>
          <w:tcPr>
            <w:tcW w:w="895"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w:t>
            </w:r>
          </w:p>
        </w:tc>
        <w:tc>
          <w:tcPr>
            <w:tcW w:w="91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0</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13</w:t>
            </w:r>
            <w:r w:rsidRPr="00D35403">
              <w:rPr>
                <w:rFonts w:eastAsia="SimSun"/>
                <w:sz w:val="20"/>
                <w:szCs w:val="20"/>
                <w:lang w:eastAsia="zh-CN"/>
              </w:rPr>
              <w:t>,1</w:t>
            </w:r>
          </w:p>
        </w:tc>
        <w:tc>
          <w:tcPr>
            <w:tcW w:w="12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2</w:t>
            </w:r>
            <w:r w:rsidRPr="00D35403">
              <w:rPr>
                <w:rFonts w:eastAsia="SimSun"/>
                <w:sz w:val="20"/>
                <w:szCs w:val="20"/>
                <w:lang w:eastAsia="zh-CN"/>
              </w:rPr>
              <w:t>,1</w:t>
            </w:r>
          </w:p>
        </w:tc>
        <w:tc>
          <w:tcPr>
            <w:tcW w:w="118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795"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19</w:t>
            </w:r>
            <w:r w:rsidRPr="00D35403">
              <w:rPr>
                <w:rFonts w:eastAsia="SimSun"/>
                <w:sz w:val="20"/>
                <w:szCs w:val="20"/>
                <w:lang w:eastAsia="zh-CN"/>
              </w:rPr>
              <w:t>,</w:t>
            </w:r>
            <w:r w:rsidRPr="00D35403">
              <w:rPr>
                <w:rFonts w:eastAsia="SimSun"/>
                <w:sz w:val="20"/>
                <w:szCs w:val="20"/>
                <w:lang w:val="en-US" w:eastAsia="zh-CN"/>
              </w:rPr>
              <w:t>7</w:t>
            </w:r>
          </w:p>
        </w:tc>
        <w:tc>
          <w:tcPr>
            <w:tcW w:w="126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12</w:t>
            </w:r>
            <w:r w:rsidRPr="00D35403">
              <w:rPr>
                <w:rFonts w:eastAsia="SimSun"/>
                <w:sz w:val="20"/>
                <w:szCs w:val="20"/>
                <w:lang w:eastAsia="zh-CN"/>
              </w:rPr>
              <w:t>,9</w:t>
            </w:r>
          </w:p>
        </w:tc>
      </w:tr>
      <w:tr w:rsidR="00414842" w:rsidRPr="00D35403" w:rsidTr="00414842">
        <w:trPr>
          <w:trHeight w:val="280"/>
          <w:jc w:val="center"/>
        </w:trPr>
        <w:tc>
          <w:tcPr>
            <w:tcW w:w="2365"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ИТОГО</w:t>
            </w:r>
          </w:p>
        </w:tc>
        <w:tc>
          <w:tcPr>
            <w:tcW w:w="895" w:type="dxa"/>
            <w:tcBorders>
              <w:tl2br w:val="nil"/>
              <w:tr2bl w:val="nil"/>
            </w:tcBorders>
            <w:vAlign w:val="center"/>
          </w:tcPr>
          <w:p w:rsidR="00414842" w:rsidRPr="00D35403" w:rsidRDefault="00414842" w:rsidP="00D35403">
            <w:pPr>
              <w:jc w:val="center"/>
              <w:textAlignment w:val="center"/>
              <w:rPr>
                <w:rFonts w:eastAsia="SimSun"/>
                <w:b/>
                <w:bCs/>
                <w:sz w:val="20"/>
                <w:szCs w:val="20"/>
                <w:lang w:val="en-US" w:eastAsia="zh-CN"/>
              </w:rPr>
            </w:pPr>
            <w:r w:rsidRPr="00D35403">
              <w:rPr>
                <w:rFonts w:eastAsia="SimSun"/>
                <w:b/>
                <w:bCs/>
                <w:sz w:val="20"/>
                <w:szCs w:val="20"/>
                <w:lang w:val="en-US" w:eastAsia="zh-CN"/>
              </w:rPr>
              <w:t>191</w:t>
            </w:r>
            <w:r w:rsidRPr="00D35403">
              <w:rPr>
                <w:rFonts w:eastAsia="SimSun"/>
                <w:b/>
                <w:bCs/>
                <w:sz w:val="20"/>
                <w:szCs w:val="20"/>
                <w:lang w:eastAsia="zh-CN"/>
              </w:rPr>
              <w:t>,</w:t>
            </w:r>
            <w:r w:rsidRPr="00D35403">
              <w:rPr>
                <w:rFonts w:eastAsia="SimSun"/>
                <w:b/>
                <w:bCs/>
                <w:sz w:val="20"/>
                <w:szCs w:val="20"/>
                <w:lang w:val="en-US" w:eastAsia="zh-CN"/>
              </w:rPr>
              <w:t>6</w:t>
            </w:r>
          </w:p>
        </w:tc>
        <w:tc>
          <w:tcPr>
            <w:tcW w:w="910" w:type="dxa"/>
            <w:tcBorders>
              <w:tl2br w:val="nil"/>
              <w:tr2bl w:val="nil"/>
            </w:tcBorders>
            <w:vAlign w:val="center"/>
          </w:tcPr>
          <w:p w:rsidR="00414842" w:rsidRPr="00D35403" w:rsidRDefault="00414842" w:rsidP="00D35403">
            <w:pPr>
              <w:jc w:val="center"/>
              <w:textAlignment w:val="center"/>
              <w:rPr>
                <w:rFonts w:eastAsia="SimSun"/>
                <w:b/>
                <w:bCs/>
                <w:sz w:val="20"/>
                <w:szCs w:val="20"/>
                <w:lang w:val="en-US" w:eastAsia="zh-CN"/>
              </w:rPr>
            </w:pPr>
            <w:r w:rsidRPr="00D35403">
              <w:rPr>
                <w:rFonts w:eastAsia="SimSun"/>
                <w:b/>
                <w:bCs/>
                <w:sz w:val="20"/>
                <w:szCs w:val="20"/>
                <w:lang w:val="en-US" w:eastAsia="zh-CN"/>
              </w:rPr>
              <w:t>154</w:t>
            </w:r>
            <w:r w:rsidRPr="00D35403">
              <w:rPr>
                <w:rFonts w:eastAsia="SimSun"/>
                <w:b/>
                <w:bCs/>
                <w:sz w:val="20"/>
                <w:szCs w:val="20"/>
                <w:lang w:eastAsia="zh-CN"/>
              </w:rPr>
              <w:t>,</w:t>
            </w:r>
            <w:r w:rsidRPr="00D35403">
              <w:rPr>
                <w:rFonts w:eastAsia="SimSun"/>
                <w:b/>
                <w:bCs/>
                <w:sz w:val="20"/>
                <w:szCs w:val="20"/>
                <w:lang w:val="en-US" w:eastAsia="zh-CN"/>
              </w:rPr>
              <w:t>2</w:t>
            </w:r>
          </w:p>
        </w:tc>
        <w:tc>
          <w:tcPr>
            <w:tcW w:w="960" w:type="dxa"/>
            <w:tcBorders>
              <w:tl2br w:val="nil"/>
              <w:tr2bl w:val="nil"/>
            </w:tcBorders>
            <w:vAlign w:val="center"/>
          </w:tcPr>
          <w:p w:rsidR="00414842" w:rsidRPr="00D35403" w:rsidRDefault="00414842" w:rsidP="00D35403">
            <w:pPr>
              <w:jc w:val="center"/>
              <w:textAlignment w:val="center"/>
              <w:rPr>
                <w:b/>
                <w:sz w:val="20"/>
                <w:szCs w:val="20"/>
              </w:rPr>
            </w:pPr>
            <w:r w:rsidRPr="00D35403">
              <w:rPr>
                <w:rFonts w:eastAsia="SimSun"/>
                <w:b/>
                <w:bCs/>
                <w:sz w:val="20"/>
                <w:szCs w:val="20"/>
                <w:lang w:val="en-US" w:eastAsia="zh-CN"/>
              </w:rPr>
              <w:t>40</w:t>
            </w:r>
            <w:r w:rsidRPr="00D35403">
              <w:rPr>
                <w:rFonts w:eastAsia="SimSun"/>
                <w:b/>
                <w:bCs/>
                <w:sz w:val="20"/>
                <w:szCs w:val="20"/>
                <w:lang w:eastAsia="zh-CN"/>
              </w:rPr>
              <w:t>,</w:t>
            </w:r>
            <w:r w:rsidRPr="00D35403">
              <w:rPr>
                <w:rFonts w:eastAsia="SimSun"/>
                <w:b/>
                <w:bCs/>
                <w:sz w:val="20"/>
                <w:szCs w:val="20"/>
                <w:lang w:val="en-US" w:eastAsia="zh-CN"/>
              </w:rPr>
              <w:t>7</w:t>
            </w:r>
          </w:p>
        </w:tc>
        <w:tc>
          <w:tcPr>
            <w:tcW w:w="1260" w:type="dxa"/>
            <w:tcBorders>
              <w:tl2br w:val="nil"/>
              <w:tr2bl w:val="nil"/>
            </w:tcBorders>
            <w:vAlign w:val="center"/>
          </w:tcPr>
          <w:p w:rsidR="00414842" w:rsidRPr="00D35403" w:rsidRDefault="00414842" w:rsidP="00D35403">
            <w:pPr>
              <w:jc w:val="center"/>
              <w:textAlignment w:val="center"/>
              <w:rPr>
                <w:b/>
                <w:sz w:val="20"/>
                <w:szCs w:val="20"/>
              </w:rPr>
            </w:pPr>
            <w:r w:rsidRPr="00D35403">
              <w:rPr>
                <w:rFonts w:eastAsia="SimSun"/>
                <w:b/>
                <w:bCs/>
                <w:sz w:val="20"/>
                <w:szCs w:val="20"/>
                <w:lang w:val="en-US" w:eastAsia="zh-CN"/>
              </w:rPr>
              <w:t>61</w:t>
            </w:r>
            <w:r w:rsidRPr="00D35403">
              <w:rPr>
                <w:rFonts w:eastAsia="SimSun"/>
                <w:b/>
                <w:bCs/>
                <w:sz w:val="20"/>
                <w:szCs w:val="20"/>
                <w:lang w:eastAsia="zh-CN"/>
              </w:rPr>
              <w:t>,1</w:t>
            </w:r>
          </w:p>
        </w:tc>
        <w:tc>
          <w:tcPr>
            <w:tcW w:w="1185" w:type="dxa"/>
            <w:tcBorders>
              <w:tl2br w:val="nil"/>
              <w:tr2bl w:val="nil"/>
            </w:tcBorders>
            <w:vAlign w:val="center"/>
          </w:tcPr>
          <w:p w:rsidR="00414842" w:rsidRPr="00D35403" w:rsidRDefault="00414842" w:rsidP="00D35403">
            <w:pPr>
              <w:jc w:val="center"/>
              <w:textAlignment w:val="center"/>
              <w:rPr>
                <w:b/>
                <w:sz w:val="20"/>
                <w:szCs w:val="20"/>
              </w:rPr>
            </w:pPr>
            <w:r w:rsidRPr="00D35403">
              <w:rPr>
                <w:rFonts w:eastAsia="SimSun"/>
                <w:b/>
                <w:bCs/>
                <w:sz w:val="20"/>
                <w:szCs w:val="20"/>
                <w:lang w:val="en-US" w:eastAsia="zh-CN"/>
              </w:rPr>
              <w:t>167</w:t>
            </w:r>
            <w:r w:rsidRPr="00D35403">
              <w:rPr>
                <w:rFonts w:eastAsia="SimSun"/>
                <w:b/>
                <w:bCs/>
                <w:sz w:val="20"/>
                <w:szCs w:val="20"/>
                <w:lang w:eastAsia="zh-CN"/>
              </w:rPr>
              <w:t>,</w:t>
            </w:r>
            <w:r w:rsidRPr="00D35403">
              <w:rPr>
                <w:rFonts w:eastAsia="SimSun"/>
                <w:b/>
                <w:bCs/>
                <w:sz w:val="20"/>
                <w:szCs w:val="20"/>
                <w:lang w:val="en-US" w:eastAsia="zh-CN"/>
              </w:rPr>
              <w:t>7</w:t>
            </w:r>
          </w:p>
        </w:tc>
        <w:tc>
          <w:tcPr>
            <w:tcW w:w="795" w:type="dxa"/>
            <w:tcBorders>
              <w:tl2br w:val="nil"/>
              <w:tr2bl w:val="nil"/>
            </w:tcBorders>
            <w:vAlign w:val="center"/>
          </w:tcPr>
          <w:p w:rsidR="00414842" w:rsidRPr="00D35403" w:rsidRDefault="00414842" w:rsidP="00D35403">
            <w:pPr>
              <w:jc w:val="center"/>
              <w:textAlignment w:val="center"/>
              <w:rPr>
                <w:rFonts w:eastAsia="SimSun"/>
                <w:b/>
                <w:sz w:val="20"/>
                <w:szCs w:val="20"/>
                <w:lang w:eastAsia="zh-CN"/>
              </w:rPr>
            </w:pPr>
            <w:r w:rsidRPr="00D35403">
              <w:rPr>
                <w:rFonts w:eastAsia="SimSun"/>
                <w:b/>
                <w:bCs/>
                <w:sz w:val="20"/>
                <w:szCs w:val="20"/>
                <w:lang w:val="en-US" w:eastAsia="zh-CN"/>
              </w:rPr>
              <w:t>165</w:t>
            </w:r>
            <w:r w:rsidRPr="00D35403">
              <w:rPr>
                <w:rFonts w:eastAsia="SimSun"/>
                <w:b/>
                <w:bCs/>
                <w:sz w:val="20"/>
                <w:szCs w:val="20"/>
                <w:lang w:eastAsia="zh-CN"/>
              </w:rPr>
              <w:t>,</w:t>
            </w:r>
            <w:r w:rsidRPr="00D35403">
              <w:rPr>
                <w:rFonts w:eastAsia="SimSun"/>
                <w:b/>
                <w:bCs/>
                <w:sz w:val="20"/>
                <w:szCs w:val="20"/>
                <w:lang w:val="en-US" w:eastAsia="zh-CN"/>
              </w:rPr>
              <w:t>7</w:t>
            </w:r>
          </w:p>
        </w:tc>
        <w:tc>
          <w:tcPr>
            <w:tcW w:w="1268" w:type="dxa"/>
            <w:tcBorders>
              <w:tl2br w:val="nil"/>
              <w:tr2bl w:val="nil"/>
            </w:tcBorders>
            <w:vAlign w:val="center"/>
          </w:tcPr>
          <w:p w:rsidR="00414842" w:rsidRPr="00D35403" w:rsidRDefault="00414842" w:rsidP="00D35403">
            <w:pPr>
              <w:jc w:val="center"/>
              <w:textAlignment w:val="center"/>
              <w:rPr>
                <w:rFonts w:eastAsia="SimSun"/>
                <w:b/>
                <w:sz w:val="20"/>
                <w:szCs w:val="20"/>
                <w:lang w:eastAsia="zh-CN"/>
              </w:rPr>
            </w:pPr>
            <w:r w:rsidRPr="00D35403">
              <w:rPr>
                <w:rFonts w:eastAsia="SimSun"/>
                <w:b/>
                <w:bCs/>
                <w:sz w:val="20"/>
                <w:szCs w:val="20"/>
                <w:lang w:val="en-US" w:eastAsia="zh-CN"/>
              </w:rPr>
              <w:t>20446</w:t>
            </w:r>
            <w:r w:rsidRPr="00D35403">
              <w:rPr>
                <w:rFonts w:eastAsia="SimSun"/>
                <w:b/>
                <w:bCs/>
                <w:sz w:val="20"/>
                <w:szCs w:val="20"/>
                <w:lang w:eastAsia="zh-CN"/>
              </w:rPr>
              <w:t>,9</w:t>
            </w:r>
          </w:p>
        </w:tc>
      </w:tr>
    </w:tbl>
    <w:p w:rsidR="00414842" w:rsidRDefault="00414842" w:rsidP="00D35403">
      <w:pPr>
        <w:ind w:firstLine="709"/>
        <w:rPr>
          <w:i/>
          <w:sz w:val="20"/>
          <w:szCs w:val="20"/>
        </w:rPr>
      </w:pPr>
      <w:proofErr w:type="gramStart"/>
      <w:r w:rsidRPr="00D35403">
        <w:rPr>
          <w:bCs/>
          <w:i/>
          <w:sz w:val="20"/>
          <w:szCs w:val="20"/>
        </w:rPr>
        <w:t xml:space="preserve">*Функциональные зоны в материалах проекта </w:t>
      </w:r>
      <w:r w:rsidRPr="00D35403">
        <w:rPr>
          <w:i/>
          <w:sz w:val="20"/>
          <w:szCs w:val="20"/>
        </w:rPr>
        <w:t xml:space="preserve">приведены в соответствие с Приказом Минэкономразвития России от 09.01.2018 </w:t>
      </w:r>
      <w:r w:rsidRPr="00D35403">
        <w:rPr>
          <w:i/>
          <w:sz w:val="20"/>
          <w:szCs w:val="20"/>
          <w:lang w:val="en-US"/>
        </w:rPr>
        <w:t>N</w:t>
      </w:r>
      <w:r w:rsidRPr="00D35403">
        <w:rPr>
          <w:i/>
          <w:sz w:val="20"/>
          <w:szCs w:val="20"/>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w:t>
      </w:r>
      <w:proofErr w:type="gramEnd"/>
      <w:r w:rsidRPr="00D35403">
        <w:rPr>
          <w:i/>
          <w:sz w:val="20"/>
          <w:szCs w:val="20"/>
        </w:rPr>
        <w:t xml:space="preserve">от 7 декабря 2016 г. </w:t>
      </w:r>
      <w:r w:rsidRPr="00D35403">
        <w:rPr>
          <w:i/>
          <w:sz w:val="20"/>
          <w:szCs w:val="20"/>
          <w:lang w:val="en-US"/>
        </w:rPr>
        <w:t>N</w:t>
      </w:r>
      <w:r w:rsidRPr="00D35403">
        <w:rPr>
          <w:i/>
          <w:sz w:val="20"/>
          <w:szCs w:val="20"/>
        </w:rPr>
        <w:t xml:space="preserve"> 793»</w:t>
      </w:r>
      <w:bookmarkEnd w:id="1"/>
    </w:p>
    <w:p w:rsidR="00155AA6" w:rsidRDefault="00155AA6" w:rsidP="00D35403">
      <w:pPr>
        <w:ind w:firstLine="709"/>
        <w:rPr>
          <w:i/>
          <w:sz w:val="20"/>
          <w:szCs w:val="20"/>
        </w:rPr>
      </w:pPr>
    </w:p>
    <w:p w:rsidR="00414842" w:rsidRPr="00D35403" w:rsidRDefault="00414842" w:rsidP="00D35403">
      <w:pPr>
        <w:shd w:val="clear" w:color="auto" w:fill="FFFFFF"/>
        <w:ind w:right="192"/>
        <w:jc w:val="center"/>
        <w:rPr>
          <w:b/>
          <w:bCs/>
          <w:iCs/>
          <w:spacing w:val="2"/>
          <w:sz w:val="20"/>
          <w:szCs w:val="20"/>
        </w:rPr>
      </w:pPr>
      <w:r w:rsidRPr="00D35403">
        <w:rPr>
          <w:noProof/>
          <w:sz w:val="20"/>
          <w:szCs w:val="20"/>
        </w:rPr>
        <w:drawing>
          <wp:anchor distT="0" distB="0" distL="114300" distR="114300" simplePos="0" relativeHeight="251672576" behindDoc="1" locked="0" layoutInCell="1" allowOverlap="1">
            <wp:simplePos x="0" y="0"/>
            <wp:positionH relativeFrom="column">
              <wp:posOffset>-23495</wp:posOffset>
            </wp:positionH>
            <wp:positionV relativeFrom="paragraph">
              <wp:posOffset>-53975</wp:posOffset>
            </wp:positionV>
            <wp:extent cx="734060" cy="760095"/>
            <wp:effectExtent l="19050" t="0" r="8890" b="0"/>
            <wp:wrapTight wrapText="bothSides">
              <wp:wrapPolygon edited="0">
                <wp:start x="-561" y="0"/>
                <wp:lineTo x="-561" y="21113"/>
                <wp:lineTo x="21862" y="21113"/>
                <wp:lineTo x="21862" y="0"/>
                <wp:lineTo x="-561" y="0"/>
              </wp:wrapPolygon>
            </wp:wrapTight>
            <wp:docPr id="11"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10" cstate="print"/>
                    <a:srcRect/>
                    <a:stretch>
                      <a:fillRect/>
                    </a:stretch>
                  </pic:blipFill>
                  <pic:spPr bwMode="auto">
                    <a:xfrm>
                      <a:off x="0" y="0"/>
                      <a:ext cx="734060" cy="760095"/>
                    </a:xfrm>
                    <a:prstGeom prst="rect">
                      <a:avLst/>
                    </a:prstGeom>
                    <a:noFill/>
                    <a:ln w="9525">
                      <a:noFill/>
                      <a:miter lim="800000"/>
                      <a:headEnd/>
                      <a:tailEnd/>
                    </a:ln>
                  </pic:spPr>
                </pic:pic>
              </a:graphicData>
            </a:graphic>
          </wp:anchor>
        </w:drawing>
      </w:r>
      <w:r w:rsidRPr="00D35403">
        <w:rPr>
          <w:b/>
          <w:bCs/>
          <w:iCs/>
          <w:spacing w:val="2"/>
          <w:sz w:val="20"/>
          <w:szCs w:val="20"/>
        </w:rPr>
        <w:t>Общество с ограниченной ответственностью</w:t>
      </w:r>
    </w:p>
    <w:p w:rsidR="00414842" w:rsidRPr="00D35403" w:rsidRDefault="00414842" w:rsidP="00D35403">
      <w:pPr>
        <w:shd w:val="clear" w:color="auto" w:fill="FFFFFF"/>
        <w:ind w:left="-31" w:right="192"/>
        <w:jc w:val="center"/>
        <w:rPr>
          <w:b/>
          <w:bCs/>
          <w:iCs/>
          <w:spacing w:val="2"/>
          <w:sz w:val="20"/>
          <w:szCs w:val="20"/>
        </w:rPr>
      </w:pPr>
      <w:r w:rsidRPr="00D35403">
        <w:rPr>
          <w:b/>
          <w:bCs/>
          <w:iCs/>
          <w:spacing w:val="2"/>
          <w:sz w:val="20"/>
          <w:szCs w:val="20"/>
        </w:rPr>
        <w:t>«Проектно-планировочная мастерская «Мастер-План»</w:t>
      </w:r>
    </w:p>
    <w:p w:rsidR="00414842" w:rsidRPr="00D35403" w:rsidRDefault="00414842" w:rsidP="00D35403">
      <w:pPr>
        <w:tabs>
          <w:tab w:val="left" w:pos="7619"/>
        </w:tabs>
        <w:ind w:left="851"/>
        <w:jc w:val="center"/>
        <w:rPr>
          <w:b/>
          <w:sz w:val="20"/>
          <w:szCs w:val="20"/>
          <w:highlight w:val="yellow"/>
        </w:rPr>
      </w:pPr>
    </w:p>
    <w:tbl>
      <w:tblPr>
        <w:tblW w:w="0" w:type="auto"/>
        <w:tblInd w:w="-318" w:type="dxa"/>
        <w:tblLayout w:type="fixed"/>
        <w:tblLook w:val="0000"/>
      </w:tblPr>
      <w:tblGrid>
        <w:gridCol w:w="10173"/>
      </w:tblGrid>
      <w:tr w:rsidR="00414842" w:rsidRPr="00D35403" w:rsidTr="00414842">
        <w:tc>
          <w:tcPr>
            <w:tcW w:w="10173" w:type="dxa"/>
          </w:tcPr>
          <w:p w:rsidR="00414842" w:rsidRPr="00D35403" w:rsidRDefault="00414842" w:rsidP="00D35403">
            <w:pPr>
              <w:ind w:left="90"/>
              <w:jc w:val="center"/>
              <w:rPr>
                <w:sz w:val="20"/>
                <w:szCs w:val="20"/>
              </w:rPr>
            </w:pPr>
            <w:r w:rsidRPr="00D35403">
              <w:rPr>
                <w:sz w:val="20"/>
                <w:szCs w:val="20"/>
              </w:rPr>
              <w:t>Регистрационный номер в реестре</w:t>
            </w:r>
          </w:p>
          <w:p w:rsidR="00414842" w:rsidRPr="00D35403" w:rsidRDefault="00414842" w:rsidP="00D35403">
            <w:pPr>
              <w:ind w:left="90"/>
              <w:jc w:val="center"/>
              <w:rPr>
                <w:sz w:val="20"/>
                <w:szCs w:val="20"/>
              </w:rPr>
            </w:pPr>
            <w:r w:rsidRPr="00D35403">
              <w:rPr>
                <w:sz w:val="20"/>
                <w:szCs w:val="20"/>
              </w:rPr>
              <w:t xml:space="preserve"> № 0049-2009-1073808024850-П-52 от 11.12.2009г.</w:t>
            </w:r>
          </w:p>
          <w:p w:rsidR="00414842" w:rsidRPr="00D35403" w:rsidRDefault="00414842" w:rsidP="00D35403">
            <w:pPr>
              <w:ind w:left="90"/>
              <w:jc w:val="center"/>
              <w:rPr>
                <w:sz w:val="20"/>
                <w:szCs w:val="20"/>
              </w:rPr>
            </w:pPr>
            <w:r w:rsidRPr="00D35403">
              <w:rPr>
                <w:sz w:val="20"/>
                <w:szCs w:val="20"/>
              </w:rPr>
              <w:t xml:space="preserve">Ассоциации саморегулируемой организации </w:t>
            </w:r>
          </w:p>
          <w:p w:rsidR="00414842" w:rsidRPr="00D35403" w:rsidRDefault="00414842" w:rsidP="00D35403">
            <w:pPr>
              <w:ind w:left="90"/>
              <w:jc w:val="center"/>
              <w:rPr>
                <w:b/>
                <w:bCs/>
                <w:sz w:val="20"/>
                <w:szCs w:val="20"/>
              </w:rPr>
            </w:pPr>
            <w:r w:rsidRPr="00D35403">
              <w:rPr>
                <w:sz w:val="20"/>
                <w:szCs w:val="20"/>
              </w:rPr>
              <w:t>«Байкальское общество архитекторов и инженеров»</w:t>
            </w:r>
          </w:p>
        </w:tc>
      </w:tr>
      <w:tr w:rsidR="00414842" w:rsidRPr="00D35403" w:rsidTr="00414842">
        <w:tc>
          <w:tcPr>
            <w:tcW w:w="10173" w:type="dxa"/>
          </w:tcPr>
          <w:p w:rsidR="00414842" w:rsidRPr="00D35403" w:rsidRDefault="00414842" w:rsidP="00D35403">
            <w:pPr>
              <w:ind w:left="90"/>
              <w:jc w:val="center"/>
              <w:rPr>
                <w:sz w:val="20"/>
                <w:szCs w:val="20"/>
              </w:rPr>
            </w:pPr>
          </w:p>
          <w:p w:rsidR="00414842" w:rsidRPr="00D35403" w:rsidRDefault="00414842" w:rsidP="00D35403">
            <w:pPr>
              <w:jc w:val="center"/>
              <w:rPr>
                <w:sz w:val="20"/>
                <w:szCs w:val="20"/>
              </w:rPr>
            </w:pPr>
            <w:r w:rsidRPr="00D35403">
              <w:rPr>
                <w:sz w:val="20"/>
                <w:szCs w:val="20"/>
              </w:rPr>
              <w:t>Заказчик – Администрация муниципального образования «Захальское»</w:t>
            </w:r>
          </w:p>
        </w:tc>
      </w:tr>
    </w:tbl>
    <w:p w:rsidR="00414842" w:rsidRPr="00D35403" w:rsidRDefault="00414842" w:rsidP="00155AA6">
      <w:pPr>
        <w:rPr>
          <w:sz w:val="20"/>
          <w:szCs w:val="20"/>
          <w:highlight w:val="yellow"/>
        </w:rPr>
      </w:pPr>
    </w:p>
    <w:tbl>
      <w:tblPr>
        <w:tblW w:w="0" w:type="auto"/>
        <w:tblInd w:w="-318" w:type="dxa"/>
        <w:tblLayout w:type="fixed"/>
        <w:tblLook w:val="0000"/>
      </w:tblPr>
      <w:tblGrid>
        <w:gridCol w:w="318"/>
        <w:gridCol w:w="9616"/>
        <w:gridCol w:w="241"/>
      </w:tblGrid>
      <w:tr w:rsidR="00414842" w:rsidRPr="00D35403" w:rsidTr="00414842">
        <w:tc>
          <w:tcPr>
            <w:tcW w:w="10173" w:type="dxa"/>
            <w:gridSpan w:val="3"/>
          </w:tcPr>
          <w:p w:rsidR="00414842" w:rsidRPr="00D35403" w:rsidRDefault="00414842" w:rsidP="00D35403">
            <w:pPr>
              <w:tabs>
                <w:tab w:val="left" w:pos="14635"/>
              </w:tabs>
              <w:suppressAutoHyphens/>
              <w:jc w:val="center"/>
              <w:rPr>
                <w:b/>
                <w:sz w:val="20"/>
                <w:szCs w:val="20"/>
                <w:highlight w:val="yellow"/>
              </w:rPr>
            </w:pPr>
            <w:r w:rsidRPr="00D35403">
              <w:rPr>
                <w:b/>
                <w:bCs/>
                <w:sz w:val="20"/>
                <w:szCs w:val="20"/>
              </w:rPr>
              <w:t xml:space="preserve">ПРОЕКТ ВНЕСЕНИЯ ИЗМЕНЕНИЙ В ГЕНЕРАЛЬНЫЙ ПЛАН МУНИЦИПАЛЬНОГО ОБРАЗОВАНИЯ «ЗАХАЛЬСКОЕ» ЭХИРИТ-БУЛАГАТСКОГО РАЙОНА ИРКУТСКОЙ ОБЛАСТИ </w:t>
            </w:r>
          </w:p>
          <w:p w:rsidR="00414842" w:rsidRPr="00D35403" w:rsidRDefault="00414842" w:rsidP="00D35403">
            <w:pPr>
              <w:tabs>
                <w:tab w:val="left" w:pos="14635"/>
              </w:tabs>
              <w:suppressAutoHyphens/>
              <w:jc w:val="center"/>
              <w:rPr>
                <w:b/>
                <w:sz w:val="20"/>
                <w:szCs w:val="20"/>
                <w:highlight w:val="yellow"/>
              </w:rPr>
            </w:pPr>
          </w:p>
        </w:tc>
      </w:tr>
      <w:tr w:rsidR="00414842" w:rsidRPr="00D35403" w:rsidTr="00414842">
        <w:trPr>
          <w:gridBefore w:val="1"/>
          <w:gridAfter w:val="1"/>
          <w:wBefore w:w="318" w:type="dxa"/>
          <w:wAfter w:w="241" w:type="dxa"/>
          <w:trHeight w:val="1242"/>
        </w:trPr>
        <w:tc>
          <w:tcPr>
            <w:tcW w:w="9616" w:type="dxa"/>
            <w:vAlign w:val="center"/>
          </w:tcPr>
          <w:p w:rsidR="00414842" w:rsidRPr="00D35403" w:rsidRDefault="00414842" w:rsidP="00D35403">
            <w:pPr>
              <w:jc w:val="center"/>
              <w:rPr>
                <w:i/>
                <w:sz w:val="20"/>
                <w:szCs w:val="20"/>
                <w:highlight w:val="yellow"/>
              </w:rPr>
            </w:pPr>
          </w:p>
          <w:p w:rsidR="00414842" w:rsidRPr="00D35403" w:rsidRDefault="00414842" w:rsidP="00D35403">
            <w:pPr>
              <w:jc w:val="center"/>
              <w:rPr>
                <w:b/>
                <w:bCs/>
                <w:sz w:val="20"/>
                <w:szCs w:val="20"/>
                <w:highlight w:val="yellow"/>
              </w:rPr>
            </w:pPr>
          </w:p>
          <w:p w:rsidR="00414842" w:rsidRPr="00D35403" w:rsidRDefault="00414842" w:rsidP="00D35403">
            <w:pPr>
              <w:jc w:val="center"/>
              <w:rPr>
                <w:b/>
                <w:bCs/>
                <w:sz w:val="20"/>
                <w:szCs w:val="20"/>
              </w:rPr>
            </w:pPr>
            <w:r w:rsidRPr="00D35403">
              <w:rPr>
                <w:b/>
                <w:bCs/>
                <w:sz w:val="20"/>
                <w:szCs w:val="20"/>
              </w:rPr>
              <w:t xml:space="preserve">Книга 3. </w:t>
            </w:r>
            <w:r w:rsidRPr="00D35403">
              <w:rPr>
                <w:b/>
                <w:sz w:val="20"/>
                <w:szCs w:val="20"/>
              </w:rPr>
              <w:t>Материалы по обоснованию</w:t>
            </w:r>
          </w:p>
          <w:p w:rsidR="00414842" w:rsidRPr="00D35403" w:rsidRDefault="00414842" w:rsidP="00D35403">
            <w:pPr>
              <w:jc w:val="center"/>
              <w:rPr>
                <w:b/>
                <w:bCs/>
                <w:i/>
                <w:sz w:val="20"/>
                <w:szCs w:val="20"/>
                <w:highlight w:val="yellow"/>
              </w:rPr>
            </w:pPr>
          </w:p>
        </w:tc>
      </w:tr>
    </w:tbl>
    <w:p w:rsidR="00414842" w:rsidRPr="00D35403" w:rsidRDefault="00414842" w:rsidP="00D35403">
      <w:pPr>
        <w:suppressAutoHyphens/>
        <w:jc w:val="center"/>
        <w:rPr>
          <w:b/>
          <w:sz w:val="20"/>
          <w:szCs w:val="20"/>
        </w:rPr>
      </w:pPr>
      <w:r w:rsidRPr="00D35403">
        <w:rPr>
          <w:b/>
          <w:sz w:val="20"/>
          <w:szCs w:val="20"/>
        </w:rPr>
        <w:t xml:space="preserve">     </w:t>
      </w:r>
    </w:p>
    <w:p w:rsidR="00414842" w:rsidRPr="00D35403" w:rsidRDefault="00414842" w:rsidP="00D35403">
      <w:pPr>
        <w:rPr>
          <w:b/>
          <w:sz w:val="20"/>
          <w:szCs w:val="20"/>
          <w:highlight w:val="yellow"/>
        </w:rPr>
      </w:pPr>
    </w:p>
    <w:p w:rsidR="00414842" w:rsidRPr="00D35403" w:rsidRDefault="00414842" w:rsidP="00D35403">
      <w:pPr>
        <w:jc w:val="center"/>
        <w:rPr>
          <w:b/>
          <w:sz w:val="20"/>
          <w:szCs w:val="20"/>
        </w:rPr>
      </w:pPr>
      <w:r w:rsidRPr="00D35403">
        <w:rPr>
          <w:b/>
          <w:sz w:val="20"/>
          <w:szCs w:val="20"/>
        </w:rPr>
        <w:t>151-18-измГП-ОМ-Кн3</w:t>
      </w:r>
    </w:p>
    <w:p w:rsidR="00414842" w:rsidRPr="00D35403" w:rsidRDefault="00414842" w:rsidP="00D35403">
      <w:pPr>
        <w:jc w:val="center"/>
        <w:rPr>
          <w:b/>
          <w:sz w:val="20"/>
          <w:szCs w:val="20"/>
          <w:highlight w:val="yellow"/>
        </w:rPr>
      </w:pPr>
    </w:p>
    <w:p w:rsidR="00414842" w:rsidRDefault="00414842" w:rsidP="00D35403">
      <w:pPr>
        <w:shd w:val="clear" w:color="auto" w:fill="FFFFFF"/>
        <w:ind w:right="192"/>
        <w:jc w:val="center"/>
        <w:rPr>
          <w:b/>
          <w:sz w:val="20"/>
          <w:szCs w:val="20"/>
        </w:rPr>
      </w:pPr>
      <w:r w:rsidRPr="00D35403">
        <w:rPr>
          <w:b/>
          <w:sz w:val="20"/>
          <w:szCs w:val="20"/>
        </w:rPr>
        <w:t>2018</w:t>
      </w:r>
    </w:p>
    <w:p w:rsidR="00155AA6" w:rsidRDefault="00155AA6" w:rsidP="00D35403">
      <w:pPr>
        <w:shd w:val="clear" w:color="auto" w:fill="FFFFFF"/>
        <w:ind w:right="192"/>
        <w:jc w:val="center"/>
        <w:rPr>
          <w:b/>
          <w:sz w:val="20"/>
          <w:szCs w:val="20"/>
        </w:rPr>
      </w:pPr>
    </w:p>
    <w:p w:rsidR="00414842" w:rsidRPr="00D35403" w:rsidRDefault="00414842" w:rsidP="00D35403">
      <w:pPr>
        <w:shd w:val="clear" w:color="auto" w:fill="FFFFFF"/>
        <w:ind w:right="192"/>
        <w:jc w:val="center"/>
        <w:rPr>
          <w:b/>
          <w:sz w:val="20"/>
          <w:szCs w:val="20"/>
        </w:rPr>
      </w:pPr>
      <w:r w:rsidRPr="00D35403">
        <w:rPr>
          <w:noProof/>
          <w:sz w:val="20"/>
          <w:szCs w:val="20"/>
        </w:rPr>
        <w:drawing>
          <wp:anchor distT="0" distB="0" distL="114300" distR="114300" simplePos="0" relativeHeight="251671552" behindDoc="1" locked="0" layoutInCell="1" allowOverlap="1">
            <wp:simplePos x="0" y="0"/>
            <wp:positionH relativeFrom="column">
              <wp:posOffset>-23495</wp:posOffset>
            </wp:positionH>
            <wp:positionV relativeFrom="paragraph">
              <wp:posOffset>-53975</wp:posOffset>
            </wp:positionV>
            <wp:extent cx="734060" cy="760095"/>
            <wp:effectExtent l="19050" t="0" r="8890" b="0"/>
            <wp:wrapTight wrapText="bothSides">
              <wp:wrapPolygon edited="0">
                <wp:start x="-561" y="0"/>
                <wp:lineTo x="-561" y="21113"/>
                <wp:lineTo x="21862" y="21113"/>
                <wp:lineTo x="21862" y="0"/>
                <wp:lineTo x="-561" y="0"/>
              </wp:wrapPolygon>
            </wp:wrapTight>
            <wp:docPr id="10"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10" cstate="print"/>
                    <a:srcRect/>
                    <a:stretch>
                      <a:fillRect/>
                    </a:stretch>
                  </pic:blipFill>
                  <pic:spPr bwMode="auto">
                    <a:xfrm>
                      <a:off x="0" y="0"/>
                      <a:ext cx="734060" cy="760095"/>
                    </a:xfrm>
                    <a:prstGeom prst="rect">
                      <a:avLst/>
                    </a:prstGeom>
                    <a:noFill/>
                    <a:ln w="9525">
                      <a:noFill/>
                      <a:miter lim="800000"/>
                      <a:headEnd/>
                      <a:tailEnd/>
                    </a:ln>
                  </pic:spPr>
                </pic:pic>
              </a:graphicData>
            </a:graphic>
          </wp:anchor>
        </w:drawing>
      </w:r>
      <w:r w:rsidR="00155AA6">
        <w:rPr>
          <w:b/>
          <w:bCs/>
          <w:iCs/>
          <w:spacing w:val="2"/>
          <w:sz w:val="20"/>
          <w:szCs w:val="20"/>
        </w:rPr>
        <w:t>О</w:t>
      </w:r>
      <w:r w:rsidRPr="00D35403">
        <w:rPr>
          <w:b/>
          <w:bCs/>
          <w:iCs/>
          <w:spacing w:val="2"/>
          <w:sz w:val="20"/>
          <w:szCs w:val="20"/>
        </w:rPr>
        <w:t>бщество с ограниченной ответственностью</w:t>
      </w:r>
    </w:p>
    <w:p w:rsidR="00414842" w:rsidRPr="00D35403" w:rsidRDefault="00414842" w:rsidP="00D35403">
      <w:pPr>
        <w:shd w:val="clear" w:color="auto" w:fill="FFFFFF"/>
        <w:ind w:left="-31" w:right="192"/>
        <w:jc w:val="center"/>
        <w:rPr>
          <w:b/>
          <w:bCs/>
          <w:iCs/>
          <w:spacing w:val="2"/>
          <w:sz w:val="20"/>
          <w:szCs w:val="20"/>
        </w:rPr>
      </w:pPr>
      <w:r w:rsidRPr="00D35403">
        <w:rPr>
          <w:b/>
          <w:bCs/>
          <w:iCs/>
          <w:spacing w:val="2"/>
          <w:sz w:val="20"/>
          <w:szCs w:val="20"/>
        </w:rPr>
        <w:t>«Проектно-планировочная мастерская «Мастер-План»</w:t>
      </w:r>
    </w:p>
    <w:p w:rsidR="00414842" w:rsidRPr="00D35403" w:rsidRDefault="00414842" w:rsidP="00D35403">
      <w:pPr>
        <w:tabs>
          <w:tab w:val="left" w:pos="7619"/>
        </w:tabs>
        <w:ind w:left="851"/>
        <w:jc w:val="center"/>
        <w:rPr>
          <w:b/>
          <w:sz w:val="20"/>
          <w:szCs w:val="20"/>
        </w:rPr>
      </w:pPr>
    </w:p>
    <w:tbl>
      <w:tblPr>
        <w:tblW w:w="0" w:type="auto"/>
        <w:tblInd w:w="-318" w:type="dxa"/>
        <w:tblLayout w:type="fixed"/>
        <w:tblLook w:val="0000"/>
      </w:tblPr>
      <w:tblGrid>
        <w:gridCol w:w="10173"/>
      </w:tblGrid>
      <w:tr w:rsidR="00414842" w:rsidRPr="00D35403" w:rsidTr="00414842">
        <w:tc>
          <w:tcPr>
            <w:tcW w:w="10173" w:type="dxa"/>
          </w:tcPr>
          <w:p w:rsidR="00414842" w:rsidRPr="00D35403" w:rsidRDefault="00414842" w:rsidP="00D35403">
            <w:pPr>
              <w:ind w:left="90"/>
              <w:jc w:val="center"/>
              <w:rPr>
                <w:sz w:val="20"/>
                <w:szCs w:val="20"/>
              </w:rPr>
            </w:pPr>
            <w:r w:rsidRPr="00D35403">
              <w:rPr>
                <w:sz w:val="20"/>
                <w:szCs w:val="20"/>
              </w:rPr>
              <w:t>Регистрационный номер в реестре</w:t>
            </w:r>
          </w:p>
          <w:p w:rsidR="00414842" w:rsidRPr="00D35403" w:rsidRDefault="00414842" w:rsidP="00D35403">
            <w:pPr>
              <w:ind w:left="90"/>
              <w:jc w:val="center"/>
              <w:rPr>
                <w:sz w:val="20"/>
                <w:szCs w:val="20"/>
              </w:rPr>
            </w:pPr>
            <w:r w:rsidRPr="00D35403">
              <w:rPr>
                <w:sz w:val="20"/>
                <w:szCs w:val="20"/>
              </w:rPr>
              <w:t xml:space="preserve"> № 0049-2009-1073808024850-П-52 от 11.12.2009г.</w:t>
            </w:r>
          </w:p>
          <w:p w:rsidR="00414842" w:rsidRPr="00D35403" w:rsidRDefault="00414842" w:rsidP="00D35403">
            <w:pPr>
              <w:ind w:left="90"/>
              <w:jc w:val="center"/>
              <w:rPr>
                <w:sz w:val="20"/>
                <w:szCs w:val="20"/>
              </w:rPr>
            </w:pPr>
            <w:r w:rsidRPr="00D35403">
              <w:rPr>
                <w:sz w:val="20"/>
                <w:szCs w:val="20"/>
              </w:rPr>
              <w:t xml:space="preserve">Ассоциации саморегулируемой организации </w:t>
            </w:r>
          </w:p>
          <w:p w:rsidR="00414842" w:rsidRPr="00D35403" w:rsidRDefault="00414842" w:rsidP="00D35403">
            <w:pPr>
              <w:ind w:left="90"/>
              <w:jc w:val="center"/>
              <w:rPr>
                <w:b/>
                <w:bCs/>
                <w:sz w:val="20"/>
                <w:szCs w:val="20"/>
              </w:rPr>
            </w:pPr>
            <w:r w:rsidRPr="00D35403">
              <w:rPr>
                <w:sz w:val="20"/>
                <w:szCs w:val="20"/>
              </w:rPr>
              <w:t>«Байкальское общество архитекторов и инженеров»</w:t>
            </w:r>
          </w:p>
        </w:tc>
      </w:tr>
      <w:tr w:rsidR="00414842" w:rsidRPr="00D35403" w:rsidTr="00414842">
        <w:tc>
          <w:tcPr>
            <w:tcW w:w="10173" w:type="dxa"/>
          </w:tcPr>
          <w:p w:rsidR="00414842" w:rsidRPr="00D35403" w:rsidRDefault="00414842" w:rsidP="00D35403">
            <w:pPr>
              <w:ind w:left="90"/>
              <w:jc w:val="center"/>
              <w:rPr>
                <w:sz w:val="20"/>
                <w:szCs w:val="20"/>
                <w:highlight w:val="yellow"/>
              </w:rPr>
            </w:pPr>
          </w:p>
          <w:p w:rsidR="00414842" w:rsidRPr="00D35403" w:rsidRDefault="00414842" w:rsidP="00D35403">
            <w:pPr>
              <w:jc w:val="center"/>
              <w:rPr>
                <w:sz w:val="20"/>
                <w:szCs w:val="20"/>
                <w:highlight w:val="yellow"/>
              </w:rPr>
            </w:pPr>
            <w:r w:rsidRPr="00D35403">
              <w:rPr>
                <w:sz w:val="20"/>
                <w:szCs w:val="20"/>
              </w:rPr>
              <w:t>Заказчик – Администрация муниципального образования «Захальское»</w:t>
            </w:r>
          </w:p>
        </w:tc>
      </w:tr>
    </w:tbl>
    <w:p w:rsidR="00414842" w:rsidRPr="00D35403" w:rsidRDefault="00414842" w:rsidP="00D35403">
      <w:pPr>
        <w:jc w:val="center"/>
        <w:rPr>
          <w:sz w:val="20"/>
          <w:szCs w:val="20"/>
          <w:highlight w:val="yellow"/>
        </w:rPr>
      </w:pPr>
    </w:p>
    <w:p w:rsidR="00414842" w:rsidRPr="00D35403" w:rsidRDefault="00414842" w:rsidP="00D35403">
      <w:pPr>
        <w:ind w:left="90"/>
        <w:jc w:val="center"/>
        <w:rPr>
          <w:sz w:val="20"/>
          <w:szCs w:val="20"/>
          <w:highlight w:val="yellow"/>
        </w:rPr>
      </w:pPr>
    </w:p>
    <w:tbl>
      <w:tblPr>
        <w:tblW w:w="0" w:type="auto"/>
        <w:tblInd w:w="-318" w:type="dxa"/>
        <w:tblLayout w:type="fixed"/>
        <w:tblLook w:val="0000"/>
      </w:tblPr>
      <w:tblGrid>
        <w:gridCol w:w="317"/>
        <w:gridCol w:w="9616"/>
        <w:gridCol w:w="240"/>
      </w:tblGrid>
      <w:tr w:rsidR="00414842" w:rsidRPr="00D35403" w:rsidTr="00414842">
        <w:tc>
          <w:tcPr>
            <w:tcW w:w="10173" w:type="dxa"/>
            <w:gridSpan w:val="3"/>
          </w:tcPr>
          <w:p w:rsidR="00414842" w:rsidRPr="00D35403" w:rsidRDefault="00414842" w:rsidP="00D35403">
            <w:pPr>
              <w:tabs>
                <w:tab w:val="left" w:pos="14635"/>
              </w:tabs>
              <w:suppressAutoHyphens/>
              <w:jc w:val="center"/>
              <w:rPr>
                <w:b/>
                <w:sz w:val="20"/>
                <w:szCs w:val="20"/>
                <w:highlight w:val="yellow"/>
              </w:rPr>
            </w:pPr>
            <w:r w:rsidRPr="00D35403">
              <w:rPr>
                <w:b/>
                <w:bCs/>
                <w:sz w:val="20"/>
                <w:szCs w:val="20"/>
              </w:rPr>
              <w:t xml:space="preserve">ПРОЕКТ ВНЕСЕНИЯ ИЗМЕНЕНИЙ В ГЕНЕРАЛЬНЫЙ ПЛАН МУНИЦИПАЛЬНОГО ОБРАЗОВАНИЯ «ЗАХАЛЬСКОЕ» ЭХИРИТ-БУЛАГАТСКОГО РАЙОНА ИРКУТСКОЙ ОБЛАСТИ </w:t>
            </w:r>
          </w:p>
          <w:p w:rsidR="00414842" w:rsidRPr="00D35403" w:rsidRDefault="00414842" w:rsidP="00D35403">
            <w:pPr>
              <w:tabs>
                <w:tab w:val="left" w:pos="14635"/>
              </w:tabs>
              <w:suppressAutoHyphens/>
              <w:jc w:val="center"/>
              <w:rPr>
                <w:b/>
                <w:sz w:val="20"/>
                <w:szCs w:val="20"/>
                <w:highlight w:val="yellow"/>
              </w:rPr>
            </w:pPr>
          </w:p>
          <w:p w:rsidR="00414842" w:rsidRPr="00D35403" w:rsidRDefault="00414842" w:rsidP="00D35403">
            <w:pPr>
              <w:tabs>
                <w:tab w:val="left" w:pos="14635"/>
              </w:tabs>
              <w:suppressAutoHyphens/>
              <w:jc w:val="center"/>
              <w:rPr>
                <w:b/>
                <w:sz w:val="20"/>
                <w:szCs w:val="20"/>
                <w:highlight w:val="yellow"/>
              </w:rPr>
            </w:pPr>
          </w:p>
        </w:tc>
      </w:tr>
      <w:tr w:rsidR="00414842" w:rsidRPr="00D35403" w:rsidTr="00414842">
        <w:trPr>
          <w:gridBefore w:val="1"/>
          <w:gridAfter w:val="1"/>
          <w:wBefore w:w="317" w:type="dxa"/>
          <w:wAfter w:w="240" w:type="dxa"/>
          <w:trHeight w:val="1242"/>
        </w:trPr>
        <w:tc>
          <w:tcPr>
            <w:tcW w:w="9616" w:type="dxa"/>
            <w:vAlign w:val="center"/>
          </w:tcPr>
          <w:p w:rsidR="00414842" w:rsidRPr="00D35403" w:rsidRDefault="00414842" w:rsidP="00D35403">
            <w:pPr>
              <w:jc w:val="center"/>
              <w:rPr>
                <w:i/>
                <w:sz w:val="20"/>
                <w:szCs w:val="20"/>
              </w:rPr>
            </w:pPr>
          </w:p>
          <w:p w:rsidR="00414842" w:rsidRPr="00D35403" w:rsidRDefault="00414842" w:rsidP="00D35403">
            <w:pPr>
              <w:jc w:val="center"/>
              <w:rPr>
                <w:b/>
                <w:bCs/>
                <w:sz w:val="20"/>
                <w:szCs w:val="20"/>
              </w:rPr>
            </w:pPr>
          </w:p>
          <w:p w:rsidR="00414842" w:rsidRPr="00D35403" w:rsidRDefault="00414842" w:rsidP="00D35403">
            <w:pPr>
              <w:jc w:val="center"/>
              <w:rPr>
                <w:b/>
                <w:bCs/>
                <w:sz w:val="20"/>
                <w:szCs w:val="20"/>
              </w:rPr>
            </w:pPr>
            <w:r w:rsidRPr="00D35403">
              <w:rPr>
                <w:b/>
                <w:bCs/>
                <w:sz w:val="20"/>
                <w:szCs w:val="20"/>
              </w:rPr>
              <w:t xml:space="preserve">Книга 3. </w:t>
            </w:r>
            <w:r w:rsidRPr="00D35403">
              <w:rPr>
                <w:b/>
                <w:sz w:val="20"/>
                <w:szCs w:val="20"/>
              </w:rPr>
              <w:t>Материалы по обоснованию</w:t>
            </w:r>
          </w:p>
          <w:p w:rsidR="00414842" w:rsidRPr="00D35403" w:rsidRDefault="00414842" w:rsidP="00D35403">
            <w:pPr>
              <w:jc w:val="center"/>
              <w:rPr>
                <w:b/>
                <w:bCs/>
                <w:i/>
                <w:sz w:val="20"/>
                <w:szCs w:val="20"/>
              </w:rPr>
            </w:pPr>
          </w:p>
        </w:tc>
      </w:tr>
    </w:tbl>
    <w:p w:rsidR="00414842" w:rsidRPr="00D35403" w:rsidRDefault="00414842" w:rsidP="00D35403">
      <w:pPr>
        <w:suppressAutoHyphens/>
        <w:jc w:val="center"/>
        <w:rPr>
          <w:b/>
          <w:sz w:val="20"/>
          <w:szCs w:val="20"/>
        </w:rPr>
      </w:pPr>
      <w:r w:rsidRPr="00D35403">
        <w:rPr>
          <w:b/>
          <w:sz w:val="20"/>
          <w:szCs w:val="20"/>
        </w:rPr>
        <w:t xml:space="preserve">   </w:t>
      </w:r>
    </w:p>
    <w:p w:rsidR="00414842" w:rsidRPr="00D35403" w:rsidRDefault="00414842" w:rsidP="00D35403">
      <w:pPr>
        <w:rPr>
          <w:b/>
          <w:sz w:val="20"/>
          <w:szCs w:val="20"/>
        </w:rPr>
      </w:pPr>
    </w:p>
    <w:p w:rsidR="00414842" w:rsidRPr="00D35403" w:rsidRDefault="00414842" w:rsidP="00D35403">
      <w:pPr>
        <w:jc w:val="center"/>
        <w:rPr>
          <w:b/>
          <w:sz w:val="20"/>
          <w:szCs w:val="20"/>
        </w:rPr>
      </w:pPr>
      <w:r w:rsidRPr="00D35403">
        <w:rPr>
          <w:b/>
          <w:sz w:val="20"/>
          <w:szCs w:val="20"/>
        </w:rPr>
        <w:t>151-18-измГП-ОМ-Кн3</w:t>
      </w:r>
    </w:p>
    <w:p w:rsidR="00414842" w:rsidRPr="00D35403" w:rsidRDefault="00414842" w:rsidP="00D35403">
      <w:pPr>
        <w:jc w:val="center"/>
        <w:rPr>
          <w:b/>
          <w:sz w:val="20"/>
          <w:szCs w:val="20"/>
        </w:rPr>
      </w:pPr>
    </w:p>
    <w:tbl>
      <w:tblPr>
        <w:tblW w:w="0" w:type="auto"/>
        <w:tblLayout w:type="fixed"/>
        <w:tblLook w:val="0000"/>
      </w:tblPr>
      <w:tblGrid>
        <w:gridCol w:w="4917"/>
        <w:gridCol w:w="4938"/>
      </w:tblGrid>
      <w:tr w:rsidR="00414842" w:rsidRPr="00D35403" w:rsidTr="00414842">
        <w:tc>
          <w:tcPr>
            <w:tcW w:w="4917" w:type="dxa"/>
          </w:tcPr>
          <w:p w:rsidR="00414842" w:rsidRPr="00D35403" w:rsidRDefault="00414842" w:rsidP="00D35403">
            <w:pPr>
              <w:rPr>
                <w:sz w:val="20"/>
                <w:szCs w:val="20"/>
              </w:rPr>
            </w:pPr>
            <w:r w:rsidRPr="00D35403">
              <w:rPr>
                <w:sz w:val="20"/>
                <w:szCs w:val="20"/>
              </w:rPr>
              <w:t>Генеральный директор</w:t>
            </w:r>
          </w:p>
          <w:p w:rsidR="00414842" w:rsidRPr="00D35403" w:rsidRDefault="00414842" w:rsidP="00D35403">
            <w:pPr>
              <w:rPr>
                <w:b/>
                <w:sz w:val="20"/>
                <w:szCs w:val="20"/>
              </w:rPr>
            </w:pPr>
          </w:p>
        </w:tc>
        <w:tc>
          <w:tcPr>
            <w:tcW w:w="4938" w:type="dxa"/>
          </w:tcPr>
          <w:p w:rsidR="00414842" w:rsidRPr="00D35403" w:rsidRDefault="00414842" w:rsidP="00D35403">
            <w:pPr>
              <w:ind w:right="709"/>
              <w:jc w:val="right"/>
              <w:rPr>
                <w:b/>
                <w:sz w:val="20"/>
                <w:szCs w:val="20"/>
              </w:rPr>
            </w:pPr>
            <w:r w:rsidRPr="00D35403">
              <w:rPr>
                <w:sz w:val="20"/>
                <w:szCs w:val="20"/>
              </w:rPr>
              <w:t>Протасова М.В.</w:t>
            </w:r>
          </w:p>
        </w:tc>
      </w:tr>
      <w:tr w:rsidR="00414842" w:rsidRPr="00D35403" w:rsidTr="00414842">
        <w:tc>
          <w:tcPr>
            <w:tcW w:w="4917" w:type="dxa"/>
          </w:tcPr>
          <w:p w:rsidR="00414842" w:rsidRPr="00D35403" w:rsidRDefault="00414842" w:rsidP="00D35403">
            <w:pPr>
              <w:rPr>
                <w:b/>
                <w:sz w:val="20"/>
                <w:szCs w:val="20"/>
              </w:rPr>
            </w:pPr>
            <w:r w:rsidRPr="00D35403">
              <w:rPr>
                <w:sz w:val="20"/>
                <w:szCs w:val="20"/>
              </w:rPr>
              <w:t>Управляющий проектом</w:t>
            </w:r>
          </w:p>
        </w:tc>
        <w:tc>
          <w:tcPr>
            <w:tcW w:w="4938" w:type="dxa"/>
          </w:tcPr>
          <w:p w:rsidR="00414842" w:rsidRPr="00D35403" w:rsidRDefault="00414842" w:rsidP="00D35403">
            <w:pPr>
              <w:ind w:right="709"/>
              <w:jc w:val="right"/>
              <w:rPr>
                <w:sz w:val="20"/>
                <w:szCs w:val="20"/>
              </w:rPr>
            </w:pPr>
            <w:r w:rsidRPr="00D35403">
              <w:rPr>
                <w:sz w:val="20"/>
                <w:szCs w:val="20"/>
              </w:rPr>
              <w:t xml:space="preserve">     Горячая М.В.</w:t>
            </w:r>
          </w:p>
          <w:p w:rsidR="00414842" w:rsidRPr="00D35403" w:rsidRDefault="00414842" w:rsidP="00D35403">
            <w:pPr>
              <w:ind w:right="709"/>
              <w:jc w:val="right"/>
              <w:rPr>
                <w:sz w:val="20"/>
                <w:szCs w:val="20"/>
              </w:rPr>
            </w:pPr>
            <w:r w:rsidRPr="00D35403">
              <w:rPr>
                <w:sz w:val="20"/>
                <w:szCs w:val="20"/>
              </w:rPr>
              <w:t xml:space="preserve">                   </w:t>
            </w:r>
          </w:p>
        </w:tc>
      </w:tr>
    </w:tbl>
    <w:p w:rsidR="00414842" w:rsidRPr="00D35403" w:rsidRDefault="00414842" w:rsidP="00D35403">
      <w:pPr>
        <w:shd w:val="clear" w:color="auto" w:fill="FFFFFF"/>
        <w:ind w:right="192"/>
        <w:jc w:val="center"/>
        <w:rPr>
          <w:sz w:val="20"/>
          <w:szCs w:val="20"/>
        </w:rPr>
      </w:pPr>
      <w:r w:rsidRPr="00D35403">
        <w:rPr>
          <w:b/>
          <w:sz w:val="20"/>
          <w:szCs w:val="20"/>
        </w:rPr>
        <w:t>2018</w:t>
      </w:r>
    </w:p>
    <w:p w:rsidR="00414842" w:rsidRDefault="00414842" w:rsidP="00D35403">
      <w:pPr>
        <w:jc w:val="center"/>
        <w:rPr>
          <w:b/>
          <w:sz w:val="20"/>
          <w:szCs w:val="20"/>
          <w:highlight w:val="yellow"/>
        </w:rPr>
      </w:pPr>
    </w:p>
    <w:p w:rsidR="00414842" w:rsidRPr="00D35403" w:rsidRDefault="00414842" w:rsidP="00D35403">
      <w:pPr>
        <w:jc w:val="center"/>
        <w:rPr>
          <w:b/>
          <w:sz w:val="20"/>
          <w:szCs w:val="20"/>
        </w:rPr>
      </w:pPr>
      <w:r w:rsidRPr="00D35403">
        <w:rPr>
          <w:b/>
          <w:sz w:val="20"/>
          <w:szCs w:val="20"/>
        </w:rPr>
        <w:t>Содержание</w:t>
      </w:r>
    </w:p>
    <w:p w:rsidR="00414842" w:rsidRPr="00D35403" w:rsidRDefault="00414842" w:rsidP="00D35403">
      <w:pPr>
        <w:jc w:val="center"/>
        <w:rPr>
          <w:b/>
          <w:sz w:val="20"/>
          <w:szCs w:val="20"/>
          <w:highlight w:val="yellow"/>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92"/>
        <w:gridCol w:w="4796"/>
        <w:gridCol w:w="1476"/>
        <w:gridCol w:w="1589"/>
      </w:tblGrid>
      <w:tr w:rsidR="00414842" w:rsidRPr="00D35403" w:rsidTr="00414842">
        <w:trPr>
          <w:trHeight w:val="607"/>
          <w:jc w:val="center"/>
        </w:trPr>
        <w:tc>
          <w:tcPr>
            <w:tcW w:w="1892" w:type="dxa"/>
            <w:tcBorders>
              <w:bottom w:val="single" w:sz="12" w:space="0" w:color="auto"/>
            </w:tcBorders>
            <w:shd w:val="clear" w:color="auto" w:fill="auto"/>
            <w:vAlign w:val="center"/>
          </w:tcPr>
          <w:p w:rsidR="00414842" w:rsidRPr="00D35403" w:rsidRDefault="00414842" w:rsidP="00D35403">
            <w:pPr>
              <w:pStyle w:val="affff7"/>
              <w:rPr>
                <w:rFonts w:ascii="Times New Roman" w:hAnsi="Times New Roman"/>
                <w:b w:val="0"/>
                <w:sz w:val="20"/>
                <w:szCs w:val="20"/>
              </w:rPr>
            </w:pPr>
            <w:r w:rsidRPr="00D35403">
              <w:rPr>
                <w:rFonts w:ascii="Times New Roman" w:hAnsi="Times New Roman"/>
                <w:i w:val="0"/>
                <w:sz w:val="20"/>
                <w:szCs w:val="20"/>
              </w:rPr>
              <w:t>Обозначение</w:t>
            </w:r>
          </w:p>
        </w:tc>
        <w:tc>
          <w:tcPr>
            <w:tcW w:w="4796" w:type="dxa"/>
            <w:tcBorders>
              <w:bottom w:val="single" w:sz="12" w:space="0" w:color="auto"/>
            </w:tcBorders>
            <w:shd w:val="clear" w:color="auto" w:fill="auto"/>
            <w:vAlign w:val="center"/>
          </w:tcPr>
          <w:p w:rsidR="00414842" w:rsidRPr="00D35403" w:rsidRDefault="00414842" w:rsidP="00D35403">
            <w:pPr>
              <w:pStyle w:val="affff7"/>
              <w:rPr>
                <w:rFonts w:ascii="Times New Roman" w:hAnsi="Times New Roman"/>
                <w:b w:val="0"/>
                <w:sz w:val="20"/>
                <w:szCs w:val="20"/>
              </w:rPr>
            </w:pPr>
            <w:r w:rsidRPr="00D35403">
              <w:rPr>
                <w:rFonts w:ascii="Times New Roman" w:hAnsi="Times New Roman"/>
                <w:i w:val="0"/>
                <w:sz w:val="20"/>
                <w:szCs w:val="20"/>
              </w:rPr>
              <w:t>Наименование</w:t>
            </w:r>
          </w:p>
        </w:tc>
        <w:tc>
          <w:tcPr>
            <w:tcW w:w="1476" w:type="dxa"/>
            <w:tcBorders>
              <w:bottom w:val="single" w:sz="12" w:space="0" w:color="auto"/>
            </w:tcBorders>
            <w:shd w:val="clear" w:color="auto" w:fill="auto"/>
            <w:vAlign w:val="center"/>
          </w:tcPr>
          <w:p w:rsidR="00414842" w:rsidRPr="00D35403" w:rsidRDefault="00414842" w:rsidP="00D35403">
            <w:pPr>
              <w:pStyle w:val="affff7"/>
              <w:rPr>
                <w:rFonts w:ascii="Times New Roman" w:hAnsi="Times New Roman"/>
                <w:b w:val="0"/>
                <w:sz w:val="20"/>
                <w:szCs w:val="20"/>
              </w:rPr>
            </w:pPr>
            <w:r w:rsidRPr="00D35403">
              <w:rPr>
                <w:rFonts w:ascii="Times New Roman" w:hAnsi="Times New Roman"/>
                <w:i w:val="0"/>
                <w:sz w:val="20"/>
                <w:szCs w:val="20"/>
              </w:rPr>
              <w:t>Нумерация</w:t>
            </w:r>
          </w:p>
        </w:tc>
        <w:tc>
          <w:tcPr>
            <w:tcW w:w="1589" w:type="dxa"/>
            <w:tcBorders>
              <w:bottom w:val="single" w:sz="12" w:space="0" w:color="auto"/>
            </w:tcBorders>
            <w:shd w:val="clear" w:color="auto" w:fill="auto"/>
            <w:vAlign w:val="center"/>
          </w:tcPr>
          <w:p w:rsidR="00414842" w:rsidRPr="00D35403" w:rsidRDefault="00414842" w:rsidP="00D35403">
            <w:pPr>
              <w:pStyle w:val="affff7"/>
              <w:rPr>
                <w:rFonts w:ascii="Times New Roman" w:hAnsi="Times New Roman"/>
                <w:i w:val="0"/>
                <w:sz w:val="20"/>
                <w:szCs w:val="20"/>
              </w:rPr>
            </w:pPr>
            <w:r w:rsidRPr="00D35403">
              <w:rPr>
                <w:rFonts w:ascii="Times New Roman" w:hAnsi="Times New Roman"/>
                <w:i w:val="0"/>
                <w:sz w:val="20"/>
                <w:szCs w:val="20"/>
              </w:rPr>
              <w:t>Примечание</w:t>
            </w:r>
          </w:p>
        </w:tc>
      </w:tr>
      <w:tr w:rsidR="00414842" w:rsidRPr="00D35403" w:rsidTr="00414842">
        <w:trPr>
          <w:jc w:val="center"/>
        </w:trPr>
        <w:tc>
          <w:tcPr>
            <w:tcW w:w="1892" w:type="dxa"/>
            <w:tcBorders>
              <w:top w:val="single" w:sz="12" w:space="0" w:color="auto"/>
              <w:tl2br w:val="nil"/>
              <w:tr2bl w:val="nil"/>
            </w:tcBorders>
            <w:shd w:val="clear" w:color="auto" w:fill="auto"/>
            <w:vAlign w:val="center"/>
          </w:tcPr>
          <w:p w:rsidR="00414842" w:rsidRPr="00D35403" w:rsidRDefault="00414842" w:rsidP="00D35403">
            <w:pPr>
              <w:jc w:val="center"/>
              <w:rPr>
                <w:b/>
                <w:sz w:val="20"/>
                <w:szCs w:val="20"/>
              </w:rPr>
            </w:pPr>
            <w:r w:rsidRPr="00D35403">
              <w:rPr>
                <w:spacing w:val="-6"/>
                <w:sz w:val="20"/>
                <w:szCs w:val="20"/>
              </w:rPr>
              <w:t>151-18-измГП-ОМ-Кн3-СП</w:t>
            </w:r>
          </w:p>
        </w:tc>
        <w:tc>
          <w:tcPr>
            <w:tcW w:w="4796" w:type="dxa"/>
            <w:tcBorders>
              <w:top w:val="single" w:sz="12" w:space="0" w:color="auto"/>
              <w:tl2br w:val="nil"/>
              <w:tr2bl w:val="nil"/>
            </w:tcBorders>
            <w:shd w:val="clear" w:color="auto" w:fill="auto"/>
            <w:vAlign w:val="center"/>
          </w:tcPr>
          <w:p w:rsidR="00414842" w:rsidRPr="00D35403" w:rsidRDefault="00414842" w:rsidP="00D35403">
            <w:pPr>
              <w:rPr>
                <w:b/>
                <w:sz w:val="20"/>
                <w:szCs w:val="20"/>
              </w:rPr>
            </w:pPr>
            <w:r w:rsidRPr="00D35403">
              <w:rPr>
                <w:b/>
                <w:bCs/>
                <w:iCs/>
                <w:spacing w:val="-6"/>
                <w:sz w:val="20"/>
                <w:szCs w:val="20"/>
              </w:rPr>
              <w:t>Состав проекта</w:t>
            </w:r>
          </w:p>
        </w:tc>
        <w:tc>
          <w:tcPr>
            <w:tcW w:w="1476" w:type="dxa"/>
            <w:tcBorders>
              <w:top w:val="single" w:sz="12" w:space="0" w:color="auto"/>
              <w:tl2br w:val="nil"/>
              <w:tr2bl w:val="nil"/>
            </w:tcBorders>
            <w:shd w:val="clear" w:color="auto" w:fill="auto"/>
            <w:vAlign w:val="center"/>
          </w:tcPr>
          <w:p w:rsidR="00414842" w:rsidRPr="00D35403" w:rsidRDefault="00414842" w:rsidP="00D35403">
            <w:pPr>
              <w:jc w:val="center"/>
              <w:rPr>
                <w:b/>
                <w:sz w:val="20"/>
                <w:szCs w:val="20"/>
              </w:rPr>
            </w:pPr>
          </w:p>
        </w:tc>
        <w:tc>
          <w:tcPr>
            <w:tcW w:w="1589" w:type="dxa"/>
            <w:tcBorders>
              <w:top w:val="single" w:sz="12" w:space="0" w:color="auto"/>
              <w:tl2br w:val="nil"/>
              <w:tr2bl w:val="nil"/>
            </w:tcBorders>
            <w:shd w:val="clear" w:color="auto" w:fill="auto"/>
            <w:vAlign w:val="center"/>
          </w:tcPr>
          <w:p w:rsidR="00414842" w:rsidRPr="00D35403" w:rsidRDefault="00414842" w:rsidP="00D35403">
            <w:pPr>
              <w:jc w:val="center"/>
              <w:rPr>
                <w:b/>
                <w:sz w:val="20"/>
                <w:szCs w:val="20"/>
              </w:rPr>
            </w:pPr>
          </w:p>
        </w:tc>
      </w:tr>
      <w:tr w:rsidR="00414842" w:rsidRPr="00D35403" w:rsidTr="00414842">
        <w:trPr>
          <w:jc w:val="center"/>
        </w:trPr>
        <w:tc>
          <w:tcPr>
            <w:tcW w:w="1892" w:type="dxa"/>
            <w:tcBorders>
              <w:tl2br w:val="nil"/>
              <w:tr2bl w:val="nil"/>
            </w:tcBorders>
            <w:shd w:val="clear" w:color="auto" w:fill="auto"/>
            <w:vAlign w:val="center"/>
          </w:tcPr>
          <w:p w:rsidR="00414842" w:rsidRPr="00D35403" w:rsidRDefault="00414842" w:rsidP="00D35403">
            <w:pPr>
              <w:jc w:val="center"/>
              <w:rPr>
                <w:b/>
                <w:sz w:val="20"/>
                <w:szCs w:val="20"/>
              </w:rPr>
            </w:pPr>
            <w:r w:rsidRPr="00D35403">
              <w:rPr>
                <w:spacing w:val="-6"/>
                <w:sz w:val="20"/>
                <w:szCs w:val="20"/>
              </w:rPr>
              <w:t>151-18-измГП-ОМ-Кн3-СК</w:t>
            </w:r>
          </w:p>
        </w:tc>
        <w:tc>
          <w:tcPr>
            <w:tcW w:w="4796" w:type="dxa"/>
            <w:tcBorders>
              <w:tl2br w:val="nil"/>
              <w:tr2bl w:val="nil"/>
            </w:tcBorders>
            <w:shd w:val="clear" w:color="auto" w:fill="auto"/>
            <w:vAlign w:val="center"/>
          </w:tcPr>
          <w:p w:rsidR="00414842" w:rsidRPr="00D35403" w:rsidRDefault="00414842" w:rsidP="00D35403">
            <w:pPr>
              <w:rPr>
                <w:b/>
                <w:sz w:val="20"/>
                <w:szCs w:val="20"/>
              </w:rPr>
            </w:pPr>
            <w:r w:rsidRPr="00D35403">
              <w:rPr>
                <w:b/>
                <w:spacing w:val="-6"/>
                <w:sz w:val="20"/>
                <w:szCs w:val="20"/>
              </w:rPr>
              <w:t>Состав коллектива</w:t>
            </w:r>
          </w:p>
        </w:tc>
        <w:tc>
          <w:tcPr>
            <w:tcW w:w="1476" w:type="dxa"/>
            <w:tcBorders>
              <w:tl2br w:val="nil"/>
              <w:tr2bl w:val="nil"/>
            </w:tcBorders>
            <w:shd w:val="clear" w:color="auto" w:fill="auto"/>
            <w:vAlign w:val="center"/>
          </w:tcPr>
          <w:p w:rsidR="00414842" w:rsidRPr="00D35403" w:rsidRDefault="00414842" w:rsidP="00D35403">
            <w:pPr>
              <w:jc w:val="center"/>
              <w:rPr>
                <w:b/>
                <w:sz w:val="20"/>
                <w:szCs w:val="20"/>
              </w:rPr>
            </w:pPr>
          </w:p>
        </w:tc>
        <w:tc>
          <w:tcPr>
            <w:tcW w:w="1589" w:type="dxa"/>
            <w:tcBorders>
              <w:tl2br w:val="nil"/>
              <w:tr2bl w:val="nil"/>
            </w:tcBorders>
            <w:shd w:val="clear" w:color="auto" w:fill="auto"/>
            <w:vAlign w:val="center"/>
          </w:tcPr>
          <w:p w:rsidR="00414842" w:rsidRPr="00D35403" w:rsidRDefault="00414842" w:rsidP="00D35403">
            <w:pPr>
              <w:jc w:val="center"/>
              <w:rPr>
                <w:b/>
                <w:sz w:val="20"/>
                <w:szCs w:val="20"/>
              </w:rPr>
            </w:pPr>
          </w:p>
        </w:tc>
      </w:tr>
      <w:tr w:rsidR="00414842" w:rsidRPr="00D35403" w:rsidTr="00414842">
        <w:trPr>
          <w:jc w:val="center"/>
        </w:trPr>
        <w:tc>
          <w:tcPr>
            <w:tcW w:w="1892" w:type="dxa"/>
            <w:tcBorders>
              <w:tl2br w:val="nil"/>
              <w:tr2bl w:val="nil"/>
            </w:tcBorders>
            <w:shd w:val="clear" w:color="auto" w:fill="auto"/>
            <w:vAlign w:val="center"/>
          </w:tcPr>
          <w:p w:rsidR="00414842" w:rsidRPr="00D35403" w:rsidRDefault="00414842" w:rsidP="00D35403">
            <w:pPr>
              <w:jc w:val="center"/>
              <w:rPr>
                <w:b/>
                <w:sz w:val="20"/>
                <w:szCs w:val="20"/>
              </w:rPr>
            </w:pPr>
            <w:r w:rsidRPr="00D35403">
              <w:rPr>
                <w:spacing w:val="-6"/>
                <w:sz w:val="20"/>
                <w:szCs w:val="20"/>
              </w:rPr>
              <w:t>151-18-измГП-ОМ-Кн3-Т</w:t>
            </w:r>
          </w:p>
        </w:tc>
        <w:tc>
          <w:tcPr>
            <w:tcW w:w="4796" w:type="dxa"/>
            <w:tcBorders>
              <w:tl2br w:val="nil"/>
              <w:tr2bl w:val="nil"/>
            </w:tcBorders>
            <w:shd w:val="clear" w:color="auto" w:fill="auto"/>
            <w:vAlign w:val="center"/>
          </w:tcPr>
          <w:p w:rsidR="00414842" w:rsidRPr="00D35403" w:rsidRDefault="00414842" w:rsidP="00D35403">
            <w:pPr>
              <w:rPr>
                <w:b/>
                <w:sz w:val="20"/>
                <w:szCs w:val="20"/>
              </w:rPr>
            </w:pPr>
            <w:r w:rsidRPr="00D35403">
              <w:rPr>
                <w:b/>
                <w:spacing w:val="-6"/>
                <w:sz w:val="20"/>
                <w:szCs w:val="20"/>
              </w:rPr>
              <w:t>Введение</w:t>
            </w:r>
          </w:p>
        </w:tc>
        <w:tc>
          <w:tcPr>
            <w:tcW w:w="1476" w:type="dxa"/>
            <w:tcBorders>
              <w:tl2br w:val="nil"/>
              <w:tr2bl w:val="nil"/>
            </w:tcBorders>
            <w:shd w:val="clear" w:color="auto" w:fill="auto"/>
            <w:vAlign w:val="center"/>
          </w:tcPr>
          <w:p w:rsidR="00414842" w:rsidRPr="00D35403" w:rsidRDefault="00414842" w:rsidP="00D35403">
            <w:pPr>
              <w:jc w:val="center"/>
              <w:rPr>
                <w:b/>
                <w:sz w:val="20"/>
                <w:szCs w:val="20"/>
              </w:rPr>
            </w:pPr>
            <w:r w:rsidRPr="00D35403">
              <w:rPr>
                <w:bCs/>
                <w:sz w:val="20"/>
                <w:szCs w:val="20"/>
              </w:rPr>
              <w:t>4</w:t>
            </w:r>
          </w:p>
        </w:tc>
        <w:tc>
          <w:tcPr>
            <w:tcW w:w="1589" w:type="dxa"/>
            <w:tcBorders>
              <w:tl2br w:val="nil"/>
              <w:tr2bl w:val="nil"/>
            </w:tcBorders>
            <w:shd w:val="clear" w:color="auto" w:fill="auto"/>
            <w:vAlign w:val="center"/>
          </w:tcPr>
          <w:p w:rsidR="00414842" w:rsidRPr="00D35403" w:rsidRDefault="00414842" w:rsidP="00D35403">
            <w:pPr>
              <w:jc w:val="center"/>
              <w:rPr>
                <w:bCs/>
                <w:sz w:val="20"/>
                <w:szCs w:val="20"/>
              </w:rPr>
            </w:pPr>
          </w:p>
        </w:tc>
      </w:tr>
      <w:tr w:rsidR="00414842" w:rsidRPr="00D35403" w:rsidTr="00414842">
        <w:trPr>
          <w:jc w:val="center"/>
        </w:trPr>
        <w:tc>
          <w:tcPr>
            <w:tcW w:w="1892" w:type="dxa"/>
            <w:tcBorders>
              <w:tl2br w:val="nil"/>
              <w:tr2bl w:val="nil"/>
            </w:tcBorders>
            <w:shd w:val="clear" w:color="auto" w:fill="auto"/>
            <w:vAlign w:val="center"/>
          </w:tcPr>
          <w:p w:rsidR="00414842" w:rsidRPr="00D35403" w:rsidRDefault="00414842" w:rsidP="00D35403">
            <w:pPr>
              <w:jc w:val="center"/>
              <w:rPr>
                <w:b/>
                <w:sz w:val="20"/>
                <w:szCs w:val="20"/>
              </w:rPr>
            </w:pPr>
          </w:p>
        </w:tc>
        <w:tc>
          <w:tcPr>
            <w:tcW w:w="4796" w:type="dxa"/>
            <w:tcBorders>
              <w:tl2br w:val="nil"/>
              <w:tr2bl w:val="nil"/>
            </w:tcBorders>
            <w:shd w:val="clear" w:color="auto" w:fill="auto"/>
            <w:vAlign w:val="center"/>
          </w:tcPr>
          <w:p w:rsidR="00414842" w:rsidRPr="00D35403" w:rsidRDefault="00414842" w:rsidP="00D35403">
            <w:pPr>
              <w:rPr>
                <w:b/>
                <w:sz w:val="20"/>
                <w:szCs w:val="20"/>
              </w:rPr>
            </w:pPr>
            <w:r w:rsidRPr="00D35403">
              <w:rPr>
                <w:b/>
                <w:spacing w:val="-6"/>
                <w:sz w:val="20"/>
                <w:szCs w:val="20"/>
              </w:rPr>
              <w:t>Раздел 1. Положение территории в системе расселения, административно территориальное устройство</w:t>
            </w:r>
          </w:p>
        </w:tc>
        <w:tc>
          <w:tcPr>
            <w:tcW w:w="1476" w:type="dxa"/>
            <w:tcBorders>
              <w:tl2br w:val="nil"/>
              <w:tr2bl w:val="nil"/>
            </w:tcBorders>
            <w:shd w:val="clear" w:color="auto" w:fill="auto"/>
            <w:vAlign w:val="center"/>
          </w:tcPr>
          <w:p w:rsidR="00414842" w:rsidRPr="00D35403" w:rsidRDefault="00414842" w:rsidP="00D35403">
            <w:pPr>
              <w:jc w:val="center"/>
              <w:rPr>
                <w:b/>
                <w:sz w:val="20"/>
                <w:szCs w:val="20"/>
                <w:highlight w:val="yellow"/>
              </w:rPr>
            </w:pPr>
            <w:r w:rsidRPr="00D35403">
              <w:rPr>
                <w:bCs/>
                <w:sz w:val="20"/>
                <w:szCs w:val="20"/>
              </w:rPr>
              <w:t>6</w:t>
            </w:r>
          </w:p>
        </w:tc>
        <w:tc>
          <w:tcPr>
            <w:tcW w:w="1589" w:type="dxa"/>
            <w:tcBorders>
              <w:tl2br w:val="nil"/>
              <w:tr2bl w:val="nil"/>
            </w:tcBorders>
            <w:shd w:val="clear" w:color="auto" w:fill="auto"/>
            <w:vAlign w:val="center"/>
          </w:tcPr>
          <w:p w:rsidR="00414842" w:rsidRPr="00D35403" w:rsidRDefault="00414842" w:rsidP="00D35403">
            <w:pPr>
              <w:jc w:val="center"/>
              <w:rPr>
                <w:bCs/>
                <w:sz w:val="20"/>
                <w:szCs w:val="20"/>
              </w:rPr>
            </w:pPr>
            <w:r w:rsidRPr="00D35403">
              <w:rPr>
                <w:spacing w:val="-6"/>
                <w:sz w:val="20"/>
                <w:szCs w:val="20"/>
              </w:rPr>
              <w:t xml:space="preserve">Внесены изменения </w:t>
            </w:r>
          </w:p>
        </w:tc>
      </w:tr>
      <w:tr w:rsidR="00414842" w:rsidRPr="00D35403" w:rsidTr="00414842">
        <w:trPr>
          <w:jc w:val="center"/>
        </w:trPr>
        <w:tc>
          <w:tcPr>
            <w:tcW w:w="1892" w:type="dxa"/>
            <w:tcBorders>
              <w:tl2br w:val="nil"/>
              <w:tr2bl w:val="nil"/>
            </w:tcBorders>
            <w:shd w:val="clear" w:color="auto" w:fill="auto"/>
            <w:vAlign w:val="center"/>
          </w:tcPr>
          <w:p w:rsidR="00414842" w:rsidRPr="00D35403" w:rsidRDefault="00414842" w:rsidP="00D35403">
            <w:pPr>
              <w:jc w:val="center"/>
              <w:rPr>
                <w:b/>
                <w:sz w:val="20"/>
                <w:szCs w:val="20"/>
                <w:highlight w:val="yellow"/>
              </w:rPr>
            </w:pPr>
          </w:p>
        </w:tc>
        <w:tc>
          <w:tcPr>
            <w:tcW w:w="4796" w:type="dxa"/>
            <w:tcBorders>
              <w:tl2br w:val="nil"/>
              <w:tr2bl w:val="nil"/>
            </w:tcBorders>
            <w:shd w:val="clear" w:color="auto" w:fill="auto"/>
            <w:vAlign w:val="center"/>
          </w:tcPr>
          <w:p w:rsidR="00414842" w:rsidRPr="00D35403" w:rsidRDefault="00414842" w:rsidP="00D35403">
            <w:pPr>
              <w:rPr>
                <w:b/>
                <w:spacing w:val="-6"/>
                <w:sz w:val="20"/>
                <w:szCs w:val="20"/>
              </w:rPr>
            </w:pPr>
            <w:r w:rsidRPr="00D35403">
              <w:rPr>
                <w:b/>
                <w:spacing w:val="-6"/>
                <w:sz w:val="20"/>
                <w:szCs w:val="20"/>
              </w:rPr>
              <w:t>Раздел 2. Лесные ресурсы и лесопользование</w:t>
            </w:r>
          </w:p>
        </w:tc>
        <w:tc>
          <w:tcPr>
            <w:tcW w:w="1476" w:type="dxa"/>
            <w:tcBorders>
              <w:tl2br w:val="nil"/>
              <w:tr2bl w:val="nil"/>
            </w:tcBorders>
            <w:shd w:val="clear" w:color="auto" w:fill="auto"/>
            <w:vAlign w:val="center"/>
          </w:tcPr>
          <w:p w:rsidR="00414842" w:rsidRPr="00D35403" w:rsidRDefault="00414842" w:rsidP="00D35403">
            <w:pPr>
              <w:jc w:val="center"/>
              <w:rPr>
                <w:bCs/>
                <w:sz w:val="20"/>
                <w:szCs w:val="20"/>
              </w:rPr>
            </w:pPr>
            <w:r w:rsidRPr="00D35403">
              <w:rPr>
                <w:bCs/>
                <w:sz w:val="20"/>
                <w:szCs w:val="20"/>
              </w:rPr>
              <w:t>8</w:t>
            </w:r>
          </w:p>
        </w:tc>
        <w:tc>
          <w:tcPr>
            <w:tcW w:w="1589" w:type="dxa"/>
            <w:tcBorders>
              <w:tl2br w:val="nil"/>
              <w:tr2bl w:val="nil"/>
            </w:tcBorders>
            <w:shd w:val="clear" w:color="auto" w:fill="auto"/>
            <w:vAlign w:val="center"/>
          </w:tcPr>
          <w:p w:rsidR="00414842" w:rsidRPr="00D35403" w:rsidRDefault="00414842" w:rsidP="00D35403">
            <w:pPr>
              <w:jc w:val="center"/>
              <w:rPr>
                <w:bCs/>
                <w:sz w:val="20"/>
                <w:szCs w:val="20"/>
              </w:rPr>
            </w:pPr>
          </w:p>
        </w:tc>
      </w:tr>
      <w:tr w:rsidR="00414842" w:rsidRPr="00D35403" w:rsidTr="00414842">
        <w:trPr>
          <w:jc w:val="center"/>
        </w:trPr>
        <w:tc>
          <w:tcPr>
            <w:tcW w:w="1892" w:type="dxa"/>
            <w:tcBorders>
              <w:tl2br w:val="nil"/>
              <w:tr2bl w:val="nil"/>
            </w:tcBorders>
            <w:shd w:val="clear" w:color="auto" w:fill="auto"/>
            <w:vAlign w:val="center"/>
          </w:tcPr>
          <w:p w:rsidR="00414842" w:rsidRPr="00D35403" w:rsidRDefault="00414842" w:rsidP="00D35403">
            <w:pPr>
              <w:jc w:val="center"/>
              <w:rPr>
                <w:b/>
                <w:sz w:val="20"/>
                <w:szCs w:val="20"/>
                <w:highlight w:val="yellow"/>
              </w:rPr>
            </w:pPr>
          </w:p>
        </w:tc>
        <w:tc>
          <w:tcPr>
            <w:tcW w:w="4796" w:type="dxa"/>
            <w:tcBorders>
              <w:tl2br w:val="nil"/>
              <w:tr2bl w:val="nil"/>
            </w:tcBorders>
            <w:shd w:val="clear" w:color="auto" w:fill="auto"/>
            <w:vAlign w:val="center"/>
          </w:tcPr>
          <w:p w:rsidR="00414842" w:rsidRPr="00D35403" w:rsidRDefault="00414842" w:rsidP="00D35403">
            <w:pPr>
              <w:rPr>
                <w:b/>
                <w:sz w:val="20"/>
                <w:szCs w:val="20"/>
              </w:rPr>
            </w:pPr>
            <w:r w:rsidRPr="00D35403">
              <w:rPr>
                <w:bCs/>
                <w:sz w:val="20"/>
                <w:szCs w:val="20"/>
              </w:rPr>
              <w:t>2.1. Общие сведения</w:t>
            </w:r>
          </w:p>
        </w:tc>
        <w:tc>
          <w:tcPr>
            <w:tcW w:w="1476" w:type="dxa"/>
            <w:tcBorders>
              <w:tl2br w:val="nil"/>
              <w:tr2bl w:val="nil"/>
            </w:tcBorders>
            <w:shd w:val="clear" w:color="auto" w:fill="auto"/>
            <w:vAlign w:val="center"/>
          </w:tcPr>
          <w:p w:rsidR="00414842" w:rsidRPr="00D35403" w:rsidRDefault="00414842" w:rsidP="00D35403">
            <w:pPr>
              <w:jc w:val="center"/>
              <w:rPr>
                <w:b/>
                <w:sz w:val="20"/>
                <w:szCs w:val="20"/>
              </w:rPr>
            </w:pPr>
            <w:r w:rsidRPr="00D35403">
              <w:rPr>
                <w:bCs/>
                <w:sz w:val="20"/>
                <w:szCs w:val="20"/>
              </w:rPr>
              <w:t>8</w:t>
            </w:r>
          </w:p>
        </w:tc>
        <w:tc>
          <w:tcPr>
            <w:tcW w:w="1589" w:type="dxa"/>
            <w:tcBorders>
              <w:tl2br w:val="nil"/>
              <w:tr2bl w:val="nil"/>
            </w:tcBorders>
            <w:shd w:val="clear" w:color="auto" w:fill="auto"/>
            <w:vAlign w:val="center"/>
          </w:tcPr>
          <w:p w:rsidR="00414842" w:rsidRPr="00D35403" w:rsidRDefault="00414842" w:rsidP="00D35403">
            <w:pPr>
              <w:jc w:val="center"/>
              <w:rPr>
                <w:bCs/>
                <w:sz w:val="20"/>
                <w:szCs w:val="20"/>
              </w:rPr>
            </w:pPr>
          </w:p>
        </w:tc>
      </w:tr>
      <w:tr w:rsidR="00414842" w:rsidRPr="00D35403" w:rsidTr="00414842">
        <w:trPr>
          <w:jc w:val="center"/>
        </w:trPr>
        <w:tc>
          <w:tcPr>
            <w:tcW w:w="1892" w:type="dxa"/>
            <w:tcBorders>
              <w:tl2br w:val="nil"/>
              <w:tr2bl w:val="nil"/>
            </w:tcBorders>
            <w:shd w:val="clear" w:color="auto" w:fill="auto"/>
            <w:vAlign w:val="center"/>
          </w:tcPr>
          <w:p w:rsidR="00414842" w:rsidRPr="00D35403" w:rsidRDefault="00414842" w:rsidP="00D35403">
            <w:pPr>
              <w:jc w:val="center"/>
              <w:rPr>
                <w:b/>
                <w:sz w:val="20"/>
                <w:szCs w:val="20"/>
                <w:highlight w:val="yellow"/>
              </w:rPr>
            </w:pPr>
          </w:p>
        </w:tc>
        <w:tc>
          <w:tcPr>
            <w:tcW w:w="4796" w:type="dxa"/>
            <w:tcBorders>
              <w:tl2br w:val="nil"/>
              <w:tr2bl w:val="nil"/>
            </w:tcBorders>
            <w:shd w:val="clear" w:color="auto" w:fill="auto"/>
            <w:vAlign w:val="center"/>
          </w:tcPr>
          <w:p w:rsidR="00414842" w:rsidRPr="00D35403" w:rsidRDefault="00414842" w:rsidP="00D35403">
            <w:pPr>
              <w:rPr>
                <w:b/>
                <w:sz w:val="20"/>
                <w:szCs w:val="20"/>
              </w:rPr>
            </w:pPr>
            <w:r w:rsidRPr="00D35403">
              <w:rPr>
                <w:bCs/>
                <w:sz w:val="20"/>
                <w:szCs w:val="20"/>
              </w:rPr>
              <w:t>2.2. Лесовосстановление</w:t>
            </w:r>
          </w:p>
        </w:tc>
        <w:tc>
          <w:tcPr>
            <w:tcW w:w="1476" w:type="dxa"/>
            <w:tcBorders>
              <w:tl2br w:val="nil"/>
              <w:tr2bl w:val="nil"/>
            </w:tcBorders>
            <w:shd w:val="clear" w:color="auto" w:fill="auto"/>
            <w:vAlign w:val="center"/>
          </w:tcPr>
          <w:p w:rsidR="00414842" w:rsidRPr="00D35403" w:rsidRDefault="00414842" w:rsidP="00D35403">
            <w:pPr>
              <w:jc w:val="center"/>
              <w:rPr>
                <w:b/>
                <w:sz w:val="20"/>
                <w:szCs w:val="20"/>
              </w:rPr>
            </w:pPr>
            <w:r w:rsidRPr="00D35403">
              <w:rPr>
                <w:spacing w:val="-6"/>
                <w:sz w:val="20"/>
                <w:szCs w:val="20"/>
              </w:rPr>
              <w:t>11</w:t>
            </w:r>
          </w:p>
        </w:tc>
        <w:tc>
          <w:tcPr>
            <w:tcW w:w="1589" w:type="dxa"/>
            <w:tcBorders>
              <w:tl2br w:val="nil"/>
              <w:tr2bl w:val="nil"/>
            </w:tcBorders>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
                <w:sz w:val="20"/>
                <w:szCs w:val="20"/>
              </w:rPr>
            </w:pPr>
            <w:r w:rsidRPr="00D35403">
              <w:rPr>
                <w:bCs/>
                <w:sz w:val="20"/>
                <w:szCs w:val="20"/>
              </w:rPr>
              <w:t>2.3. Недревесные ресурсы</w:t>
            </w:r>
          </w:p>
        </w:tc>
        <w:tc>
          <w:tcPr>
            <w:tcW w:w="1476" w:type="dxa"/>
            <w:shd w:val="clear" w:color="auto" w:fill="auto"/>
            <w:vAlign w:val="center"/>
          </w:tcPr>
          <w:p w:rsidR="00414842" w:rsidRPr="00D35403" w:rsidRDefault="00414842" w:rsidP="00D35403">
            <w:pPr>
              <w:jc w:val="center"/>
              <w:rPr>
                <w:b/>
                <w:sz w:val="20"/>
                <w:szCs w:val="20"/>
              </w:rPr>
            </w:pPr>
            <w:r w:rsidRPr="00D35403">
              <w:rPr>
                <w:spacing w:val="-6"/>
                <w:sz w:val="20"/>
                <w:szCs w:val="20"/>
              </w:rPr>
              <w:t>12</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
                <w:sz w:val="20"/>
                <w:szCs w:val="20"/>
              </w:rPr>
            </w:pPr>
            <w:r w:rsidRPr="00D35403">
              <w:rPr>
                <w:bCs/>
                <w:sz w:val="20"/>
                <w:szCs w:val="20"/>
              </w:rPr>
              <w:t>2.4. Охотничьи промысловые ресурсы</w:t>
            </w:r>
          </w:p>
        </w:tc>
        <w:tc>
          <w:tcPr>
            <w:tcW w:w="1476" w:type="dxa"/>
            <w:shd w:val="clear" w:color="auto" w:fill="auto"/>
            <w:vAlign w:val="center"/>
          </w:tcPr>
          <w:p w:rsidR="00414842" w:rsidRPr="00D35403" w:rsidRDefault="00414842" w:rsidP="00D35403">
            <w:pPr>
              <w:jc w:val="center"/>
              <w:rPr>
                <w:b/>
                <w:sz w:val="20"/>
                <w:szCs w:val="20"/>
              </w:rPr>
            </w:pPr>
            <w:r w:rsidRPr="00D35403">
              <w:rPr>
                <w:spacing w:val="-6"/>
                <w:sz w:val="20"/>
                <w:szCs w:val="20"/>
              </w:rPr>
              <w:t>13</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Cs/>
                <w:sz w:val="20"/>
                <w:szCs w:val="20"/>
              </w:rPr>
            </w:pPr>
            <w:r w:rsidRPr="00D35403">
              <w:rPr>
                <w:bCs/>
                <w:sz w:val="20"/>
                <w:szCs w:val="20"/>
              </w:rPr>
              <w:t>2.5. Ведение сельского хозяйства</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13</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Cs/>
                <w:sz w:val="20"/>
                <w:szCs w:val="20"/>
              </w:rPr>
            </w:pPr>
            <w:r w:rsidRPr="00D35403">
              <w:rPr>
                <w:bCs/>
                <w:sz w:val="20"/>
                <w:szCs w:val="20"/>
              </w:rPr>
              <w:t>2.6. Защитные леса</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14</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Cs/>
                <w:sz w:val="20"/>
                <w:szCs w:val="20"/>
              </w:rPr>
            </w:pPr>
            <w:r w:rsidRPr="00D35403">
              <w:rPr>
                <w:bCs/>
                <w:sz w:val="20"/>
                <w:szCs w:val="20"/>
              </w:rPr>
              <w:t>2.7. Защитные леса от вредных организмов</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15</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Cs/>
                <w:sz w:val="20"/>
                <w:szCs w:val="20"/>
              </w:rPr>
            </w:pPr>
            <w:r w:rsidRPr="00D35403">
              <w:rPr>
                <w:bCs/>
                <w:sz w:val="20"/>
                <w:szCs w:val="20"/>
              </w:rPr>
              <w:t>2.8. Особо охраняемые природные территории</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16</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Cs/>
                <w:sz w:val="20"/>
                <w:szCs w:val="20"/>
              </w:rPr>
            </w:pPr>
            <w:r w:rsidRPr="00D35403">
              <w:rPr>
                <w:bCs/>
                <w:sz w:val="20"/>
                <w:szCs w:val="20"/>
              </w:rPr>
              <w:t>2.9. Рекреация</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16</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Cs/>
                <w:sz w:val="20"/>
                <w:szCs w:val="20"/>
              </w:rPr>
            </w:pPr>
            <w:r w:rsidRPr="00D35403">
              <w:rPr>
                <w:bCs/>
                <w:sz w:val="20"/>
                <w:szCs w:val="20"/>
              </w:rPr>
              <w:t>2.10. Озеленение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17</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Cs/>
                <w:sz w:val="20"/>
                <w:szCs w:val="20"/>
              </w:rPr>
            </w:pPr>
            <w:r w:rsidRPr="00D35403">
              <w:rPr>
                <w:b/>
                <w:spacing w:val="-6"/>
                <w:sz w:val="20"/>
                <w:szCs w:val="20"/>
              </w:rPr>
              <w:t>Раздел 3. Архитектурно-планировочная организация территории</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19</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
                <w:sz w:val="20"/>
                <w:szCs w:val="20"/>
              </w:rPr>
            </w:pPr>
            <w:r w:rsidRPr="00D35403">
              <w:rPr>
                <w:spacing w:val="-6"/>
                <w:sz w:val="20"/>
                <w:szCs w:val="20"/>
              </w:rPr>
              <w:t xml:space="preserve">3.1. </w:t>
            </w:r>
            <w:r w:rsidRPr="00D35403">
              <w:rPr>
                <w:sz w:val="20"/>
                <w:szCs w:val="20"/>
              </w:rPr>
              <w:t>Проблемы территориального развития</w:t>
            </w:r>
          </w:p>
        </w:tc>
        <w:tc>
          <w:tcPr>
            <w:tcW w:w="1476" w:type="dxa"/>
            <w:shd w:val="clear" w:color="auto" w:fill="auto"/>
            <w:vAlign w:val="center"/>
          </w:tcPr>
          <w:p w:rsidR="00414842" w:rsidRPr="00D35403" w:rsidRDefault="00414842" w:rsidP="00D35403">
            <w:pPr>
              <w:jc w:val="center"/>
              <w:rPr>
                <w:b/>
                <w:sz w:val="20"/>
                <w:szCs w:val="20"/>
              </w:rPr>
            </w:pPr>
            <w:r w:rsidRPr="00D35403">
              <w:rPr>
                <w:spacing w:val="-6"/>
                <w:sz w:val="20"/>
                <w:szCs w:val="20"/>
              </w:rPr>
              <w:t>19</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b/>
                <w:sz w:val="20"/>
                <w:szCs w:val="20"/>
              </w:rPr>
            </w:pPr>
            <w:r w:rsidRPr="00D35403">
              <w:rPr>
                <w:spacing w:val="-6"/>
                <w:sz w:val="20"/>
                <w:szCs w:val="20"/>
              </w:rPr>
              <w:t>3.2. Планировочная организация территории</w:t>
            </w:r>
          </w:p>
        </w:tc>
        <w:tc>
          <w:tcPr>
            <w:tcW w:w="1476" w:type="dxa"/>
            <w:shd w:val="clear" w:color="auto" w:fill="auto"/>
            <w:vAlign w:val="center"/>
          </w:tcPr>
          <w:p w:rsidR="00414842" w:rsidRPr="00D35403" w:rsidRDefault="00414842" w:rsidP="00D35403">
            <w:pPr>
              <w:jc w:val="center"/>
              <w:rPr>
                <w:b/>
                <w:sz w:val="20"/>
                <w:szCs w:val="20"/>
              </w:rPr>
            </w:pPr>
            <w:r w:rsidRPr="00D35403">
              <w:rPr>
                <w:spacing w:val="-6"/>
                <w:sz w:val="20"/>
                <w:szCs w:val="20"/>
              </w:rPr>
              <w:t>19</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spacing w:val="-6"/>
                <w:sz w:val="20"/>
                <w:szCs w:val="20"/>
              </w:rPr>
            </w:pPr>
            <w:r w:rsidRPr="00D35403">
              <w:rPr>
                <w:spacing w:val="-6"/>
                <w:sz w:val="20"/>
                <w:szCs w:val="20"/>
              </w:rPr>
              <w:t xml:space="preserve">3.3. Функциональное зонирование территории </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20</w:t>
            </w:r>
          </w:p>
        </w:tc>
        <w:tc>
          <w:tcPr>
            <w:tcW w:w="1589"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 xml:space="preserve">Внесены изменения </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spacing w:val="-6"/>
                <w:sz w:val="20"/>
                <w:szCs w:val="20"/>
              </w:rPr>
            </w:pPr>
            <w:r w:rsidRPr="00D35403">
              <w:rPr>
                <w:spacing w:val="-6"/>
                <w:sz w:val="20"/>
                <w:szCs w:val="20"/>
              </w:rPr>
              <w:t>3.4. Предложение по изменению границ населенных пунктов</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21</w:t>
            </w:r>
          </w:p>
        </w:tc>
        <w:tc>
          <w:tcPr>
            <w:tcW w:w="1589"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 xml:space="preserve">Внесены изменения </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spacing w:val="-6"/>
                <w:sz w:val="20"/>
                <w:szCs w:val="20"/>
              </w:rPr>
            </w:pPr>
            <w:r w:rsidRPr="00D35403">
              <w:rPr>
                <w:spacing w:val="-6"/>
                <w:sz w:val="20"/>
                <w:szCs w:val="20"/>
              </w:rPr>
              <w:t xml:space="preserve">3.5. Порядок установления или изменения границ населенных пунктов, предложения по изменению границ населенных пунктов </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25</w:t>
            </w:r>
          </w:p>
        </w:tc>
        <w:tc>
          <w:tcPr>
            <w:tcW w:w="1589"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 xml:space="preserve">Внесены изменения </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spacing w:val="-6"/>
                <w:sz w:val="20"/>
                <w:szCs w:val="20"/>
              </w:rPr>
            </w:pPr>
            <w:r w:rsidRPr="00D35403">
              <w:rPr>
                <w:b/>
                <w:spacing w:val="-6"/>
                <w:sz w:val="20"/>
                <w:szCs w:val="20"/>
              </w:rPr>
              <w:t xml:space="preserve">Раздел 4. Обоснование выбранного </w:t>
            </w:r>
            <w:proofErr w:type="gramStart"/>
            <w:r w:rsidRPr="00D35403">
              <w:rPr>
                <w:b/>
                <w:spacing w:val="-6"/>
                <w:sz w:val="20"/>
                <w:szCs w:val="20"/>
              </w:rPr>
              <w:t>варианта размещения объектов местного значения муниципального района</w:t>
            </w:r>
            <w:proofErr w:type="gramEnd"/>
            <w:r w:rsidRPr="00D35403">
              <w:rPr>
                <w:b/>
                <w:spacing w:val="-6"/>
                <w:sz w:val="20"/>
                <w:szCs w:val="20"/>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26</w:t>
            </w:r>
          </w:p>
        </w:tc>
        <w:tc>
          <w:tcPr>
            <w:tcW w:w="1589"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 xml:space="preserve">Внесены изменения </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rPr>
                <w:spacing w:val="-6"/>
                <w:sz w:val="20"/>
                <w:szCs w:val="20"/>
              </w:rPr>
            </w:pPr>
            <w:r w:rsidRPr="00D35403">
              <w:rPr>
                <w:sz w:val="20"/>
                <w:szCs w:val="20"/>
              </w:rPr>
              <w:t>4.1. Функциональный профиль и основные виды деятельности</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26</w:t>
            </w:r>
          </w:p>
        </w:tc>
        <w:tc>
          <w:tcPr>
            <w:tcW w:w="1589"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rPr>
                <w:sz w:val="20"/>
                <w:szCs w:val="20"/>
              </w:rPr>
            </w:pPr>
            <w:r w:rsidRPr="00D35403">
              <w:rPr>
                <w:sz w:val="20"/>
                <w:szCs w:val="20"/>
              </w:rPr>
              <w:t>4.2. Население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27</w:t>
            </w:r>
          </w:p>
        </w:tc>
        <w:tc>
          <w:tcPr>
            <w:tcW w:w="1589"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rPr>
                <w:sz w:val="20"/>
                <w:szCs w:val="20"/>
              </w:rPr>
            </w:pPr>
            <w:r w:rsidRPr="00D35403">
              <w:rPr>
                <w:sz w:val="20"/>
                <w:szCs w:val="20"/>
              </w:rPr>
              <w:t>4.3. Использование территории</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30</w:t>
            </w:r>
          </w:p>
        </w:tc>
        <w:tc>
          <w:tcPr>
            <w:tcW w:w="1589"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ind w:left="567"/>
              <w:rPr>
                <w:i/>
                <w:sz w:val="20"/>
                <w:szCs w:val="20"/>
              </w:rPr>
            </w:pPr>
            <w:r w:rsidRPr="00D35403">
              <w:rPr>
                <w:i/>
                <w:sz w:val="20"/>
                <w:szCs w:val="20"/>
              </w:rPr>
              <w:t>4.3.1. Существующее использование территории</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30</w:t>
            </w:r>
          </w:p>
        </w:tc>
        <w:tc>
          <w:tcPr>
            <w:tcW w:w="1589"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ind w:left="567"/>
              <w:rPr>
                <w:i/>
                <w:sz w:val="20"/>
                <w:szCs w:val="20"/>
              </w:rPr>
            </w:pPr>
            <w:r w:rsidRPr="00D35403">
              <w:rPr>
                <w:i/>
                <w:sz w:val="20"/>
                <w:szCs w:val="20"/>
              </w:rPr>
              <w:t>4.3.2. Планируемое использование территории</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32</w:t>
            </w:r>
          </w:p>
        </w:tc>
        <w:tc>
          <w:tcPr>
            <w:tcW w:w="1589"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rPr>
                <w:spacing w:val="-6"/>
                <w:sz w:val="20"/>
                <w:szCs w:val="20"/>
              </w:rPr>
            </w:pPr>
            <w:r w:rsidRPr="00D35403">
              <w:rPr>
                <w:sz w:val="20"/>
                <w:szCs w:val="20"/>
              </w:rPr>
              <w:t>4.4. Сведения о видах, назначении и наименованиях объектов, их основные характеристики, их местоположение</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34</w:t>
            </w:r>
          </w:p>
        </w:tc>
        <w:tc>
          <w:tcPr>
            <w:tcW w:w="1589"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ind w:left="567"/>
              <w:rPr>
                <w:spacing w:val="-6"/>
                <w:sz w:val="20"/>
                <w:szCs w:val="20"/>
              </w:rPr>
            </w:pPr>
            <w:r w:rsidRPr="00D35403">
              <w:rPr>
                <w:i/>
                <w:sz w:val="20"/>
                <w:szCs w:val="20"/>
              </w:rPr>
              <w:t>4.4.1. Жилищный фонд</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34</w:t>
            </w:r>
          </w:p>
        </w:tc>
        <w:tc>
          <w:tcPr>
            <w:tcW w:w="1589"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ind w:left="567"/>
              <w:rPr>
                <w:spacing w:val="-6"/>
                <w:sz w:val="20"/>
                <w:szCs w:val="20"/>
              </w:rPr>
            </w:pPr>
            <w:r w:rsidRPr="00D35403">
              <w:rPr>
                <w:i/>
                <w:sz w:val="20"/>
                <w:szCs w:val="20"/>
              </w:rPr>
              <w:t>4.4.2. Социальная инфраструктура</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36</w:t>
            </w:r>
          </w:p>
        </w:tc>
        <w:tc>
          <w:tcPr>
            <w:tcW w:w="1589"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spacing w:val="-6"/>
                <w:sz w:val="20"/>
                <w:szCs w:val="20"/>
                <w:highlight w:val="yellow"/>
              </w:rPr>
            </w:pPr>
            <w:r w:rsidRPr="00D35403">
              <w:rPr>
                <w:sz w:val="20"/>
                <w:szCs w:val="20"/>
              </w:rPr>
              <w:t>4.5. Производственно-хозяйственный комплекс</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38</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ind w:left="567"/>
              <w:rPr>
                <w:spacing w:val="-6"/>
                <w:sz w:val="20"/>
                <w:szCs w:val="20"/>
              </w:rPr>
            </w:pPr>
            <w:r w:rsidRPr="00D35403">
              <w:rPr>
                <w:i/>
                <w:sz w:val="20"/>
                <w:szCs w:val="20"/>
              </w:rPr>
              <w:t>4.5.1. Промышленность. Существующее положение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38</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ind w:left="567"/>
              <w:rPr>
                <w:i/>
                <w:sz w:val="20"/>
                <w:szCs w:val="20"/>
              </w:rPr>
            </w:pPr>
            <w:r w:rsidRPr="00D35403">
              <w:rPr>
                <w:i/>
                <w:sz w:val="20"/>
                <w:szCs w:val="20"/>
              </w:rPr>
              <w:t>4.5.2. Промышленность. Проектное решение</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38</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ind w:left="567"/>
              <w:rPr>
                <w:i/>
                <w:sz w:val="20"/>
                <w:szCs w:val="20"/>
              </w:rPr>
            </w:pPr>
            <w:r w:rsidRPr="00D35403">
              <w:rPr>
                <w:i/>
                <w:sz w:val="20"/>
                <w:szCs w:val="20"/>
              </w:rPr>
              <w:t>4.5.3. Сельское хозяйство. Существующее положение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40</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ind w:left="567"/>
              <w:rPr>
                <w:i/>
                <w:sz w:val="20"/>
                <w:szCs w:val="20"/>
              </w:rPr>
            </w:pPr>
            <w:r w:rsidRPr="00D35403">
              <w:rPr>
                <w:i/>
                <w:sz w:val="20"/>
                <w:szCs w:val="20"/>
              </w:rPr>
              <w:t>5.4.4. Сельское хозяйство. Предпосылки развития отрасли</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42</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rPr>
            </w:pPr>
          </w:p>
        </w:tc>
        <w:tc>
          <w:tcPr>
            <w:tcW w:w="4796" w:type="dxa"/>
            <w:shd w:val="clear" w:color="auto" w:fill="auto"/>
            <w:vAlign w:val="center"/>
          </w:tcPr>
          <w:p w:rsidR="00414842" w:rsidRPr="00D35403" w:rsidRDefault="00414842" w:rsidP="00D35403">
            <w:pPr>
              <w:rPr>
                <w:i/>
                <w:sz w:val="20"/>
                <w:szCs w:val="20"/>
              </w:rPr>
            </w:pPr>
            <w:r w:rsidRPr="00D35403">
              <w:rPr>
                <w:b/>
                <w:sz w:val="20"/>
                <w:szCs w:val="20"/>
              </w:rPr>
              <w:t>Раздел 5. Транспортная инфраструктура</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45</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rPr>
            </w:pPr>
          </w:p>
        </w:tc>
        <w:tc>
          <w:tcPr>
            <w:tcW w:w="4796" w:type="dxa"/>
            <w:shd w:val="clear" w:color="auto" w:fill="auto"/>
            <w:vAlign w:val="center"/>
          </w:tcPr>
          <w:p w:rsidR="00414842" w:rsidRPr="00D35403" w:rsidRDefault="00414842" w:rsidP="00D35403">
            <w:pPr>
              <w:rPr>
                <w:b/>
                <w:sz w:val="20"/>
                <w:szCs w:val="20"/>
              </w:rPr>
            </w:pPr>
            <w:r w:rsidRPr="00D35403">
              <w:rPr>
                <w:sz w:val="20"/>
                <w:szCs w:val="20"/>
              </w:rPr>
              <w:t>5.1. Транспортная инфраструктура. Существующее положение</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45</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rPr>
            </w:pPr>
          </w:p>
        </w:tc>
        <w:tc>
          <w:tcPr>
            <w:tcW w:w="4796" w:type="dxa"/>
            <w:shd w:val="clear" w:color="auto" w:fill="auto"/>
            <w:vAlign w:val="center"/>
          </w:tcPr>
          <w:p w:rsidR="00414842" w:rsidRPr="00D35403" w:rsidRDefault="00414842" w:rsidP="00D35403">
            <w:pPr>
              <w:rPr>
                <w:b/>
                <w:sz w:val="20"/>
                <w:szCs w:val="20"/>
              </w:rPr>
            </w:pPr>
            <w:r w:rsidRPr="00D35403">
              <w:rPr>
                <w:sz w:val="20"/>
                <w:szCs w:val="20"/>
              </w:rPr>
              <w:t>5.2. Транспортная инфраструктура. Проектные предложения</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47</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rPr>
            </w:pPr>
          </w:p>
        </w:tc>
        <w:tc>
          <w:tcPr>
            <w:tcW w:w="4796" w:type="dxa"/>
            <w:shd w:val="clear" w:color="auto" w:fill="auto"/>
            <w:vAlign w:val="center"/>
          </w:tcPr>
          <w:p w:rsidR="00414842" w:rsidRPr="00D35403" w:rsidRDefault="00414842" w:rsidP="00D35403">
            <w:pPr>
              <w:rPr>
                <w:i/>
                <w:sz w:val="20"/>
                <w:szCs w:val="20"/>
              </w:rPr>
            </w:pPr>
            <w:r w:rsidRPr="00D35403">
              <w:rPr>
                <w:b/>
                <w:sz w:val="20"/>
                <w:szCs w:val="20"/>
              </w:rPr>
              <w:t>Раздел 6. Инженерная инфраструктура</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50</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rPr>
                <w:b/>
                <w:sz w:val="20"/>
                <w:szCs w:val="20"/>
              </w:rPr>
            </w:pPr>
            <w:r w:rsidRPr="00D35403">
              <w:rPr>
                <w:spacing w:val="-6"/>
                <w:sz w:val="20"/>
                <w:szCs w:val="20"/>
              </w:rPr>
              <w:t xml:space="preserve">6.1. </w:t>
            </w:r>
            <w:r w:rsidRPr="00D35403">
              <w:rPr>
                <w:sz w:val="20"/>
                <w:szCs w:val="20"/>
              </w:rPr>
              <w:t>Водоснабжение, водоотведение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50</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trHeight w:val="574"/>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spacing w:val="-6"/>
                <w:sz w:val="20"/>
                <w:szCs w:val="20"/>
              </w:rPr>
            </w:pPr>
            <w:r w:rsidRPr="00D35403">
              <w:rPr>
                <w:i/>
                <w:sz w:val="20"/>
                <w:szCs w:val="20"/>
              </w:rPr>
              <w:t>6.1.1. Водоснабжение. Существующее положение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50</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spacing w:val="-6"/>
                <w:sz w:val="20"/>
                <w:szCs w:val="20"/>
              </w:rPr>
            </w:pPr>
            <w:r w:rsidRPr="00D35403">
              <w:rPr>
                <w:i/>
                <w:sz w:val="20"/>
                <w:szCs w:val="20"/>
              </w:rPr>
              <w:t>6.1.2. Водоснабжение. Проектное решение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51</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spacing w:val="-6"/>
                <w:sz w:val="20"/>
                <w:szCs w:val="20"/>
              </w:rPr>
            </w:pPr>
            <w:r w:rsidRPr="00D35403">
              <w:rPr>
                <w:i/>
                <w:sz w:val="20"/>
                <w:szCs w:val="20"/>
              </w:rPr>
              <w:t>6.1.3. Водоотведение бытовых стоков. Существующее положение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53</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i/>
                <w:sz w:val="20"/>
                <w:szCs w:val="20"/>
              </w:rPr>
            </w:pPr>
            <w:r w:rsidRPr="00D35403">
              <w:rPr>
                <w:i/>
                <w:sz w:val="20"/>
                <w:szCs w:val="20"/>
              </w:rPr>
              <w:t>6.1.4. Водоотведение бытовых стоков. Проектное решение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53</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rPr>
                <w:i/>
                <w:sz w:val="20"/>
                <w:szCs w:val="20"/>
              </w:rPr>
            </w:pPr>
            <w:r w:rsidRPr="00D35403">
              <w:rPr>
                <w:spacing w:val="-6"/>
                <w:sz w:val="20"/>
                <w:szCs w:val="20"/>
              </w:rPr>
              <w:t xml:space="preserve">6.2. </w:t>
            </w:r>
            <w:r w:rsidRPr="00D35403">
              <w:rPr>
                <w:sz w:val="20"/>
                <w:szCs w:val="20"/>
              </w:rPr>
              <w:t>Санитарная очистка</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55</w:t>
            </w:r>
          </w:p>
        </w:tc>
        <w:tc>
          <w:tcPr>
            <w:tcW w:w="1589"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rPr>
                <w:spacing w:val="-6"/>
                <w:sz w:val="20"/>
                <w:szCs w:val="20"/>
              </w:rPr>
            </w:pPr>
            <w:r w:rsidRPr="00D35403">
              <w:rPr>
                <w:spacing w:val="-6"/>
                <w:sz w:val="20"/>
                <w:szCs w:val="20"/>
              </w:rPr>
              <w:t xml:space="preserve">6.3. </w:t>
            </w:r>
            <w:r w:rsidRPr="00D35403">
              <w:rPr>
                <w:sz w:val="20"/>
                <w:szCs w:val="20"/>
              </w:rPr>
              <w:t>Ливневая канализация</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56</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b/>
                <w:sz w:val="20"/>
                <w:szCs w:val="20"/>
              </w:rPr>
            </w:pPr>
            <w:r w:rsidRPr="00D35403">
              <w:rPr>
                <w:i/>
                <w:sz w:val="20"/>
                <w:szCs w:val="20"/>
              </w:rPr>
              <w:t>6.3.1. Ливневая канализация. Существующее положение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56</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b/>
                <w:sz w:val="20"/>
                <w:szCs w:val="20"/>
              </w:rPr>
            </w:pPr>
            <w:r w:rsidRPr="00D35403">
              <w:rPr>
                <w:i/>
                <w:sz w:val="20"/>
                <w:szCs w:val="20"/>
              </w:rPr>
              <w:t>6.3.2. Ливневая канализация. Проектные предложения</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57</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rPr>
                <w:b/>
                <w:sz w:val="20"/>
                <w:szCs w:val="20"/>
                <w:highlight w:val="yellow"/>
              </w:rPr>
            </w:pPr>
            <w:r w:rsidRPr="00D35403">
              <w:rPr>
                <w:spacing w:val="-6"/>
                <w:sz w:val="20"/>
                <w:szCs w:val="20"/>
              </w:rPr>
              <w:t xml:space="preserve">6.4. </w:t>
            </w:r>
            <w:r w:rsidRPr="00D35403">
              <w:rPr>
                <w:sz w:val="20"/>
                <w:szCs w:val="20"/>
              </w:rPr>
              <w:t>Электроснабжение</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58</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b/>
                <w:sz w:val="20"/>
                <w:szCs w:val="20"/>
              </w:rPr>
            </w:pPr>
            <w:r w:rsidRPr="00D35403">
              <w:rPr>
                <w:i/>
                <w:sz w:val="20"/>
                <w:szCs w:val="20"/>
              </w:rPr>
              <w:t xml:space="preserve">6.4.1. Электроснабжение. Существующее </w:t>
            </w:r>
            <w:r w:rsidRPr="00D35403">
              <w:rPr>
                <w:i/>
                <w:sz w:val="20"/>
                <w:szCs w:val="20"/>
              </w:rPr>
              <w:lastRenderedPageBreak/>
              <w:t>положение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lastRenderedPageBreak/>
              <w:t>58</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b/>
                <w:sz w:val="20"/>
                <w:szCs w:val="20"/>
              </w:rPr>
            </w:pPr>
            <w:r w:rsidRPr="00D35403">
              <w:rPr>
                <w:i/>
                <w:sz w:val="20"/>
                <w:szCs w:val="20"/>
              </w:rPr>
              <w:t>6.4.2. Электроснабжение. Проектное решение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60</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rPr>
                <w:i/>
                <w:sz w:val="20"/>
                <w:szCs w:val="20"/>
              </w:rPr>
            </w:pPr>
            <w:r w:rsidRPr="00D35403">
              <w:rPr>
                <w:spacing w:val="-6"/>
                <w:sz w:val="20"/>
                <w:szCs w:val="20"/>
              </w:rPr>
              <w:t xml:space="preserve">6.5. </w:t>
            </w:r>
            <w:r w:rsidRPr="00D35403">
              <w:rPr>
                <w:sz w:val="20"/>
                <w:szCs w:val="20"/>
              </w:rPr>
              <w:t>Теплоснабжение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63</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i/>
                <w:sz w:val="20"/>
                <w:szCs w:val="20"/>
              </w:rPr>
            </w:pPr>
            <w:r w:rsidRPr="00D35403">
              <w:rPr>
                <w:i/>
                <w:sz w:val="20"/>
                <w:szCs w:val="20"/>
              </w:rPr>
              <w:t>6.5.1. Теплоснабжение. Существующее положение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63</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i/>
                <w:sz w:val="20"/>
                <w:szCs w:val="20"/>
              </w:rPr>
            </w:pPr>
            <w:r w:rsidRPr="00D35403">
              <w:rPr>
                <w:i/>
                <w:sz w:val="20"/>
                <w:szCs w:val="20"/>
              </w:rPr>
              <w:t>6.5.2. Теплоснабжение. Проектное решение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64</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rPr>
                <w:i/>
                <w:sz w:val="20"/>
                <w:szCs w:val="20"/>
              </w:rPr>
            </w:pPr>
            <w:r w:rsidRPr="00D35403">
              <w:rPr>
                <w:spacing w:val="-6"/>
                <w:sz w:val="20"/>
                <w:szCs w:val="20"/>
              </w:rPr>
              <w:t xml:space="preserve">6.6. </w:t>
            </w:r>
            <w:r w:rsidRPr="00D35403">
              <w:rPr>
                <w:sz w:val="20"/>
                <w:szCs w:val="20"/>
              </w:rPr>
              <w:t>Газоснабжение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67</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rPr>
                <w:i/>
                <w:sz w:val="20"/>
                <w:szCs w:val="20"/>
              </w:rPr>
            </w:pPr>
            <w:r w:rsidRPr="00D35403">
              <w:rPr>
                <w:spacing w:val="-6"/>
                <w:sz w:val="20"/>
                <w:szCs w:val="20"/>
              </w:rPr>
              <w:t xml:space="preserve">6.7. </w:t>
            </w:r>
            <w:r w:rsidRPr="00D35403">
              <w:rPr>
                <w:sz w:val="20"/>
                <w:szCs w:val="20"/>
              </w:rPr>
              <w:t>Средства связи</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67</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i/>
                <w:sz w:val="20"/>
                <w:szCs w:val="20"/>
              </w:rPr>
            </w:pPr>
            <w:r w:rsidRPr="00D35403">
              <w:rPr>
                <w:i/>
                <w:sz w:val="20"/>
                <w:szCs w:val="20"/>
              </w:rPr>
              <w:t>6.7.1. Средства связи. Существующее положение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67</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highlight w:val="yellow"/>
              </w:rPr>
            </w:pPr>
          </w:p>
        </w:tc>
        <w:tc>
          <w:tcPr>
            <w:tcW w:w="4796" w:type="dxa"/>
            <w:shd w:val="clear" w:color="auto" w:fill="auto"/>
            <w:vAlign w:val="center"/>
          </w:tcPr>
          <w:p w:rsidR="00414842" w:rsidRPr="00D35403" w:rsidRDefault="00414842" w:rsidP="00D35403">
            <w:pPr>
              <w:ind w:leftChars="200" w:left="560"/>
              <w:rPr>
                <w:i/>
                <w:sz w:val="20"/>
                <w:szCs w:val="20"/>
              </w:rPr>
            </w:pPr>
            <w:r w:rsidRPr="00D35403">
              <w:rPr>
                <w:i/>
                <w:sz w:val="20"/>
                <w:szCs w:val="20"/>
              </w:rPr>
              <w:t>6.7.2. Средства связи. Проектное решение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69</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sz w:val="20"/>
                <w:szCs w:val="20"/>
                <w:highlight w:val="yellow"/>
              </w:rPr>
            </w:pPr>
          </w:p>
        </w:tc>
        <w:tc>
          <w:tcPr>
            <w:tcW w:w="4796" w:type="dxa"/>
            <w:shd w:val="clear" w:color="auto" w:fill="auto"/>
            <w:vAlign w:val="center"/>
          </w:tcPr>
          <w:p w:rsidR="00414842" w:rsidRPr="00D35403" w:rsidRDefault="00414842" w:rsidP="00D35403">
            <w:pPr>
              <w:rPr>
                <w:i/>
                <w:sz w:val="20"/>
                <w:szCs w:val="20"/>
              </w:rPr>
            </w:pPr>
            <w:r w:rsidRPr="00D35403">
              <w:rPr>
                <w:b/>
                <w:sz w:val="20"/>
                <w:szCs w:val="20"/>
              </w:rPr>
              <w:t>Раздел 7. Характеристики зон с особыми условиями использования территории</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71</w:t>
            </w:r>
          </w:p>
        </w:tc>
        <w:tc>
          <w:tcPr>
            <w:tcW w:w="1589"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Проект дополнен разделом</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rPr>
                <w:i/>
                <w:sz w:val="20"/>
                <w:szCs w:val="20"/>
              </w:rPr>
            </w:pPr>
            <w:r w:rsidRPr="00D35403">
              <w:rPr>
                <w:b/>
                <w:sz w:val="20"/>
                <w:szCs w:val="20"/>
              </w:rPr>
              <w:t>Раздел 8. Охрана природы и окружающей среды</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75</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rPr>
                <w:b/>
                <w:sz w:val="20"/>
                <w:szCs w:val="20"/>
              </w:rPr>
            </w:pPr>
            <w:r w:rsidRPr="00D35403">
              <w:rPr>
                <w:spacing w:val="-6"/>
                <w:sz w:val="20"/>
                <w:szCs w:val="20"/>
              </w:rPr>
              <w:t xml:space="preserve">8.1. </w:t>
            </w:r>
            <w:r w:rsidRPr="00D35403">
              <w:rPr>
                <w:sz w:val="20"/>
                <w:szCs w:val="20"/>
              </w:rPr>
              <w:t>Охрана природы и окружающей среды. Существующее положение</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75</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rPr>
                <w:b/>
                <w:sz w:val="20"/>
                <w:szCs w:val="20"/>
              </w:rPr>
            </w:pPr>
            <w:r w:rsidRPr="00D35403">
              <w:rPr>
                <w:spacing w:val="-6"/>
                <w:sz w:val="20"/>
                <w:szCs w:val="20"/>
              </w:rPr>
              <w:t xml:space="preserve">8.2. </w:t>
            </w:r>
            <w:r w:rsidRPr="00D35403">
              <w:rPr>
                <w:sz w:val="20"/>
                <w:szCs w:val="20"/>
              </w:rPr>
              <w:t>Охрана природы и окружающей среды. Мероприятия по охране природы</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81</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rPr>
                <w:b/>
                <w:sz w:val="20"/>
                <w:szCs w:val="20"/>
              </w:rPr>
            </w:pPr>
            <w:r w:rsidRPr="00D35403">
              <w:rPr>
                <w:b/>
                <w:sz w:val="20"/>
                <w:szCs w:val="20"/>
              </w:rPr>
              <w:t>Раздел 9. Охрана объектов культурного наследия</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84</w:t>
            </w:r>
          </w:p>
        </w:tc>
        <w:tc>
          <w:tcPr>
            <w:tcW w:w="1589"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rPr>
                <w:b/>
                <w:sz w:val="20"/>
                <w:szCs w:val="20"/>
              </w:rPr>
            </w:pPr>
            <w:r w:rsidRPr="00D35403">
              <w:rPr>
                <w:b/>
                <w:sz w:val="20"/>
                <w:szCs w:val="20"/>
              </w:rPr>
              <w:t>Раздел 10. Технико-экономические показатели</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86</w:t>
            </w:r>
          </w:p>
        </w:tc>
        <w:tc>
          <w:tcPr>
            <w:tcW w:w="1589"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rPr>
            </w:pPr>
          </w:p>
        </w:tc>
        <w:tc>
          <w:tcPr>
            <w:tcW w:w="4796" w:type="dxa"/>
            <w:shd w:val="clear" w:color="auto" w:fill="auto"/>
            <w:vAlign w:val="center"/>
          </w:tcPr>
          <w:p w:rsidR="00414842" w:rsidRPr="00D35403" w:rsidRDefault="00414842" w:rsidP="00D35403">
            <w:pPr>
              <w:rPr>
                <w:b/>
                <w:sz w:val="20"/>
                <w:szCs w:val="20"/>
              </w:rPr>
            </w:pPr>
            <w:r w:rsidRPr="00D35403">
              <w:rPr>
                <w:b/>
                <w:sz w:val="20"/>
                <w:szCs w:val="20"/>
              </w:rPr>
              <w:t>Раздел 11. Перечень и характеристика основных факторов риска возникновения чрезвычайных ситуаций природного и техногенного характера</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90</w:t>
            </w:r>
          </w:p>
        </w:tc>
        <w:tc>
          <w:tcPr>
            <w:tcW w:w="1589"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Внесены изменения</w:t>
            </w:r>
          </w:p>
        </w:tc>
      </w:tr>
      <w:tr w:rsidR="00414842" w:rsidRPr="00D35403" w:rsidTr="00414842">
        <w:trPr>
          <w:jc w:val="center"/>
        </w:trPr>
        <w:tc>
          <w:tcPr>
            <w:tcW w:w="1892" w:type="dxa"/>
            <w:shd w:val="clear" w:color="auto" w:fill="auto"/>
            <w:vAlign w:val="center"/>
          </w:tcPr>
          <w:p w:rsidR="00414842" w:rsidRPr="00D35403" w:rsidRDefault="00414842" w:rsidP="00D35403">
            <w:pPr>
              <w:pStyle w:val="affff7"/>
              <w:rPr>
                <w:rFonts w:ascii="Times New Roman" w:hAnsi="Times New Roman"/>
                <w:b w:val="0"/>
                <w:sz w:val="20"/>
                <w:szCs w:val="20"/>
              </w:rPr>
            </w:pPr>
          </w:p>
        </w:tc>
        <w:tc>
          <w:tcPr>
            <w:tcW w:w="4796" w:type="dxa"/>
            <w:shd w:val="clear" w:color="auto" w:fill="auto"/>
            <w:vAlign w:val="center"/>
          </w:tcPr>
          <w:p w:rsidR="00414842" w:rsidRPr="00D35403" w:rsidRDefault="00414842" w:rsidP="00D35403">
            <w:pPr>
              <w:rPr>
                <w:i/>
                <w:sz w:val="20"/>
                <w:szCs w:val="20"/>
              </w:rPr>
            </w:pPr>
            <w:r w:rsidRPr="00D35403">
              <w:rPr>
                <w:b/>
                <w:spacing w:val="-6"/>
                <w:sz w:val="20"/>
                <w:szCs w:val="20"/>
              </w:rPr>
              <w:t>Приложения</w:t>
            </w:r>
          </w:p>
        </w:tc>
        <w:tc>
          <w:tcPr>
            <w:tcW w:w="1476" w:type="dxa"/>
            <w:shd w:val="clear" w:color="auto" w:fill="auto"/>
            <w:vAlign w:val="center"/>
          </w:tcPr>
          <w:p w:rsidR="00414842" w:rsidRPr="00D35403" w:rsidRDefault="00414842" w:rsidP="00D35403">
            <w:pPr>
              <w:jc w:val="center"/>
              <w:rPr>
                <w:spacing w:val="-6"/>
                <w:sz w:val="20"/>
                <w:szCs w:val="20"/>
                <w:highlight w:val="yellow"/>
              </w:rPr>
            </w:pPr>
            <w:r w:rsidRPr="00D35403">
              <w:rPr>
                <w:spacing w:val="-6"/>
                <w:sz w:val="20"/>
                <w:szCs w:val="20"/>
              </w:rPr>
              <w:t>112</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i/>
                <w:sz w:val="20"/>
                <w:szCs w:val="20"/>
              </w:rPr>
            </w:pPr>
            <w:r w:rsidRPr="00D35403">
              <w:rPr>
                <w:spacing w:val="-6"/>
                <w:sz w:val="20"/>
                <w:szCs w:val="20"/>
              </w:rPr>
              <w:t>1. Техническое задание</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113</w:t>
            </w:r>
          </w:p>
        </w:tc>
        <w:tc>
          <w:tcPr>
            <w:tcW w:w="1589" w:type="dxa"/>
            <w:shd w:val="clear" w:color="auto" w:fill="auto"/>
            <w:vAlign w:val="center"/>
          </w:tcPr>
          <w:p w:rsidR="00414842" w:rsidRPr="00D35403" w:rsidRDefault="00414842" w:rsidP="00D35403">
            <w:pPr>
              <w:jc w:val="center"/>
              <w:rPr>
                <w:spacing w:val="-6"/>
                <w:sz w:val="20"/>
                <w:szCs w:val="20"/>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i/>
                <w:sz w:val="20"/>
                <w:szCs w:val="20"/>
              </w:rPr>
            </w:pPr>
            <w:r w:rsidRPr="00D35403">
              <w:rPr>
                <w:spacing w:val="-6"/>
                <w:sz w:val="20"/>
                <w:szCs w:val="20"/>
              </w:rPr>
              <w:t>2. Письмо службы по охране объектов культурного наследия Иркутской области</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115</w:t>
            </w:r>
          </w:p>
        </w:tc>
        <w:tc>
          <w:tcPr>
            <w:tcW w:w="1589" w:type="dxa"/>
            <w:shd w:val="clear" w:color="auto" w:fill="auto"/>
            <w:vAlign w:val="center"/>
          </w:tcPr>
          <w:p w:rsidR="00414842" w:rsidRPr="00D35403" w:rsidRDefault="00414842" w:rsidP="00D35403">
            <w:pPr>
              <w:jc w:val="center"/>
              <w:rPr>
                <w:spacing w:val="-6"/>
                <w:sz w:val="20"/>
                <w:szCs w:val="20"/>
                <w:highlight w:val="yellow"/>
              </w:rPr>
            </w:pPr>
          </w:p>
        </w:tc>
      </w:tr>
      <w:tr w:rsidR="00414842" w:rsidRPr="00D35403" w:rsidTr="00414842">
        <w:trPr>
          <w:jc w:val="center"/>
        </w:trPr>
        <w:tc>
          <w:tcPr>
            <w:tcW w:w="1892" w:type="dxa"/>
            <w:shd w:val="clear" w:color="auto" w:fill="auto"/>
            <w:vAlign w:val="center"/>
          </w:tcPr>
          <w:p w:rsidR="00414842" w:rsidRPr="00D35403" w:rsidRDefault="00414842" w:rsidP="00D35403">
            <w:pPr>
              <w:jc w:val="center"/>
              <w:rPr>
                <w:b/>
                <w:sz w:val="20"/>
                <w:szCs w:val="20"/>
                <w:highlight w:val="yellow"/>
              </w:rPr>
            </w:pPr>
          </w:p>
        </w:tc>
        <w:tc>
          <w:tcPr>
            <w:tcW w:w="4796" w:type="dxa"/>
            <w:shd w:val="clear" w:color="auto" w:fill="auto"/>
            <w:vAlign w:val="center"/>
          </w:tcPr>
          <w:p w:rsidR="00414842" w:rsidRPr="00D35403" w:rsidRDefault="00414842" w:rsidP="00D35403">
            <w:pPr>
              <w:rPr>
                <w:i/>
                <w:sz w:val="20"/>
                <w:szCs w:val="20"/>
              </w:rPr>
            </w:pPr>
            <w:r w:rsidRPr="00D35403">
              <w:rPr>
                <w:spacing w:val="-6"/>
                <w:sz w:val="20"/>
                <w:szCs w:val="20"/>
              </w:rPr>
              <w:t>3 Письмо службы ветеринарии Иркутской области</w:t>
            </w:r>
          </w:p>
        </w:tc>
        <w:tc>
          <w:tcPr>
            <w:tcW w:w="1476" w:type="dxa"/>
            <w:shd w:val="clear" w:color="auto" w:fill="auto"/>
            <w:vAlign w:val="center"/>
          </w:tcPr>
          <w:p w:rsidR="00414842" w:rsidRPr="00D35403" w:rsidRDefault="00414842" w:rsidP="00D35403">
            <w:pPr>
              <w:jc w:val="center"/>
              <w:rPr>
                <w:spacing w:val="-6"/>
                <w:sz w:val="20"/>
                <w:szCs w:val="20"/>
              </w:rPr>
            </w:pPr>
            <w:r w:rsidRPr="00D35403">
              <w:rPr>
                <w:spacing w:val="-6"/>
                <w:sz w:val="20"/>
                <w:szCs w:val="20"/>
              </w:rPr>
              <w:t>119</w:t>
            </w:r>
          </w:p>
        </w:tc>
        <w:tc>
          <w:tcPr>
            <w:tcW w:w="1589" w:type="dxa"/>
            <w:shd w:val="clear" w:color="auto" w:fill="auto"/>
            <w:vAlign w:val="center"/>
          </w:tcPr>
          <w:p w:rsidR="00414842" w:rsidRPr="00D35403" w:rsidRDefault="00414842" w:rsidP="00D35403">
            <w:pPr>
              <w:jc w:val="center"/>
              <w:rPr>
                <w:spacing w:val="-6"/>
                <w:sz w:val="20"/>
                <w:szCs w:val="20"/>
              </w:rPr>
            </w:pPr>
          </w:p>
        </w:tc>
      </w:tr>
    </w:tbl>
    <w:p w:rsidR="00414842" w:rsidRPr="00D35403" w:rsidRDefault="00414842" w:rsidP="00D35403">
      <w:pPr>
        <w:rPr>
          <w:sz w:val="20"/>
          <w:szCs w:val="20"/>
        </w:rPr>
      </w:pPr>
      <w:r w:rsidRPr="00D35403">
        <w:rPr>
          <w:sz w:val="20"/>
          <w:szCs w:val="20"/>
        </w:rPr>
        <w:t>Состав проекта</w:t>
      </w:r>
    </w:p>
    <w:p w:rsidR="00414842" w:rsidRPr="00D35403" w:rsidRDefault="00414842" w:rsidP="00D35403">
      <w:pPr>
        <w:suppressAutoHyphens/>
        <w:spacing w:beforeLines="50"/>
        <w:ind w:firstLine="709"/>
        <w:rPr>
          <w:rStyle w:val="60"/>
          <w:rFonts w:eastAsiaTheme="minorHAnsi"/>
          <w:color w:val="auto"/>
          <w:spacing w:val="1"/>
          <w:sz w:val="20"/>
          <w:szCs w:val="20"/>
        </w:rPr>
      </w:pPr>
      <w:r w:rsidRPr="00D35403">
        <w:rPr>
          <w:b/>
          <w:bCs/>
          <w:sz w:val="20"/>
          <w:szCs w:val="20"/>
        </w:rPr>
        <w:t xml:space="preserve">«Внесение изменений в генеральный план муниципального образования «Захальское» Эхирит-Булагатского района Иркутской области» </w:t>
      </w: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76"/>
        <w:gridCol w:w="1628"/>
        <w:gridCol w:w="4650"/>
        <w:gridCol w:w="1584"/>
        <w:gridCol w:w="1125"/>
      </w:tblGrid>
      <w:tr w:rsidR="00414842" w:rsidRPr="00D35403" w:rsidTr="00414842">
        <w:trPr>
          <w:trHeight w:val="284"/>
          <w:tblHeader/>
        </w:trPr>
        <w:tc>
          <w:tcPr>
            <w:tcW w:w="876" w:type="dxa"/>
            <w:tcBorders>
              <w:top w:val="single" w:sz="12" w:space="0" w:color="auto"/>
              <w:bottom w:val="single" w:sz="12" w:space="0" w:color="auto"/>
            </w:tcBorders>
            <w:vAlign w:val="center"/>
          </w:tcPr>
          <w:p w:rsidR="00414842" w:rsidRPr="00D35403" w:rsidRDefault="00414842" w:rsidP="00D35403">
            <w:pPr>
              <w:suppressAutoHyphens/>
              <w:jc w:val="center"/>
              <w:rPr>
                <w:b/>
                <w:sz w:val="20"/>
                <w:szCs w:val="20"/>
              </w:rPr>
            </w:pPr>
          </w:p>
          <w:p w:rsidR="00414842" w:rsidRPr="00D35403" w:rsidRDefault="00414842" w:rsidP="00D35403">
            <w:pPr>
              <w:suppressAutoHyphens/>
              <w:jc w:val="center"/>
              <w:rPr>
                <w:b/>
                <w:sz w:val="20"/>
                <w:szCs w:val="20"/>
              </w:rPr>
            </w:pPr>
            <w:r w:rsidRPr="00D35403">
              <w:rPr>
                <w:sz w:val="20"/>
                <w:szCs w:val="20"/>
              </w:rPr>
              <w:pict>
                <v:shape id="_x0000_s1049" type="#_x0000_t202" style="position:absolute;left:0;text-align:left;margin-left:541.3pt;margin-top:5.4pt;width:27pt;height:22.25pt;z-index:25167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" filled="f" strokeweight="2pt">
                  <v:textbox>
                    <w:txbxContent>
                      <w:p w:rsidR="007D5AA5" w:rsidRDefault="007D5AA5" w:rsidP="00414842">
                        <w:pPr>
                          <w:rPr>
                            <w:b/>
                            <w:bCs/>
                            <w:sz w:val="20"/>
                          </w:rPr>
                        </w:pPr>
                        <w:r>
                          <w:rPr>
                            <w:b/>
                            <w:bCs/>
                          </w:rPr>
                          <w:t>2</w:t>
                        </w:r>
                      </w:p>
                      <w:p w:rsidR="007D5AA5" w:rsidRDefault="007D5AA5" w:rsidP="00414842">
                        <w:pPr>
                          <w:rPr>
                            <w:b/>
                            <w:bCs/>
                            <w:sz w:val="20"/>
                          </w:rPr>
                        </w:pPr>
                      </w:p>
                    </w:txbxContent>
                  </v:textbox>
                </v:shape>
              </w:pict>
            </w:r>
            <w:r w:rsidRPr="00D35403">
              <w:rPr>
                <w:b/>
                <w:sz w:val="20"/>
                <w:szCs w:val="20"/>
              </w:rPr>
              <w:t>Номер тома</w:t>
            </w:r>
          </w:p>
        </w:tc>
        <w:tc>
          <w:tcPr>
            <w:tcW w:w="1628" w:type="dxa"/>
            <w:tcBorders>
              <w:top w:val="single" w:sz="12" w:space="0" w:color="auto"/>
              <w:bottom w:val="single" w:sz="12" w:space="0" w:color="auto"/>
            </w:tcBorders>
            <w:vAlign w:val="center"/>
          </w:tcPr>
          <w:p w:rsidR="00414842" w:rsidRPr="00D35403" w:rsidRDefault="00414842" w:rsidP="00D35403">
            <w:pPr>
              <w:suppressAutoHyphens/>
              <w:jc w:val="center"/>
              <w:rPr>
                <w:b/>
                <w:sz w:val="20"/>
                <w:szCs w:val="20"/>
              </w:rPr>
            </w:pPr>
            <w:r w:rsidRPr="00D35403">
              <w:rPr>
                <w:b/>
                <w:sz w:val="20"/>
                <w:szCs w:val="20"/>
              </w:rPr>
              <w:t>Обозначение</w:t>
            </w:r>
          </w:p>
        </w:tc>
        <w:tc>
          <w:tcPr>
            <w:tcW w:w="4650" w:type="dxa"/>
            <w:tcBorders>
              <w:top w:val="single" w:sz="12" w:space="0" w:color="auto"/>
              <w:bottom w:val="single" w:sz="12" w:space="0" w:color="auto"/>
            </w:tcBorders>
            <w:vAlign w:val="center"/>
          </w:tcPr>
          <w:p w:rsidR="00414842" w:rsidRPr="00D35403" w:rsidRDefault="00414842" w:rsidP="00D35403">
            <w:pPr>
              <w:keepNext/>
              <w:tabs>
                <w:tab w:val="left" w:pos="2197"/>
              </w:tabs>
              <w:suppressAutoHyphens/>
              <w:jc w:val="center"/>
              <w:textAlignment w:val="baseline"/>
              <w:outlineLvl w:val="1"/>
              <w:rPr>
                <w:b/>
                <w:bCs/>
                <w:sz w:val="20"/>
                <w:szCs w:val="20"/>
              </w:rPr>
            </w:pPr>
            <w:r w:rsidRPr="00D35403">
              <w:rPr>
                <w:b/>
                <w:sz w:val="20"/>
                <w:szCs w:val="20"/>
              </w:rPr>
              <w:t>Наименование</w:t>
            </w:r>
          </w:p>
        </w:tc>
        <w:tc>
          <w:tcPr>
            <w:tcW w:w="1584" w:type="dxa"/>
            <w:tcBorders>
              <w:top w:val="single" w:sz="12" w:space="0" w:color="auto"/>
              <w:bottom w:val="single" w:sz="12" w:space="0" w:color="auto"/>
            </w:tcBorders>
            <w:vAlign w:val="center"/>
          </w:tcPr>
          <w:p w:rsidR="00414842" w:rsidRPr="00D35403" w:rsidRDefault="00414842" w:rsidP="00D35403">
            <w:pPr>
              <w:suppressAutoHyphens/>
              <w:jc w:val="center"/>
              <w:rPr>
                <w:b/>
                <w:sz w:val="20"/>
                <w:szCs w:val="20"/>
              </w:rPr>
            </w:pPr>
            <w:r w:rsidRPr="00D35403">
              <w:rPr>
                <w:b/>
                <w:sz w:val="20"/>
                <w:szCs w:val="20"/>
              </w:rPr>
              <w:t>Примечание</w:t>
            </w:r>
          </w:p>
        </w:tc>
        <w:tc>
          <w:tcPr>
            <w:tcW w:w="1125" w:type="dxa"/>
            <w:tcBorders>
              <w:top w:val="single" w:sz="12" w:space="0" w:color="auto"/>
              <w:bottom w:val="single" w:sz="12" w:space="0" w:color="auto"/>
            </w:tcBorders>
            <w:vAlign w:val="center"/>
          </w:tcPr>
          <w:p w:rsidR="00414842" w:rsidRPr="00D35403" w:rsidRDefault="00414842" w:rsidP="00D35403">
            <w:pPr>
              <w:suppressAutoHyphens/>
              <w:jc w:val="center"/>
              <w:rPr>
                <w:b/>
                <w:sz w:val="20"/>
                <w:szCs w:val="20"/>
              </w:rPr>
            </w:pPr>
            <w:r w:rsidRPr="00D35403">
              <w:rPr>
                <w:b/>
                <w:sz w:val="20"/>
                <w:szCs w:val="20"/>
              </w:rPr>
              <w:t>Количество страниц/</w:t>
            </w:r>
          </w:p>
          <w:p w:rsidR="00414842" w:rsidRPr="00D35403" w:rsidRDefault="00414842" w:rsidP="00D35403">
            <w:pPr>
              <w:suppressAutoHyphens/>
              <w:jc w:val="center"/>
              <w:rPr>
                <w:sz w:val="20"/>
                <w:szCs w:val="20"/>
              </w:rPr>
            </w:pPr>
            <w:r w:rsidRPr="00D35403">
              <w:rPr>
                <w:b/>
                <w:sz w:val="20"/>
                <w:szCs w:val="20"/>
              </w:rPr>
              <w:t>листов</w:t>
            </w:r>
          </w:p>
        </w:tc>
      </w:tr>
      <w:tr w:rsidR="00414842" w:rsidRPr="00D35403" w:rsidTr="00414842">
        <w:trPr>
          <w:trHeight w:val="284"/>
        </w:trPr>
        <w:tc>
          <w:tcPr>
            <w:tcW w:w="876" w:type="dxa"/>
            <w:tcBorders>
              <w:top w:val="single" w:sz="12" w:space="0" w:color="auto"/>
            </w:tcBorders>
            <w:vAlign w:val="center"/>
          </w:tcPr>
          <w:p w:rsidR="00414842" w:rsidRPr="00D35403" w:rsidRDefault="00414842" w:rsidP="00D35403">
            <w:pPr>
              <w:tabs>
                <w:tab w:val="left" w:pos="5940"/>
              </w:tabs>
              <w:suppressAutoHyphens/>
              <w:jc w:val="center"/>
              <w:rPr>
                <w:sz w:val="20"/>
                <w:szCs w:val="20"/>
                <w:highlight w:val="yellow"/>
              </w:rPr>
            </w:pPr>
            <w:r w:rsidRPr="00D35403">
              <w:rPr>
                <w:sz w:val="20"/>
                <w:szCs w:val="20"/>
              </w:rPr>
              <w:t>1</w:t>
            </w:r>
          </w:p>
        </w:tc>
        <w:tc>
          <w:tcPr>
            <w:tcW w:w="1628" w:type="dxa"/>
            <w:tcBorders>
              <w:top w:val="single" w:sz="12" w:space="0" w:color="auto"/>
            </w:tcBorders>
            <w:vAlign w:val="center"/>
          </w:tcPr>
          <w:p w:rsidR="00414842" w:rsidRPr="00D35403" w:rsidRDefault="00414842" w:rsidP="00D35403">
            <w:pPr>
              <w:tabs>
                <w:tab w:val="left" w:pos="5940"/>
              </w:tabs>
              <w:suppressAutoHyphens/>
              <w:jc w:val="center"/>
              <w:rPr>
                <w:b/>
                <w:sz w:val="20"/>
                <w:szCs w:val="20"/>
                <w:highlight w:val="yellow"/>
              </w:rPr>
            </w:pPr>
          </w:p>
        </w:tc>
        <w:tc>
          <w:tcPr>
            <w:tcW w:w="4650" w:type="dxa"/>
            <w:tcBorders>
              <w:top w:val="single" w:sz="12" w:space="0" w:color="auto"/>
            </w:tcBorders>
            <w:vAlign w:val="center"/>
          </w:tcPr>
          <w:p w:rsidR="00414842" w:rsidRPr="00D35403" w:rsidRDefault="00414842" w:rsidP="00D35403">
            <w:pPr>
              <w:tabs>
                <w:tab w:val="left" w:pos="5940"/>
              </w:tabs>
              <w:suppressAutoHyphens/>
              <w:rPr>
                <w:b/>
                <w:sz w:val="20"/>
                <w:szCs w:val="20"/>
              </w:rPr>
            </w:pPr>
            <w:r w:rsidRPr="00D35403">
              <w:rPr>
                <w:b/>
                <w:sz w:val="20"/>
                <w:szCs w:val="20"/>
              </w:rPr>
              <w:t>Материалы проекта, подлежащие утверждению</w:t>
            </w:r>
          </w:p>
        </w:tc>
        <w:tc>
          <w:tcPr>
            <w:tcW w:w="1584" w:type="dxa"/>
            <w:tcBorders>
              <w:top w:val="single" w:sz="12" w:space="0" w:color="auto"/>
            </w:tcBorders>
            <w:vAlign w:val="center"/>
          </w:tcPr>
          <w:p w:rsidR="00414842" w:rsidRPr="00D35403" w:rsidRDefault="00414842" w:rsidP="00D35403">
            <w:pPr>
              <w:tabs>
                <w:tab w:val="left" w:pos="5940"/>
              </w:tabs>
              <w:suppressAutoHyphens/>
              <w:rPr>
                <w:sz w:val="20"/>
                <w:szCs w:val="20"/>
              </w:rPr>
            </w:pPr>
          </w:p>
        </w:tc>
        <w:tc>
          <w:tcPr>
            <w:tcW w:w="1125" w:type="dxa"/>
            <w:tcBorders>
              <w:top w:val="single" w:sz="12" w:space="0" w:color="auto"/>
            </w:tcBorders>
            <w:vAlign w:val="center"/>
          </w:tcPr>
          <w:p w:rsidR="00414842" w:rsidRPr="00D35403" w:rsidRDefault="00414842" w:rsidP="00D35403">
            <w:pPr>
              <w:tabs>
                <w:tab w:val="left" w:pos="5940"/>
              </w:tabs>
              <w:suppressAutoHyphens/>
              <w:rPr>
                <w:sz w:val="20"/>
                <w:szCs w:val="20"/>
              </w:rPr>
            </w:pP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highlight w:val="yellow"/>
              </w:rPr>
            </w:pPr>
          </w:p>
        </w:tc>
        <w:tc>
          <w:tcPr>
            <w:tcW w:w="1628" w:type="dxa"/>
            <w:vAlign w:val="center"/>
          </w:tcPr>
          <w:p w:rsidR="00414842" w:rsidRPr="00D35403" w:rsidRDefault="00414842" w:rsidP="00D35403">
            <w:pPr>
              <w:tabs>
                <w:tab w:val="left" w:pos="5940"/>
              </w:tabs>
              <w:suppressAutoHyphens/>
              <w:ind w:left="-108" w:right="-108"/>
              <w:jc w:val="center"/>
              <w:rPr>
                <w:sz w:val="20"/>
                <w:szCs w:val="20"/>
              </w:rPr>
            </w:pPr>
            <w:r w:rsidRPr="00D35403">
              <w:rPr>
                <w:spacing w:val="-6"/>
                <w:sz w:val="20"/>
                <w:szCs w:val="20"/>
              </w:rPr>
              <w:t>151-18-измГП-УЧ-Кн1</w:t>
            </w:r>
          </w:p>
        </w:tc>
        <w:tc>
          <w:tcPr>
            <w:tcW w:w="4650" w:type="dxa"/>
            <w:vAlign w:val="center"/>
          </w:tcPr>
          <w:p w:rsidR="00414842" w:rsidRPr="00D35403" w:rsidRDefault="00414842" w:rsidP="00D35403">
            <w:pPr>
              <w:tabs>
                <w:tab w:val="left" w:pos="5940"/>
              </w:tabs>
              <w:suppressAutoHyphens/>
              <w:rPr>
                <w:bCs/>
                <w:sz w:val="20"/>
                <w:szCs w:val="20"/>
              </w:rPr>
            </w:pPr>
            <w:r w:rsidRPr="00D35403">
              <w:rPr>
                <w:sz w:val="20"/>
                <w:szCs w:val="20"/>
              </w:rPr>
              <w:t>Книга 1. Положение о территориальном планировании</w:t>
            </w:r>
          </w:p>
        </w:tc>
        <w:tc>
          <w:tcPr>
            <w:tcW w:w="1584" w:type="dxa"/>
            <w:vAlign w:val="center"/>
          </w:tcPr>
          <w:p w:rsidR="00414842" w:rsidRPr="00D35403" w:rsidRDefault="00414842" w:rsidP="00D35403">
            <w:pPr>
              <w:tabs>
                <w:tab w:val="left" w:pos="5940"/>
              </w:tabs>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tabs>
                <w:tab w:val="left" w:pos="5940"/>
              </w:tabs>
              <w:suppressAutoHyphens/>
              <w:jc w:val="center"/>
              <w:rPr>
                <w:sz w:val="20"/>
                <w:szCs w:val="20"/>
              </w:rPr>
            </w:pPr>
            <w:r w:rsidRPr="00D35403">
              <w:rPr>
                <w:sz w:val="20"/>
                <w:szCs w:val="20"/>
              </w:rPr>
              <w:t xml:space="preserve">12 стр.  </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highlight w:val="yellow"/>
              </w:rPr>
            </w:pPr>
          </w:p>
        </w:tc>
        <w:tc>
          <w:tcPr>
            <w:tcW w:w="1628" w:type="dxa"/>
            <w:vAlign w:val="center"/>
          </w:tcPr>
          <w:p w:rsidR="00414842" w:rsidRPr="00D35403" w:rsidRDefault="00414842" w:rsidP="00D35403">
            <w:pPr>
              <w:tabs>
                <w:tab w:val="left" w:pos="5940"/>
              </w:tabs>
              <w:suppressAutoHyphens/>
              <w:ind w:left="-108" w:right="-108"/>
              <w:jc w:val="center"/>
              <w:rPr>
                <w:sz w:val="20"/>
                <w:szCs w:val="20"/>
                <w:highlight w:val="yellow"/>
              </w:rPr>
            </w:pPr>
            <w:r w:rsidRPr="00D35403">
              <w:rPr>
                <w:spacing w:val="-6"/>
                <w:sz w:val="20"/>
                <w:szCs w:val="20"/>
              </w:rPr>
              <w:t>151-18-измГП-УЧ-К1</w:t>
            </w:r>
          </w:p>
        </w:tc>
        <w:tc>
          <w:tcPr>
            <w:tcW w:w="4650" w:type="dxa"/>
            <w:vAlign w:val="center"/>
          </w:tcPr>
          <w:p w:rsidR="00414842" w:rsidRPr="00D35403" w:rsidRDefault="00414842" w:rsidP="00D35403">
            <w:pPr>
              <w:tabs>
                <w:tab w:val="left" w:pos="5940"/>
              </w:tabs>
              <w:suppressAutoHyphens/>
              <w:ind w:left="742" w:hanging="742"/>
              <w:rPr>
                <w:spacing w:val="-6"/>
                <w:sz w:val="20"/>
                <w:szCs w:val="20"/>
              </w:rPr>
            </w:pPr>
            <w:r w:rsidRPr="00D35403">
              <w:rPr>
                <w:spacing w:val="-6"/>
                <w:sz w:val="20"/>
                <w:szCs w:val="20"/>
              </w:rPr>
              <w:t>Карта 1  Карта планируемого размещения объектов местного значения поселения М 1:5000, М 1:25000</w:t>
            </w:r>
          </w:p>
        </w:tc>
        <w:tc>
          <w:tcPr>
            <w:tcW w:w="1584" w:type="dxa"/>
            <w:vAlign w:val="center"/>
          </w:tcPr>
          <w:p w:rsidR="00414842" w:rsidRPr="00D35403" w:rsidRDefault="00414842" w:rsidP="00D35403">
            <w:pPr>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z w:val="20"/>
                <w:szCs w:val="20"/>
              </w:rPr>
            </w:pPr>
            <w:r w:rsidRPr="00D35403">
              <w:rPr>
                <w:spacing w:val="-6"/>
                <w:sz w:val="20"/>
                <w:szCs w:val="20"/>
              </w:rPr>
              <w:t>151-18-измГП-УЧ-К2</w:t>
            </w:r>
          </w:p>
        </w:tc>
        <w:tc>
          <w:tcPr>
            <w:tcW w:w="4650" w:type="dxa"/>
            <w:vAlign w:val="center"/>
          </w:tcPr>
          <w:p w:rsidR="00414842" w:rsidRPr="00D35403" w:rsidRDefault="00414842" w:rsidP="00D35403">
            <w:pPr>
              <w:tabs>
                <w:tab w:val="left" w:pos="5940"/>
              </w:tabs>
              <w:suppressAutoHyphens/>
              <w:ind w:left="742" w:hanging="742"/>
              <w:rPr>
                <w:spacing w:val="-6"/>
                <w:sz w:val="20"/>
                <w:szCs w:val="20"/>
              </w:rPr>
            </w:pPr>
            <w:r w:rsidRPr="00D35403">
              <w:rPr>
                <w:spacing w:val="-6"/>
                <w:sz w:val="20"/>
                <w:szCs w:val="20"/>
              </w:rPr>
              <w:t>Карта 2  Карта границ населенных пунктов, входящих в состав поселения М 1:5000, М 1:25000</w:t>
            </w:r>
          </w:p>
        </w:tc>
        <w:tc>
          <w:tcPr>
            <w:tcW w:w="1584" w:type="dxa"/>
            <w:vAlign w:val="center"/>
          </w:tcPr>
          <w:p w:rsidR="00414842" w:rsidRPr="00D35403" w:rsidRDefault="00414842" w:rsidP="00D35403">
            <w:pPr>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r w:rsidRPr="00D35403">
              <w:rPr>
                <w:spacing w:val="-6"/>
                <w:sz w:val="20"/>
                <w:szCs w:val="20"/>
              </w:rPr>
              <w:t>151-18-измГП-УЧ-К3</w:t>
            </w:r>
          </w:p>
        </w:tc>
        <w:tc>
          <w:tcPr>
            <w:tcW w:w="4650" w:type="dxa"/>
            <w:vAlign w:val="center"/>
          </w:tcPr>
          <w:p w:rsidR="00414842" w:rsidRPr="00D35403" w:rsidRDefault="00414842" w:rsidP="00D35403">
            <w:pPr>
              <w:ind w:left="930" w:hanging="930"/>
              <w:rPr>
                <w:sz w:val="20"/>
                <w:szCs w:val="20"/>
                <w:highlight w:val="yellow"/>
              </w:rPr>
            </w:pPr>
            <w:r w:rsidRPr="00D35403">
              <w:rPr>
                <w:spacing w:val="-6"/>
                <w:sz w:val="20"/>
                <w:szCs w:val="20"/>
              </w:rPr>
              <w:t>Карта 3 Карта функциональных зон поселения   М 1:5000, М 1:25000</w:t>
            </w:r>
          </w:p>
        </w:tc>
        <w:tc>
          <w:tcPr>
            <w:tcW w:w="1584" w:type="dxa"/>
            <w:vAlign w:val="center"/>
          </w:tcPr>
          <w:p w:rsidR="00414842" w:rsidRPr="00D35403" w:rsidRDefault="00414842" w:rsidP="00D35403">
            <w:pPr>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pStyle w:val="afff8"/>
              <w:spacing w:line="240" w:lineRule="auto"/>
              <w:ind w:firstLine="0"/>
              <w:jc w:val="center"/>
              <w:rPr>
                <w:rFonts w:ascii="Times New Roman" w:hAnsi="Times New Roman"/>
                <w:sz w:val="20"/>
                <w:szCs w:val="20"/>
              </w:rPr>
            </w:pPr>
            <w:r w:rsidRPr="00D35403">
              <w:rPr>
                <w:rFonts w:ascii="Times New Roman" w:hAnsi="Times New Roman"/>
                <w:sz w:val="20"/>
                <w:szCs w:val="20"/>
              </w:rPr>
              <w:t>2</w:t>
            </w:r>
          </w:p>
        </w:tc>
        <w:tc>
          <w:tcPr>
            <w:tcW w:w="1628" w:type="dxa"/>
            <w:vAlign w:val="center"/>
          </w:tcPr>
          <w:p w:rsidR="00414842" w:rsidRPr="00D35403" w:rsidRDefault="00414842" w:rsidP="00D35403">
            <w:pPr>
              <w:tabs>
                <w:tab w:val="left" w:pos="5940"/>
              </w:tabs>
              <w:jc w:val="center"/>
              <w:rPr>
                <w:sz w:val="20"/>
                <w:szCs w:val="20"/>
              </w:rPr>
            </w:pPr>
          </w:p>
        </w:tc>
        <w:tc>
          <w:tcPr>
            <w:tcW w:w="4650" w:type="dxa"/>
            <w:vAlign w:val="center"/>
          </w:tcPr>
          <w:p w:rsidR="00414842" w:rsidRPr="00D35403" w:rsidRDefault="00414842" w:rsidP="00D35403">
            <w:pPr>
              <w:rPr>
                <w:b/>
                <w:sz w:val="20"/>
                <w:szCs w:val="20"/>
              </w:rPr>
            </w:pPr>
            <w:r w:rsidRPr="00D35403">
              <w:rPr>
                <w:b/>
                <w:sz w:val="20"/>
                <w:szCs w:val="20"/>
              </w:rPr>
              <w:t>Сведения о границах населенных пунктов, входящих в состав поселения</w:t>
            </w:r>
          </w:p>
        </w:tc>
        <w:tc>
          <w:tcPr>
            <w:tcW w:w="1584" w:type="dxa"/>
            <w:vAlign w:val="center"/>
          </w:tcPr>
          <w:p w:rsidR="00414842" w:rsidRPr="00D35403" w:rsidRDefault="00414842" w:rsidP="00D35403">
            <w:pPr>
              <w:pStyle w:val="afff8"/>
              <w:spacing w:line="240" w:lineRule="auto"/>
              <w:ind w:firstLine="0"/>
              <w:jc w:val="center"/>
              <w:rPr>
                <w:rFonts w:ascii="Times New Roman" w:hAnsi="Times New Roman"/>
                <w:sz w:val="20"/>
                <w:szCs w:val="20"/>
              </w:rPr>
            </w:pPr>
          </w:p>
        </w:tc>
        <w:tc>
          <w:tcPr>
            <w:tcW w:w="1125" w:type="dxa"/>
            <w:vAlign w:val="center"/>
          </w:tcPr>
          <w:p w:rsidR="00414842" w:rsidRPr="00D35403" w:rsidRDefault="00414842" w:rsidP="00D35403">
            <w:pPr>
              <w:pStyle w:val="afff8"/>
              <w:spacing w:line="240" w:lineRule="auto"/>
              <w:ind w:firstLine="0"/>
              <w:jc w:val="center"/>
              <w:rPr>
                <w:rFonts w:ascii="Times New Roman" w:hAnsi="Times New Roman"/>
                <w:sz w:val="20"/>
                <w:szCs w:val="20"/>
              </w:rPr>
            </w:pPr>
          </w:p>
        </w:tc>
      </w:tr>
      <w:tr w:rsidR="00414842" w:rsidRPr="00D35403" w:rsidTr="00414842">
        <w:trPr>
          <w:trHeight w:val="284"/>
        </w:trPr>
        <w:tc>
          <w:tcPr>
            <w:tcW w:w="876" w:type="dxa"/>
            <w:vAlign w:val="center"/>
          </w:tcPr>
          <w:p w:rsidR="00414842" w:rsidRPr="00D35403" w:rsidRDefault="00414842" w:rsidP="00D35403">
            <w:pPr>
              <w:pStyle w:val="afff8"/>
              <w:spacing w:line="240" w:lineRule="auto"/>
              <w:ind w:firstLine="0"/>
              <w:jc w:val="center"/>
              <w:rPr>
                <w:rFonts w:ascii="Times New Roman" w:hAnsi="Times New Roman"/>
                <w:sz w:val="20"/>
                <w:szCs w:val="20"/>
              </w:rPr>
            </w:pPr>
          </w:p>
        </w:tc>
        <w:tc>
          <w:tcPr>
            <w:tcW w:w="1628" w:type="dxa"/>
            <w:vAlign w:val="center"/>
          </w:tcPr>
          <w:p w:rsidR="00414842" w:rsidRPr="00D35403" w:rsidRDefault="00414842" w:rsidP="00D35403">
            <w:pPr>
              <w:tabs>
                <w:tab w:val="left" w:pos="5940"/>
              </w:tabs>
              <w:jc w:val="center"/>
              <w:rPr>
                <w:sz w:val="20"/>
                <w:szCs w:val="20"/>
              </w:rPr>
            </w:pPr>
            <w:r w:rsidRPr="00D35403">
              <w:rPr>
                <w:sz w:val="20"/>
                <w:szCs w:val="20"/>
              </w:rPr>
              <w:t>151-18-измГП-ГрНП-Кн2</w:t>
            </w:r>
          </w:p>
        </w:tc>
        <w:tc>
          <w:tcPr>
            <w:tcW w:w="4650" w:type="dxa"/>
            <w:vAlign w:val="center"/>
          </w:tcPr>
          <w:p w:rsidR="00414842" w:rsidRPr="00D35403" w:rsidRDefault="00414842" w:rsidP="00D35403">
            <w:pPr>
              <w:rPr>
                <w:sz w:val="20"/>
                <w:szCs w:val="20"/>
              </w:rPr>
            </w:pPr>
            <w:r w:rsidRPr="00D35403">
              <w:rPr>
                <w:sz w:val="20"/>
                <w:szCs w:val="20"/>
              </w:rPr>
              <w:t>Книга 2. Сведения о границах населенных пунктов, входящих в состав поселения</w:t>
            </w:r>
          </w:p>
        </w:tc>
        <w:tc>
          <w:tcPr>
            <w:tcW w:w="1584" w:type="dxa"/>
            <w:vAlign w:val="center"/>
          </w:tcPr>
          <w:p w:rsidR="00414842" w:rsidRPr="00D35403" w:rsidRDefault="00414842" w:rsidP="00D35403">
            <w:pPr>
              <w:pStyle w:val="afff8"/>
              <w:spacing w:line="240" w:lineRule="auto"/>
              <w:ind w:firstLine="0"/>
              <w:jc w:val="center"/>
              <w:rPr>
                <w:rFonts w:ascii="Times New Roman" w:hAnsi="Times New Roman"/>
                <w:sz w:val="20"/>
                <w:szCs w:val="20"/>
              </w:rPr>
            </w:pPr>
            <w:r w:rsidRPr="00D35403">
              <w:rPr>
                <w:rFonts w:ascii="Times New Roman" w:hAnsi="Times New Roman"/>
                <w:sz w:val="20"/>
                <w:szCs w:val="20"/>
              </w:rPr>
              <w:t>Проект дополнен книгой</w:t>
            </w:r>
          </w:p>
        </w:tc>
        <w:tc>
          <w:tcPr>
            <w:tcW w:w="1125" w:type="dxa"/>
            <w:vAlign w:val="center"/>
          </w:tcPr>
          <w:p w:rsidR="00414842" w:rsidRPr="00D35403" w:rsidRDefault="00414842" w:rsidP="00D35403">
            <w:pPr>
              <w:pStyle w:val="afff8"/>
              <w:spacing w:line="240" w:lineRule="auto"/>
              <w:ind w:firstLine="0"/>
              <w:jc w:val="center"/>
              <w:rPr>
                <w:rFonts w:ascii="Times New Roman" w:hAnsi="Times New Roman"/>
                <w:sz w:val="20"/>
                <w:szCs w:val="20"/>
              </w:rPr>
            </w:pPr>
            <w:r w:rsidRPr="00D35403">
              <w:rPr>
                <w:rFonts w:ascii="Times New Roman" w:hAnsi="Times New Roman"/>
                <w:sz w:val="20"/>
                <w:szCs w:val="20"/>
              </w:rPr>
              <w:t>52 стр.</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p>
        </w:tc>
        <w:tc>
          <w:tcPr>
            <w:tcW w:w="4650" w:type="dxa"/>
            <w:vAlign w:val="center"/>
          </w:tcPr>
          <w:p w:rsidR="00414842" w:rsidRPr="00D35403" w:rsidRDefault="00414842" w:rsidP="00D35403">
            <w:pPr>
              <w:tabs>
                <w:tab w:val="left" w:pos="5940"/>
              </w:tabs>
              <w:suppressAutoHyphens/>
              <w:rPr>
                <w:spacing w:val="-6"/>
                <w:sz w:val="20"/>
                <w:szCs w:val="20"/>
              </w:rPr>
            </w:pPr>
            <w:r w:rsidRPr="00D35403">
              <w:rPr>
                <w:b/>
                <w:sz w:val="20"/>
                <w:szCs w:val="20"/>
              </w:rPr>
              <w:t>Материалы по обоснованию</w:t>
            </w:r>
          </w:p>
        </w:tc>
        <w:tc>
          <w:tcPr>
            <w:tcW w:w="1584" w:type="dxa"/>
            <w:vAlign w:val="center"/>
          </w:tcPr>
          <w:p w:rsidR="00414842" w:rsidRPr="00D35403" w:rsidRDefault="00414842" w:rsidP="00D35403">
            <w:pPr>
              <w:suppressAutoHyphens/>
              <w:jc w:val="center"/>
              <w:rPr>
                <w:sz w:val="20"/>
                <w:szCs w:val="20"/>
                <w:highlight w:val="yellow"/>
              </w:rPr>
            </w:pPr>
          </w:p>
        </w:tc>
        <w:tc>
          <w:tcPr>
            <w:tcW w:w="1125" w:type="dxa"/>
            <w:vAlign w:val="center"/>
          </w:tcPr>
          <w:p w:rsidR="00414842" w:rsidRPr="00D35403" w:rsidRDefault="00414842" w:rsidP="00D35403">
            <w:pPr>
              <w:suppressAutoHyphens/>
              <w:jc w:val="center"/>
              <w:rPr>
                <w:sz w:val="20"/>
                <w:szCs w:val="20"/>
              </w:rPr>
            </w:pP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r w:rsidRPr="00D35403">
              <w:rPr>
                <w:sz w:val="20"/>
                <w:szCs w:val="20"/>
              </w:rPr>
              <w:t>3</w:t>
            </w: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r w:rsidRPr="00D35403">
              <w:rPr>
                <w:spacing w:val="-6"/>
                <w:sz w:val="20"/>
                <w:szCs w:val="20"/>
              </w:rPr>
              <w:t>151-18-измГП-ОМ-Кн3</w:t>
            </w:r>
          </w:p>
        </w:tc>
        <w:tc>
          <w:tcPr>
            <w:tcW w:w="4650" w:type="dxa"/>
            <w:vAlign w:val="center"/>
          </w:tcPr>
          <w:p w:rsidR="00414842" w:rsidRPr="00D35403" w:rsidRDefault="00414842" w:rsidP="00D35403">
            <w:pPr>
              <w:tabs>
                <w:tab w:val="left" w:pos="5940"/>
              </w:tabs>
              <w:suppressAutoHyphens/>
              <w:rPr>
                <w:spacing w:val="-6"/>
                <w:sz w:val="20"/>
                <w:szCs w:val="20"/>
              </w:rPr>
            </w:pPr>
            <w:r w:rsidRPr="00D35403">
              <w:rPr>
                <w:spacing w:val="-6"/>
                <w:sz w:val="20"/>
                <w:szCs w:val="20"/>
              </w:rPr>
              <w:t>Книга 3. Материалы по обоснованию</w:t>
            </w:r>
          </w:p>
        </w:tc>
        <w:tc>
          <w:tcPr>
            <w:tcW w:w="1584" w:type="dxa"/>
            <w:vAlign w:val="center"/>
          </w:tcPr>
          <w:p w:rsidR="00414842" w:rsidRPr="00D35403" w:rsidRDefault="00414842" w:rsidP="00D35403">
            <w:pPr>
              <w:suppressAutoHyphens/>
              <w:jc w:val="center"/>
              <w:rPr>
                <w:sz w:val="20"/>
                <w:szCs w:val="20"/>
                <w:highlight w:val="yellow"/>
              </w:rPr>
            </w:pPr>
            <w:r w:rsidRPr="00D35403">
              <w:rPr>
                <w:sz w:val="20"/>
                <w:szCs w:val="20"/>
              </w:rPr>
              <w:t>Внесены изменения</w:t>
            </w:r>
          </w:p>
        </w:tc>
        <w:tc>
          <w:tcPr>
            <w:tcW w:w="1125" w:type="dxa"/>
            <w:vAlign w:val="center"/>
          </w:tcPr>
          <w:p w:rsidR="00414842" w:rsidRPr="00D35403" w:rsidRDefault="00414842" w:rsidP="00D35403">
            <w:pPr>
              <w:suppressAutoHyphens/>
              <w:jc w:val="center"/>
              <w:rPr>
                <w:sz w:val="20"/>
                <w:szCs w:val="20"/>
              </w:rPr>
            </w:pPr>
            <w:r w:rsidRPr="00D35403">
              <w:rPr>
                <w:sz w:val="20"/>
                <w:szCs w:val="20"/>
              </w:rPr>
              <w:t>119 стр.</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z w:val="20"/>
                <w:szCs w:val="20"/>
              </w:rPr>
            </w:pPr>
            <w:r w:rsidRPr="00D35403">
              <w:rPr>
                <w:spacing w:val="-6"/>
                <w:sz w:val="20"/>
                <w:szCs w:val="20"/>
              </w:rPr>
              <w:t>151-18-измГП-ОМ-К4</w:t>
            </w:r>
          </w:p>
        </w:tc>
        <w:tc>
          <w:tcPr>
            <w:tcW w:w="4650" w:type="dxa"/>
            <w:vAlign w:val="center"/>
          </w:tcPr>
          <w:p w:rsidR="00414842" w:rsidRPr="00D35403" w:rsidRDefault="00414842" w:rsidP="00D35403">
            <w:pPr>
              <w:tabs>
                <w:tab w:val="left" w:pos="5940"/>
              </w:tabs>
              <w:suppressAutoHyphens/>
              <w:ind w:left="742" w:hanging="742"/>
              <w:rPr>
                <w:spacing w:val="-6"/>
                <w:sz w:val="20"/>
                <w:szCs w:val="20"/>
                <w:highlight w:val="yellow"/>
              </w:rPr>
            </w:pPr>
            <w:r w:rsidRPr="00D35403">
              <w:rPr>
                <w:spacing w:val="-6"/>
                <w:sz w:val="20"/>
                <w:szCs w:val="20"/>
              </w:rPr>
              <w:t>Карта 4  Карта использования территории поселения М 1:5000, М 1:25000</w:t>
            </w:r>
          </w:p>
        </w:tc>
        <w:tc>
          <w:tcPr>
            <w:tcW w:w="1584" w:type="dxa"/>
            <w:vAlign w:val="center"/>
          </w:tcPr>
          <w:p w:rsidR="00414842" w:rsidRPr="00D35403" w:rsidRDefault="00414842" w:rsidP="00D35403">
            <w:pPr>
              <w:suppressAutoHyphens/>
              <w:jc w:val="center"/>
              <w:rPr>
                <w:sz w:val="20"/>
                <w:szCs w:val="20"/>
                <w:highlight w:val="yellow"/>
              </w:rPr>
            </w:pP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highlight w:val="yellow"/>
              </w:rPr>
            </w:pP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r w:rsidRPr="00D35403">
              <w:rPr>
                <w:spacing w:val="-6"/>
                <w:sz w:val="20"/>
                <w:szCs w:val="20"/>
              </w:rPr>
              <w:t>151-18-измГП-ОМ-К5</w:t>
            </w:r>
          </w:p>
        </w:tc>
        <w:tc>
          <w:tcPr>
            <w:tcW w:w="4650" w:type="dxa"/>
            <w:vAlign w:val="center"/>
          </w:tcPr>
          <w:p w:rsidR="00414842" w:rsidRPr="00D35403" w:rsidRDefault="00414842" w:rsidP="00D35403">
            <w:pPr>
              <w:tabs>
                <w:tab w:val="left" w:pos="5940"/>
              </w:tabs>
              <w:suppressAutoHyphens/>
              <w:ind w:left="600" w:hangingChars="300" w:hanging="600"/>
              <w:rPr>
                <w:spacing w:val="-6"/>
                <w:sz w:val="20"/>
                <w:szCs w:val="20"/>
                <w:highlight w:val="yellow"/>
              </w:rPr>
            </w:pPr>
            <w:r w:rsidRPr="00D35403">
              <w:rPr>
                <w:bCs/>
                <w:sz w:val="20"/>
                <w:szCs w:val="20"/>
              </w:rPr>
              <w:t xml:space="preserve">Карта 5  Карта зон с особыми условиями использования территорий М 1:5000, М </w:t>
            </w:r>
            <w:r w:rsidRPr="00D35403">
              <w:rPr>
                <w:bCs/>
                <w:sz w:val="20"/>
                <w:szCs w:val="20"/>
              </w:rPr>
              <w:lastRenderedPageBreak/>
              <w:t>1:25000</w:t>
            </w:r>
          </w:p>
        </w:tc>
        <w:tc>
          <w:tcPr>
            <w:tcW w:w="1584" w:type="dxa"/>
            <w:vAlign w:val="center"/>
          </w:tcPr>
          <w:p w:rsidR="00414842" w:rsidRPr="00D35403" w:rsidRDefault="00414842" w:rsidP="00D35403">
            <w:pPr>
              <w:suppressAutoHyphens/>
              <w:jc w:val="center"/>
              <w:rPr>
                <w:sz w:val="20"/>
                <w:szCs w:val="20"/>
              </w:rPr>
            </w:pP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r w:rsidRPr="00D35403">
              <w:rPr>
                <w:spacing w:val="-6"/>
                <w:sz w:val="20"/>
                <w:szCs w:val="20"/>
              </w:rPr>
              <w:t>151-18-измГП-ОМ-К6</w:t>
            </w:r>
          </w:p>
        </w:tc>
        <w:tc>
          <w:tcPr>
            <w:tcW w:w="4650" w:type="dxa"/>
            <w:vAlign w:val="center"/>
          </w:tcPr>
          <w:p w:rsidR="00414842" w:rsidRPr="00D35403" w:rsidRDefault="00414842" w:rsidP="00D35403">
            <w:pPr>
              <w:pStyle w:val="afff8"/>
              <w:spacing w:line="240" w:lineRule="auto"/>
              <w:ind w:left="742" w:hanging="742"/>
              <w:rPr>
                <w:rFonts w:ascii="Times New Roman" w:hAnsi="Times New Roman"/>
                <w:spacing w:val="-6"/>
                <w:sz w:val="20"/>
                <w:szCs w:val="20"/>
              </w:rPr>
            </w:pPr>
            <w:r w:rsidRPr="00D35403">
              <w:rPr>
                <w:rFonts w:ascii="Times New Roman" w:hAnsi="Times New Roman"/>
                <w:bCs/>
                <w:sz w:val="20"/>
                <w:szCs w:val="20"/>
              </w:rPr>
              <w:t xml:space="preserve">Карта 6  Карта анализа комплексного развития территории поселения и планируемого  размещения объектов </w:t>
            </w:r>
            <w:r w:rsidRPr="00D35403">
              <w:rPr>
                <w:rFonts w:ascii="Times New Roman" w:hAnsi="Times New Roman"/>
                <w:sz w:val="20"/>
                <w:szCs w:val="20"/>
              </w:rPr>
              <w:t xml:space="preserve">М 1:5000, </w:t>
            </w:r>
            <w:r w:rsidRPr="00D35403">
              <w:rPr>
                <w:rFonts w:ascii="Times New Roman" w:hAnsi="Times New Roman"/>
                <w:spacing w:val="-6"/>
                <w:sz w:val="20"/>
                <w:szCs w:val="20"/>
              </w:rPr>
              <w:t>М 1:25000</w:t>
            </w:r>
          </w:p>
        </w:tc>
        <w:tc>
          <w:tcPr>
            <w:tcW w:w="1584" w:type="dxa"/>
            <w:vAlign w:val="center"/>
          </w:tcPr>
          <w:p w:rsidR="00414842" w:rsidRPr="00D35403" w:rsidRDefault="00414842" w:rsidP="00D35403">
            <w:pPr>
              <w:suppressAutoHyphens/>
              <w:jc w:val="center"/>
              <w:rPr>
                <w:sz w:val="20"/>
                <w:szCs w:val="20"/>
              </w:rPr>
            </w:pPr>
            <w:r w:rsidRPr="00D35403">
              <w:rPr>
                <w:sz w:val="20"/>
                <w:szCs w:val="20"/>
              </w:rPr>
              <w:t>Внесены изменения</w:t>
            </w: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p>
        </w:tc>
        <w:tc>
          <w:tcPr>
            <w:tcW w:w="1628" w:type="dxa"/>
            <w:vAlign w:val="center"/>
          </w:tcPr>
          <w:p w:rsidR="00414842" w:rsidRPr="00D35403" w:rsidRDefault="00414842" w:rsidP="00D35403">
            <w:pPr>
              <w:tabs>
                <w:tab w:val="left" w:pos="5940"/>
              </w:tabs>
              <w:suppressAutoHyphens/>
              <w:ind w:left="-108" w:right="-108"/>
              <w:jc w:val="center"/>
              <w:rPr>
                <w:spacing w:val="-6"/>
                <w:sz w:val="20"/>
                <w:szCs w:val="20"/>
              </w:rPr>
            </w:pPr>
            <w:r w:rsidRPr="00D35403">
              <w:rPr>
                <w:spacing w:val="-6"/>
                <w:sz w:val="20"/>
                <w:szCs w:val="20"/>
              </w:rPr>
              <w:t>151-18-измГП-ОМ-К7</w:t>
            </w:r>
          </w:p>
        </w:tc>
        <w:tc>
          <w:tcPr>
            <w:tcW w:w="4650" w:type="dxa"/>
            <w:vAlign w:val="center"/>
          </w:tcPr>
          <w:p w:rsidR="00414842" w:rsidRPr="00D35403" w:rsidRDefault="00414842" w:rsidP="00D35403">
            <w:pPr>
              <w:tabs>
                <w:tab w:val="left" w:pos="5940"/>
              </w:tabs>
              <w:suppressAutoHyphens/>
              <w:ind w:left="742" w:hanging="709"/>
              <w:rPr>
                <w:spacing w:val="-6"/>
                <w:sz w:val="20"/>
                <w:szCs w:val="20"/>
              </w:rPr>
            </w:pPr>
            <w:r w:rsidRPr="00D35403">
              <w:rPr>
                <w:spacing w:val="-6"/>
                <w:sz w:val="20"/>
                <w:szCs w:val="20"/>
              </w:rPr>
              <w:t>Карта 7  Карта территорий, подверженных риску возникновения чрезвычайных ситуаций природного и техногенного характера  М 1:5000, М 1:25000</w:t>
            </w:r>
          </w:p>
        </w:tc>
        <w:tc>
          <w:tcPr>
            <w:tcW w:w="1584" w:type="dxa"/>
            <w:vAlign w:val="center"/>
          </w:tcPr>
          <w:p w:rsidR="00414842" w:rsidRPr="00D35403" w:rsidRDefault="00414842" w:rsidP="00D35403">
            <w:pPr>
              <w:suppressAutoHyphens/>
              <w:jc w:val="center"/>
              <w:rPr>
                <w:sz w:val="20"/>
                <w:szCs w:val="20"/>
              </w:rPr>
            </w:pPr>
          </w:p>
        </w:tc>
        <w:tc>
          <w:tcPr>
            <w:tcW w:w="1125" w:type="dxa"/>
            <w:vAlign w:val="center"/>
          </w:tcPr>
          <w:p w:rsidR="00414842" w:rsidRPr="00D35403" w:rsidRDefault="00414842" w:rsidP="00D35403">
            <w:pPr>
              <w:suppressAutoHyphens/>
              <w:jc w:val="center"/>
              <w:rPr>
                <w:sz w:val="20"/>
                <w:szCs w:val="20"/>
              </w:rPr>
            </w:pPr>
            <w:r w:rsidRPr="00D35403">
              <w:rPr>
                <w:sz w:val="20"/>
                <w:szCs w:val="20"/>
              </w:rPr>
              <w:t>1 лист</w:t>
            </w: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rPr>
            </w:pPr>
            <w:r w:rsidRPr="00D35403">
              <w:rPr>
                <w:sz w:val="20"/>
                <w:szCs w:val="20"/>
              </w:rPr>
              <w:t>4</w:t>
            </w:r>
          </w:p>
        </w:tc>
        <w:tc>
          <w:tcPr>
            <w:tcW w:w="1628" w:type="dxa"/>
            <w:vAlign w:val="center"/>
          </w:tcPr>
          <w:p w:rsidR="00414842" w:rsidRPr="00D35403" w:rsidRDefault="00414842" w:rsidP="00D35403">
            <w:pPr>
              <w:tabs>
                <w:tab w:val="left" w:pos="5940"/>
              </w:tabs>
              <w:suppressAutoHyphens/>
              <w:jc w:val="center"/>
              <w:rPr>
                <w:sz w:val="20"/>
                <w:szCs w:val="20"/>
              </w:rPr>
            </w:pPr>
          </w:p>
        </w:tc>
        <w:tc>
          <w:tcPr>
            <w:tcW w:w="4650" w:type="dxa"/>
            <w:vAlign w:val="center"/>
          </w:tcPr>
          <w:p w:rsidR="00414842" w:rsidRPr="00D35403" w:rsidRDefault="00414842" w:rsidP="00D35403">
            <w:pPr>
              <w:tabs>
                <w:tab w:val="left" w:pos="5940"/>
              </w:tabs>
              <w:suppressAutoHyphens/>
              <w:rPr>
                <w:b/>
                <w:spacing w:val="-6"/>
                <w:sz w:val="20"/>
                <w:szCs w:val="20"/>
              </w:rPr>
            </w:pPr>
            <w:r w:rsidRPr="00D35403">
              <w:rPr>
                <w:b/>
                <w:spacing w:val="-6"/>
                <w:sz w:val="20"/>
                <w:szCs w:val="20"/>
              </w:rPr>
              <w:t>Материалы в электронном виде</w:t>
            </w:r>
          </w:p>
        </w:tc>
        <w:tc>
          <w:tcPr>
            <w:tcW w:w="1584" w:type="dxa"/>
            <w:vAlign w:val="center"/>
          </w:tcPr>
          <w:p w:rsidR="00414842" w:rsidRPr="00D35403" w:rsidRDefault="00414842" w:rsidP="00D35403">
            <w:pPr>
              <w:tabs>
                <w:tab w:val="left" w:pos="5940"/>
              </w:tabs>
              <w:suppressAutoHyphens/>
              <w:jc w:val="center"/>
              <w:rPr>
                <w:sz w:val="20"/>
                <w:szCs w:val="20"/>
              </w:rPr>
            </w:pPr>
          </w:p>
        </w:tc>
        <w:tc>
          <w:tcPr>
            <w:tcW w:w="1125" w:type="dxa"/>
            <w:vAlign w:val="center"/>
          </w:tcPr>
          <w:p w:rsidR="00414842" w:rsidRPr="00D35403" w:rsidRDefault="00414842" w:rsidP="00D35403">
            <w:pPr>
              <w:tabs>
                <w:tab w:val="left" w:pos="5940"/>
              </w:tabs>
              <w:suppressAutoHyphens/>
              <w:jc w:val="center"/>
              <w:rPr>
                <w:sz w:val="20"/>
                <w:szCs w:val="20"/>
              </w:rPr>
            </w:pPr>
          </w:p>
        </w:tc>
      </w:tr>
      <w:tr w:rsidR="00414842" w:rsidRPr="00D35403" w:rsidTr="00414842">
        <w:trPr>
          <w:trHeight w:val="284"/>
        </w:trPr>
        <w:tc>
          <w:tcPr>
            <w:tcW w:w="876" w:type="dxa"/>
            <w:vAlign w:val="center"/>
          </w:tcPr>
          <w:p w:rsidR="00414842" w:rsidRPr="00D35403" w:rsidRDefault="00414842" w:rsidP="00D35403">
            <w:pPr>
              <w:tabs>
                <w:tab w:val="left" w:pos="5940"/>
              </w:tabs>
              <w:suppressAutoHyphens/>
              <w:jc w:val="center"/>
              <w:rPr>
                <w:sz w:val="20"/>
                <w:szCs w:val="20"/>
                <w:highlight w:val="yellow"/>
              </w:rPr>
            </w:pPr>
          </w:p>
        </w:tc>
        <w:tc>
          <w:tcPr>
            <w:tcW w:w="1628" w:type="dxa"/>
            <w:vAlign w:val="center"/>
          </w:tcPr>
          <w:p w:rsidR="00414842" w:rsidRPr="00D35403" w:rsidRDefault="00414842" w:rsidP="00D35403">
            <w:pPr>
              <w:tabs>
                <w:tab w:val="left" w:pos="5940"/>
              </w:tabs>
              <w:suppressAutoHyphens/>
              <w:ind w:left="-57" w:right="-57"/>
              <w:jc w:val="center"/>
              <w:rPr>
                <w:spacing w:val="-6"/>
                <w:sz w:val="20"/>
                <w:szCs w:val="20"/>
                <w:highlight w:val="yellow"/>
              </w:rPr>
            </w:pPr>
            <w:r w:rsidRPr="00D35403">
              <w:rPr>
                <w:spacing w:val="-6"/>
                <w:sz w:val="20"/>
                <w:szCs w:val="20"/>
              </w:rPr>
              <w:t>151-18-измГП-Д1</w:t>
            </w:r>
          </w:p>
        </w:tc>
        <w:tc>
          <w:tcPr>
            <w:tcW w:w="4650" w:type="dxa"/>
            <w:vAlign w:val="center"/>
          </w:tcPr>
          <w:p w:rsidR="00414842" w:rsidRPr="00D35403" w:rsidRDefault="00414842" w:rsidP="00D35403">
            <w:pPr>
              <w:tabs>
                <w:tab w:val="left" w:pos="5940"/>
              </w:tabs>
              <w:suppressAutoHyphens/>
              <w:rPr>
                <w:spacing w:val="-6"/>
                <w:sz w:val="20"/>
                <w:szCs w:val="20"/>
              </w:rPr>
            </w:pPr>
            <w:r w:rsidRPr="00D35403">
              <w:rPr>
                <w:spacing w:val="-6"/>
                <w:sz w:val="20"/>
                <w:szCs w:val="20"/>
                <w:lang w:val="en-US"/>
              </w:rPr>
              <w:t>CD</w:t>
            </w:r>
            <w:r w:rsidRPr="00D35403">
              <w:rPr>
                <w:spacing w:val="-6"/>
                <w:sz w:val="20"/>
                <w:szCs w:val="20"/>
              </w:rPr>
              <w:t xml:space="preserve">-диск:  </w:t>
            </w:r>
          </w:p>
          <w:p w:rsidR="00414842" w:rsidRPr="00D35403" w:rsidRDefault="00414842" w:rsidP="00D35403">
            <w:pPr>
              <w:tabs>
                <w:tab w:val="left" w:pos="5940"/>
              </w:tabs>
              <w:suppressAutoHyphens/>
              <w:ind w:left="176"/>
              <w:rPr>
                <w:spacing w:val="-6"/>
                <w:sz w:val="20"/>
                <w:szCs w:val="20"/>
              </w:rPr>
            </w:pPr>
            <w:r w:rsidRPr="00D35403">
              <w:rPr>
                <w:spacing w:val="-6"/>
                <w:sz w:val="20"/>
                <w:szCs w:val="20"/>
              </w:rPr>
              <w:t xml:space="preserve">- текстовые материалы в форматах </w:t>
            </w:r>
            <w:r w:rsidRPr="00D35403">
              <w:rPr>
                <w:spacing w:val="-6"/>
                <w:sz w:val="20"/>
                <w:szCs w:val="20"/>
                <w:lang w:val="en-US"/>
              </w:rPr>
              <w:t>doc</w:t>
            </w:r>
            <w:r w:rsidRPr="00D35403">
              <w:rPr>
                <w:spacing w:val="-6"/>
                <w:sz w:val="20"/>
                <w:szCs w:val="20"/>
              </w:rPr>
              <w:t xml:space="preserve"> и </w:t>
            </w:r>
            <w:r w:rsidRPr="00D35403">
              <w:rPr>
                <w:spacing w:val="-6"/>
                <w:sz w:val="20"/>
                <w:szCs w:val="20"/>
                <w:lang w:val="en-US"/>
              </w:rPr>
              <w:t>pdf</w:t>
            </w:r>
            <w:r w:rsidRPr="00D35403">
              <w:rPr>
                <w:spacing w:val="-6"/>
                <w:sz w:val="20"/>
                <w:szCs w:val="20"/>
              </w:rPr>
              <w:t>;</w:t>
            </w:r>
          </w:p>
          <w:p w:rsidR="00414842" w:rsidRPr="00D35403" w:rsidRDefault="00414842" w:rsidP="00D35403">
            <w:pPr>
              <w:tabs>
                <w:tab w:val="left" w:pos="5940"/>
              </w:tabs>
              <w:suppressAutoHyphens/>
              <w:ind w:left="176"/>
              <w:rPr>
                <w:spacing w:val="-6"/>
                <w:sz w:val="20"/>
                <w:szCs w:val="20"/>
              </w:rPr>
            </w:pPr>
            <w:r w:rsidRPr="00D35403">
              <w:rPr>
                <w:spacing w:val="-6"/>
                <w:sz w:val="20"/>
                <w:szCs w:val="20"/>
              </w:rPr>
              <w:t xml:space="preserve">- графические материалы в формате </w:t>
            </w:r>
            <w:r w:rsidRPr="00D35403">
              <w:rPr>
                <w:spacing w:val="-6"/>
                <w:sz w:val="20"/>
                <w:szCs w:val="20"/>
                <w:lang w:val="en-US"/>
              </w:rPr>
              <w:t>pdf</w:t>
            </w:r>
            <w:r w:rsidRPr="00D35403">
              <w:rPr>
                <w:spacing w:val="-6"/>
                <w:sz w:val="20"/>
                <w:szCs w:val="20"/>
              </w:rPr>
              <w:t>, и в программном продукте «Панорама. Профессиональная ГИС «Карта 2005».</w:t>
            </w:r>
          </w:p>
        </w:tc>
        <w:tc>
          <w:tcPr>
            <w:tcW w:w="1584" w:type="dxa"/>
            <w:vAlign w:val="center"/>
          </w:tcPr>
          <w:p w:rsidR="00414842" w:rsidRPr="00D35403" w:rsidRDefault="00414842" w:rsidP="00D35403">
            <w:pPr>
              <w:tabs>
                <w:tab w:val="left" w:pos="5940"/>
              </w:tabs>
              <w:suppressAutoHyphens/>
              <w:jc w:val="center"/>
              <w:rPr>
                <w:sz w:val="20"/>
                <w:szCs w:val="20"/>
              </w:rPr>
            </w:pPr>
          </w:p>
        </w:tc>
        <w:tc>
          <w:tcPr>
            <w:tcW w:w="1125" w:type="dxa"/>
            <w:vAlign w:val="center"/>
          </w:tcPr>
          <w:p w:rsidR="00414842" w:rsidRPr="00D35403" w:rsidRDefault="00414842" w:rsidP="00D35403">
            <w:pPr>
              <w:tabs>
                <w:tab w:val="left" w:pos="5940"/>
              </w:tabs>
              <w:suppressAutoHyphens/>
              <w:jc w:val="center"/>
              <w:rPr>
                <w:sz w:val="20"/>
                <w:szCs w:val="20"/>
              </w:rPr>
            </w:pPr>
            <w:r w:rsidRPr="00D35403">
              <w:rPr>
                <w:sz w:val="20"/>
                <w:szCs w:val="20"/>
              </w:rPr>
              <w:t>1 экз.</w:t>
            </w:r>
          </w:p>
        </w:tc>
      </w:tr>
    </w:tbl>
    <w:p w:rsidR="00414842" w:rsidRPr="00D35403" w:rsidRDefault="00414842" w:rsidP="00D35403">
      <w:pPr>
        <w:jc w:val="center"/>
        <w:rPr>
          <w:rStyle w:val="60"/>
          <w:rFonts w:eastAsiaTheme="minorHAnsi"/>
          <w:color w:val="auto"/>
          <w:sz w:val="20"/>
          <w:szCs w:val="20"/>
          <w:highlight w:val="yellow"/>
        </w:rPr>
      </w:pPr>
      <w:r w:rsidRPr="00D35403">
        <w:rPr>
          <w:rStyle w:val="60"/>
          <w:rFonts w:eastAsiaTheme="minorHAnsi"/>
          <w:color w:val="auto"/>
          <w:sz w:val="20"/>
          <w:szCs w:val="20"/>
        </w:rPr>
        <w:t>Состав коллектива</w:t>
      </w:r>
    </w:p>
    <w:p w:rsidR="00414842" w:rsidRPr="00D35403" w:rsidRDefault="00414842" w:rsidP="00D35403">
      <w:pPr>
        <w:suppressAutoHyphens/>
        <w:ind w:firstLine="709"/>
        <w:rPr>
          <w:b/>
          <w:bCs/>
          <w:spacing w:val="1"/>
          <w:sz w:val="20"/>
          <w:szCs w:val="20"/>
        </w:rPr>
      </w:pPr>
      <w:r w:rsidRPr="00D35403">
        <w:rPr>
          <w:sz w:val="20"/>
          <w:szCs w:val="20"/>
        </w:rPr>
        <w:t xml:space="preserve">В выполнении работ </w:t>
      </w:r>
      <w:r w:rsidRPr="00D35403">
        <w:rPr>
          <w:b/>
          <w:bCs/>
          <w:sz w:val="20"/>
          <w:szCs w:val="20"/>
        </w:rPr>
        <w:t>«Внесение изменений в генеральный план муниципального образования «Захальское» Эхирит-Булагатского района Иркутской области</w:t>
      </w:r>
      <w:r w:rsidRPr="00D35403">
        <w:rPr>
          <w:b/>
          <w:bCs/>
          <w:spacing w:val="1"/>
          <w:sz w:val="20"/>
          <w:szCs w:val="20"/>
        </w:rPr>
        <w:t xml:space="preserve">» </w:t>
      </w:r>
      <w:r w:rsidRPr="00D35403">
        <w:rPr>
          <w:sz w:val="20"/>
          <w:szCs w:val="20"/>
        </w:rPr>
        <w:t>принимали участие: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19"/>
        <w:gridCol w:w="2411"/>
      </w:tblGrid>
      <w:tr w:rsidR="00414842" w:rsidRPr="00D35403" w:rsidTr="00414842">
        <w:trPr>
          <w:trHeight w:val="551"/>
          <w:jc w:val="center"/>
        </w:trPr>
        <w:tc>
          <w:tcPr>
            <w:tcW w:w="9930" w:type="dxa"/>
            <w:gridSpan w:val="2"/>
            <w:tcBorders>
              <w:top w:val="single" w:sz="12" w:space="0" w:color="auto"/>
              <w:left w:val="single" w:sz="12" w:space="0" w:color="auto"/>
              <w:bottom w:val="single" w:sz="12" w:space="0" w:color="auto"/>
              <w:right w:val="single" w:sz="12" w:space="0" w:color="auto"/>
            </w:tcBorders>
            <w:vAlign w:val="center"/>
          </w:tcPr>
          <w:p w:rsidR="00414842" w:rsidRPr="00D35403" w:rsidRDefault="00414842" w:rsidP="00D35403">
            <w:pPr>
              <w:rPr>
                <w:b/>
                <w:bCs/>
                <w:sz w:val="20"/>
                <w:szCs w:val="20"/>
              </w:rPr>
            </w:pPr>
            <w:r w:rsidRPr="00D35403">
              <w:rPr>
                <w:b/>
                <w:bCs/>
                <w:sz w:val="20"/>
                <w:szCs w:val="20"/>
              </w:rPr>
              <w:t>Специалист</w:t>
            </w:r>
            <w:proofErr w:type="gramStart"/>
            <w:r w:rsidRPr="00D35403">
              <w:rPr>
                <w:b/>
                <w:bCs/>
                <w:sz w:val="20"/>
                <w:szCs w:val="20"/>
              </w:rPr>
              <w:t>ы ООО</w:t>
            </w:r>
            <w:proofErr w:type="gramEnd"/>
            <w:r w:rsidRPr="00D35403">
              <w:rPr>
                <w:b/>
                <w:bCs/>
                <w:sz w:val="20"/>
                <w:szCs w:val="20"/>
              </w:rPr>
              <w:t xml:space="preserve"> «ППМ «Мастер-План»»:</w:t>
            </w:r>
          </w:p>
        </w:tc>
      </w:tr>
      <w:tr w:rsidR="00414842" w:rsidRPr="00D35403" w:rsidTr="00414842">
        <w:trPr>
          <w:trHeight w:val="284"/>
          <w:jc w:val="center"/>
        </w:trPr>
        <w:tc>
          <w:tcPr>
            <w:tcW w:w="9930" w:type="dxa"/>
            <w:gridSpan w:val="2"/>
            <w:tcBorders>
              <w:top w:val="single" w:sz="12" w:space="0" w:color="auto"/>
              <w:left w:val="single" w:sz="12"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b/>
                <w:bCs/>
                <w:sz w:val="20"/>
                <w:szCs w:val="20"/>
              </w:rPr>
              <w:t>Градостроительная часть</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sz w:val="20"/>
                <w:szCs w:val="20"/>
              </w:rPr>
              <w:t>Управляющий проектом</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М.В. Горячая</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sz w:val="20"/>
                <w:szCs w:val="20"/>
              </w:rPr>
              <w:t>Руководитель группы</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Л.А. Чубыкина</w:t>
            </w:r>
          </w:p>
        </w:tc>
      </w:tr>
      <w:tr w:rsidR="00414842" w:rsidRPr="00D35403" w:rsidTr="00414842">
        <w:trPr>
          <w:trHeight w:hRule="exact" w:val="284"/>
          <w:jc w:val="center"/>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b/>
                <w:bCs/>
                <w:sz w:val="20"/>
                <w:szCs w:val="20"/>
              </w:rPr>
              <w:t>Экономика</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Cs/>
                <w:sz w:val="20"/>
                <w:szCs w:val="20"/>
              </w:rPr>
            </w:pPr>
            <w:r w:rsidRPr="00D35403">
              <w:rPr>
                <w:sz w:val="20"/>
                <w:szCs w:val="20"/>
              </w:rPr>
              <w:t>Главный специалист</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Н.В. Смирнов</w:t>
            </w:r>
          </w:p>
        </w:tc>
      </w:tr>
      <w:tr w:rsidR="00414842" w:rsidRPr="00D35403" w:rsidTr="00414842">
        <w:trPr>
          <w:trHeight w:hRule="exact" w:val="284"/>
          <w:jc w:val="center"/>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b/>
                <w:iCs/>
                <w:sz w:val="20"/>
                <w:szCs w:val="20"/>
              </w:rPr>
              <w:t>Транспорт, инженерная подготовка территории</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
                <w:bCs/>
                <w:sz w:val="20"/>
                <w:szCs w:val="20"/>
              </w:rPr>
            </w:pPr>
            <w:r w:rsidRPr="00D35403">
              <w:rPr>
                <w:sz w:val="20"/>
                <w:szCs w:val="20"/>
              </w:rPr>
              <w:t>Инженер</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А.Ю. Туктаров</w:t>
            </w:r>
          </w:p>
        </w:tc>
      </w:tr>
      <w:tr w:rsidR="00414842" w:rsidRPr="00D35403" w:rsidTr="00414842">
        <w:trPr>
          <w:trHeight w:hRule="exact" w:val="284"/>
          <w:jc w:val="center"/>
        </w:trPr>
        <w:tc>
          <w:tcPr>
            <w:tcW w:w="9930" w:type="dxa"/>
            <w:gridSpan w:val="2"/>
            <w:tcBorders>
              <w:top w:val="single" w:sz="6" w:space="0" w:color="auto"/>
              <w:left w:val="single" w:sz="12" w:space="0" w:color="auto"/>
              <w:bottom w:val="single" w:sz="6" w:space="0" w:color="auto"/>
            </w:tcBorders>
            <w:vAlign w:val="center"/>
          </w:tcPr>
          <w:p w:rsidR="00414842" w:rsidRPr="00D35403" w:rsidRDefault="00414842" w:rsidP="00D35403">
            <w:pPr>
              <w:rPr>
                <w:sz w:val="20"/>
                <w:szCs w:val="20"/>
              </w:rPr>
            </w:pPr>
            <w:r w:rsidRPr="00D35403">
              <w:rPr>
                <w:b/>
                <w:bCs/>
                <w:iCs/>
                <w:sz w:val="20"/>
                <w:szCs w:val="20"/>
              </w:rPr>
              <w:t>Электроснабжение,</w:t>
            </w:r>
            <w:r w:rsidRPr="00D35403">
              <w:rPr>
                <w:b/>
                <w:iCs/>
                <w:sz w:val="20"/>
                <w:szCs w:val="20"/>
              </w:rPr>
              <w:t xml:space="preserve"> телефонизация, радиофикация и телевидение</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
                <w:bCs/>
                <w:sz w:val="20"/>
                <w:szCs w:val="20"/>
              </w:rPr>
            </w:pPr>
            <w:r w:rsidRPr="00D35403">
              <w:rPr>
                <w:sz w:val="20"/>
                <w:szCs w:val="20"/>
              </w:rPr>
              <w:t>Ведущий инженер</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Е.С. Горячева</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b/>
                <w:bCs/>
                <w:iCs/>
                <w:sz w:val="20"/>
                <w:szCs w:val="20"/>
              </w:rPr>
              <w:t>Водоснабжение, водоотведение, ливневая канализация</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sz w:val="20"/>
                <w:szCs w:val="20"/>
              </w:rPr>
              <w:t>Ведущий инженер</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И.А. Маринина</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b/>
                <w:bCs/>
                <w:iCs/>
                <w:sz w:val="20"/>
                <w:szCs w:val="20"/>
              </w:rPr>
              <w:t>Теплоснабжение</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sz w:val="20"/>
                <w:szCs w:val="20"/>
              </w:rPr>
            </w:pPr>
            <w:r w:rsidRPr="00D35403">
              <w:rPr>
                <w:sz w:val="20"/>
                <w:szCs w:val="20"/>
              </w:rPr>
              <w:t>Главный специалист</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П.Д. Бабкина</w:t>
            </w:r>
          </w:p>
        </w:tc>
      </w:tr>
      <w:tr w:rsidR="00414842" w:rsidRPr="00D35403" w:rsidTr="00414842">
        <w:trPr>
          <w:trHeight w:hRule="exact" w:val="284"/>
          <w:jc w:val="center"/>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b/>
                <w:iCs/>
                <w:sz w:val="20"/>
                <w:szCs w:val="20"/>
              </w:rPr>
              <w:t>Промышленность, санитарная очистка</w:t>
            </w:r>
            <w:r w:rsidRPr="00D35403">
              <w:rPr>
                <w:b/>
                <w:bCs/>
                <w:iCs/>
                <w:sz w:val="20"/>
                <w:szCs w:val="20"/>
              </w:rPr>
              <w:t>, охрана окружающей среды</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
                <w:iCs/>
                <w:sz w:val="20"/>
                <w:szCs w:val="20"/>
              </w:rPr>
            </w:pPr>
            <w:r w:rsidRPr="00D35403">
              <w:rPr>
                <w:sz w:val="20"/>
                <w:szCs w:val="20"/>
              </w:rPr>
              <w:t>Инженер-эколог</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А.А. Куценко</w:t>
            </w: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
                <w:iCs/>
                <w:sz w:val="20"/>
                <w:szCs w:val="20"/>
              </w:rPr>
            </w:pPr>
            <w:r w:rsidRPr="00D35403">
              <w:rPr>
                <w:b/>
                <w:iCs/>
                <w:sz w:val="20"/>
                <w:szCs w:val="20"/>
              </w:rPr>
              <w:t>ИТМ ЧС</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p>
        </w:tc>
      </w:tr>
      <w:tr w:rsidR="00414842" w:rsidRPr="00D35403" w:rsidTr="00414842">
        <w:trPr>
          <w:trHeight w:hRule="exact" w:val="284"/>
          <w:jc w:val="center"/>
        </w:trPr>
        <w:tc>
          <w:tcPr>
            <w:tcW w:w="7519" w:type="dxa"/>
            <w:tcBorders>
              <w:top w:val="single" w:sz="6" w:space="0" w:color="auto"/>
              <w:left w:val="single" w:sz="12" w:space="0" w:color="auto"/>
              <w:bottom w:val="single" w:sz="6" w:space="0" w:color="auto"/>
              <w:right w:val="single" w:sz="6" w:space="0" w:color="auto"/>
            </w:tcBorders>
            <w:vAlign w:val="center"/>
          </w:tcPr>
          <w:p w:rsidR="00414842" w:rsidRPr="00D35403" w:rsidRDefault="00414842" w:rsidP="00D35403">
            <w:pPr>
              <w:pStyle w:val="ad"/>
              <w:tabs>
                <w:tab w:val="left" w:pos="708"/>
                <w:tab w:val="right" w:pos="3239"/>
              </w:tabs>
              <w:rPr>
                <w:b/>
                <w:iCs/>
                <w:sz w:val="20"/>
                <w:szCs w:val="20"/>
              </w:rPr>
            </w:pPr>
            <w:r w:rsidRPr="00D35403">
              <w:rPr>
                <w:sz w:val="20"/>
                <w:szCs w:val="20"/>
              </w:rPr>
              <w:t>Ведущий инженер</w:t>
            </w:r>
          </w:p>
        </w:tc>
        <w:tc>
          <w:tcPr>
            <w:tcW w:w="2411" w:type="dxa"/>
            <w:tcBorders>
              <w:top w:val="single" w:sz="6" w:space="0" w:color="auto"/>
              <w:left w:val="single" w:sz="6"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sz w:val="20"/>
                <w:szCs w:val="20"/>
              </w:rPr>
              <w:t>А.К. Щемелева</w:t>
            </w:r>
          </w:p>
        </w:tc>
      </w:tr>
      <w:tr w:rsidR="00414842" w:rsidRPr="00D35403" w:rsidTr="00414842">
        <w:trPr>
          <w:trHeight w:val="284"/>
          <w:jc w:val="center"/>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414842" w:rsidRPr="00D35403" w:rsidRDefault="00414842" w:rsidP="00D35403">
            <w:pPr>
              <w:rPr>
                <w:sz w:val="20"/>
                <w:szCs w:val="20"/>
              </w:rPr>
            </w:pPr>
            <w:r w:rsidRPr="00D35403">
              <w:rPr>
                <w:b/>
                <w:sz w:val="20"/>
                <w:szCs w:val="20"/>
              </w:rPr>
              <w:t>Сопровождение ГИС</w:t>
            </w:r>
          </w:p>
        </w:tc>
      </w:tr>
      <w:tr w:rsidR="00414842" w:rsidRPr="00D35403" w:rsidTr="00414842">
        <w:trPr>
          <w:trHeight w:hRule="exact" w:val="284"/>
          <w:jc w:val="center"/>
        </w:trPr>
        <w:tc>
          <w:tcPr>
            <w:tcW w:w="7519" w:type="dxa"/>
            <w:tcBorders>
              <w:top w:val="single" w:sz="6" w:space="0" w:color="auto"/>
              <w:left w:val="single" w:sz="12" w:space="0" w:color="auto"/>
              <w:bottom w:val="single" w:sz="12" w:space="0" w:color="auto"/>
              <w:right w:val="single" w:sz="6" w:space="0" w:color="auto"/>
            </w:tcBorders>
            <w:vAlign w:val="center"/>
          </w:tcPr>
          <w:p w:rsidR="00414842" w:rsidRPr="00D35403" w:rsidRDefault="00414842" w:rsidP="00D35403">
            <w:pPr>
              <w:pStyle w:val="ad"/>
              <w:rPr>
                <w:sz w:val="20"/>
                <w:szCs w:val="20"/>
              </w:rPr>
            </w:pPr>
            <w:r w:rsidRPr="00D35403">
              <w:rPr>
                <w:sz w:val="20"/>
                <w:szCs w:val="20"/>
              </w:rPr>
              <w:t>Инженер</w:t>
            </w:r>
          </w:p>
        </w:tc>
        <w:tc>
          <w:tcPr>
            <w:tcW w:w="2411" w:type="dxa"/>
            <w:tcBorders>
              <w:top w:val="single" w:sz="6" w:space="0" w:color="auto"/>
              <w:left w:val="single" w:sz="6" w:space="0" w:color="auto"/>
              <w:bottom w:val="single" w:sz="12" w:space="0" w:color="auto"/>
              <w:right w:val="single" w:sz="12" w:space="0" w:color="auto"/>
            </w:tcBorders>
            <w:vAlign w:val="center"/>
          </w:tcPr>
          <w:p w:rsidR="00414842" w:rsidRPr="00D35403" w:rsidRDefault="00414842" w:rsidP="00D35403">
            <w:pPr>
              <w:rPr>
                <w:sz w:val="20"/>
                <w:szCs w:val="20"/>
              </w:rPr>
            </w:pPr>
            <w:r w:rsidRPr="00D35403">
              <w:rPr>
                <w:sz w:val="20"/>
                <w:szCs w:val="20"/>
              </w:rPr>
              <w:t>Е.Ю. Голимбиевская</w:t>
            </w:r>
          </w:p>
        </w:tc>
      </w:tr>
    </w:tbl>
    <w:p w:rsidR="00414842" w:rsidRPr="00D35403" w:rsidRDefault="00414842" w:rsidP="00D35403">
      <w:pPr>
        <w:rPr>
          <w:sz w:val="20"/>
          <w:szCs w:val="20"/>
          <w:highlight w:val="yellow"/>
        </w:rPr>
      </w:pPr>
      <w:r w:rsidRPr="00D35403">
        <w:rPr>
          <w:sz w:val="20"/>
          <w:szCs w:val="20"/>
          <w:highlight w:val="yellow"/>
        </w:rPr>
        <w:pict>
          <v:shape id="_x0000_s1048" type="#_x0000_t202" style="position:absolute;margin-left:541.3pt;margin-top:5.4pt;width:27pt;height:22.25pt;z-index:251675648;mso-position-horizontal-relative:text;mso-position-vertical-relative:text" filled="f" strokeweight="2pt">
            <v:textbox>
              <w:txbxContent>
                <w:p w:rsidR="007D5AA5" w:rsidRDefault="007D5AA5" w:rsidP="00414842">
                  <w:pPr>
                    <w:rPr>
                      <w:b/>
                      <w:bCs/>
                      <w:sz w:val="20"/>
                    </w:rPr>
                  </w:pPr>
                  <w:r>
                    <w:rPr>
                      <w:b/>
                      <w:bCs/>
                    </w:rPr>
                    <w:t>2</w:t>
                  </w:r>
                </w:p>
                <w:p w:rsidR="007D5AA5" w:rsidRDefault="007D5AA5" w:rsidP="00414842">
                  <w:pPr>
                    <w:rPr>
                      <w:b/>
                      <w:bCs/>
                      <w:sz w:val="20"/>
                    </w:rPr>
                  </w:pPr>
                </w:p>
              </w:txbxContent>
            </v:textbox>
          </v:shape>
        </w:pict>
      </w:r>
      <w:r w:rsidRPr="00D35403">
        <w:rPr>
          <w:sz w:val="20"/>
          <w:szCs w:val="20"/>
          <w:highlight w:val="yellow"/>
        </w:rPr>
        <w:pict>
          <v:shape id="_x0000_s1047" type="#_x0000_t202" style="position:absolute;margin-left:541.3pt;margin-top:5.4pt;width:27pt;height:22.25pt;z-index:251674624;mso-position-horizontal-relative:text;mso-position-vertical-relative:text" filled="f" strokeweight="2pt">
            <v:textbox>
              <w:txbxContent>
                <w:p w:rsidR="007D5AA5" w:rsidRDefault="007D5AA5" w:rsidP="00414842">
                  <w:pPr>
                    <w:rPr>
                      <w:b/>
                      <w:bCs/>
                      <w:sz w:val="20"/>
                    </w:rPr>
                  </w:pPr>
                  <w:r>
                    <w:rPr>
                      <w:b/>
                      <w:bCs/>
                    </w:rPr>
                    <w:t>2</w:t>
                  </w:r>
                </w:p>
                <w:p w:rsidR="007D5AA5" w:rsidRDefault="007D5AA5" w:rsidP="00414842">
                  <w:pPr>
                    <w:rPr>
                      <w:b/>
                      <w:bCs/>
                      <w:sz w:val="20"/>
                    </w:rPr>
                  </w:pPr>
                </w:p>
              </w:txbxContent>
            </v:textbox>
          </v:shape>
        </w:pict>
      </w:r>
    </w:p>
    <w:p w:rsidR="00414842" w:rsidRPr="00D35403" w:rsidRDefault="00414842" w:rsidP="00D35403">
      <w:pPr>
        <w:suppressAutoHyphens/>
        <w:ind w:firstLine="709"/>
        <w:rPr>
          <w:b/>
          <w:sz w:val="20"/>
          <w:szCs w:val="20"/>
        </w:rPr>
      </w:pPr>
      <w:r w:rsidRPr="00D35403">
        <w:rPr>
          <w:b/>
          <w:sz w:val="20"/>
          <w:szCs w:val="20"/>
        </w:rPr>
        <w:t>Введение</w:t>
      </w:r>
    </w:p>
    <w:p w:rsidR="00414842" w:rsidRPr="00D35403" w:rsidRDefault="00414842" w:rsidP="00D35403">
      <w:pPr>
        <w:pStyle w:val="Default"/>
        <w:suppressAutoHyphens/>
        <w:ind w:firstLine="709"/>
        <w:jc w:val="both"/>
        <w:rPr>
          <w:color w:val="auto"/>
          <w:sz w:val="20"/>
          <w:szCs w:val="20"/>
        </w:rPr>
      </w:pPr>
      <w:r w:rsidRPr="00D35403">
        <w:rPr>
          <w:color w:val="auto"/>
          <w:sz w:val="20"/>
          <w:szCs w:val="20"/>
        </w:rPr>
        <w:t>Работа по подготовке проекта внесения изменений в Генеральный план муниципального образования «Захальское» Эхирит-Булагатского района Иркутской области выполнен</w:t>
      </w:r>
      <w:proofErr w:type="gramStart"/>
      <w:r w:rsidRPr="00D35403">
        <w:rPr>
          <w:color w:val="auto"/>
          <w:sz w:val="20"/>
          <w:szCs w:val="20"/>
        </w:rPr>
        <w:t>а ООО</w:t>
      </w:r>
      <w:proofErr w:type="gramEnd"/>
      <w:r w:rsidRPr="00D35403">
        <w:rPr>
          <w:color w:val="auto"/>
          <w:sz w:val="20"/>
          <w:szCs w:val="20"/>
        </w:rPr>
        <w:t xml:space="preserve"> «ППМ «Мастер-План» на основании МК № 151-18 от 13.12.2018г. Заказчик - Администрация муниципального образования «Захальское».</w:t>
      </w:r>
    </w:p>
    <w:p w:rsidR="00414842" w:rsidRPr="00D35403" w:rsidRDefault="00414842" w:rsidP="00D35403">
      <w:pPr>
        <w:pStyle w:val="Default"/>
        <w:suppressAutoHyphens/>
        <w:ind w:firstLine="709"/>
        <w:jc w:val="both"/>
        <w:rPr>
          <w:color w:val="auto"/>
          <w:sz w:val="20"/>
          <w:szCs w:val="20"/>
        </w:rPr>
      </w:pPr>
      <w:r w:rsidRPr="00D35403">
        <w:rPr>
          <w:color w:val="auto"/>
          <w:sz w:val="20"/>
          <w:szCs w:val="20"/>
        </w:rPr>
        <w:t>Проект внесения изменений в Генеральный план муниципального образования «Захальское» Эхирит-Булагатского района Иркутской области выполнен в соответствии с требованиями законодательства Российской Федерации и техническим заданием (Приложение 1).</w:t>
      </w:r>
    </w:p>
    <w:p w:rsidR="00414842" w:rsidRPr="00D35403" w:rsidRDefault="00414842" w:rsidP="00D35403">
      <w:pPr>
        <w:pStyle w:val="Default"/>
        <w:suppressAutoHyphens/>
        <w:ind w:firstLine="709"/>
        <w:jc w:val="both"/>
        <w:rPr>
          <w:color w:val="auto"/>
          <w:spacing w:val="-4"/>
          <w:sz w:val="20"/>
          <w:szCs w:val="20"/>
        </w:rPr>
      </w:pPr>
      <w:r w:rsidRPr="00D35403">
        <w:rPr>
          <w:color w:val="auto"/>
          <w:spacing w:val="-4"/>
          <w:sz w:val="20"/>
          <w:szCs w:val="20"/>
        </w:rPr>
        <w:t xml:space="preserve">Основанием для разработки проекта является Постановление администрации Захальского муниципального образования «О принятии решения о подготовке проекта </w:t>
      </w:r>
      <w:r w:rsidRPr="00D35403">
        <w:rPr>
          <w:color w:val="auto"/>
          <w:sz w:val="20"/>
          <w:szCs w:val="20"/>
        </w:rPr>
        <w:t>внесения изменений в Генеральный план муниципального образования «Захальское» Эхирит-Булагатского района Иркутской области</w:t>
      </w:r>
      <w:r w:rsidRPr="00D35403">
        <w:rPr>
          <w:color w:val="auto"/>
          <w:spacing w:val="-4"/>
          <w:sz w:val="20"/>
          <w:szCs w:val="20"/>
        </w:rPr>
        <w:t>» от _________</w:t>
      </w:r>
      <w:proofErr w:type="gramStart"/>
      <w:r w:rsidRPr="00D35403">
        <w:rPr>
          <w:color w:val="auto"/>
          <w:spacing w:val="-4"/>
          <w:sz w:val="20"/>
          <w:szCs w:val="20"/>
        </w:rPr>
        <w:t>г</w:t>
      </w:r>
      <w:proofErr w:type="gramEnd"/>
      <w:r w:rsidRPr="00D35403">
        <w:rPr>
          <w:color w:val="auto"/>
          <w:spacing w:val="-4"/>
          <w:sz w:val="20"/>
          <w:szCs w:val="20"/>
        </w:rPr>
        <w:t>. № _____.</w:t>
      </w:r>
    </w:p>
    <w:p w:rsidR="00414842" w:rsidRPr="00D35403" w:rsidRDefault="00414842" w:rsidP="00D35403">
      <w:pPr>
        <w:pStyle w:val="Default"/>
        <w:suppressAutoHyphens/>
        <w:ind w:firstLine="709"/>
        <w:jc w:val="both"/>
        <w:rPr>
          <w:color w:val="auto"/>
          <w:sz w:val="20"/>
          <w:szCs w:val="20"/>
        </w:rPr>
      </w:pPr>
      <w:r w:rsidRPr="00D35403">
        <w:rPr>
          <w:color w:val="auto"/>
          <w:sz w:val="20"/>
          <w:szCs w:val="20"/>
        </w:rPr>
        <w:t>Данные изменения выполнены в соответствии с нормативной, правовой и методической документацией:</w:t>
      </w:r>
    </w:p>
    <w:p w:rsidR="00414842" w:rsidRPr="00D35403" w:rsidRDefault="00414842" w:rsidP="00D35403">
      <w:pPr>
        <w:numPr>
          <w:ilvl w:val="0"/>
          <w:numId w:val="23"/>
        </w:numPr>
        <w:suppressAutoHyphens/>
        <w:jc w:val="both"/>
        <w:rPr>
          <w:sz w:val="20"/>
          <w:szCs w:val="20"/>
        </w:rPr>
      </w:pPr>
      <w:r w:rsidRPr="00D35403">
        <w:rPr>
          <w:sz w:val="20"/>
          <w:szCs w:val="20"/>
        </w:rPr>
        <w:t>Градостроительный кодекс Российской Федерации;</w:t>
      </w:r>
    </w:p>
    <w:p w:rsidR="00414842" w:rsidRPr="00D35403" w:rsidRDefault="00414842" w:rsidP="00D35403">
      <w:pPr>
        <w:numPr>
          <w:ilvl w:val="0"/>
          <w:numId w:val="23"/>
        </w:numPr>
        <w:suppressAutoHyphens/>
        <w:jc w:val="both"/>
        <w:rPr>
          <w:sz w:val="20"/>
          <w:szCs w:val="20"/>
        </w:rPr>
      </w:pPr>
      <w:r w:rsidRPr="00D35403">
        <w:rPr>
          <w:sz w:val="20"/>
          <w:szCs w:val="20"/>
        </w:rPr>
        <w:t>Земельный кодекс Российской Федерации;</w:t>
      </w:r>
    </w:p>
    <w:p w:rsidR="00414842" w:rsidRPr="00D35403" w:rsidRDefault="00414842" w:rsidP="00D35403">
      <w:pPr>
        <w:numPr>
          <w:ilvl w:val="0"/>
          <w:numId w:val="23"/>
        </w:numPr>
        <w:suppressAutoHyphens/>
        <w:jc w:val="both"/>
        <w:rPr>
          <w:sz w:val="20"/>
          <w:szCs w:val="20"/>
        </w:rPr>
      </w:pPr>
      <w:r w:rsidRPr="00D35403">
        <w:rPr>
          <w:sz w:val="20"/>
          <w:szCs w:val="20"/>
        </w:rPr>
        <w:t>Лесной кодекс Российской Федерации;</w:t>
      </w:r>
    </w:p>
    <w:p w:rsidR="00414842" w:rsidRPr="00D35403" w:rsidRDefault="00414842" w:rsidP="00D35403">
      <w:pPr>
        <w:numPr>
          <w:ilvl w:val="0"/>
          <w:numId w:val="23"/>
        </w:numPr>
        <w:suppressAutoHyphens/>
        <w:jc w:val="both"/>
        <w:rPr>
          <w:sz w:val="20"/>
          <w:szCs w:val="20"/>
        </w:rPr>
      </w:pPr>
      <w:r w:rsidRPr="00D35403">
        <w:rPr>
          <w:sz w:val="20"/>
          <w:szCs w:val="20"/>
        </w:rPr>
        <w:lastRenderedPageBreak/>
        <w:t>Водный кодекс Российской федерации;</w:t>
      </w:r>
    </w:p>
    <w:p w:rsidR="00414842" w:rsidRPr="00D35403" w:rsidRDefault="00414842" w:rsidP="00D35403">
      <w:pPr>
        <w:numPr>
          <w:ilvl w:val="0"/>
          <w:numId w:val="23"/>
        </w:numPr>
        <w:suppressAutoHyphens/>
        <w:jc w:val="both"/>
        <w:rPr>
          <w:sz w:val="20"/>
          <w:szCs w:val="20"/>
        </w:rPr>
      </w:pPr>
      <w:r w:rsidRPr="00D35403">
        <w:rPr>
          <w:sz w:val="20"/>
          <w:szCs w:val="20"/>
        </w:rPr>
        <w:t>Приказ Минэкономразвития № 10 от 09.01.2018 г.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414842" w:rsidRPr="00D35403" w:rsidRDefault="00414842" w:rsidP="00D35403">
      <w:pPr>
        <w:numPr>
          <w:ilvl w:val="0"/>
          <w:numId w:val="23"/>
        </w:numPr>
        <w:suppressAutoHyphens/>
        <w:jc w:val="both"/>
        <w:rPr>
          <w:sz w:val="20"/>
          <w:szCs w:val="20"/>
        </w:rPr>
      </w:pPr>
      <w:r w:rsidRPr="00D35403">
        <w:rPr>
          <w:sz w:val="20"/>
          <w:szCs w:val="20"/>
        </w:rPr>
        <w:t xml:space="preserve">Закон Иркутской области от 23.07.2008 </w:t>
      </w:r>
      <w:r w:rsidRPr="00D35403">
        <w:rPr>
          <w:sz w:val="20"/>
          <w:szCs w:val="20"/>
          <w:lang w:val="en-US"/>
        </w:rPr>
        <w:t>N</w:t>
      </w:r>
      <w:r w:rsidRPr="00D35403">
        <w:rPr>
          <w:sz w:val="20"/>
          <w:szCs w:val="20"/>
        </w:rPr>
        <w:t xml:space="preserve"> 59-оз (ред. от 19.12.2017) «О градостроительной деятельности в Иркутской области»;</w:t>
      </w:r>
    </w:p>
    <w:p w:rsidR="00414842" w:rsidRPr="00D35403" w:rsidRDefault="00414842" w:rsidP="00D35403">
      <w:pPr>
        <w:numPr>
          <w:ilvl w:val="0"/>
          <w:numId w:val="23"/>
        </w:numPr>
        <w:suppressAutoHyphens/>
        <w:jc w:val="both"/>
        <w:rPr>
          <w:sz w:val="20"/>
          <w:szCs w:val="20"/>
        </w:rPr>
      </w:pPr>
      <w:r w:rsidRPr="00D35403">
        <w:rPr>
          <w:sz w:val="20"/>
          <w:szCs w:val="20"/>
        </w:rPr>
        <w:t xml:space="preserve">Федеральный закон от 25.06.2002 </w:t>
      </w:r>
      <w:r w:rsidRPr="00D35403">
        <w:rPr>
          <w:sz w:val="20"/>
          <w:szCs w:val="20"/>
          <w:lang w:val="en-US"/>
        </w:rPr>
        <w:t>N</w:t>
      </w:r>
      <w:r w:rsidRPr="00D35403">
        <w:rPr>
          <w:sz w:val="20"/>
          <w:szCs w:val="20"/>
        </w:rPr>
        <w:t xml:space="preserve"> 73-ФЗ (ред. от 29.12.2017) «Об объектах культурного наследия (памятниках истории и культуры) народов Российской Федерации»;</w:t>
      </w:r>
    </w:p>
    <w:p w:rsidR="00414842" w:rsidRPr="00D35403" w:rsidRDefault="00414842" w:rsidP="00D35403">
      <w:pPr>
        <w:numPr>
          <w:ilvl w:val="0"/>
          <w:numId w:val="23"/>
        </w:numPr>
        <w:suppressAutoHyphens/>
        <w:jc w:val="both"/>
        <w:rPr>
          <w:sz w:val="20"/>
          <w:szCs w:val="20"/>
        </w:rPr>
      </w:pPr>
      <w:r w:rsidRPr="00D35403">
        <w:rPr>
          <w:sz w:val="20"/>
          <w:szCs w:val="20"/>
        </w:rPr>
        <w:t>СанПиН 2.2.1/2.1.1.1200-03 «Санитарно-защитные зоны и санитарная классификация предприятий, сооружений и иных объектов»;</w:t>
      </w:r>
    </w:p>
    <w:p w:rsidR="00414842" w:rsidRPr="00D35403" w:rsidRDefault="00414842" w:rsidP="00D35403">
      <w:pPr>
        <w:numPr>
          <w:ilvl w:val="0"/>
          <w:numId w:val="23"/>
        </w:numPr>
        <w:suppressAutoHyphens/>
        <w:jc w:val="both"/>
        <w:rPr>
          <w:sz w:val="20"/>
          <w:szCs w:val="20"/>
        </w:rPr>
      </w:pPr>
      <w:r w:rsidRPr="00D35403">
        <w:rPr>
          <w:sz w:val="20"/>
          <w:szCs w:val="20"/>
        </w:rPr>
        <w:t>СП 42.13330.2016 Градостроительство. Планировка и застройка городских и сельских поселений. Актуализированная редакция СНиП 2.07.01-89*,</w:t>
      </w:r>
    </w:p>
    <w:p w:rsidR="00414842" w:rsidRPr="00D35403" w:rsidRDefault="00414842" w:rsidP="00D35403">
      <w:pPr>
        <w:suppressAutoHyphens/>
        <w:ind w:left="360"/>
        <w:rPr>
          <w:sz w:val="20"/>
          <w:szCs w:val="20"/>
        </w:rPr>
      </w:pPr>
      <w:r w:rsidRPr="00D35403">
        <w:rPr>
          <w:sz w:val="20"/>
          <w:szCs w:val="20"/>
        </w:rPr>
        <w:t>а также с учетом следующей градостроительной документации:</w:t>
      </w:r>
    </w:p>
    <w:p w:rsidR="00414842" w:rsidRPr="00D35403" w:rsidRDefault="00414842" w:rsidP="00D35403">
      <w:pPr>
        <w:numPr>
          <w:ilvl w:val="0"/>
          <w:numId w:val="23"/>
        </w:numPr>
        <w:suppressAutoHyphens/>
        <w:jc w:val="both"/>
        <w:rPr>
          <w:sz w:val="20"/>
          <w:szCs w:val="20"/>
        </w:rPr>
      </w:pPr>
      <w:r w:rsidRPr="00D35403">
        <w:rPr>
          <w:sz w:val="20"/>
          <w:szCs w:val="20"/>
        </w:rPr>
        <w:t>Внесение изменений в Схему территориального планирования Иркутской области (утв. постановлением Правительства Иркутской области от 02.11.2012 года № 607-пп;</w:t>
      </w:r>
    </w:p>
    <w:p w:rsidR="00414842" w:rsidRPr="00D35403" w:rsidRDefault="00414842" w:rsidP="00D35403">
      <w:pPr>
        <w:numPr>
          <w:ilvl w:val="0"/>
          <w:numId w:val="23"/>
        </w:numPr>
        <w:suppressAutoHyphens/>
        <w:jc w:val="both"/>
        <w:rPr>
          <w:sz w:val="20"/>
          <w:szCs w:val="20"/>
        </w:rPr>
      </w:pPr>
      <w:r w:rsidRPr="00D35403">
        <w:rPr>
          <w:sz w:val="20"/>
          <w:szCs w:val="20"/>
        </w:rPr>
        <w:t>Схема территориального планирования муниципального образования «Эхирит-Булагатский район» (утв. Решением думы №314 от 29.05.2013 г.);</w:t>
      </w:r>
    </w:p>
    <w:p w:rsidR="00414842" w:rsidRPr="00D35403" w:rsidRDefault="00414842" w:rsidP="00D35403">
      <w:pPr>
        <w:numPr>
          <w:ilvl w:val="0"/>
          <w:numId w:val="23"/>
        </w:numPr>
        <w:suppressAutoHyphens/>
        <w:jc w:val="both"/>
        <w:rPr>
          <w:sz w:val="20"/>
          <w:szCs w:val="20"/>
        </w:rPr>
      </w:pPr>
      <w:r w:rsidRPr="00D35403">
        <w:rPr>
          <w:sz w:val="20"/>
          <w:szCs w:val="20"/>
        </w:rPr>
        <w:t>Генеральный план муниципального образования «Захальское» Эхирит-Булагатского района Иркутской области.</w:t>
      </w:r>
    </w:p>
    <w:p w:rsidR="00414842" w:rsidRPr="00D35403" w:rsidRDefault="00414842" w:rsidP="00D35403">
      <w:pPr>
        <w:pStyle w:val="Default"/>
        <w:suppressAutoHyphens/>
        <w:ind w:firstLine="709"/>
        <w:jc w:val="both"/>
        <w:rPr>
          <w:color w:val="auto"/>
          <w:spacing w:val="-4"/>
          <w:sz w:val="20"/>
          <w:szCs w:val="20"/>
        </w:rPr>
      </w:pPr>
    </w:p>
    <w:p w:rsidR="00414842" w:rsidRPr="00D35403" w:rsidRDefault="00414842" w:rsidP="00D35403">
      <w:pPr>
        <w:pStyle w:val="Default"/>
        <w:suppressAutoHyphens/>
        <w:ind w:firstLine="709"/>
        <w:jc w:val="both"/>
        <w:rPr>
          <w:color w:val="auto"/>
          <w:sz w:val="20"/>
          <w:szCs w:val="20"/>
        </w:rPr>
      </w:pPr>
      <w:r w:rsidRPr="00D35403">
        <w:rPr>
          <w:color w:val="auto"/>
          <w:spacing w:val="-4"/>
          <w:sz w:val="20"/>
          <w:szCs w:val="20"/>
        </w:rPr>
        <w:t xml:space="preserve">Перечень изменений определен Приложением 1 к Техническому заданию и </w:t>
      </w:r>
      <w:r w:rsidRPr="00D35403">
        <w:rPr>
          <w:color w:val="auto"/>
          <w:sz w:val="20"/>
          <w:szCs w:val="20"/>
        </w:rPr>
        <w:t>Администрацией муниципального образования «Захальское».</w:t>
      </w:r>
    </w:p>
    <w:p w:rsidR="00414842" w:rsidRPr="00D35403" w:rsidRDefault="00414842" w:rsidP="00D35403">
      <w:pPr>
        <w:pStyle w:val="Default"/>
        <w:suppressAutoHyphens/>
        <w:ind w:firstLine="709"/>
        <w:jc w:val="both"/>
        <w:rPr>
          <w:color w:val="auto"/>
          <w:spacing w:val="-4"/>
          <w:sz w:val="20"/>
          <w:szCs w:val="20"/>
        </w:rPr>
      </w:pPr>
      <w:r w:rsidRPr="00D35403">
        <w:rPr>
          <w:color w:val="auto"/>
          <w:sz w:val="20"/>
          <w:szCs w:val="20"/>
        </w:rPr>
        <w:t>Функциональное назначение территории в данном проекте «Внесение изменений в Генеральный план муниципального образования «Захальское» Эхирит-Булагатского района Иркутской области» определяется в 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(Приложение к приказу Минэкономразвития России от 09.01.2018 г. № 10).</w:t>
      </w:r>
    </w:p>
    <w:p w:rsidR="00414842" w:rsidRPr="00D35403" w:rsidRDefault="00414842" w:rsidP="00D35403">
      <w:pPr>
        <w:suppressAutoHyphens/>
        <w:ind w:firstLine="709"/>
        <w:rPr>
          <w:sz w:val="20"/>
          <w:szCs w:val="20"/>
        </w:rPr>
      </w:pPr>
      <w:r w:rsidRPr="00D35403">
        <w:rPr>
          <w:sz w:val="20"/>
          <w:szCs w:val="20"/>
        </w:rPr>
        <w:t>Проектом актуализированы проектные решения (с учетом перечней объектов федерального, регионального значения и местного значения муниципального района, утвержденных в составе документов территориального планирования).</w:t>
      </w:r>
    </w:p>
    <w:p w:rsidR="00414842" w:rsidRPr="00D35403" w:rsidRDefault="00414842" w:rsidP="00D35403">
      <w:pPr>
        <w:keepNext/>
        <w:suppressAutoHyphens/>
        <w:ind w:firstLine="709"/>
        <w:jc w:val="both"/>
        <w:rPr>
          <w:sz w:val="20"/>
          <w:szCs w:val="20"/>
          <w:highlight w:val="yellow"/>
        </w:rPr>
      </w:pPr>
      <w:r w:rsidRPr="00D35403">
        <w:rPr>
          <w:sz w:val="20"/>
          <w:szCs w:val="20"/>
        </w:rPr>
        <w:t xml:space="preserve">Раздел 1. Положение территории в системе расселения, административно территориальное устройство </w:t>
      </w:r>
      <w:r w:rsidRPr="00D35403">
        <w:rPr>
          <w:i/>
          <w:iCs/>
          <w:sz w:val="20"/>
          <w:szCs w:val="20"/>
          <w:lang w:eastAsia="en-US"/>
        </w:rPr>
        <w:t>(ВНЕСЕНЫ ИЗМЕНЕНИЯ согласно Приложению 1 к Техническому заданию)</w:t>
      </w:r>
    </w:p>
    <w:p w:rsidR="00414842" w:rsidRPr="00D35403" w:rsidRDefault="00414842" w:rsidP="00D35403">
      <w:pPr>
        <w:ind w:firstLine="709"/>
        <w:rPr>
          <w:sz w:val="20"/>
          <w:szCs w:val="20"/>
        </w:rPr>
      </w:pPr>
      <w:bookmarkStart w:id="2" w:name="_Toc343258841"/>
      <w:r w:rsidRPr="00D35403">
        <w:rPr>
          <w:sz w:val="20"/>
          <w:szCs w:val="20"/>
        </w:rPr>
        <w:t>Муниципальное образование «Захальское» расположено в юго-западной части территории Эхирит-Булагатского района Усть-Ордынского Бурятского округа Иркутской области. Оно граничит на северо-западе с муниципальным образованием «Капсальское», на севере (на небольшом участке) - с муниципальным образованием «Алужинское», на северо-востоке - с муниципальным образованием «Тугутуйское», на востоке и юго-востоке - с межселенной территорией «Южная» (все – Эхирит-Булагатского муниципального района Усть-Ордынского Бурятского округа Иркутской области). На юго-западе граница муниципального образования «Захальское» совпадает с границей Эхирит-Булагатского муниципального района и Усть-Ордынского Бурятского округа с Иркутским муниципальным районом Иркутской области.</w:t>
      </w:r>
    </w:p>
    <w:p w:rsidR="00414842" w:rsidRPr="00D35403" w:rsidRDefault="00414842" w:rsidP="00D35403">
      <w:pPr>
        <w:ind w:firstLine="709"/>
        <w:rPr>
          <w:sz w:val="20"/>
          <w:szCs w:val="20"/>
        </w:rPr>
      </w:pPr>
      <w:r w:rsidRPr="00D35403">
        <w:rPr>
          <w:sz w:val="20"/>
          <w:szCs w:val="20"/>
        </w:rPr>
        <w:t>Муниципальное образование «Захальское» со статусом сельского поселения входит в состав Эхирит-Булагатского муниципального района Усть-Ордынского Бурятского округа Иркутской области в соответствии с законом Усть-Ордынского Бурятского автономного округа от 30 декабря 2004 г.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в редакции Закона Иркутской области от 30 декабря 2013 г. № 168-оз.</w:t>
      </w:r>
    </w:p>
    <w:p w:rsidR="00414842" w:rsidRPr="00D35403" w:rsidRDefault="00414842" w:rsidP="00D35403">
      <w:pPr>
        <w:ind w:firstLine="709"/>
        <w:rPr>
          <w:sz w:val="20"/>
          <w:szCs w:val="20"/>
        </w:rPr>
      </w:pPr>
      <w:r w:rsidRPr="00D35403">
        <w:rPr>
          <w:sz w:val="20"/>
          <w:szCs w:val="20"/>
        </w:rPr>
        <w:t>В муниципальное образование входят поселки Свердлово и Красный Яр, село Захал, деревни Еловка, Куяда, Мурино и Рудовщина; все они относятся к сельским населенным пунктам. В п. Красный Яр постоянное население отсутствует. Административным центром муниципального образования «Захальское» является поселок Свердлово.</w:t>
      </w:r>
    </w:p>
    <w:p w:rsidR="00414842" w:rsidRPr="00D35403" w:rsidRDefault="00414842" w:rsidP="00D35403">
      <w:pPr>
        <w:ind w:firstLine="709"/>
        <w:rPr>
          <w:sz w:val="20"/>
          <w:szCs w:val="20"/>
        </w:rPr>
      </w:pPr>
      <w:r w:rsidRPr="00D35403">
        <w:rPr>
          <w:sz w:val="20"/>
          <w:szCs w:val="20"/>
        </w:rPr>
        <w:t xml:space="preserve">По данным госстатистики, численность постоянного сельского населения муниципального образования на 01 января 2019 г. составила 1,59 тыс. чел. </w:t>
      </w:r>
    </w:p>
    <w:p w:rsidR="00414842" w:rsidRPr="00D35403" w:rsidRDefault="00414842" w:rsidP="00D35403">
      <w:pPr>
        <w:ind w:firstLine="709"/>
        <w:rPr>
          <w:sz w:val="20"/>
          <w:szCs w:val="20"/>
        </w:rPr>
      </w:pPr>
      <w:r w:rsidRPr="00D35403">
        <w:rPr>
          <w:sz w:val="20"/>
          <w:szCs w:val="20"/>
        </w:rPr>
        <w:t>Территория муниципального образования «Захальское» в границах, установленных законом Усть-Ордынского Бурятского автономного округа 30 декабря 2004 г. № 67-ОЗ, составляет 21 227,9 га, средняя плотность населения – 7,5 чел./км</w:t>
      </w:r>
      <w:proofErr w:type="gramStart"/>
      <w:r w:rsidRPr="00D35403">
        <w:rPr>
          <w:sz w:val="20"/>
          <w:szCs w:val="20"/>
        </w:rPr>
        <w:t>2</w:t>
      </w:r>
      <w:proofErr w:type="gramEnd"/>
      <w:r w:rsidRPr="00D35403">
        <w:rPr>
          <w:sz w:val="20"/>
          <w:szCs w:val="20"/>
        </w:rPr>
        <w:t>, что существенно выше, чем в среднем по Иркутской области. Указанная площадь муниципального образования «Захальское» не включает анклавы деревень Батхай и Солянка, входящих в состав муниципального образования «Капсальское», в границах населенных пунктов, а также земли поселка Красный Яр, расположенного на межселенной территории.</w:t>
      </w:r>
    </w:p>
    <w:p w:rsidR="00414842" w:rsidRPr="00D35403" w:rsidRDefault="00414842" w:rsidP="00D35403">
      <w:pPr>
        <w:ind w:firstLine="709"/>
        <w:rPr>
          <w:sz w:val="20"/>
          <w:szCs w:val="20"/>
        </w:rPr>
      </w:pPr>
      <w:r w:rsidRPr="00D35403">
        <w:rPr>
          <w:sz w:val="20"/>
          <w:szCs w:val="20"/>
        </w:rPr>
        <w:t xml:space="preserve">До революции территория муниципального образования входила в состав Иркутской губернии, в Иркутский округ (с 1901 г. - уезд), с 1918 г. - в Эхирит-Булагатский аймак. </w:t>
      </w:r>
    </w:p>
    <w:p w:rsidR="00414842" w:rsidRPr="00D35403" w:rsidRDefault="00414842" w:rsidP="00D35403">
      <w:pPr>
        <w:ind w:firstLine="709"/>
        <w:rPr>
          <w:sz w:val="20"/>
          <w:szCs w:val="20"/>
        </w:rPr>
      </w:pPr>
      <w:r w:rsidRPr="00D35403">
        <w:rPr>
          <w:sz w:val="20"/>
          <w:szCs w:val="20"/>
        </w:rPr>
        <w:t xml:space="preserve">9 января 1922 года Эхирит-Булагатский аймак вошёл в состав вновь образованной </w:t>
      </w:r>
      <w:hyperlink r:id="rId11" w:tooltip="Монголо-Бурятская автономная область" w:history="1">
        <w:r w:rsidRPr="00D35403">
          <w:rPr>
            <w:sz w:val="20"/>
            <w:szCs w:val="20"/>
          </w:rPr>
          <w:t>Монголо-Бурятской автономной области РСФСР</w:t>
        </w:r>
      </w:hyperlink>
      <w:r w:rsidRPr="00D35403">
        <w:rPr>
          <w:sz w:val="20"/>
          <w:szCs w:val="20"/>
        </w:rPr>
        <w:t xml:space="preserve">, с 1923 г. – в </w:t>
      </w:r>
      <w:hyperlink r:id="rId12" w:tooltip="Бурят-Монгольская АССР" w:history="1">
        <w:r w:rsidRPr="00D35403">
          <w:rPr>
            <w:sz w:val="20"/>
            <w:szCs w:val="20"/>
          </w:rPr>
          <w:t>Бурят-Монгольскую АССР</w:t>
        </w:r>
      </w:hyperlink>
      <w:r w:rsidRPr="00D35403">
        <w:rPr>
          <w:sz w:val="20"/>
          <w:szCs w:val="20"/>
        </w:rPr>
        <w:t>. В 1937 г. территория муниципального образования вошла в состав Эхирит-Булагатского аймака Усть-Ордынского Бурят-Монгольского национального округа Иркутской области.</w:t>
      </w:r>
    </w:p>
    <w:p w:rsidR="00414842" w:rsidRPr="00D35403" w:rsidRDefault="00414842" w:rsidP="00D35403">
      <w:pPr>
        <w:ind w:firstLine="709"/>
        <w:rPr>
          <w:sz w:val="20"/>
          <w:szCs w:val="20"/>
        </w:rPr>
      </w:pPr>
      <w:r w:rsidRPr="00D35403">
        <w:rPr>
          <w:sz w:val="20"/>
          <w:szCs w:val="20"/>
        </w:rPr>
        <w:t>В 1958 г. округ переименован в Усть-Ордынский Бурятский национальный округ, В 1978 году - в Усть-Ордынский Бурятский автономный округ.</w:t>
      </w:r>
    </w:p>
    <w:p w:rsidR="00414842" w:rsidRPr="00D35403" w:rsidRDefault="00414842" w:rsidP="00D35403">
      <w:pPr>
        <w:ind w:firstLine="709"/>
        <w:rPr>
          <w:sz w:val="20"/>
          <w:szCs w:val="20"/>
        </w:rPr>
      </w:pPr>
      <w:r w:rsidRPr="00D35403">
        <w:rPr>
          <w:sz w:val="20"/>
          <w:szCs w:val="20"/>
        </w:rPr>
        <w:t>3 сентября 1990 г. была принята декларация об экономическом самоопределении округа, где он провозглашался субъектом Российской Федерации.</w:t>
      </w:r>
    </w:p>
    <w:p w:rsidR="00414842" w:rsidRPr="00D35403" w:rsidRDefault="00414842" w:rsidP="00D35403">
      <w:pPr>
        <w:ind w:firstLine="709"/>
        <w:rPr>
          <w:sz w:val="20"/>
          <w:szCs w:val="20"/>
        </w:rPr>
      </w:pPr>
      <w:hyperlink r:id="rId13" w:tooltip="11 октября" w:history="1">
        <w:proofErr w:type="gramStart"/>
        <w:r w:rsidRPr="00D35403">
          <w:rPr>
            <w:sz w:val="20"/>
            <w:szCs w:val="20"/>
          </w:rPr>
          <w:t>11 октября</w:t>
        </w:r>
      </w:hyperlink>
      <w:r w:rsidRPr="00D35403">
        <w:rPr>
          <w:sz w:val="20"/>
          <w:szCs w:val="20"/>
        </w:rPr>
        <w:t xml:space="preserve"> </w:t>
      </w:r>
      <w:hyperlink r:id="rId14" w:tooltip="2005 год" w:history="1">
        <w:r w:rsidRPr="00D35403">
          <w:rPr>
            <w:sz w:val="20"/>
            <w:szCs w:val="20"/>
          </w:rPr>
          <w:t>2005 г.</w:t>
        </w:r>
      </w:hyperlink>
      <w:r w:rsidRPr="00D35403">
        <w:rPr>
          <w:sz w:val="20"/>
          <w:szCs w:val="20"/>
        </w:rPr>
        <w:t xml:space="preserve"> между властями Иркутской области и Усть-Ордынского Бурятского автономного округа был подписан договор об объединении территорий. </w:t>
      </w:r>
      <w:hyperlink r:id="rId15" w:tooltip="16 апреля" w:history="1">
        <w:r w:rsidRPr="00D35403">
          <w:rPr>
            <w:sz w:val="20"/>
            <w:szCs w:val="20"/>
          </w:rPr>
          <w:t>16 апреля</w:t>
        </w:r>
      </w:hyperlink>
      <w:r w:rsidRPr="00D35403">
        <w:rPr>
          <w:sz w:val="20"/>
          <w:szCs w:val="20"/>
        </w:rPr>
        <w:t xml:space="preserve"> </w:t>
      </w:r>
      <w:hyperlink r:id="rId16" w:tooltip="2006 год" w:history="1">
        <w:r w:rsidRPr="00D35403">
          <w:rPr>
            <w:sz w:val="20"/>
            <w:szCs w:val="20"/>
          </w:rPr>
          <w:t>2006 г.</w:t>
        </w:r>
      </w:hyperlink>
      <w:r w:rsidRPr="00D35403">
        <w:rPr>
          <w:sz w:val="20"/>
          <w:szCs w:val="20"/>
        </w:rPr>
        <w:t xml:space="preserve"> состоялся референдум по объединению регионов, по итогам которого с </w:t>
      </w:r>
      <w:hyperlink r:id="rId17" w:tooltip="1 января" w:history="1">
        <w:r w:rsidRPr="00D35403">
          <w:rPr>
            <w:sz w:val="20"/>
            <w:szCs w:val="20"/>
          </w:rPr>
          <w:t>1 января</w:t>
        </w:r>
      </w:hyperlink>
      <w:r w:rsidRPr="00D35403">
        <w:rPr>
          <w:sz w:val="20"/>
          <w:szCs w:val="20"/>
        </w:rPr>
        <w:t xml:space="preserve"> </w:t>
      </w:r>
      <w:hyperlink r:id="rId18" w:tooltip="2008 год" w:history="1">
        <w:r w:rsidRPr="00D35403">
          <w:rPr>
            <w:sz w:val="20"/>
            <w:szCs w:val="20"/>
          </w:rPr>
          <w:t>2008 г.</w:t>
        </w:r>
      </w:hyperlink>
      <w:r w:rsidRPr="00D35403">
        <w:rPr>
          <w:sz w:val="20"/>
          <w:szCs w:val="20"/>
        </w:rPr>
        <w:t xml:space="preserve"> Усть-Ордынский Бурятский автономный округ вошёл в состав Иркутской области под названием </w:t>
      </w:r>
      <w:hyperlink r:id="rId19" w:tooltip="Усть-Ордынский Бурятский округ" w:history="1">
        <w:r w:rsidRPr="00D35403">
          <w:rPr>
            <w:sz w:val="20"/>
            <w:szCs w:val="20"/>
          </w:rPr>
          <w:t>Усть-Ордынский Бурятский округ</w:t>
        </w:r>
      </w:hyperlink>
      <w:r w:rsidRPr="00D35403">
        <w:rPr>
          <w:sz w:val="20"/>
          <w:szCs w:val="20"/>
        </w:rPr>
        <w:t xml:space="preserve">. Муниципальное образование «Захальское» входит в Эхирит-Булагатский муниципальный район </w:t>
      </w:r>
      <w:hyperlink r:id="rId20" w:tooltip="Усть-Ордынский Бурятский округ" w:history="1">
        <w:r w:rsidRPr="00D35403">
          <w:rPr>
            <w:sz w:val="20"/>
            <w:szCs w:val="20"/>
          </w:rPr>
          <w:t>Усть-Ордынского Бурятского</w:t>
        </w:r>
        <w:proofErr w:type="gramEnd"/>
        <w:r w:rsidRPr="00D35403">
          <w:rPr>
            <w:sz w:val="20"/>
            <w:szCs w:val="20"/>
          </w:rPr>
          <w:t xml:space="preserve"> округ</w:t>
        </w:r>
      </w:hyperlink>
      <w:r w:rsidRPr="00D35403">
        <w:rPr>
          <w:sz w:val="20"/>
          <w:szCs w:val="20"/>
        </w:rPr>
        <w:t>а.</w:t>
      </w:r>
    </w:p>
    <w:p w:rsidR="00414842" w:rsidRPr="00D35403" w:rsidRDefault="00414842" w:rsidP="00D35403">
      <w:pPr>
        <w:ind w:firstLine="709"/>
        <w:rPr>
          <w:sz w:val="20"/>
          <w:szCs w:val="20"/>
        </w:rPr>
      </w:pPr>
      <w:r w:rsidRPr="00D35403">
        <w:rPr>
          <w:sz w:val="20"/>
          <w:szCs w:val="20"/>
        </w:rPr>
        <w:t xml:space="preserve">«Захальское» сельское поселение расположено в южной части Лено-Ангарского плато. Рельеф местности спокойный, благоприятный для строительства. Его определяют водораздельные пространства и врезанные формы речных долин. </w:t>
      </w:r>
    </w:p>
    <w:p w:rsidR="00414842" w:rsidRPr="00D35403" w:rsidRDefault="00414842" w:rsidP="00D35403">
      <w:pPr>
        <w:ind w:firstLine="709"/>
        <w:rPr>
          <w:sz w:val="20"/>
          <w:szCs w:val="20"/>
        </w:rPr>
      </w:pPr>
      <w:r w:rsidRPr="00D35403">
        <w:rPr>
          <w:sz w:val="20"/>
          <w:szCs w:val="20"/>
        </w:rPr>
        <w:t>Выгоды транспортно-географического положения связаны с размещением в зоне влияния автомобильной дороги регионального значения Р-418 Иркутск-Усть-Ордынский-Жигалово с ответвлением Баяндай-Еланцы-Хужир, по которым осуществляется связь областного центра с Верхнеленскими районами (Качугским и Жигаловским), а также с побережьем пролива Малое Море и островом Ольхон на озере Байкал, притягивающих многочисленных туристов и отдыхающих. Расстояние от п. Свердлово до районного и окружного центра п. Усть-Ордынский составляет 31 км, до областного центра и ближайшего крупного города, располагающего железнодорожной станцией и международным аэропортом - г. Иркутска - 70 км по автомобильной дороге.</w:t>
      </w:r>
    </w:p>
    <w:p w:rsidR="00414842" w:rsidRPr="00D35403" w:rsidRDefault="00414842" w:rsidP="00D35403">
      <w:pPr>
        <w:ind w:firstLine="709"/>
        <w:rPr>
          <w:sz w:val="20"/>
          <w:szCs w:val="20"/>
        </w:rPr>
      </w:pPr>
      <w:r w:rsidRPr="00D35403">
        <w:rPr>
          <w:sz w:val="20"/>
          <w:szCs w:val="20"/>
        </w:rPr>
        <w:t>Муниципальное образование «Захальское» входит в состав Эхирит-Булагатской районной системы расселения и административно подчиняется окружному и районному центру, п. Усть-Ордынской, с которым поддерживает трудовые и культурно-бытовые связи. В качестве центра муниципального образования п. Свердлово осуществляет функции административного управления и культурно-бытового обслуживания в отношении подчиненных сельских населенных пунктов с общим населением 1,08 тыс. чел. Основой для формирования связей в системе расселения является положение населенных пунктов в схеме транспортного обслуживания. Сообщение в границах сельского поселения осуществляется автомобильным транспортом. Расстояние до наиболее удаленного населенного пункта с постоянным населением, д. Мурино, составляет 10 км, до п. Красный Яр (без населения) – 20 км.</w:t>
      </w:r>
    </w:p>
    <w:p w:rsidR="00414842" w:rsidRPr="00D35403" w:rsidRDefault="00414842" w:rsidP="00D35403">
      <w:pPr>
        <w:ind w:firstLine="709"/>
        <w:rPr>
          <w:b/>
          <w:sz w:val="20"/>
          <w:szCs w:val="20"/>
        </w:rPr>
      </w:pPr>
      <w:bookmarkStart w:id="3" w:name="_Toc343258842"/>
      <w:bookmarkEnd w:id="2"/>
      <w:r w:rsidRPr="00D35403">
        <w:rPr>
          <w:b/>
          <w:sz w:val="20"/>
          <w:szCs w:val="20"/>
        </w:rPr>
        <w:t>Раздел 2. Лесные ресурсы и лесопользование</w:t>
      </w:r>
      <w:bookmarkEnd w:id="3"/>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rPr>
      </w:pPr>
      <w:bookmarkStart w:id="4" w:name="_Toc343258843"/>
      <w:r w:rsidRPr="00D35403">
        <w:rPr>
          <w:rFonts w:ascii="Times New Roman" w:hAnsi="Times New Roman"/>
          <w:caps w:val="0"/>
          <w:shadow w:val="0"/>
          <w:color w:val="auto"/>
          <w:szCs w:val="20"/>
        </w:rPr>
        <w:t>2.1. Общие сведения</w:t>
      </w:r>
      <w:bookmarkEnd w:id="4"/>
    </w:p>
    <w:p w:rsidR="00414842" w:rsidRPr="00D35403" w:rsidRDefault="00414842" w:rsidP="00D35403">
      <w:pPr>
        <w:ind w:firstLine="709"/>
        <w:rPr>
          <w:sz w:val="20"/>
          <w:szCs w:val="20"/>
        </w:rPr>
      </w:pPr>
      <w:r w:rsidRPr="00D35403">
        <w:rPr>
          <w:sz w:val="20"/>
          <w:szCs w:val="20"/>
        </w:rPr>
        <w:t xml:space="preserve">На территории Захальского Муниципального Образования расположены леса технического участка № 6 («ОПХ Элита») Тугутуйского участкового лесничества. Тугутуйское участковое лесничество входит в состав Усть-Ордынского лесничества Агенства лесного хозяйства Иркутской области. Террториальное управление агентства лесного хозяйства Иркутской области по Усть-Ордынскому лесничеству организовано приказом Федерального агентства лесного хозяйства от 26 июня 2007 года № 256 Иркутской области. Общая площадь земель лесного фонда Усть-Ордынского лесничества составляет 3063542 га. Площадь Тугутуйского участкового лесничества составляет 133785 га. Площадь технического участка № 6 - 5885 га, что составляет 4,4% от общей площади Тугутуйского участкового лесничества. Территория Усть-Ордынского лесничества расположена в юго-восточной части Иркутской области на территории Эхирит-Булагатского административного района. </w:t>
      </w:r>
    </w:p>
    <w:p w:rsidR="00414842" w:rsidRPr="00D35403" w:rsidRDefault="00414842" w:rsidP="00D35403">
      <w:pPr>
        <w:ind w:firstLine="709"/>
        <w:rPr>
          <w:sz w:val="20"/>
          <w:szCs w:val="20"/>
        </w:rPr>
      </w:pPr>
      <w:r w:rsidRPr="00D35403">
        <w:rPr>
          <w:sz w:val="20"/>
          <w:szCs w:val="20"/>
        </w:rPr>
        <w:t xml:space="preserve">В соответствии с лесорастительным районированием, утвержденным приказом МПР России от 28.03.2007 г. № 68 «Об утверждении перечня лесорастительных зон и лесных районов Российской Федерации», леса расположенные на территории Захальского Муниципального Образования отнесены к Среднесибирскому подтаежно-лесостепному лесному району лесостепной лесорастительной зоны. Лесной фонд Тугутуйского лесничества представлен единым массивом. </w:t>
      </w:r>
    </w:p>
    <w:p w:rsidR="00414842" w:rsidRPr="00D35403" w:rsidRDefault="00414842" w:rsidP="00D35403">
      <w:pPr>
        <w:ind w:firstLine="709"/>
        <w:rPr>
          <w:sz w:val="20"/>
          <w:szCs w:val="20"/>
        </w:rPr>
      </w:pPr>
      <w:r w:rsidRPr="00D35403">
        <w:rPr>
          <w:sz w:val="20"/>
          <w:szCs w:val="20"/>
        </w:rPr>
        <w:t>Эхирит-Булагатский район представляет собой лесостепь, где луговые степи по речным долинам и террасам чередуются с сосново-лиственными лесами по склонам возвышенных гряд и плоских водоразделов.</w:t>
      </w:r>
    </w:p>
    <w:p w:rsidR="00414842" w:rsidRPr="00D35403" w:rsidRDefault="00414842" w:rsidP="00D35403">
      <w:pPr>
        <w:ind w:firstLine="709"/>
        <w:rPr>
          <w:sz w:val="20"/>
          <w:szCs w:val="20"/>
        </w:rPr>
      </w:pPr>
      <w:r w:rsidRPr="00D35403">
        <w:rPr>
          <w:sz w:val="20"/>
          <w:szCs w:val="20"/>
        </w:rPr>
        <w:t xml:space="preserve">Растительный покров представлен сложным сочетанием лесов, степей, лугов, болот и зарослей кустарников. На закономерности распределения растительности в значительной степени влияет рельеф местности, особенно его высота над уровнем моря, и экспозиция склонов. На обширных плоских водоразделах, склонах, увалов господствует лесная растительность. По террасам древних сухих долин и существующих водотоков распространены степи. Луга, болота и заросли кустарников развиваются  по поймам рек, первым надпойменным террасам и днищам падей. </w:t>
      </w:r>
    </w:p>
    <w:p w:rsidR="00414842" w:rsidRPr="00D35403" w:rsidRDefault="00414842" w:rsidP="00D35403">
      <w:pPr>
        <w:ind w:firstLine="709"/>
        <w:rPr>
          <w:sz w:val="20"/>
          <w:szCs w:val="20"/>
        </w:rPr>
      </w:pPr>
      <w:r w:rsidRPr="00D35403">
        <w:rPr>
          <w:sz w:val="20"/>
          <w:szCs w:val="20"/>
        </w:rPr>
        <w:t>Степи распространены по возвышенным участкам пойменных и надпойменных террас и прилегающим к ним склонам гор. Основу травостоя степей составляют: вострец ветвистый, мятлик оттянутый, тонконог гребенчатый, люцерна серповидная, полынь замещающая, осока твердая, чабрец и др.</w:t>
      </w:r>
    </w:p>
    <w:p w:rsidR="00414842" w:rsidRPr="00D35403" w:rsidRDefault="00414842" w:rsidP="00D35403">
      <w:pPr>
        <w:ind w:firstLine="709"/>
        <w:rPr>
          <w:sz w:val="20"/>
          <w:szCs w:val="20"/>
        </w:rPr>
      </w:pPr>
      <w:r w:rsidRPr="00D35403">
        <w:rPr>
          <w:sz w:val="20"/>
          <w:szCs w:val="20"/>
        </w:rPr>
        <w:t>Луга развиваются по днищам речных долин. В травостое преобладают тмин обыкновенный и бурятский, клевер луговой, тысячелистник, герань луговая, многие виды лютика.</w:t>
      </w:r>
    </w:p>
    <w:p w:rsidR="00414842" w:rsidRPr="00D35403" w:rsidRDefault="00414842" w:rsidP="00D35403">
      <w:pPr>
        <w:ind w:firstLine="709"/>
        <w:rPr>
          <w:sz w:val="20"/>
          <w:szCs w:val="20"/>
        </w:rPr>
      </w:pPr>
      <w:r w:rsidRPr="00D35403">
        <w:rPr>
          <w:sz w:val="20"/>
          <w:szCs w:val="20"/>
        </w:rPr>
        <w:t>Болота вместе с лугами образуют комплексы в расширенных речных долинах и относятся к низинному типу. Растительность представлена березами, елью, лиственницей. Единично произрастает багульник болотный, голубика, морошка, а также хвощ болотный, различные виды осок.</w:t>
      </w:r>
    </w:p>
    <w:p w:rsidR="00414842" w:rsidRPr="00D35403" w:rsidRDefault="00414842" w:rsidP="00D35403">
      <w:pPr>
        <w:ind w:firstLine="709"/>
        <w:rPr>
          <w:sz w:val="20"/>
          <w:szCs w:val="20"/>
        </w:rPr>
      </w:pPr>
      <w:r w:rsidRPr="00D35403">
        <w:rPr>
          <w:sz w:val="20"/>
          <w:szCs w:val="20"/>
        </w:rPr>
        <w:t xml:space="preserve">Животный мир природных комплексов болот и водоемов относительно разнообразен. Для болот </w:t>
      </w:r>
      <w:proofErr w:type="gramStart"/>
      <w:r w:rsidRPr="00D35403">
        <w:rPr>
          <w:sz w:val="20"/>
          <w:szCs w:val="20"/>
        </w:rPr>
        <w:t>характерны</w:t>
      </w:r>
      <w:proofErr w:type="gramEnd"/>
      <w:r w:rsidRPr="00D35403">
        <w:rPr>
          <w:sz w:val="20"/>
          <w:szCs w:val="20"/>
        </w:rPr>
        <w:t xml:space="preserve"> лысуха, пастушок, чибис. Редким является серый журавль. В водоемах округа обитает около 30 видов рыб и один гибрид - плотва-лещ.</w:t>
      </w:r>
    </w:p>
    <w:p w:rsidR="00414842" w:rsidRPr="00D35403" w:rsidRDefault="00414842" w:rsidP="00D35403">
      <w:pPr>
        <w:ind w:firstLine="709"/>
        <w:rPr>
          <w:sz w:val="20"/>
          <w:szCs w:val="20"/>
        </w:rPr>
      </w:pPr>
      <w:r w:rsidRPr="00D35403">
        <w:rPr>
          <w:sz w:val="20"/>
          <w:szCs w:val="20"/>
        </w:rPr>
        <w:t xml:space="preserve">Самым крупным представителем фауны является лось. </w:t>
      </w:r>
      <w:proofErr w:type="gramStart"/>
      <w:r w:rsidRPr="00D35403">
        <w:rPr>
          <w:sz w:val="20"/>
          <w:szCs w:val="20"/>
        </w:rPr>
        <w:t>В лесах водятся: медведь, рысь, волк обыкновенный, лисица, заяц, белка, бурундук, полевки, ондатры.</w:t>
      </w:r>
      <w:proofErr w:type="gramEnd"/>
      <w:r w:rsidRPr="00D35403">
        <w:rPr>
          <w:sz w:val="20"/>
          <w:szCs w:val="20"/>
        </w:rPr>
        <w:t xml:space="preserve"> Представители птиц: глухарь, тетерев, рябчик. </w:t>
      </w:r>
    </w:p>
    <w:p w:rsidR="00414842" w:rsidRPr="00D35403" w:rsidRDefault="00414842" w:rsidP="00D35403">
      <w:pPr>
        <w:ind w:firstLine="709"/>
        <w:rPr>
          <w:sz w:val="20"/>
          <w:szCs w:val="20"/>
        </w:rPr>
      </w:pPr>
      <w:proofErr w:type="gramStart"/>
      <w:r w:rsidRPr="00D35403">
        <w:rPr>
          <w:sz w:val="20"/>
          <w:szCs w:val="20"/>
        </w:rPr>
        <w:t xml:space="preserve">Основными лесообразующими породами являются сосна обыкновенная (что составляет 37% покрытой лесом площади) и лиственница сибирская (21%), остальные древесные породы – с учетом естественных условий и стихийных факторов – в меньшей мере распространены на территории лесничества: ель сибирская занимает 3% покрытой лесом площади, пихта сибирская – 1%, кедр – 3%. Мягколиственные насаждения занимают 34% лесопокрытой площади, кустарники соответственно – 2%. </w:t>
      </w:r>
      <w:proofErr w:type="gramEnd"/>
    </w:p>
    <w:p w:rsidR="00414842" w:rsidRPr="00D35403" w:rsidRDefault="00414842" w:rsidP="00D35403">
      <w:pPr>
        <w:ind w:firstLine="709"/>
        <w:rPr>
          <w:sz w:val="20"/>
          <w:szCs w:val="20"/>
        </w:rPr>
      </w:pPr>
      <w:r w:rsidRPr="00D35403">
        <w:rPr>
          <w:sz w:val="20"/>
          <w:szCs w:val="20"/>
        </w:rPr>
        <w:t xml:space="preserve">Лесной фонд лесничества по целевому назначению подразделяется на защитные и эксплуатационные леса. Разделение лесов по целевому назначению на защитные и эксплуатационные леса произведено в соответствии с Лесным кодексом Российской Федерации (ст.10) и приказам Рослесхоза от 29.10.2008 № 329 «Об отнесении лесов к эксплуатационным лесам, </w:t>
      </w:r>
      <w:r w:rsidRPr="00D35403">
        <w:rPr>
          <w:sz w:val="20"/>
          <w:szCs w:val="20"/>
        </w:rPr>
        <w:lastRenderedPageBreak/>
        <w:t xml:space="preserve">резервным лесам и установлении их границ». На территории Захальского Муниципального Образования защитных лесов нет,  эксплуатационные леса занимают площадь 5885 га. </w:t>
      </w:r>
    </w:p>
    <w:p w:rsidR="00414842" w:rsidRPr="00D35403" w:rsidRDefault="00414842" w:rsidP="00D35403">
      <w:pPr>
        <w:ind w:firstLine="709"/>
        <w:rPr>
          <w:sz w:val="20"/>
          <w:szCs w:val="20"/>
        </w:rPr>
      </w:pPr>
      <w:r w:rsidRPr="00D35403">
        <w:rPr>
          <w:sz w:val="20"/>
          <w:szCs w:val="20"/>
        </w:rPr>
        <w:t xml:space="preserve">В таблице ниже приводится распределение лесного фонда по категориям. </w:t>
      </w:r>
    </w:p>
    <w:p w:rsidR="00414842" w:rsidRPr="00D35403" w:rsidRDefault="00414842" w:rsidP="00D35403">
      <w:pPr>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w:t>
      </w:r>
      <w:r w:rsidRPr="00D35403">
        <w:rPr>
          <w:sz w:val="20"/>
          <w:szCs w:val="20"/>
        </w:rPr>
        <w:fldChar w:fldCharType="end"/>
      </w:r>
      <w:r w:rsidRPr="00D35403">
        <w:rPr>
          <w:sz w:val="20"/>
          <w:szCs w:val="20"/>
        </w:rPr>
        <w:t>.  Распределение лесного фонда по категориям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28"/>
        <w:gridCol w:w="3910"/>
      </w:tblGrid>
      <w:tr w:rsidR="00414842" w:rsidRPr="00D35403" w:rsidTr="00414842">
        <w:tc>
          <w:tcPr>
            <w:tcW w:w="5728" w:type="dxa"/>
            <w:tcBorders>
              <w:top w:val="single" w:sz="4" w:space="0" w:color="auto"/>
              <w:left w:val="single" w:sz="4" w:space="0" w:color="auto"/>
              <w:bottom w:val="single" w:sz="4" w:space="0" w:color="000000"/>
              <w:right w:val="single" w:sz="4" w:space="0" w:color="auto"/>
            </w:tcBorders>
            <w:shd w:val="clear" w:color="auto" w:fill="D9D9D9"/>
          </w:tcPr>
          <w:p w:rsidR="00414842" w:rsidRPr="00D35403" w:rsidRDefault="00414842" w:rsidP="00D35403">
            <w:pPr>
              <w:rPr>
                <w:sz w:val="20"/>
                <w:szCs w:val="20"/>
              </w:rPr>
            </w:pPr>
            <w:r w:rsidRPr="00D35403">
              <w:rPr>
                <w:sz w:val="20"/>
                <w:szCs w:val="20"/>
              </w:rPr>
              <w:t xml:space="preserve">Категории </w:t>
            </w:r>
          </w:p>
        </w:tc>
        <w:tc>
          <w:tcPr>
            <w:tcW w:w="3910" w:type="dxa"/>
            <w:tcBorders>
              <w:top w:val="single" w:sz="4" w:space="0" w:color="auto"/>
              <w:left w:val="single" w:sz="4" w:space="0" w:color="auto"/>
              <w:bottom w:val="single" w:sz="4" w:space="0" w:color="000000"/>
              <w:right w:val="single" w:sz="4" w:space="0" w:color="auto"/>
            </w:tcBorders>
            <w:shd w:val="clear" w:color="auto" w:fill="D9D9D9"/>
          </w:tcPr>
          <w:p w:rsidR="00414842" w:rsidRPr="00D35403" w:rsidRDefault="00414842" w:rsidP="00D35403">
            <w:pPr>
              <w:rPr>
                <w:sz w:val="20"/>
                <w:szCs w:val="20"/>
              </w:rPr>
            </w:pPr>
            <w:r w:rsidRPr="00D35403">
              <w:rPr>
                <w:sz w:val="20"/>
                <w:szCs w:val="20"/>
              </w:rPr>
              <w:t>Всего по территориальному лесничеству, %</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Общая площадь</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100</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Лесные земли, всего</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97,6</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Земли, покрытые лесной растительностью, всего</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96,4</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в том числе: лесные культуры</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1,7</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несомкнувшиеся лесные культуры</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0,1</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Естественные редины</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0,1</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Не покрытые лесной растительностью земли – всего</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1,0</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в том числе: вырубки</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0,7</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гари, погибшие лесные насаждения</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0,3</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прогалины, пустыри</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Нелесные земли, всего</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2,4</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в том числе: пашни</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0,3</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сенокосы</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0,2</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пастбища</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0,2</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воды</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0,1</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дороги, просеки</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0,3</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усадьбы</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болота</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1,2</w:t>
            </w:r>
          </w:p>
        </w:tc>
      </w:tr>
      <w:tr w:rsidR="00414842" w:rsidRPr="00D35403" w:rsidTr="00414842">
        <w:tc>
          <w:tcPr>
            <w:tcW w:w="5728"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rPr>
                <w:sz w:val="20"/>
                <w:szCs w:val="20"/>
              </w:rPr>
            </w:pPr>
            <w:r w:rsidRPr="00D35403">
              <w:rPr>
                <w:sz w:val="20"/>
                <w:szCs w:val="20"/>
              </w:rPr>
              <w:t xml:space="preserve">Прочие земли </w:t>
            </w:r>
          </w:p>
        </w:tc>
        <w:tc>
          <w:tcPr>
            <w:tcW w:w="3910" w:type="dxa"/>
            <w:tcBorders>
              <w:top w:val="single" w:sz="4" w:space="0" w:color="000000"/>
              <w:left w:val="single" w:sz="4" w:space="0" w:color="000000"/>
              <w:bottom w:val="single" w:sz="4" w:space="0" w:color="000000"/>
              <w:right w:val="single" w:sz="4" w:space="0" w:color="000000"/>
            </w:tcBorders>
          </w:tcPr>
          <w:p w:rsidR="00414842" w:rsidRPr="00D35403" w:rsidRDefault="00414842" w:rsidP="00D35403">
            <w:pPr>
              <w:jc w:val="center"/>
              <w:rPr>
                <w:sz w:val="20"/>
                <w:szCs w:val="20"/>
              </w:rPr>
            </w:pPr>
            <w:r w:rsidRPr="00D35403">
              <w:rPr>
                <w:sz w:val="20"/>
                <w:szCs w:val="20"/>
              </w:rPr>
              <w:t>0,1</w:t>
            </w:r>
          </w:p>
        </w:tc>
      </w:tr>
    </w:tbl>
    <w:p w:rsidR="00414842" w:rsidRPr="00D35403" w:rsidRDefault="00414842" w:rsidP="00D35403">
      <w:pPr>
        <w:spacing w:beforeLines="50"/>
        <w:ind w:firstLine="709"/>
        <w:rPr>
          <w:sz w:val="20"/>
          <w:szCs w:val="20"/>
        </w:rPr>
      </w:pPr>
      <w:r w:rsidRPr="00D35403">
        <w:rPr>
          <w:sz w:val="20"/>
          <w:szCs w:val="20"/>
        </w:rPr>
        <w:t>Лесные земли составляют 97,6% от общей площади лесничества, а покрытые лесом земли соответственно составляют 96,4% . На долю лесных культур приходится 1,7% площади покрытых лесом земель. Не покрытые лесной растительностью земли занимают 1,0% общей площади лесничества, среди них доминируют вырубки (0,7%). Нелесные земли представлены незначительно (2,4%), преобладают среди них болота (1,2%) и дороги и просеки (0,3%).</w:t>
      </w:r>
    </w:p>
    <w:p w:rsidR="00414842" w:rsidRPr="00D35403" w:rsidRDefault="00414842" w:rsidP="00D35403">
      <w:pPr>
        <w:ind w:firstLine="709"/>
        <w:rPr>
          <w:sz w:val="20"/>
          <w:szCs w:val="20"/>
        </w:rPr>
      </w:pPr>
      <w:r w:rsidRPr="00D35403">
        <w:rPr>
          <w:sz w:val="20"/>
          <w:szCs w:val="20"/>
        </w:rPr>
        <w:t xml:space="preserve">В соответствии со статьей 25 Лесного кодекса Российской Федерации, использование лесов может быть следующих видов: </w:t>
      </w:r>
    </w:p>
    <w:p w:rsidR="00414842" w:rsidRPr="00D35403" w:rsidRDefault="00414842" w:rsidP="00D35403">
      <w:pPr>
        <w:ind w:firstLine="709"/>
        <w:rPr>
          <w:sz w:val="20"/>
          <w:szCs w:val="20"/>
        </w:rPr>
      </w:pPr>
      <w:r w:rsidRPr="00D35403">
        <w:rPr>
          <w:sz w:val="20"/>
          <w:szCs w:val="20"/>
        </w:rPr>
        <w:t>1) заготовка древесины части кв. № 1-25 на площади 4792 га;</w:t>
      </w:r>
    </w:p>
    <w:p w:rsidR="00414842" w:rsidRPr="00D35403" w:rsidRDefault="00414842" w:rsidP="00D35403">
      <w:pPr>
        <w:ind w:firstLine="709"/>
        <w:rPr>
          <w:sz w:val="20"/>
          <w:szCs w:val="20"/>
        </w:rPr>
      </w:pPr>
      <w:r w:rsidRPr="00D35403">
        <w:rPr>
          <w:sz w:val="20"/>
          <w:szCs w:val="20"/>
        </w:rPr>
        <w:t>2) заготовка и сбор недревесных лесных ресурсов части кв. № 1-33 на площади 7674 га;</w:t>
      </w:r>
    </w:p>
    <w:p w:rsidR="00414842" w:rsidRPr="00D35403" w:rsidRDefault="00414842" w:rsidP="00D35403">
      <w:pPr>
        <w:ind w:firstLine="709"/>
        <w:rPr>
          <w:sz w:val="20"/>
          <w:szCs w:val="20"/>
        </w:rPr>
      </w:pPr>
      <w:r w:rsidRPr="00D35403">
        <w:rPr>
          <w:sz w:val="20"/>
          <w:szCs w:val="20"/>
        </w:rPr>
        <w:t>3) заготовка пищевых лесных ресурсов и сбор лекарственных растений части кв. № 1-25 на площади 5827 га;</w:t>
      </w:r>
    </w:p>
    <w:p w:rsidR="00414842" w:rsidRPr="00D35403" w:rsidRDefault="00414842" w:rsidP="00D35403">
      <w:pPr>
        <w:ind w:firstLine="709"/>
        <w:rPr>
          <w:sz w:val="20"/>
          <w:szCs w:val="20"/>
        </w:rPr>
      </w:pPr>
      <w:r w:rsidRPr="00D35403">
        <w:rPr>
          <w:sz w:val="20"/>
          <w:szCs w:val="20"/>
        </w:rPr>
        <w:t>4) ведение охотничьего хозяйства и осуществление охоты в кв. № 1-25 на площади 5882 га;</w:t>
      </w:r>
    </w:p>
    <w:p w:rsidR="00414842" w:rsidRPr="00D35403" w:rsidRDefault="00414842" w:rsidP="00D35403">
      <w:pPr>
        <w:ind w:firstLine="709"/>
        <w:rPr>
          <w:sz w:val="20"/>
          <w:szCs w:val="20"/>
        </w:rPr>
      </w:pPr>
      <w:r w:rsidRPr="00D35403">
        <w:rPr>
          <w:sz w:val="20"/>
          <w:szCs w:val="20"/>
        </w:rPr>
        <w:t>5) ведение сельского хозяйства в кв. № 1-25 на площади 5885 га;</w:t>
      </w:r>
    </w:p>
    <w:p w:rsidR="00414842" w:rsidRPr="00D35403" w:rsidRDefault="00414842" w:rsidP="00D35403">
      <w:pPr>
        <w:ind w:firstLine="709"/>
        <w:rPr>
          <w:sz w:val="20"/>
          <w:szCs w:val="20"/>
        </w:rPr>
      </w:pPr>
      <w:r w:rsidRPr="00D35403">
        <w:rPr>
          <w:sz w:val="20"/>
          <w:szCs w:val="20"/>
        </w:rPr>
        <w:t>6) осуществление научно-исследовательской деятельности, образовательной деятельности в кв. № 1-25 на площади 5885 га;</w:t>
      </w:r>
    </w:p>
    <w:p w:rsidR="00414842" w:rsidRPr="00D35403" w:rsidRDefault="00414842" w:rsidP="00D35403">
      <w:pPr>
        <w:ind w:firstLine="709"/>
        <w:rPr>
          <w:sz w:val="20"/>
          <w:szCs w:val="20"/>
        </w:rPr>
      </w:pPr>
      <w:r w:rsidRPr="00D35403">
        <w:rPr>
          <w:sz w:val="20"/>
          <w:szCs w:val="20"/>
        </w:rPr>
        <w:t>7) создание лесных плантаций и их эксплуатация в кв. № 1-25 на площади 5885 га;</w:t>
      </w:r>
    </w:p>
    <w:p w:rsidR="00414842" w:rsidRPr="00D35403" w:rsidRDefault="00414842" w:rsidP="00D35403">
      <w:pPr>
        <w:ind w:firstLine="709"/>
        <w:rPr>
          <w:sz w:val="20"/>
          <w:szCs w:val="20"/>
        </w:rPr>
      </w:pPr>
      <w:r w:rsidRPr="00D35403">
        <w:rPr>
          <w:sz w:val="20"/>
          <w:szCs w:val="20"/>
        </w:rPr>
        <w:t>8) выращивание лесных плодовых, ягодных, декоративных растений, лекарственных растений в кв. № 1-25 на площади 5885 га;</w:t>
      </w:r>
    </w:p>
    <w:p w:rsidR="00414842" w:rsidRPr="00D35403" w:rsidRDefault="00414842" w:rsidP="00D35403">
      <w:pPr>
        <w:ind w:firstLine="709"/>
        <w:rPr>
          <w:sz w:val="20"/>
          <w:szCs w:val="20"/>
        </w:rPr>
      </w:pPr>
      <w:r w:rsidRPr="00D35403">
        <w:rPr>
          <w:sz w:val="20"/>
          <w:szCs w:val="20"/>
        </w:rPr>
        <w:t xml:space="preserve">9)  выполнение работ по геологическому изучению недр, разработка </w:t>
      </w:r>
      <w:proofErr w:type="gramStart"/>
      <w:r w:rsidRPr="00D35403">
        <w:rPr>
          <w:sz w:val="20"/>
          <w:szCs w:val="20"/>
        </w:rPr>
        <w:t>место-рождений</w:t>
      </w:r>
      <w:proofErr w:type="gramEnd"/>
      <w:r w:rsidRPr="00D35403">
        <w:rPr>
          <w:sz w:val="20"/>
          <w:szCs w:val="20"/>
        </w:rPr>
        <w:t xml:space="preserve"> полезных ископаемых в кв. № 1-25 на площади 5885 га;</w:t>
      </w:r>
    </w:p>
    <w:p w:rsidR="00414842" w:rsidRPr="00D35403" w:rsidRDefault="00414842" w:rsidP="00D35403">
      <w:pPr>
        <w:ind w:firstLine="709"/>
        <w:rPr>
          <w:sz w:val="20"/>
          <w:szCs w:val="20"/>
        </w:rPr>
      </w:pPr>
      <w:r w:rsidRPr="00D35403">
        <w:rPr>
          <w:sz w:val="20"/>
          <w:szCs w:val="20"/>
        </w:rPr>
        <w:t>10) строительство и эксплуатация водохранилищ и иных искусственных водных объектов, а также гидротехнических сооружений и специализированных портов в кв. № 1-25 на площади 5885 га;</w:t>
      </w:r>
    </w:p>
    <w:p w:rsidR="00414842" w:rsidRPr="00D35403" w:rsidRDefault="00414842" w:rsidP="00D35403">
      <w:pPr>
        <w:ind w:firstLine="709"/>
        <w:rPr>
          <w:sz w:val="20"/>
          <w:szCs w:val="20"/>
        </w:rPr>
      </w:pPr>
      <w:r w:rsidRPr="00D35403">
        <w:rPr>
          <w:sz w:val="20"/>
          <w:szCs w:val="20"/>
        </w:rPr>
        <w:t xml:space="preserve">11) строительство, реконструкция, эксплуатация линий электропередачи, </w:t>
      </w:r>
      <w:proofErr w:type="gramStart"/>
      <w:r w:rsidRPr="00D35403">
        <w:rPr>
          <w:sz w:val="20"/>
          <w:szCs w:val="20"/>
        </w:rPr>
        <w:t>ли-ний</w:t>
      </w:r>
      <w:proofErr w:type="gramEnd"/>
      <w:r w:rsidRPr="00D35403">
        <w:rPr>
          <w:sz w:val="20"/>
          <w:szCs w:val="20"/>
        </w:rPr>
        <w:t xml:space="preserve"> связи, дорог, трубопроводов и других линейных объектов в кв. № 1-25 на площади 5885 га;</w:t>
      </w:r>
    </w:p>
    <w:p w:rsidR="00414842" w:rsidRPr="00D35403" w:rsidRDefault="00414842" w:rsidP="00D35403">
      <w:pPr>
        <w:ind w:firstLine="709"/>
        <w:rPr>
          <w:sz w:val="20"/>
          <w:szCs w:val="20"/>
        </w:rPr>
      </w:pPr>
      <w:r w:rsidRPr="00D35403">
        <w:rPr>
          <w:sz w:val="20"/>
          <w:szCs w:val="20"/>
        </w:rPr>
        <w:t>12) переработка древесины и иных лесных ресурсов в кв. № 1-25 на площади 5885 га;</w:t>
      </w:r>
    </w:p>
    <w:p w:rsidR="00414842" w:rsidRPr="00D35403" w:rsidRDefault="00414842" w:rsidP="00D35403">
      <w:pPr>
        <w:ind w:firstLine="709"/>
        <w:rPr>
          <w:sz w:val="20"/>
          <w:szCs w:val="20"/>
        </w:rPr>
      </w:pPr>
      <w:r w:rsidRPr="00D35403">
        <w:rPr>
          <w:sz w:val="20"/>
          <w:szCs w:val="20"/>
        </w:rPr>
        <w:t>13) осуществление религиозной деятельности в кв. № 1-25 на площади 5885 га.</w:t>
      </w:r>
    </w:p>
    <w:p w:rsidR="00414842" w:rsidRPr="00D35403" w:rsidRDefault="00414842" w:rsidP="00D35403">
      <w:pPr>
        <w:ind w:firstLine="709"/>
        <w:rPr>
          <w:sz w:val="20"/>
          <w:szCs w:val="20"/>
        </w:rPr>
      </w:pPr>
      <w:r w:rsidRPr="00D35403">
        <w:rPr>
          <w:sz w:val="20"/>
          <w:szCs w:val="20"/>
        </w:rPr>
        <w:t xml:space="preserve">Переработка древесины в районе имеет большой удельный вес в общем объёме заготовки леса. Лесоперерабатывающая инфраструктура предназначена для хранения и переработки заготовленных лесных ресурсов, ее создание запрещается в защитных лесах. </w:t>
      </w:r>
    </w:p>
    <w:p w:rsidR="00414842" w:rsidRPr="00D35403" w:rsidRDefault="00414842" w:rsidP="00D35403">
      <w:pPr>
        <w:ind w:firstLine="709"/>
        <w:rPr>
          <w:sz w:val="20"/>
          <w:szCs w:val="20"/>
        </w:rPr>
      </w:pPr>
      <w:r w:rsidRPr="00D35403">
        <w:rPr>
          <w:sz w:val="20"/>
          <w:szCs w:val="20"/>
        </w:rPr>
        <w:t xml:space="preserve">Согласно Лесному кодексу (статья 16) для заготовки древесины допускается осуществление рубок: </w:t>
      </w:r>
    </w:p>
    <w:p w:rsidR="00414842" w:rsidRPr="00D35403" w:rsidRDefault="00414842" w:rsidP="00D35403">
      <w:pPr>
        <w:ind w:firstLine="709"/>
        <w:rPr>
          <w:sz w:val="20"/>
          <w:szCs w:val="20"/>
        </w:rPr>
      </w:pPr>
      <w:r w:rsidRPr="00D35403">
        <w:rPr>
          <w:sz w:val="20"/>
          <w:szCs w:val="20"/>
        </w:rPr>
        <w:t>1) спелых, перестойных лесных насаждений;</w:t>
      </w:r>
    </w:p>
    <w:p w:rsidR="00414842" w:rsidRPr="00D35403" w:rsidRDefault="00414842" w:rsidP="00D35403">
      <w:pPr>
        <w:ind w:firstLine="709"/>
        <w:rPr>
          <w:sz w:val="20"/>
          <w:szCs w:val="20"/>
        </w:rPr>
      </w:pPr>
      <w:r w:rsidRPr="00D35403">
        <w:rPr>
          <w:sz w:val="20"/>
          <w:szCs w:val="20"/>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414842" w:rsidRPr="00D35403" w:rsidRDefault="00414842" w:rsidP="00D35403">
      <w:pPr>
        <w:ind w:firstLine="709"/>
        <w:rPr>
          <w:sz w:val="20"/>
          <w:szCs w:val="20"/>
        </w:rPr>
      </w:pPr>
      <w:r w:rsidRPr="00D35403">
        <w:rPr>
          <w:sz w:val="20"/>
          <w:szCs w:val="20"/>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Лесного Кодекса.</w:t>
      </w:r>
    </w:p>
    <w:p w:rsidR="00414842" w:rsidRPr="00D35403" w:rsidRDefault="00414842" w:rsidP="00D35403">
      <w:pPr>
        <w:ind w:firstLine="709"/>
        <w:rPr>
          <w:sz w:val="20"/>
          <w:szCs w:val="20"/>
        </w:rPr>
      </w:pPr>
      <w:r w:rsidRPr="00D35403">
        <w:rPr>
          <w:sz w:val="20"/>
          <w:szCs w:val="20"/>
        </w:rPr>
        <w:t>Выборочные рубки спелых и перестойных лесных насаждений необходимо проводить с интенсивностью, обеспечивающей формирование из второго яруса и подроста устойчивых лесных насаждений.</w:t>
      </w:r>
    </w:p>
    <w:p w:rsidR="00414842" w:rsidRPr="00D35403" w:rsidRDefault="00414842" w:rsidP="00D35403">
      <w:pPr>
        <w:ind w:firstLine="709"/>
        <w:rPr>
          <w:sz w:val="20"/>
          <w:szCs w:val="20"/>
        </w:rPr>
      </w:pPr>
      <w:r w:rsidRPr="00D35403">
        <w:rPr>
          <w:sz w:val="20"/>
          <w:szCs w:val="20"/>
        </w:rPr>
        <w:t>С учетом вырубаемой за один прием древесины выборочные рубки подразделяются на следующие виды:</w:t>
      </w:r>
    </w:p>
    <w:p w:rsidR="00414842" w:rsidRPr="00D35403" w:rsidRDefault="00414842" w:rsidP="00D35403">
      <w:pPr>
        <w:ind w:firstLine="709"/>
        <w:rPr>
          <w:sz w:val="20"/>
          <w:szCs w:val="20"/>
        </w:rPr>
      </w:pPr>
      <w:r w:rsidRPr="00D35403">
        <w:rPr>
          <w:sz w:val="20"/>
          <w:szCs w:val="20"/>
        </w:rPr>
        <w:t>- очень слабой интенсивности – объем вырубаемой древесины не более 10% от общего запаса;</w:t>
      </w:r>
    </w:p>
    <w:p w:rsidR="00414842" w:rsidRPr="00D35403" w:rsidRDefault="00414842" w:rsidP="00D35403">
      <w:pPr>
        <w:ind w:firstLine="709"/>
        <w:rPr>
          <w:sz w:val="20"/>
          <w:szCs w:val="20"/>
        </w:rPr>
      </w:pPr>
      <w:r w:rsidRPr="00D35403">
        <w:rPr>
          <w:sz w:val="20"/>
          <w:szCs w:val="20"/>
        </w:rPr>
        <w:lastRenderedPageBreak/>
        <w:t>- слабой интенсивности – 11 -20%;</w:t>
      </w:r>
    </w:p>
    <w:p w:rsidR="00414842" w:rsidRPr="00D35403" w:rsidRDefault="00414842" w:rsidP="00D35403">
      <w:pPr>
        <w:ind w:firstLine="709"/>
        <w:rPr>
          <w:sz w:val="20"/>
          <w:szCs w:val="20"/>
        </w:rPr>
      </w:pPr>
      <w:r w:rsidRPr="00D35403">
        <w:rPr>
          <w:sz w:val="20"/>
          <w:szCs w:val="20"/>
        </w:rPr>
        <w:t>- умеренной интенсивности – 21 – 30%;</w:t>
      </w:r>
    </w:p>
    <w:p w:rsidR="00414842" w:rsidRPr="00D35403" w:rsidRDefault="00414842" w:rsidP="00D35403">
      <w:pPr>
        <w:ind w:firstLine="709"/>
        <w:rPr>
          <w:sz w:val="20"/>
          <w:szCs w:val="20"/>
        </w:rPr>
      </w:pPr>
      <w:r w:rsidRPr="00D35403">
        <w:rPr>
          <w:sz w:val="20"/>
          <w:szCs w:val="20"/>
        </w:rPr>
        <w:t>- умеренно высокой интенсивности – 31 – 40%;</w:t>
      </w:r>
    </w:p>
    <w:p w:rsidR="00414842" w:rsidRPr="00D35403" w:rsidRDefault="00414842" w:rsidP="00D35403">
      <w:pPr>
        <w:ind w:firstLine="709"/>
        <w:rPr>
          <w:sz w:val="20"/>
          <w:szCs w:val="20"/>
        </w:rPr>
      </w:pPr>
      <w:r w:rsidRPr="00D35403">
        <w:rPr>
          <w:sz w:val="20"/>
          <w:szCs w:val="20"/>
        </w:rPr>
        <w:t>- высокой интенсивности – 41 – 50%.</w:t>
      </w:r>
    </w:p>
    <w:p w:rsidR="00414842" w:rsidRPr="00D35403" w:rsidRDefault="00414842" w:rsidP="00D35403">
      <w:pPr>
        <w:ind w:firstLine="709"/>
        <w:rPr>
          <w:sz w:val="20"/>
          <w:szCs w:val="20"/>
        </w:rPr>
      </w:pPr>
      <w:r w:rsidRPr="00D35403">
        <w:rPr>
          <w:sz w:val="20"/>
          <w:szCs w:val="20"/>
        </w:rPr>
        <w:t xml:space="preserve">Сплошные рубки спелых, перестойных лесных насаждений должны осуществляться с соблюдением параметров организационно-технических элементов рубок, к которым относятся: </w:t>
      </w:r>
    </w:p>
    <w:p w:rsidR="00414842" w:rsidRPr="00D35403" w:rsidRDefault="00414842" w:rsidP="00D35403">
      <w:pPr>
        <w:ind w:firstLine="709"/>
        <w:rPr>
          <w:sz w:val="20"/>
          <w:szCs w:val="20"/>
        </w:rPr>
      </w:pPr>
      <w:r w:rsidRPr="00D35403">
        <w:rPr>
          <w:sz w:val="20"/>
          <w:szCs w:val="20"/>
        </w:rPr>
        <w:t>- площадь и ширина лесосек;</w:t>
      </w:r>
    </w:p>
    <w:p w:rsidR="00414842" w:rsidRPr="00D35403" w:rsidRDefault="00414842" w:rsidP="00D35403">
      <w:pPr>
        <w:ind w:firstLine="709"/>
        <w:rPr>
          <w:sz w:val="20"/>
          <w:szCs w:val="20"/>
        </w:rPr>
      </w:pPr>
      <w:r w:rsidRPr="00D35403">
        <w:rPr>
          <w:sz w:val="20"/>
          <w:szCs w:val="20"/>
        </w:rPr>
        <w:t>- количество зарубов;</w:t>
      </w:r>
    </w:p>
    <w:p w:rsidR="00414842" w:rsidRPr="00D35403" w:rsidRDefault="00414842" w:rsidP="00D35403">
      <w:pPr>
        <w:ind w:firstLine="709"/>
        <w:rPr>
          <w:sz w:val="20"/>
          <w:szCs w:val="20"/>
        </w:rPr>
      </w:pPr>
      <w:r w:rsidRPr="00D35403">
        <w:rPr>
          <w:sz w:val="20"/>
          <w:szCs w:val="20"/>
        </w:rPr>
        <w:t>- направление рубки;</w:t>
      </w:r>
    </w:p>
    <w:p w:rsidR="00414842" w:rsidRPr="00D35403" w:rsidRDefault="00414842" w:rsidP="00D35403">
      <w:pPr>
        <w:ind w:firstLine="709"/>
        <w:rPr>
          <w:sz w:val="20"/>
          <w:szCs w:val="20"/>
        </w:rPr>
      </w:pPr>
      <w:r w:rsidRPr="00D35403">
        <w:rPr>
          <w:sz w:val="20"/>
          <w:szCs w:val="20"/>
        </w:rPr>
        <w:t>- сроки и способы примыкания лесосек.</w:t>
      </w:r>
    </w:p>
    <w:p w:rsidR="00414842" w:rsidRPr="00D35403" w:rsidRDefault="00414842" w:rsidP="00D35403">
      <w:pPr>
        <w:ind w:firstLine="709"/>
        <w:rPr>
          <w:sz w:val="20"/>
          <w:szCs w:val="20"/>
        </w:rPr>
      </w:pPr>
      <w:r w:rsidRPr="00D35403">
        <w:rPr>
          <w:sz w:val="20"/>
          <w:szCs w:val="20"/>
        </w:rPr>
        <w:t>При проведении всех видов рубок ухода необходимо решать комплекс задач по формированию, воспитанию и омоложению насаждений с целью создания высокоустойчивых и долговечных древостоев.</w:t>
      </w:r>
    </w:p>
    <w:p w:rsidR="00414842" w:rsidRPr="00D35403" w:rsidRDefault="00414842" w:rsidP="00D35403">
      <w:pPr>
        <w:ind w:firstLine="709"/>
        <w:rPr>
          <w:sz w:val="20"/>
          <w:szCs w:val="20"/>
        </w:rPr>
      </w:pPr>
      <w:r w:rsidRPr="00D35403">
        <w:rPr>
          <w:sz w:val="20"/>
          <w:szCs w:val="20"/>
        </w:rPr>
        <w:t>Рубки ухода в лесах, выполняющих преимущественно водоохранные функции (нерестоохраные полосы лесов и запретные полосы лесов вдоль водных объектов), должны быть направлены на выращивание здоровых, устойчивых  лесных насаждений с участием древесных и кустарниковых пород с глубокой корневой системой. Целесообразно формирование смешанных хвойно-лиственных насаждений с примесью лиственных пород 20-30%.</w:t>
      </w:r>
    </w:p>
    <w:p w:rsidR="00414842" w:rsidRPr="00D35403" w:rsidRDefault="00414842" w:rsidP="00D35403">
      <w:pPr>
        <w:ind w:firstLine="709"/>
        <w:rPr>
          <w:sz w:val="20"/>
          <w:szCs w:val="20"/>
        </w:rPr>
      </w:pPr>
      <w:r w:rsidRPr="00D35403">
        <w:rPr>
          <w:sz w:val="20"/>
          <w:szCs w:val="20"/>
        </w:rPr>
        <w:t>Рубки ухода в защитных полосах лесов, расположенных вдоль железнодорожных путей и автомобильных дорог должны быть направлены на повышение свойств лесных насаждений по снегопоглощению, снижению скорости ветра, почвоукреплению.</w:t>
      </w:r>
    </w:p>
    <w:p w:rsidR="00414842" w:rsidRPr="00D35403" w:rsidRDefault="00414842" w:rsidP="00D35403">
      <w:pPr>
        <w:ind w:firstLine="709"/>
        <w:rPr>
          <w:sz w:val="20"/>
          <w:szCs w:val="20"/>
        </w:rPr>
      </w:pPr>
      <w:r w:rsidRPr="00D35403">
        <w:rPr>
          <w:sz w:val="20"/>
          <w:szCs w:val="20"/>
        </w:rPr>
        <w:t>При рубках ухода в лесах, ослабленных промышленными выбросами, необходимо отдавать предпочтение наиболее устойчивым древесным и кустарниковым породам.</w:t>
      </w:r>
    </w:p>
    <w:p w:rsidR="00414842" w:rsidRPr="00D35403" w:rsidRDefault="00414842" w:rsidP="00D35403">
      <w:pPr>
        <w:ind w:firstLine="709"/>
        <w:rPr>
          <w:sz w:val="20"/>
          <w:szCs w:val="20"/>
        </w:rPr>
      </w:pPr>
      <w:r w:rsidRPr="00D35403">
        <w:rPr>
          <w:sz w:val="20"/>
          <w:szCs w:val="20"/>
        </w:rPr>
        <w:t>При проведении всех видов рубок ухода за лесом необходимо обеспечивать улучшение санитарного состояния лесных насаждений. В первую очередь вырубке подлежат деревья погибшие, больные, зараженные вредителями и болезнями, сухостойные, имеющие механические повреждения, а также деревья, мешающие росту и развитию деревьев главной породы.</w:t>
      </w:r>
    </w:p>
    <w:p w:rsidR="00414842" w:rsidRPr="00D35403" w:rsidRDefault="00414842" w:rsidP="00D35403">
      <w:pPr>
        <w:ind w:firstLine="709"/>
        <w:rPr>
          <w:sz w:val="20"/>
          <w:szCs w:val="20"/>
        </w:rPr>
      </w:pPr>
      <w:r w:rsidRPr="00D35403">
        <w:rPr>
          <w:sz w:val="20"/>
          <w:szCs w:val="20"/>
        </w:rPr>
        <w:t>Использование расчетной лесосеки в целом по лесничеству составляет 17,8%, в том числе по хвойному хозяйству – 24,1%.</w:t>
      </w:r>
    </w:p>
    <w:p w:rsidR="00414842" w:rsidRPr="00D35403" w:rsidRDefault="00414842" w:rsidP="00D35403">
      <w:pPr>
        <w:ind w:firstLine="709"/>
        <w:rPr>
          <w:sz w:val="20"/>
          <w:szCs w:val="20"/>
        </w:rPr>
      </w:pPr>
      <w:r w:rsidRPr="00D35403">
        <w:rPr>
          <w:sz w:val="20"/>
          <w:szCs w:val="20"/>
        </w:rPr>
        <w:t>Основной удельный вес рубок спелых и перестойных приходится на сплошные рубки (97,8%). Выборочные рубки составляют лишь 2,2% от расчетной лесосеки общего возможного объёма рубки.</w:t>
      </w:r>
    </w:p>
    <w:p w:rsidR="00414842" w:rsidRPr="00D35403" w:rsidRDefault="00414842" w:rsidP="00D35403">
      <w:pPr>
        <w:ind w:firstLine="709"/>
        <w:rPr>
          <w:sz w:val="20"/>
          <w:szCs w:val="20"/>
        </w:rPr>
      </w:pPr>
      <w:r w:rsidRPr="00D35403">
        <w:rPr>
          <w:sz w:val="20"/>
          <w:szCs w:val="20"/>
        </w:rPr>
        <w:t xml:space="preserve">Процент деловой древесины при рубке спелых и перестойных насаждений для заготовки древесины в целом по лесничеству равен в среднем по </w:t>
      </w:r>
      <w:proofErr w:type="gramStart"/>
      <w:r w:rsidRPr="00D35403">
        <w:rPr>
          <w:sz w:val="20"/>
          <w:szCs w:val="20"/>
        </w:rPr>
        <w:t>хвойным</w:t>
      </w:r>
      <w:proofErr w:type="gramEnd"/>
      <w:r w:rsidRPr="00D35403">
        <w:rPr>
          <w:sz w:val="20"/>
          <w:szCs w:val="20"/>
        </w:rPr>
        <w:t xml:space="preserve"> хозсекциям 82%, по мягколиственным хозсекциям – 69%. </w:t>
      </w:r>
    </w:p>
    <w:p w:rsidR="00414842" w:rsidRPr="00D35403" w:rsidRDefault="00414842" w:rsidP="00D35403">
      <w:pPr>
        <w:ind w:firstLine="709"/>
        <w:rPr>
          <w:sz w:val="20"/>
          <w:szCs w:val="20"/>
        </w:rPr>
      </w:pPr>
      <w:r w:rsidRPr="00D35403">
        <w:rPr>
          <w:sz w:val="20"/>
          <w:szCs w:val="20"/>
        </w:rPr>
        <w:t xml:space="preserve">Пользование эксплуатационным фондом рассчитано на </w:t>
      </w:r>
      <w:proofErr w:type="gramStart"/>
      <w:r w:rsidRPr="00D35403">
        <w:rPr>
          <w:sz w:val="20"/>
          <w:szCs w:val="20"/>
        </w:rPr>
        <w:t>длительную</w:t>
      </w:r>
      <w:proofErr w:type="gramEnd"/>
      <w:r w:rsidRPr="00D35403">
        <w:rPr>
          <w:sz w:val="20"/>
          <w:szCs w:val="20"/>
        </w:rPr>
        <w:t xml:space="preserve"> перспек-тиву: по хвойным породам от 51 года (по сосновой хозсекции) до 89 лет (по лиственничной хозсекции), по мягколиственным породам – в среднем на 27 лет. </w:t>
      </w:r>
    </w:p>
    <w:p w:rsidR="00414842" w:rsidRPr="00D35403" w:rsidRDefault="00414842" w:rsidP="00D35403">
      <w:pPr>
        <w:ind w:firstLine="709"/>
        <w:rPr>
          <w:sz w:val="20"/>
          <w:szCs w:val="20"/>
        </w:rPr>
      </w:pPr>
      <w:r w:rsidRPr="00D35403">
        <w:rPr>
          <w:sz w:val="20"/>
          <w:szCs w:val="20"/>
        </w:rPr>
        <w:t>При проведении всех видов рубок ухода за лесом обеспечивается улучшение санитарного состояния лесных насаждений. В первую очередь вырубке подлежат деревья погибшие, больные, зараженные вредителями, сухостойные, имеющие механические повреждения, а также деревья, мешающие росту и развитию деревьев главной породы.</w:t>
      </w:r>
    </w:p>
    <w:p w:rsidR="00414842" w:rsidRPr="00D35403" w:rsidRDefault="00414842" w:rsidP="00D35403">
      <w:pPr>
        <w:ind w:firstLine="709"/>
        <w:rPr>
          <w:sz w:val="20"/>
          <w:szCs w:val="20"/>
        </w:rPr>
      </w:pPr>
      <w:r w:rsidRPr="00D35403">
        <w:rPr>
          <w:sz w:val="20"/>
          <w:szCs w:val="20"/>
        </w:rPr>
        <w:t xml:space="preserve">Почти вся заготовляемая древесина транспортируется в круглом виде за пределы </w:t>
      </w:r>
      <w:proofErr w:type="gramStart"/>
      <w:r w:rsidRPr="00D35403">
        <w:rPr>
          <w:sz w:val="20"/>
          <w:szCs w:val="20"/>
        </w:rPr>
        <w:t>района</w:t>
      </w:r>
      <w:proofErr w:type="gramEnd"/>
      <w:r w:rsidRPr="00D35403">
        <w:rPr>
          <w:sz w:val="20"/>
          <w:szCs w:val="20"/>
        </w:rPr>
        <w:t xml:space="preserve"> и лишь небольшая часть перерабатывается на месте.</w:t>
      </w:r>
    </w:p>
    <w:p w:rsidR="00414842" w:rsidRPr="00D35403" w:rsidRDefault="00414842" w:rsidP="00D35403">
      <w:pPr>
        <w:ind w:firstLine="709"/>
        <w:rPr>
          <w:sz w:val="20"/>
          <w:szCs w:val="20"/>
        </w:rPr>
      </w:pPr>
      <w:r w:rsidRPr="00D35403">
        <w:rPr>
          <w:sz w:val="20"/>
          <w:szCs w:val="20"/>
        </w:rPr>
        <w:t>Заготовка гражданами древесины для собственных нужд регламентируется статьей 30 ЛК РФ, которая устанавливает порядок и нормативы заготовки. При этом для заготовки древесины с целью отопления целесообразно использовать нетоварную древесину, которая остается после осуществления лесозаготовки в количестве от 10% до 50%. Так же заготовку древесины с целью отопления целесообразно осуществлять за счет сплошных и выборочных санитарных рубок.</w:t>
      </w:r>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rPr>
      </w:pPr>
      <w:bookmarkStart w:id="5" w:name="_Toc343258844"/>
      <w:r w:rsidRPr="00D35403">
        <w:rPr>
          <w:rFonts w:ascii="Times New Roman" w:hAnsi="Times New Roman"/>
          <w:caps w:val="0"/>
          <w:shadow w:val="0"/>
          <w:color w:val="auto"/>
          <w:szCs w:val="20"/>
        </w:rPr>
        <w:t>2.2. Лесовосстановление</w:t>
      </w:r>
      <w:bookmarkEnd w:id="5"/>
    </w:p>
    <w:p w:rsidR="00414842" w:rsidRPr="00D35403" w:rsidRDefault="00414842" w:rsidP="00D35403">
      <w:pPr>
        <w:ind w:firstLine="709"/>
        <w:rPr>
          <w:sz w:val="20"/>
          <w:szCs w:val="20"/>
        </w:rPr>
      </w:pPr>
      <w:r w:rsidRPr="00D35403">
        <w:rPr>
          <w:sz w:val="20"/>
          <w:szCs w:val="20"/>
        </w:rPr>
        <w:t>Вырубленные, погибшие и поврежденные леса подлежат воспроизводству, которое осуществляется путем лесовосстановления и ухода за лесами в соответствии со статьей 61 Лесного кодекса Российской Федерации «Правилами лесовосстановления», утвержденными приказом МПР России от 16.07.2007 № 183 и «Правилами ухода за лесами», утвержденными приказом МПР России от 16.07.2007 № 185.</w:t>
      </w:r>
    </w:p>
    <w:p w:rsidR="00414842" w:rsidRPr="00D35403" w:rsidRDefault="00414842" w:rsidP="00D35403">
      <w:pPr>
        <w:ind w:firstLine="709"/>
        <w:rPr>
          <w:sz w:val="20"/>
          <w:szCs w:val="20"/>
        </w:rPr>
      </w:pPr>
      <w:r w:rsidRPr="00D35403">
        <w:rPr>
          <w:sz w:val="20"/>
          <w:szCs w:val="20"/>
        </w:rPr>
        <w:t>Лесовосстановление проводится на вырубках, гарях, рединах, прогалинах, иных не покрытых лесной растительностью или пригодных для лесовосстановления землях. На землях лесного фонда, на которых ранее не произрастали леса, осуществляется лесоразведение для предотвращения эрозии почв, создания защитных лесов и иных целей, связанных с повышением потенциала лесов в соответствии с «Правилами лесоразведения», утвержденными приказом МПР России от 08.06.2007 № 149.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414842" w:rsidRPr="00D35403" w:rsidRDefault="00414842" w:rsidP="00D35403">
      <w:pPr>
        <w:ind w:firstLine="709"/>
        <w:rPr>
          <w:sz w:val="20"/>
          <w:szCs w:val="20"/>
        </w:rPr>
      </w:pPr>
      <w:r w:rsidRPr="00D35403">
        <w:rPr>
          <w:sz w:val="20"/>
          <w:szCs w:val="20"/>
        </w:rPr>
        <w:t>В соответствии с Правилами лесовосстановления, утвержденными приказом МПР России от 16 июля 2007 года № 183, предусматриваются следующие способы лесовосстановления:</w:t>
      </w:r>
    </w:p>
    <w:p w:rsidR="00414842" w:rsidRPr="00D35403" w:rsidRDefault="00414842" w:rsidP="00D35403">
      <w:pPr>
        <w:ind w:firstLine="709"/>
        <w:rPr>
          <w:sz w:val="20"/>
          <w:szCs w:val="20"/>
        </w:rPr>
      </w:pPr>
      <w:r w:rsidRPr="00D35403">
        <w:rPr>
          <w:sz w:val="20"/>
          <w:szCs w:val="20"/>
        </w:rPr>
        <w:t>- естественное восстановление лесов, которое осуществляется за счет мер содействия лесовосстановлению путем:</w:t>
      </w:r>
    </w:p>
    <w:p w:rsidR="00414842" w:rsidRPr="00D35403" w:rsidRDefault="00414842" w:rsidP="00D35403">
      <w:pPr>
        <w:ind w:firstLine="709"/>
        <w:rPr>
          <w:sz w:val="20"/>
          <w:szCs w:val="20"/>
        </w:rPr>
      </w:pPr>
      <w:r w:rsidRPr="00D35403">
        <w:rPr>
          <w:sz w:val="20"/>
          <w:szCs w:val="20"/>
        </w:rPr>
        <w:t>а) сохранения возобновившегося под пологом насаждений жизнеспособного поколения главных лесных древесных пород;</w:t>
      </w:r>
    </w:p>
    <w:p w:rsidR="00414842" w:rsidRPr="00D35403" w:rsidRDefault="00414842" w:rsidP="00D35403">
      <w:pPr>
        <w:ind w:firstLine="709"/>
        <w:rPr>
          <w:sz w:val="20"/>
          <w:szCs w:val="20"/>
        </w:rPr>
      </w:pPr>
      <w:r w:rsidRPr="00D35403">
        <w:rPr>
          <w:sz w:val="20"/>
          <w:szCs w:val="20"/>
        </w:rPr>
        <w:t>б) сохранение при проведении рубок лесных насаждений молодняка и второго яруса ценных лесных древесных пород высотой более 2,5 метров;</w:t>
      </w:r>
    </w:p>
    <w:p w:rsidR="00414842" w:rsidRPr="00D35403" w:rsidRDefault="00414842" w:rsidP="00D35403">
      <w:pPr>
        <w:ind w:firstLine="709"/>
        <w:rPr>
          <w:sz w:val="20"/>
          <w:szCs w:val="20"/>
        </w:rPr>
      </w:pPr>
      <w:r w:rsidRPr="00D35403">
        <w:rPr>
          <w:sz w:val="20"/>
          <w:szCs w:val="20"/>
        </w:rPr>
        <w:t>в) ухода за подростом лесных насаждений ценных лесных древесных пород на площадях, не покрытых лесной растительностью;</w:t>
      </w:r>
    </w:p>
    <w:p w:rsidR="00414842" w:rsidRPr="00D35403" w:rsidRDefault="00414842" w:rsidP="00D35403">
      <w:pPr>
        <w:ind w:firstLine="709"/>
        <w:rPr>
          <w:sz w:val="20"/>
          <w:szCs w:val="20"/>
        </w:rPr>
      </w:pPr>
      <w:r w:rsidRPr="00D35403">
        <w:rPr>
          <w:sz w:val="20"/>
          <w:szCs w:val="20"/>
        </w:rPr>
        <w:t>г) минерализации поверхности почвы;</w:t>
      </w:r>
    </w:p>
    <w:p w:rsidR="00414842" w:rsidRPr="00D35403" w:rsidRDefault="00414842" w:rsidP="00D35403">
      <w:pPr>
        <w:ind w:firstLine="709"/>
        <w:rPr>
          <w:sz w:val="20"/>
          <w:szCs w:val="20"/>
        </w:rPr>
      </w:pPr>
      <w:r w:rsidRPr="00D35403">
        <w:rPr>
          <w:sz w:val="20"/>
          <w:szCs w:val="20"/>
        </w:rPr>
        <w:t>д) огораживание площадей.</w:t>
      </w:r>
    </w:p>
    <w:p w:rsidR="00414842" w:rsidRPr="00D35403" w:rsidRDefault="00414842" w:rsidP="00D35403">
      <w:pPr>
        <w:ind w:firstLine="709"/>
        <w:rPr>
          <w:sz w:val="20"/>
          <w:szCs w:val="20"/>
        </w:rPr>
      </w:pPr>
      <w:r w:rsidRPr="00D35403">
        <w:rPr>
          <w:sz w:val="20"/>
          <w:szCs w:val="20"/>
        </w:rPr>
        <w:lastRenderedPageBreak/>
        <w:t>- искусственное восстановление лесов осуществляется путем создания лесных культур: посадки сеянцев, саженцев, черенков или посева семян лесных растений.</w:t>
      </w:r>
    </w:p>
    <w:p w:rsidR="00414842" w:rsidRPr="00D35403" w:rsidRDefault="00414842" w:rsidP="00D35403">
      <w:pPr>
        <w:ind w:firstLine="709"/>
        <w:rPr>
          <w:sz w:val="20"/>
          <w:szCs w:val="20"/>
        </w:rPr>
      </w:pPr>
      <w:r w:rsidRPr="00D35403">
        <w:rPr>
          <w:sz w:val="20"/>
          <w:szCs w:val="20"/>
        </w:rPr>
        <w:t xml:space="preserve">- комбинированное восстановление лесов, которое осуществляется за счет сочетания естественного и искусственного лесовосстановления. </w:t>
      </w:r>
    </w:p>
    <w:p w:rsidR="00414842" w:rsidRPr="00D35403" w:rsidRDefault="00414842" w:rsidP="00D35403">
      <w:pPr>
        <w:ind w:firstLine="709"/>
        <w:rPr>
          <w:sz w:val="20"/>
          <w:szCs w:val="20"/>
        </w:rPr>
      </w:pPr>
      <w:r w:rsidRPr="00D35403">
        <w:rPr>
          <w:sz w:val="20"/>
          <w:szCs w:val="20"/>
        </w:rPr>
        <w:t>При проведении сплошных рубок спелых, перестойных лесных насаждений обязательными условиями являются: сохранение жизнеспособного подроста ценных пород и второго яруса, обеспечивающих восстановление леса на вырубках.</w:t>
      </w:r>
    </w:p>
    <w:p w:rsidR="00414842" w:rsidRPr="00D35403" w:rsidRDefault="00414842" w:rsidP="00D35403">
      <w:pPr>
        <w:ind w:firstLine="709"/>
        <w:rPr>
          <w:sz w:val="20"/>
          <w:szCs w:val="20"/>
        </w:rPr>
      </w:pPr>
      <w:r w:rsidRPr="00D35403">
        <w:rPr>
          <w:sz w:val="20"/>
          <w:szCs w:val="20"/>
        </w:rPr>
        <w:t>Лесовосстановительные мероприятия на каждом участке, предназначенном для проведения посадок, должны осуществляться в соответствии с проектом лесовосстановления.</w:t>
      </w:r>
    </w:p>
    <w:p w:rsidR="00414842" w:rsidRPr="00D35403" w:rsidRDefault="00414842" w:rsidP="00D35403">
      <w:pPr>
        <w:ind w:firstLine="709"/>
        <w:rPr>
          <w:sz w:val="20"/>
          <w:szCs w:val="20"/>
        </w:rPr>
      </w:pPr>
      <w:r w:rsidRPr="00D35403">
        <w:rPr>
          <w:sz w:val="20"/>
          <w:szCs w:val="20"/>
        </w:rPr>
        <w:t>Для выращивания посадочного материала и создания лесных культур необходимо использовать районированные семена.</w:t>
      </w:r>
    </w:p>
    <w:p w:rsidR="00414842" w:rsidRPr="00D35403" w:rsidRDefault="00414842" w:rsidP="00D35403">
      <w:pPr>
        <w:ind w:firstLine="709"/>
        <w:rPr>
          <w:sz w:val="20"/>
          <w:szCs w:val="20"/>
        </w:rPr>
      </w:pPr>
      <w:r w:rsidRPr="00D35403">
        <w:rPr>
          <w:sz w:val="20"/>
          <w:szCs w:val="20"/>
        </w:rPr>
        <w:t>Увеличение покрытой лесной растительность площади возможно только за счет уменьшения непокрытых лесной растительностью земель при своевременном и успешном проведении лесовосстановительных мероприятий.</w:t>
      </w:r>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rPr>
      </w:pPr>
      <w:bookmarkStart w:id="6" w:name="_Toc337146208"/>
      <w:bookmarkStart w:id="7" w:name="_Toc343258845"/>
      <w:r w:rsidRPr="00D35403">
        <w:rPr>
          <w:rFonts w:ascii="Times New Roman" w:hAnsi="Times New Roman"/>
          <w:caps w:val="0"/>
          <w:shadow w:val="0"/>
          <w:color w:val="auto"/>
          <w:szCs w:val="20"/>
        </w:rPr>
        <w:t>2.3. Недревесные ресурсы</w:t>
      </w:r>
      <w:bookmarkEnd w:id="6"/>
      <w:bookmarkEnd w:id="7"/>
    </w:p>
    <w:p w:rsidR="00414842" w:rsidRPr="00D35403" w:rsidRDefault="00414842" w:rsidP="00D35403">
      <w:pPr>
        <w:ind w:firstLine="709"/>
        <w:rPr>
          <w:sz w:val="20"/>
          <w:szCs w:val="20"/>
        </w:rPr>
      </w:pPr>
      <w:proofErr w:type="gramStart"/>
      <w:r w:rsidRPr="00D35403">
        <w:rPr>
          <w:sz w:val="20"/>
          <w:szCs w:val="20"/>
        </w:rPr>
        <w:t xml:space="preserve">В части 2 ст. 32 ЛК РФ указано, что к недревесным лесным ресурсам (НЛР), заготовка и сбор которых осуществляются в соответствии с ЛК РФ, относятся пни, береста, кора деревьев и кустарников, хворост, веточный корм, еловая, пихтовая, сосновые лапы, ели для новогодних праздников, мох, лесная подстилка, камыш, тростник и подобные лесные ресурсы. </w:t>
      </w:r>
      <w:proofErr w:type="gramEnd"/>
    </w:p>
    <w:p w:rsidR="00414842" w:rsidRPr="00D35403" w:rsidRDefault="00414842" w:rsidP="00D35403">
      <w:pPr>
        <w:ind w:firstLine="709"/>
        <w:rPr>
          <w:sz w:val="20"/>
          <w:szCs w:val="20"/>
        </w:rPr>
      </w:pPr>
      <w:r w:rsidRPr="00D35403">
        <w:rPr>
          <w:sz w:val="20"/>
          <w:szCs w:val="20"/>
        </w:rPr>
        <w:t>Заготовка и сбор недревесных лесных ресурсов должны проводиться в соответствии с требованиями «Правил заготовки недревесных лесных ресурсов» (утверждены приказом МПР РФ от 10.04.2007 г. № 84).</w:t>
      </w:r>
    </w:p>
    <w:p w:rsidR="00414842" w:rsidRPr="00D35403" w:rsidRDefault="00414842" w:rsidP="00D35403">
      <w:pPr>
        <w:ind w:firstLine="709"/>
        <w:rPr>
          <w:sz w:val="20"/>
          <w:szCs w:val="20"/>
        </w:rPr>
      </w:pPr>
      <w:r w:rsidRPr="00D35403">
        <w:rPr>
          <w:sz w:val="20"/>
          <w:szCs w:val="20"/>
        </w:rPr>
        <w:t>Заготовка и сбор гражданами недревесных лесных ресурсов для собственных нужд осуществляется в соответствии со ст. 33 ЛК РФ, а на территории Захалького Муниципального Образования дополнительно регламентируется законом Иркутской области № 118-оз от 10.12.2007 г. «О порядке заготовки и сбора гражданами недревесных лесных ресурсов для собственных нужд».</w:t>
      </w:r>
    </w:p>
    <w:p w:rsidR="00414842" w:rsidRPr="00D35403" w:rsidRDefault="00414842" w:rsidP="00D35403">
      <w:pPr>
        <w:ind w:firstLine="709"/>
        <w:rPr>
          <w:sz w:val="20"/>
          <w:szCs w:val="20"/>
        </w:rPr>
      </w:pPr>
      <w:r w:rsidRPr="00D35403">
        <w:rPr>
          <w:sz w:val="20"/>
          <w:szCs w:val="20"/>
        </w:rPr>
        <w:t xml:space="preserve">К пищевым лесным ресурсам относятся дикорастущие плоды, ягоды, орехи, грибы, семена, березовый сок и подобные лесные ресурсы. </w:t>
      </w:r>
      <w:proofErr w:type="gramStart"/>
      <w:r w:rsidRPr="00D35403">
        <w:rPr>
          <w:sz w:val="20"/>
          <w:szCs w:val="20"/>
        </w:rPr>
        <w:t>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или которые признаются наркотическими средствами в соответствии с Федеральным законом от 8 января 1998 года N 3-ФЗ "О наркотических средствах и психотропных веществах" (Собрание законодатель-ства Российской Федерации, 1998, № 2, ст. 219;</w:t>
      </w:r>
      <w:proofErr w:type="gramEnd"/>
      <w:r w:rsidRPr="00D35403">
        <w:rPr>
          <w:sz w:val="20"/>
          <w:szCs w:val="20"/>
        </w:rPr>
        <w:t xml:space="preserve"> 2002, № 30, ст. 3033; 2003, № 2, ст. 167; № 27 (ч. I), ст. 2700; 2004, № 49, ст. 4845; 2005, № 19, ст. 1752; 2006, № 43, ст. 4412; № 44, ст. 4535). </w:t>
      </w:r>
    </w:p>
    <w:p w:rsidR="00414842" w:rsidRPr="00D35403" w:rsidRDefault="00414842" w:rsidP="00D35403">
      <w:pPr>
        <w:ind w:firstLine="709"/>
        <w:rPr>
          <w:sz w:val="20"/>
          <w:szCs w:val="20"/>
        </w:rPr>
      </w:pPr>
      <w:proofErr w:type="gramStart"/>
      <w:r w:rsidRPr="00D35403">
        <w:rPr>
          <w:sz w:val="20"/>
          <w:szCs w:val="20"/>
        </w:rPr>
        <w:t>Нормативы, параметры и сроки разрешённого использования лесов устанавливаются в соответствии со ст. 34 ЛК РФ и «Правилами заготовки пищевых, лесных и сбора лекарственных растений», утвержденных приказом МПР России от 10.04.2007 г. № 83, и регулируют отношения при заготовке пищевых лесных ресурсов и сборе лекарственных растений, за исключением сбора этих видов ресурсов для собственных нужд граждан.</w:t>
      </w:r>
      <w:proofErr w:type="gramEnd"/>
      <w:r w:rsidRPr="00D35403">
        <w:rPr>
          <w:sz w:val="20"/>
          <w:szCs w:val="20"/>
        </w:rPr>
        <w:t xml:space="preserve"> Заготовка пищевых лесных ресурсов и сбор лекарственных растений для собственных нужд осуществляются гражданами в соответствии со статьей 11 Лесного Кодекса.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статьей 27 ЛК. </w:t>
      </w:r>
    </w:p>
    <w:p w:rsidR="00414842" w:rsidRPr="00D35403" w:rsidRDefault="00414842" w:rsidP="00D35403">
      <w:pPr>
        <w:ind w:firstLine="709"/>
        <w:rPr>
          <w:sz w:val="20"/>
          <w:szCs w:val="20"/>
        </w:rPr>
      </w:pPr>
      <w:r w:rsidRPr="00D35403">
        <w:rPr>
          <w:sz w:val="20"/>
          <w:szCs w:val="20"/>
        </w:rPr>
        <w:t xml:space="preserve">На территории Захальского Муниципального Образования заготовка пищевых лесных ресурсов и сбор лекарственных растений гражданами для собственных нужд регламентируется законом Иркутской области № 119-оз от 10.12.2007 г. </w:t>
      </w:r>
    </w:p>
    <w:p w:rsidR="00414842" w:rsidRPr="00D35403" w:rsidRDefault="00414842" w:rsidP="00D35403">
      <w:pPr>
        <w:ind w:firstLine="709"/>
        <w:rPr>
          <w:sz w:val="20"/>
          <w:szCs w:val="20"/>
        </w:rPr>
      </w:pPr>
      <w:r w:rsidRPr="00D35403">
        <w:rPr>
          <w:sz w:val="20"/>
          <w:szCs w:val="20"/>
        </w:rPr>
        <w:t xml:space="preserve">Нерегулируемая заготовка лекарственных растений может вызвать тяжелые и необратимые последствия: истощение, а в дальнейшем </w:t>
      </w:r>
      <w:proofErr w:type="gramStart"/>
      <w:r w:rsidRPr="00D35403">
        <w:rPr>
          <w:sz w:val="20"/>
          <w:szCs w:val="20"/>
        </w:rPr>
        <w:t>к</w:t>
      </w:r>
      <w:proofErr w:type="gramEnd"/>
      <w:r w:rsidRPr="00D35403">
        <w:rPr>
          <w:sz w:val="20"/>
          <w:szCs w:val="20"/>
        </w:rPr>
        <w:t xml:space="preserve"> деградацию зарослей ягодных и лекарственных растений.</w:t>
      </w:r>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rPr>
      </w:pPr>
      <w:bookmarkStart w:id="8" w:name="_Toc343258846"/>
      <w:r w:rsidRPr="00D35403">
        <w:rPr>
          <w:rFonts w:ascii="Times New Roman" w:hAnsi="Times New Roman"/>
          <w:caps w:val="0"/>
          <w:shadow w:val="0"/>
          <w:color w:val="auto"/>
          <w:szCs w:val="20"/>
        </w:rPr>
        <w:t>2.4. Охотничьи промысловые ресурсы</w:t>
      </w:r>
      <w:bookmarkEnd w:id="8"/>
    </w:p>
    <w:p w:rsidR="00414842" w:rsidRPr="00D35403" w:rsidRDefault="00414842" w:rsidP="00D35403">
      <w:pPr>
        <w:ind w:firstLine="709"/>
        <w:rPr>
          <w:sz w:val="20"/>
          <w:szCs w:val="20"/>
        </w:rPr>
      </w:pPr>
      <w:r w:rsidRPr="00D35403">
        <w:rPr>
          <w:sz w:val="20"/>
          <w:szCs w:val="20"/>
        </w:rPr>
        <w:t xml:space="preserve">Использование лесов для ведения охотничьего хозяйства, осуществляется в соответствии с Федеральным законом от 24 апреля 1995 года № 52-ФЗ «О животном мире», Лесным кодексом Российской Федерации и законом Иркутской области № 145-оз от 29 декабря 2007 года «О правилах использования лесов для ведения охотничьего хозяйства в Иркутской области». Охотничье хозяйство вносит свою долю в комплексное использование лесов в виде рационального управления популяциями диких животных и ежегодного получения продукции, в том числе и с площадей, где возраст древостоев не допускает заготовок товарной древесины. </w:t>
      </w:r>
    </w:p>
    <w:p w:rsidR="00414842" w:rsidRPr="00D35403" w:rsidRDefault="00414842" w:rsidP="00D35403">
      <w:pPr>
        <w:ind w:firstLine="709"/>
        <w:rPr>
          <w:sz w:val="20"/>
          <w:szCs w:val="20"/>
        </w:rPr>
      </w:pPr>
      <w:proofErr w:type="gramStart"/>
      <w:r w:rsidRPr="00D35403">
        <w:rPr>
          <w:sz w:val="20"/>
          <w:szCs w:val="20"/>
        </w:rPr>
        <w:t>Животный мир Захальского Муниципального образования представлен таежным комплексом видов – соболем, колонком, бурым медведем,  белкой,  лосем,  косулей, волком, колонком,  лисицей, горностаем, барсуком, зайцем-беляком, норкой, изюбром, кабаном, кабаргой.</w:t>
      </w:r>
      <w:proofErr w:type="gramEnd"/>
      <w:r w:rsidRPr="00D35403">
        <w:rPr>
          <w:sz w:val="20"/>
          <w:szCs w:val="20"/>
        </w:rPr>
        <w:t xml:space="preserve"> Значительны запасы боровой и водоплавающей дичи: рябчик, глухарь, тетерев, куропатка серая, утки, гуси. </w:t>
      </w:r>
    </w:p>
    <w:p w:rsidR="00414842" w:rsidRPr="00D35403" w:rsidRDefault="00414842" w:rsidP="00D35403">
      <w:pPr>
        <w:ind w:firstLine="709"/>
        <w:rPr>
          <w:sz w:val="20"/>
          <w:szCs w:val="20"/>
        </w:rPr>
      </w:pPr>
      <w:proofErr w:type="gramStart"/>
      <w:r w:rsidRPr="00D35403">
        <w:rPr>
          <w:sz w:val="20"/>
          <w:szCs w:val="20"/>
        </w:rPr>
        <w:t xml:space="preserve">В целях охраны животного мира полностью запрещена охота на редких и находящихся под угрозой исчезновения диких зверей и птиц, занесенных в Красную книгу Российской Федерации, красные книги субъектов Российской Федерации. </w:t>
      </w:r>
      <w:proofErr w:type="gramEnd"/>
    </w:p>
    <w:p w:rsidR="00414842" w:rsidRPr="00D35403" w:rsidRDefault="00414842" w:rsidP="00D35403">
      <w:pPr>
        <w:ind w:firstLine="709"/>
        <w:rPr>
          <w:sz w:val="20"/>
          <w:szCs w:val="20"/>
        </w:rPr>
      </w:pPr>
      <w:r w:rsidRPr="00D35403">
        <w:rPr>
          <w:sz w:val="20"/>
          <w:szCs w:val="20"/>
        </w:rPr>
        <w:t>Из копытных животных наиболее распространены косуля, изюбрь и лось. Возможный отстрел лося и изюбря не должен превышать 20% их численности.</w:t>
      </w:r>
    </w:p>
    <w:p w:rsidR="00414842" w:rsidRPr="00D35403" w:rsidRDefault="00414842" w:rsidP="00D35403">
      <w:pPr>
        <w:ind w:firstLine="709"/>
        <w:rPr>
          <w:sz w:val="20"/>
          <w:szCs w:val="20"/>
        </w:rPr>
      </w:pPr>
      <w:r w:rsidRPr="00D35403">
        <w:rPr>
          <w:sz w:val="20"/>
          <w:szCs w:val="20"/>
        </w:rPr>
        <w:t>К прочим видам промысловых животных относятся рысь, волк и лисица. Первые два вида оказывают определенное влияние на численность копытных, зайца-беляка и других животных. Местообитания лисицы приурочены, в основном, к сельхозугодьям.</w:t>
      </w:r>
    </w:p>
    <w:p w:rsidR="00414842" w:rsidRPr="00D35403" w:rsidRDefault="00414842" w:rsidP="00D35403">
      <w:pPr>
        <w:ind w:firstLine="709"/>
        <w:rPr>
          <w:sz w:val="20"/>
          <w:szCs w:val="20"/>
        </w:rPr>
      </w:pPr>
      <w:r w:rsidRPr="00D35403">
        <w:rPr>
          <w:sz w:val="20"/>
          <w:szCs w:val="20"/>
        </w:rPr>
        <w:t>При использовании лесов в границах лесного участка, предоставленного для ведения охотничьего хозяйства, устанавливаются следующие требования:</w:t>
      </w:r>
    </w:p>
    <w:p w:rsidR="00414842" w:rsidRPr="00D35403" w:rsidRDefault="00414842" w:rsidP="00D35403">
      <w:pPr>
        <w:ind w:firstLine="709"/>
        <w:rPr>
          <w:sz w:val="20"/>
          <w:szCs w:val="20"/>
        </w:rPr>
      </w:pPr>
      <w:r w:rsidRPr="00D35403">
        <w:rPr>
          <w:sz w:val="20"/>
          <w:szCs w:val="20"/>
        </w:rPr>
        <w:t>Обеспечение охраны объектов животного мира и сохранения их среды обитания в соответствии с законодательством;</w:t>
      </w:r>
    </w:p>
    <w:p w:rsidR="00414842" w:rsidRPr="00D35403" w:rsidRDefault="00414842" w:rsidP="00D35403">
      <w:pPr>
        <w:ind w:firstLine="709"/>
        <w:rPr>
          <w:sz w:val="20"/>
          <w:szCs w:val="20"/>
        </w:rPr>
      </w:pPr>
      <w:r w:rsidRPr="00D35403">
        <w:rPr>
          <w:sz w:val="20"/>
          <w:szCs w:val="20"/>
        </w:rPr>
        <w:t>Осуществление биотехнических мероприятий, исключающих негативное воздействие на состояние и воспроизводство лесов;</w:t>
      </w:r>
    </w:p>
    <w:p w:rsidR="00414842" w:rsidRPr="00D35403" w:rsidRDefault="00414842" w:rsidP="00D35403">
      <w:pPr>
        <w:ind w:firstLine="709"/>
        <w:rPr>
          <w:sz w:val="20"/>
          <w:szCs w:val="20"/>
        </w:rPr>
      </w:pPr>
      <w:r w:rsidRPr="00D35403">
        <w:rPr>
          <w:sz w:val="20"/>
          <w:szCs w:val="20"/>
        </w:rPr>
        <w:t>Соблюдение правил пожарной безопасности в лесах;</w:t>
      </w:r>
    </w:p>
    <w:p w:rsidR="00414842" w:rsidRPr="00D35403" w:rsidRDefault="00414842" w:rsidP="00D35403">
      <w:pPr>
        <w:ind w:firstLine="709"/>
        <w:rPr>
          <w:sz w:val="20"/>
          <w:szCs w:val="20"/>
        </w:rPr>
      </w:pPr>
      <w:r w:rsidRPr="00D35403">
        <w:rPr>
          <w:sz w:val="20"/>
          <w:szCs w:val="20"/>
        </w:rPr>
        <w:lastRenderedPageBreak/>
        <w:t>Соблюдение санитарных правил в лесах;</w:t>
      </w:r>
    </w:p>
    <w:p w:rsidR="00414842" w:rsidRPr="00D35403" w:rsidRDefault="00414842" w:rsidP="00D35403">
      <w:pPr>
        <w:ind w:firstLine="709"/>
        <w:rPr>
          <w:sz w:val="20"/>
          <w:szCs w:val="20"/>
        </w:rPr>
      </w:pPr>
      <w:r w:rsidRPr="00D35403">
        <w:rPr>
          <w:sz w:val="20"/>
          <w:szCs w:val="20"/>
        </w:rPr>
        <w:t>Осуществление ухода за лесом.</w:t>
      </w:r>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rPr>
      </w:pPr>
      <w:bookmarkStart w:id="9" w:name="_Toc343258847"/>
      <w:r w:rsidRPr="00D35403">
        <w:rPr>
          <w:rFonts w:ascii="Times New Roman" w:hAnsi="Times New Roman"/>
          <w:caps w:val="0"/>
          <w:shadow w:val="0"/>
          <w:color w:val="auto"/>
          <w:szCs w:val="20"/>
        </w:rPr>
        <w:t>2.5. Ведение сельского хозяйства</w:t>
      </w:r>
      <w:bookmarkEnd w:id="9"/>
    </w:p>
    <w:p w:rsidR="00414842" w:rsidRPr="00D35403" w:rsidRDefault="00414842" w:rsidP="00D35403">
      <w:pPr>
        <w:ind w:firstLine="709"/>
        <w:rPr>
          <w:sz w:val="20"/>
          <w:szCs w:val="20"/>
        </w:rPr>
      </w:pPr>
      <w:r w:rsidRPr="00D35403">
        <w:rPr>
          <w:sz w:val="20"/>
          <w:szCs w:val="20"/>
        </w:rPr>
        <w:t>В соответствии с приказом МПР России от 10.05.2007 г. № 124, леса могут использоваться для осуществления сенокошения, выпаса сельскохозяйственных животных, пчеловодства, выращивания сельскохозяйственных культур и иной  сельскохозяйственной деятельности.</w:t>
      </w:r>
    </w:p>
    <w:p w:rsidR="00414842" w:rsidRPr="00D35403" w:rsidRDefault="00414842" w:rsidP="00D35403">
      <w:pPr>
        <w:ind w:firstLine="709"/>
        <w:rPr>
          <w:sz w:val="20"/>
          <w:szCs w:val="20"/>
        </w:rPr>
      </w:pPr>
      <w:r w:rsidRPr="00D35403">
        <w:rPr>
          <w:sz w:val="20"/>
          <w:szCs w:val="20"/>
        </w:rPr>
        <w:t>Ведение сельского хозяйства в Захальском Муниципальном Образовании может осуществляться в кв. № 1-25 «ОПХ Элита» Тугуйского участкового лесничества  на площади 5885 га.</w:t>
      </w:r>
    </w:p>
    <w:p w:rsidR="00414842" w:rsidRPr="00D35403" w:rsidRDefault="00414842" w:rsidP="00D35403">
      <w:pPr>
        <w:ind w:firstLine="709"/>
        <w:rPr>
          <w:sz w:val="20"/>
          <w:szCs w:val="20"/>
        </w:rPr>
      </w:pPr>
      <w:r w:rsidRPr="00D35403">
        <w:rPr>
          <w:sz w:val="20"/>
          <w:szCs w:val="20"/>
        </w:rPr>
        <w:t>Для сенокошения должны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414842" w:rsidRPr="00D35403" w:rsidRDefault="00414842" w:rsidP="00D35403">
      <w:pPr>
        <w:ind w:firstLine="709"/>
        <w:rPr>
          <w:sz w:val="20"/>
          <w:szCs w:val="20"/>
        </w:rPr>
      </w:pPr>
      <w:r w:rsidRPr="00D35403">
        <w:rPr>
          <w:sz w:val="20"/>
          <w:szCs w:val="20"/>
        </w:rPr>
        <w:t xml:space="preserve">Для выпаса сельскохозяйственных животных также должны использоваться нелесные земли и необлесившиеся лесосеки, редины, прогалины и </w:t>
      </w:r>
      <w:proofErr w:type="gramStart"/>
      <w:r w:rsidRPr="00D35403">
        <w:rPr>
          <w:sz w:val="20"/>
          <w:szCs w:val="20"/>
        </w:rPr>
        <w:t>другие</w:t>
      </w:r>
      <w:proofErr w:type="gramEnd"/>
      <w:r w:rsidRPr="00D35403">
        <w:rPr>
          <w:sz w:val="20"/>
          <w:szCs w:val="20"/>
        </w:rPr>
        <w:t xml:space="preserve"> не покрытые лесной растительностью земли, до проведения на них лесовосстановления. </w:t>
      </w:r>
    </w:p>
    <w:p w:rsidR="00414842" w:rsidRPr="00D35403" w:rsidRDefault="00414842" w:rsidP="00D35403">
      <w:pPr>
        <w:ind w:firstLine="709"/>
        <w:rPr>
          <w:sz w:val="20"/>
          <w:szCs w:val="20"/>
        </w:rPr>
      </w:pPr>
      <w:r w:rsidRPr="00D35403">
        <w:rPr>
          <w:sz w:val="20"/>
          <w:szCs w:val="20"/>
        </w:rPr>
        <w:t xml:space="preserve">С учетом видового состава трав, произрастающих в лесах, их обилия и кормовой ценности, норма выпаса на одну голову крупного рогатого скота устанавливается от 3 до 3,5 га.  </w:t>
      </w:r>
    </w:p>
    <w:p w:rsidR="00414842" w:rsidRPr="00D35403" w:rsidRDefault="00414842" w:rsidP="00D35403">
      <w:pPr>
        <w:ind w:firstLine="709"/>
        <w:rPr>
          <w:sz w:val="20"/>
          <w:szCs w:val="20"/>
        </w:rPr>
      </w:pPr>
      <w:r w:rsidRPr="00D35403">
        <w:rPr>
          <w:sz w:val="20"/>
          <w:szCs w:val="20"/>
        </w:rPr>
        <w:t>Выпас сельскохозяйственных животных не допускается на участках:</w:t>
      </w:r>
    </w:p>
    <w:p w:rsidR="00414842" w:rsidRPr="00D35403" w:rsidRDefault="00414842" w:rsidP="00D35403">
      <w:pPr>
        <w:ind w:firstLine="709"/>
        <w:rPr>
          <w:sz w:val="20"/>
          <w:szCs w:val="20"/>
        </w:rPr>
      </w:pPr>
      <w:r w:rsidRPr="00D35403">
        <w:rPr>
          <w:sz w:val="20"/>
          <w:szCs w:val="20"/>
        </w:rPr>
        <w:t>а) занятых лесными культурами, молодняками ценных древесных пород, насаждений с развитым жизнеспособным подростом;</w:t>
      </w:r>
    </w:p>
    <w:p w:rsidR="00414842" w:rsidRPr="00D35403" w:rsidRDefault="00414842" w:rsidP="00D35403">
      <w:pPr>
        <w:ind w:firstLine="709"/>
        <w:rPr>
          <w:sz w:val="20"/>
          <w:szCs w:val="20"/>
        </w:rPr>
      </w:pPr>
      <w:r w:rsidRPr="00D35403">
        <w:rPr>
          <w:sz w:val="20"/>
          <w:szCs w:val="20"/>
        </w:rPr>
        <w:t>б) селекционно-лесосеменных и орехоплодовых плантаций;</w:t>
      </w:r>
    </w:p>
    <w:p w:rsidR="00414842" w:rsidRPr="00D35403" w:rsidRDefault="00414842" w:rsidP="00D35403">
      <w:pPr>
        <w:ind w:firstLine="709"/>
        <w:rPr>
          <w:sz w:val="20"/>
          <w:szCs w:val="20"/>
        </w:rPr>
      </w:pPr>
      <w:r w:rsidRPr="00D35403">
        <w:rPr>
          <w:sz w:val="20"/>
          <w:szCs w:val="20"/>
        </w:rPr>
        <w:t>в) с проектируемыми мероприятиями по содействию естественному лесовосстановлению;</w:t>
      </w:r>
    </w:p>
    <w:p w:rsidR="00414842" w:rsidRPr="00D35403" w:rsidRDefault="00414842" w:rsidP="00D35403">
      <w:pPr>
        <w:ind w:firstLine="709"/>
        <w:rPr>
          <w:sz w:val="20"/>
          <w:szCs w:val="20"/>
        </w:rPr>
      </w:pPr>
      <w:r w:rsidRPr="00D35403">
        <w:rPr>
          <w:sz w:val="20"/>
          <w:szCs w:val="20"/>
        </w:rPr>
        <w:t>г) с легкоразмываемыми развеиваемыми почвами.</w:t>
      </w:r>
    </w:p>
    <w:p w:rsidR="00414842" w:rsidRPr="00D35403" w:rsidRDefault="00414842" w:rsidP="00D35403">
      <w:pPr>
        <w:ind w:firstLine="709"/>
        <w:rPr>
          <w:sz w:val="20"/>
          <w:szCs w:val="20"/>
        </w:rPr>
      </w:pPr>
      <w:r w:rsidRPr="00D35403">
        <w:rPr>
          <w:sz w:val="20"/>
          <w:szCs w:val="20"/>
        </w:rPr>
        <w:t xml:space="preserve">В Захальском Муниципальном Образовании выпас скота проводится около следующих населенных пунктов: с. Захал,  п. Свердлово, д. Еловка,  д. Куяда. </w:t>
      </w:r>
    </w:p>
    <w:p w:rsidR="00414842" w:rsidRPr="00D35403" w:rsidRDefault="00414842" w:rsidP="00D35403">
      <w:pPr>
        <w:ind w:firstLine="709"/>
        <w:rPr>
          <w:sz w:val="20"/>
          <w:szCs w:val="20"/>
        </w:rPr>
      </w:pPr>
      <w:r w:rsidRPr="00D35403">
        <w:rPr>
          <w:sz w:val="20"/>
          <w:szCs w:val="20"/>
        </w:rPr>
        <w:t xml:space="preserve">Лесные участки для размещения ульев и пасек предоставляются в первую очередь на опушках леса, прогалинах и </w:t>
      </w:r>
      <w:proofErr w:type="gramStart"/>
      <w:r w:rsidRPr="00D35403">
        <w:rPr>
          <w:sz w:val="20"/>
          <w:szCs w:val="20"/>
        </w:rPr>
        <w:t>других</w:t>
      </w:r>
      <w:proofErr w:type="gramEnd"/>
      <w:r w:rsidRPr="00D35403">
        <w:rPr>
          <w:sz w:val="20"/>
          <w:szCs w:val="20"/>
        </w:rPr>
        <w:t xml:space="preserve"> не покрытых лесной растительностью землях. </w:t>
      </w:r>
    </w:p>
    <w:p w:rsidR="00414842" w:rsidRPr="00D35403" w:rsidRDefault="00414842" w:rsidP="00D35403">
      <w:pPr>
        <w:ind w:firstLine="709"/>
        <w:rPr>
          <w:sz w:val="20"/>
          <w:szCs w:val="20"/>
        </w:rPr>
      </w:pPr>
      <w:r w:rsidRPr="00D35403">
        <w:rPr>
          <w:sz w:val="20"/>
          <w:szCs w:val="20"/>
        </w:rPr>
        <w:t>Для выращивания сельскохозяйственных культур могут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414842" w:rsidRPr="00D35403" w:rsidRDefault="00414842" w:rsidP="00D35403">
      <w:pPr>
        <w:ind w:firstLine="709"/>
        <w:rPr>
          <w:sz w:val="20"/>
          <w:szCs w:val="20"/>
        </w:rPr>
      </w:pPr>
      <w:r w:rsidRPr="00D35403">
        <w:rPr>
          <w:sz w:val="20"/>
          <w:szCs w:val="20"/>
        </w:rPr>
        <w:t>На лесных участках, используемых для выращивания сельскохозяйственных культур, химические и биологические препараты должны применяться в соответствии с Федеральным законом от 19.07.1997 г. № 109-ФЗ «О безопасном обращении с пестицидами и агрохимикатами» (Собрание законодательства РФ, 2003 г. № 2, ст. 153, ст. 167; 2004 г. № 27, ст. 2711; 2006 г. № 43  ст.4412).</w:t>
      </w:r>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rPr>
      </w:pPr>
      <w:bookmarkStart w:id="10" w:name="_Toc343258848"/>
      <w:r w:rsidRPr="00D35403">
        <w:rPr>
          <w:rFonts w:ascii="Times New Roman" w:hAnsi="Times New Roman"/>
          <w:caps w:val="0"/>
          <w:shadow w:val="0"/>
          <w:color w:val="auto"/>
          <w:szCs w:val="20"/>
        </w:rPr>
        <w:t>2.6. Защита леса</w:t>
      </w:r>
      <w:bookmarkEnd w:id="10"/>
    </w:p>
    <w:p w:rsidR="00414842" w:rsidRPr="00D35403" w:rsidRDefault="00414842" w:rsidP="00D35403">
      <w:pPr>
        <w:ind w:firstLine="709"/>
        <w:rPr>
          <w:sz w:val="20"/>
          <w:szCs w:val="20"/>
        </w:rPr>
      </w:pPr>
      <w:r w:rsidRPr="00D35403">
        <w:rPr>
          <w:sz w:val="20"/>
          <w:szCs w:val="20"/>
        </w:rPr>
        <w:t xml:space="preserve">Главным природно-климатическим фактором на территории Захальского Муниципального образования, ежегодно губительно влияющим на лес, являются лесные пожары. Все пожары относятся к </w:t>
      </w:r>
      <w:proofErr w:type="gramStart"/>
      <w:r w:rsidRPr="00D35403">
        <w:rPr>
          <w:sz w:val="20"/>
          <w:szCs w:val="20"/>
        </w:rPr>
        <w:t>низовым</w:t>
      </w:r>
      <w:proofErr w:type="gramEnd"/>
      <w:r w:rsidRPr="00D35403">
        <w:rPr>
          <w:sz w:val="20"/>
          <w:szCs w:val="20"/>
        </w:rPr>
        <w:t xml:space="preserve"> разной степени интенсивности. Основными источниками возникновения лесных пожаров, по данным лесничества, являются местное население, выезжающее в лес для сбора грибов, ягод, рыбной ловли, отдыха, и грозовые разряды ("сухие грозы").</w:t>
      </w:r>
    </w:p>
    <w:p w:rsidR="00414842" w:rsidRPr="00D35403" w:rsidRDefault="00414842" w:rsidP="00D35403">
      <w:pPr>
        <w:ind w:firstLine="709"/>
        <w:rPr>
          <w:sz w:val="20"/>
          <w:szCs w:val="20"/>
        </w:rPr>
      </w:pPr>
      <w:r w:rsidRPr="00D35403">
        <w:rPr>
          <w:sz w:val="20"/>
          <w:szCs w:val="20"/>
        </w:rPr>
        <w:t xml:space="preserve">Насаждения с высокой степенью горимости занимают 36,3% общей площади лесов Захальского Муниципального образования, со средней степенью - 61,6% и с низкой - 2,1%. </w:t>
      </w:r>
    </w:p>
    <w:p w:rsidR="00414842" w:rsidRPr="00D35403" w:rsidRDefault="00414842" w:rsidP="00D35403">
      <w:pPr>
        <w:ind w:firstLine="709"/>
        <w:rPr>
          <w:sz w:val="20"/>
          <w:szCs w:val="20"/>
        </w:rPr>
      </w:pPr>
      <w:r w:rsidRPr="00D35403">
        <w:rPr>
          <w:sz w:val="20"/>
          <w:szCs w:val="20"/>
        </w:rPr>
        <w:t xml:space="preserve">Охрана лесов от пожаров осуществляется в соответствии с Федеральным законом от 21 декабря 1994 года № 69-ФЗ «О пожарной безопасности» и Лесным кодексом Российской Федерации (статьи 51 – 53, 57 и 60). </w:t>
      </w:r>
    </w:p>
    <w:p w:rsidR="00414842" w:rsidRPr="00D35403" w:rsidRDefault="00414842" w:rsidP="00D35403">
      <w:pPr>
        <w:ind w:firstLine="709"/>
        <w:rPr>
          <w:sz w:val="20"/>
          <w:szCs w:val="20"/>
        </w:rPr>
      </w:pPr>
      <w:r w:rsidRPr="00D35403">
        <w:rPr>
          <w:sz w:val="20"/>
          <w:szCs w:val="20"/>
        </w:rPr>
        <w:t xml:space="preserve">Агентство лесного хозяйства Иркутской области организует выполнение противопожарных мероприятий по охране и защите лесов, а также обеспечивает пожарную безопасность и охрану - в том числе тушение лесных пожаров. </w:t>
      </w:r>
    </w:p>
    <w:p w:rsidR="00414842" w:rsidRPr="00D35403" w:rsidRDefault="00414842" w:rsidP="00D35403">
      <w:pPr>
        <w:ind w:firstLine="709"/>
        <w:rPr>
          <w:sz w:val="20"/>
          <w:szCs w:val="20"/>
        </w:rPr>
      </w:pPr>
      <w:r w:rsidRPr="00D35403">
        <w:rPr>
          <w:sz w:val="20"/>
          <w:szCs w:val="20"/>
        </w:rPr>
        <w:t xml:space="preserve">Территориальное управление Агентства лесного хозяйства Иркутской области по Усть-Ордынскому лесничеству контролируют выполнение объемов мероприятий и расходование средств, занимается противопожарной пропагандой. </w:t>
      </w:r>
    </w:p>
    <w:p w:rsidR="00414842" w:rsidRPr="00D35403" w:rsidRDefault="00414842" w:rsidP="00D35403">
      <w:pPr>
        <w:ind w:firstLine="709"/>
        <w:rPr>
          <w:sz w:val="20"/>
          <w:szCs w:val="20"/>
        </w:rPr>
      </w:pPr>
      <w:r w:rsidRPr="00D35403">
        <w:rPr>
          <w:sz w:val="20"/>
          <w:szCs w:val="20"/>
        </w:rPr>
        <w:t>Согласно Правилам пожарной безопасности в лесах, утверждённым постановлением Правительства Российской Федерации от 30 июня 2007 года № 417, в целях обеспечения пожарной безопасности на лесных участках, предоставленных в аренду, арендаторами этих лесных участков осуществляются:</w:t>
      </w:r>
    </w:p>
    <w:p w:rsidR="00414842" w:rsidRPr="00D35403" w:rsidRDefault="00414842" w:rsidP="00D35403">
      <w:pPr>
        <w:ind w:firstLine="709"/>
        <w:rPr>
          <w:sz w:val="20"/>
          <w:szCs w:val="20"/>
        </w:rPr>
      </w:pPr>
      <w:r w:rsidRPr="00D35403">
        <w:rPr>
          <w:sz w:val="20"/>
          <w:szCs w:val="20"/>
        </w:rPr>
        <w:t xml:space="preserve"> а) противопожарное обустройство лесов, </w:t>
      </w:r>
    </w:p>
    <w:p w:rsidR="00414842" w:rsidRPr="00D35403" w:rsidRDefault="00414842" w:rsidP="00D35403">
      <w:pPr>
        <w:ind w:firstLine="709"/>
        <w:rPr>
          <w:sz w:val="20"/>
          <w:szCs w:val="20"/>
        </w:rPr>
      </w:pPr>
      <w:r w:rsidRPr="00D35403">
        <w:rPr>
          <w:sz w:val="20"/>
          <w:szCs w:val="20"/>
        </w:rPr>
        <w:t>б) создание систем, сре</w:t>
      </w:r>
      <w:proofErr w:type="gramStart"/>
      <w:r w:rsidRPr="00D35403">
        <w:rPr>
          <w:sz w:val="20"/>
          <w:szCs w:val="20"/>
        </w:rPr>
        <w:t>дств пр</w:t>
      </w:r>
      <w:proofErr w:type="gramEnd"/>
      <w:r w:rsidRPr="00D35403">
        <w:rPr>
          <w:sz w:val="20"/>
          <w:szCs w:val="20"/>
        </w:rPr>
        <w:t xml:space="preserve">едупреждения и тушения лесных пожаров, </w:t>
      </w:r>
    </w:p>
    <w:p w:rsidR="00414842" w:rsidRPr="00D35403" w:rsidRDefault="00414842" w:rsidP="00D35403">
      <w:pPr>
        <w:ind w:firstLine="709"/>
        <w:rPr>
          <w:sz w:val="20"/>
          <w:szCs w:val="20"/>
        </w:rPr>
      </w:pPr>
      <w:r w:rsidRPr="00D35403">
        <w:rPr>
          <w:sz w:val="20"/>
          <w:szCs w:val="20"/>
        </w:rPr>
        <w:t>в) мониторинг пожарной опасности в лесах;</w:t>
      </w:r>
    </w:p>
    <w:p w:rsidR="00414842" w:rsidRPr="00D35403" w:rsidRDefault="00414842" w:rsidP="00D35403">
      <w:pPr>
        <w:ind w:firstLine="709"/>
        <w:rPr>
          <w:sz w:val="20"/>
          <w:szCs w:val="20"/>
        </w:rPr>
      </w:pPr>
      <w:r w:rsidRPr="00D35403">
        <w:rPr>
          <w:sz w:val="20"/>
          <w:szCs w:val="20"/>
        </w:rPr>
        <w:t xml:space="preserve">г) разработку планов тушения лесных пожаров. </w:t>
      </w:r>
    </w:p>
    <w:p w:rsidR="00414842" w:rsidRPr="00D35403" w:rsidRDefault="00414842" w:rsidP="00D35403">
      <w:pPr>
        <w:ind w:firstLine="709"/>
        <w:rPr>
          <w:sz w:val="20"/>
          <w:szCs w:val="20"/>
        </w:rPr>
      </w:pPr>
      <w:r w:rsidRPr="00D35403">
        <w:rPr>
          <w:sz w:val="20"/>
          <w:szCs w:val="20"/>
        </w:rPr>
        <w:t xml:space="preserve">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w:t>
      </w:r>
    </w:p>
    <w:p w:rsidR="00414842" w:rsidRPr="00D35403" w:rsidRDefault="00414842" w:rsidP="00D35403">
      <w:pPr>
        <w:ind w:firstLine="709"/>
        <w:rPr>
          <w:sz w:val="20"/>
          <w:szCs w:val="20"/>
        </w:rPr>
      </w:pPr>
      <w:r w:rsidRPr="00D35403">
        <w:rPr>
          <w:sz w:val="20"/>
          <w:szCs w:val="20"/>
        </w:rPr>
        <w:t xml:space="preserve">Мероприятия по противопожарной профилактике подразделяются на три основные группы: </w:t>
      </w:r>
    </w:p>
    <w:p w:rsidR="00414842" w:rsidRPr="00D35403" w:rsidRDefault="00414842" w:rsidP="00D35403">
      <w:pPr>
        <w:ind w:firstLine="709"/>
        <w:rPr>
          <w:sz w:val="20"/>
          <w:szCs w:val="20"/>
        </w:rPr>
      </w:pPr>
      <w:r w:rsidRPr="00D35403">
        <w:rPr>
          <w:sz w:val="20"/>
          <w:szCs w:val="20"/>
        </w:rPr>
        <w:t xml:space="preserve">- предупреждение возникновения лесных пожаров; </w:t>
      </w:r>
    </w:p>
    <w:p w:rsidR="00414842" w:rsidRPr="00D35403" w:rsidRDefault="00414842" w:rsidP="00D35403">
      <w:pPr>
        <w:ind w:firstLine="709"/>
        <w:rPr>
          <w:sz w:val="20"/>
          <w:szCs w:val="20"/>
        </w:rPr>
      </w:pPr>
      <w:r w:rsidRPr="00D35403">
        <w:rPr>
          <w:sz w:val="20"/>
          <w:szCs w:val="20"/>
        </w:rPr>
        <w:t xml:space="preserve">-ограничение их распространения; </w:t>
      </w:r>
    </w:p>
    <w:p w:rsidR="00414842" w:rsidRPr="00D35403" w:rsidRDefault="00414842" w:rsidP="00D35403">
      <w:pPr>
        <w:ind w:firstLine="709"/>
        <w:rPr>
          <w:sz w:val="20"/>
          <w:szCs w:val="20"/>
        </w:rPr>
      </w:pPr>
      <w:r w:rsidRPr="00D35403">
        <w:rPr>
          <w:sz w:val="20"/>
          <w:szCs w:val="20"/>
        </w:rPr>
        <w:t xml:space="preserve">-организационно-технические, лесоводственные и другие лесохозяйственные мероприятия, обеспечивающие пожарную устойчивость лесов. </w:t>
      </w:r>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rPr>
      </w:pPr>
      <w:bookmarkStart w:id="11" w:name="_Toc343258849"/>
      <w:r w:rsidRPr="00D35403">
        <w:rPr>
          <w:rFonts w:ascii="Times New Roman" w:hAnsi="Times New Roman"/>
          <w:caps w:val="0"/>
          <w:shadow w:val="0"/>
          <w:color w:val="auto"/>
          <w:szCs w:val="20"/>
        </w:rPr>
        <w:t>2.7. Защита лесов от вредных организмов</w:t>
      </w:r>
      <w:bookmarkEnd w:id="11"/>
    </w:p>
    <w:p w:rsidR="00414842" w:rsidRPr="00D35403" w:rsidRDefault="00414842" w:rsidP="00D35403">
      <w:pPr>
        <w:ind w:firstLine="709"/>
        <w:rPr>
          <w:sz w:val="20"/>
          <w:szCs w:val="20"/>
        </w:rPr>
      </w:pPr>
      <w:r w:rsidRPr="00D35403">
        <w:rPr>
          <w:sz w:val="20"/>
          <w:szCs w:val="20"/>
        </w:rPr>
        <w:t xml:space="preserve">На санитарное состояние лесов оказывают влияние: неблагоприятные природно-климатические факторы, антропогенные воздействия, лесные пожары, поражение </w:t>
      </w:r>
      <w:proofErr w:type="gramStart"/>
      <w:r w:rsidRPr="00D35403">
        <w:rPr>
          <w:sz w:val="20"/>
          <w:szCs w:val="20"/>
        </w:rPr>
        <w:t>грибными заболеваниями</w:t>
      </w:r>
      <w:proofErr w:type="gramEnd"/>
      <w:r w:rsidRPr="00D35403">
        <w:rPr>
          <w:sz w:val="20"/>
          <w:szCs w:val="20"/>
        </w:rPr>
        <w:t xml:space="preserve">, повреждение энтомологическими вредителями. </w:t>
      </w:r>
    </w:p>
    <w:p w:rsidR="00414842" w:rsidRPr="00D35403" w:rsidRDefault="00414842" w:rsidP="00D35403">
      <w:pPr>
        <w:ind w:firstLine="709"/>
        <w:rPr>
          <w:sz w:val="20"/>
          <w:szCs w:val="20"/>
        </w:rPr>
      </w:pPr>
      <w:r w:rsidRPr="00D35403">
        <w:rPr>
          <w:sz w:val="20"/>
          <w:szCs w:val="20"/>
        </w:rPr>
        <w:t xml:space="preserve">Воздействие этих факторов приводит к подрыву устойчивости биоцинозов и заболеванию деревьев от разных возбудителей. Поскольку в сельских поселениях Захальского Муниципального Образования, как правило, загрязнение </w:t>
      </w:r>
      <w:r w:rsidRPr="00D35403">
        <w:rPr>
          <w:sz w:val="20"/>
          <w:szCs w:val="20"/>
        </w:rPr>
        <w:lastRenderedPageBreak/>
        <w:t xml:space="preserve">атмосферного воздуха слабо выражено или вообще отсутствует, то основным фактором негативного антропогенного влияния на растительность может явиться рекреационная нагрузка: уплотнение и вытаптывание почв и вследствие этого их обеднение питательными веществами и как следствие слабая репродуктивность (самовосстановление) растительности. </w:t>
      </w:r>
    </w:p>
    <w:p w:rsidR="00414842" w:rsidRPr="00D35403" w:rsidRDefault="00414842" w:rsidP="00D35403">
      <w:pPr>
        <w:ind w:firstLine="709"/>
        <w:rPr>
          <w:sz w:val="20"/>
          <w:szCs w:val="20"/>
        </w:rPr>
      </w:pPr>
      <w:r w:rsidRPr="00D35403">
        <w:rPr>
          <w:sz w:val="20"/>
          <w:szCs w:val="20"/>
        </w:rPr>
        <w:t>Основными факторами ослабления насаждений и нарушения экологического равновесия являются: - лесные пожары; - все виды рубок (повреждение и поражение деревьев, подроста, кустарников и травянистого покрова, уплотнение почвы колёсами и гусеницами тракторов).</w:t>
      </w:r>
    </w:p>
    <w:p w:rsidR="00414842" w:rsidRPr="00D35403" w:rsidRDefault="00414842" w:rsidP="00D35403">
      <w:pPr>
        <w:ind w:firstLine="709"/>
        <w:rPr>
          <w:sz w:val="20"/>
          <w:szCs w:val="20"/>
        </w:rPr>
      </w:pPr>
      <w:r w:rsidRPr="00D35403">
        <w:rPr>
          <w:sz w:val="20"/>
          <w:szCs w:val="20"/>
        </w:rPr>
        <w:t xml:space="preserve">Защита лесов – это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w:t>
      </w:r>
    </w:p>
    <w:p w:rsidR="00414842" w:rsidRPr="00D35403" w:rsidRDefault="00414842" w:rsidP="00D35403">
      <w:pPr>
        <w:ind w:firstLine="709"/>
        <w:rPr>
          <w:sz w:val="20"/>
          <w:szCs w:val="20"/>
        </w:rPr>
      </w:pPr>
      <w:r w:rsidRPr="00D35403">
        <w:rPr>
          <w:sz w:val="20"/>
          <w:szCs w:val="20"/>
        </w:rPr>
        <w:t xml:space="preserve">Лесозащитные мероприятия должны осуществляться в соответствии с Правилами санитарной безопасности в лесах, утвержденными постановлением Правительства Р.Ф. от 29 июня 2007 года № 414. </w:t>
      </w:r>
    </w:p>
    <w:p w:rsidR="00414842" w:rsidRPr="00D35403" w:rsidRDefault="00414842" w:rsidP="00D35403">
      <w:pPr>
        <w:ind w:firstLine="709"/>
        <w:rPr>
          <w:sz w:val="20"/>
          <w:szCs w:val="20"/>
        </w:rPr>
      </w:pPr>
      <w:r w:rsidRPr="00D35403">
        <w:rPr>
          <w:sz w:val="20"/>
          <w:szCs w:val="20"/>
        </w:rPr>
        <w:t xml:space="preserve">Основными условиями для устойчивости лесных биоценозов к грибковым заболеваниям являются: </w:t>
      </w:r>
    </w:p>
    <w:p w:rsidR="00414842" w:rsidRPr="00D35403" w:rsidRDefault="00414842" w:rsidP="00D35403">
      <w:pPr>
        <w:ind w:firstLine="709"/>
        <w:rPr>
          <w:sz w:val="20"/>
          <w:szCs w:val="20"/>
        </w:rPr>
      </w:pPr>
      <w:r w:rsidRPr="00D35403">
        <w:rPr>
          <w:sz w:val="20"/>
          <w:szCs w:val="20"/>
        </w:rPr>
        <w:t xml:space="preserve">- соответствие состава насаждений условиям местопроизрастания; </w:t>
      </w:r>
    </w:p>
    <w:p w:rsidR="00414842" w:rsidRPr="00D35403" w:rsidRDefault="00414842" w:rsidP="00D35403">
      <w:pPr>
        <w:ind w:firstLine="709"/>
        <w:rPr>
          <w:sz w:val="20"/>
          <w:szCs w:val="20"/>
        </w:rPr>
      </w:pPr>
      <w:r w:rsidRPr="00D35403">
        <w:rPr>
          <w:sz w:val="20"/>
          <w:szCs w:val="20"/>
        </w:rPr>
        <w:t xml:space="preserve">- разновозрастнастная структура древостоя. </w:t>
      </w:r>
    </w:p>
    <w:p w:rsidR="00414842" w:rsidRPr="00D35403" w:rsidRDefault="00414842" w:rsidP="00D35403">
      <w:pPr>
        <w:ind w:firstLine="709"/>
        <w:rPr>
          <w:sz w:val="20"/>
          <w:szCs w:val="20"/>
        </w:rPr>
      </w:pPr>
      <w:r w:rsidRPr="00D35403">
        <w:rPr>
          <w:sz w:val="20"/>
          <w:szCs w:val="20"/>
        </w:rPr>
        <w:t>Основными задачами защиты лесов от вредных насекомых и болезней являются:</w:t>
      </w:r>
    </w:p>
    <w:p w:rsidR="00414842" w:rsidRPr="00D35403" w:rsidRDefault="00414842" w:rsidP="00D35403">
      <w:pPr>
        <w:ind w:firstLine="709"/>
        <w:rPr>
          <w:sz w:val="20"/>
          <w:szCs w:val="20"/>
        </w:rPr>
      </w:pPr>
      <w:r w:rsidRPr="00D35403">
        <w:rPr>
          <w:sz w:val="20"/>
          <w:szCs w:val="20"/>
        </w:rPr>
        <w:t>-</w:t>
      </w:r>
      <w:r w:rsidRPr="00D35403">
        <w:rPr>
          <w:sz w:val="20"/>
          <w:szCs w:val="20"/>
        </w:rPr>
        <w:tab/>
        <w:t>предотвращение роста площади лесов, погибающих от воздействия вредных насекомых и болезней леса;</w:t>
      </w:r>
    </w:p>
    <w:p w:rsidR="00414842" w:rsidRPr="00D35403" w:rsidRDefault="00414842" w:rsidP="00D35403">
      <w:pPr>
        <w:ind w:firstLine="709"/>
        <w:rPr>
          <w:sz w:val="20"/>
          <w:szCs w:val="20"/>
        </w:rPr>
      </w:pPr>
      <w:r w:rsidRPr="00D35403">
        <w:rPr>
          <w:sz w:val="20"/>
          <w:szCs w:val="20"/>
        </w:rPr>
        <w:t>-</w:t>
      </w:r>
      <w:r w:rsidRPr="00D35403">
        <w:rPr>
          <w:sz w:val="20"/>
          <w:szCs w:val="20"/>
        </w:rPr>
        <w:tab/>
        <w:t>повышение оперативности выявления и качества диагностики факторов патологий в лесах;</w:t>
      </w:r>
    </w:p>
    <w:p w:rsidR="00414842" w:rsidRPr="00D35403" w:rsidRDefault="00414842" w:rsidP="00D35403">
      <w:pPr>
        <w:ind w:firstLine="709"/>
        <w:rPr>
          <w:sz w:val="20"/>
          <w:szCs w:val="20"/>
        </w:rPr>
      </w:pPr>
      <w:r w:rsidRPr="00D35403">
        <w:rPr>
          <w:sz w:val="20"/>
          <w:szCs w:val="20"/>
        </w:rPr>
        <w:t>-</w:t>
      </w:r>
      <w:r w:rsidRPr="00D35403">
        <w:rPr>
          <w:sz w:val="20"/>
          <w:szCs w:val="20"/>
        </w:rPr>
        <w:tab/>
        <w:t>своевременное принятие мер по предупреждению, локализации и ликвидации очагов массового размножения вредителей и болезней леса;</w:t>
      </w:r>
    </w:p>
    <w:p w:rsidR="00414842" w:rsidRPr="00D35403" w:rsidRDefault="00414842" w:rsidP="00D35403">
      <w:pPr>
        <w:ind w:firstLine="709"/>
        <w:rPr>
          <w:sz w:val="20"/>
          <w:szCs w:val="20"/>
        </w:rPr>
      </w:pPr>
      <w:r w:rsidRPr="00D35403">
        <w:rPr>
          <w:sz w:val="20"/>
          <w:szCs w:val="20"/>
        </w:rPr>
        <w:t>-</w:t>
      </w:r>
      <w:r w:rsidRPr="00D35403">
        <w:rPr>
          <w:sz w:val="20"/>
          <w:szCs w:val="20"/>
        </w:rPr>
        <w:tab/>
        <w:t xml:space="preserve">предупреждение (профилактика) вспышек массового размножения и распространения вредных насекомых и болезней. </w:t>
      </w:r>
    </w:p>
    <w:p w:rsidR="00414842" w:rsidRPr="00D35403" w:rsidRDefault="00414842" w:rsidP="00D35403">
      <w:pPr>
        <w:ind w:firstLine="709"/>
        <w:rPr>
          <w:sz w:val="20"/>
          <w:szCs w:val="20"/>
        </w:rPr>
      </w:pPr>
      <w:r w:rsidRPr="00D35403">
        <w:rPr>
          <w:sz w:val="20"/>
          <w:szCs w:val="20"/>
        </w:rPr>
        <w:t>Эффективность профилактической работы зависит от состояния надзора за появлением вредителей и болезней, своевременности назначения, и проведения истребительных мер борьбы с ними.</w:t>
      </w:r>
    </w:p>
    <w:p w:rsidR="00414842" w:rsidRPr="00D35403" w:rsidRDefault="00414842" w:rsidP="00D35403">
      <w:pPr>
        <w:ind w:firstLine="709"/>
        <w:rPr>
          <w:sz w:val="20"/>
          <w:szCs w:val="20"/>
        </w:rPr>
      </w:pPr>
      <w:r w:rsidRPr="00D35403">
        <w:rPr>
          <w:sz w:val="20"/>
          <w:szCs w:val="20"/>
        </w:rPr>
        <w:t>В целях обеспечения санитарной безопасности в лесах осуществляются:</w:t>
      </w:r>
    </w:p>
    <w:p w:rsidR="00414842" w:rsidRPr="00D35403" w:rsidRDefault="00414842" w:rsidP="00D35403">
      <w:pPr>
        <w:ind w:firstLine="709"/>
        <w:rPr>
          <w:sz w:val="20"/>
          <w:szCs w:val="20"/>
        </w:rPr>
      </w:pPr>
      <w:r w:rsidRPr="00D35403">
        <w:rPr>
          <w:sz w:val="20"/>
          <w:szCs w:val="20"/>
        </w:rPr>
        <w:t>- лесозащитное районирование (определение зон слабой, средней и сильной лесопатологической угрозы);</w:t>
      </w:r>
    </w:p>
    <w:p w:rsidR="00414842" w:rsidRPr="00D35403" w:rsidRDefault="00414842" w:rsidP="00D35403">
      <w:pPr>
        <w:ind w:firstLine="709"/>
        <w:rPr>
          <w:sz w:val="20"/>
          <w:szCs w:val="20"/>
        </w:rPr>
      </w:pPr>
      <w:r w:rsidRPr="00D35403">
        <w:rPr>
          <w:sz w:val="20"/>
          <w:szCs w:val="20"/>
        </w:rPr>
        <w:t>- лесопатологические обследования и лесопатологический мониторинг;</w:t>
      </w:r>
    </w:p>
    <w:p w:rsidR="00414842" w:rsidRPr="00D35403" w:rsidRDefault="00414842" w:rsidP="00D35403">
      <w:pPr>
        <w:ind w:firstLine="709"/>
        <w:rPr>
          <w:sz w:val="20"/>
          <w:szCs w:val="20"/>
        </w:rPr>
      </w:pPr>
      <w:r w:rsidRPr="00D35403">
        <w:rPr>
          <w:sz w:val="20"/>
          <w:szCs w:val="20"/>
        </w:rPr>
        <w:t>- авиационные и наземные работы по локализации и ликвидации очагов вредных организмов;</w:t>
      </w:r>
    </w:p>
    <w:p w:rsidR="00414842" w:rsidRPr="00D35403" w:rsidRDefault="00414842" w:rsidP="00D35403">
      <w:pPr>
        <w:ind w:firstLine="709"/>
        <w:rPr>
          <w:sz w:val="20"/>
          <w:szCs w:val="20"/>
        </w:rPr>
      </w:pPr>
      <w:r w:rsidRPr="00D35403">
        <w:rPr>
          <w:sz w:val="20"/>
          <w:szCs w:val="20"/>
        </w:rPr>
        <w:t>-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414842" w:rsidRPr="00D35403" w:rsidRDefault="00414842" w:rsidP="00D35403">
      <w:pPr>
        <w:ind w:firstLine="709"/>
        <w:rPr>
          <w:sz w:val="20"/>
          <w:szCs w:val="20"/>
        </w:rPr>
      </w:pPr>
      <w:r w:rsidRPr="00D35403">
        <w:rPr>
          <w:sz w:val="20"/>
          <w:szCs w:val="20"/>
        </w:rPr>
        <w:t>- установление санитарных требований к использованию лесов.</w:t>
      </w:r>
    </w:p>
    <w:p w:rsidR="00414842" w:rsidRPr="00D35403" w:rsidRDefault="00414842" w:rsidP="00D35403">
      <w:pPr>
        <w:ind w:firstLine="709"/>
        <w:rPr>
          <w:sz w:val="20"/>
          <w:szCs w:val="20"/>
        </w:rPr>
      </w:pPr>
      <w:r w:rsidRPr="00D35403">
        <w:rPr>
          <w:sz w:val="20"/>
          <w:szCs w:val="20"/>
        </w:rPr>
        <w:t xml:space="preserve">Рубка деревьев и кустарников при проведении санитарно-оздоровительных мероприятий должна проводиться в соответствии с Правилами санитарной безопасности в лесах, Правилами заготовки древесины, Правилами пожарной безопасности в лесах (Постановление Правительства Российской Федерации от 30 июня 2007 г. № 417) и Правилами ухода за лесами (Приказ МПР России от 16.07.2007 № 185). </w:t>
      </w:r>
    </w:p>
    <w:p w:rsidR="00414842" w:rsidRPr="00D35403" w:rsidRDefault="00414842" w:rsidP="00D35403">
      <w:pPr>
        <w:ind w:firstLine="709"/>
        <w:rPr>
          <w:sz w:val="20"/>
          <w:szCs w:val="20"/>
        </w:rPr>
      </w:pPr>
      <w:r w:rsidRPr="00D35403">
        <w:rPr>
          <w:sz w:val="20"/>
          <w:szCs w:val="20"/>
        </w:rPr>
        <w:t>Общее лесопатологическое состояние лесов Захальского Муниципального образования удовлетворительное. Действующих очагов вредителей и болезней не выявлено.</w:t>
      </w:r>
    </w:p>
    <w:p w:rsidR="00414842" w:rsidRPr="00D35403" w:rsidRDefault="00414842" w:rsidP="00D35403">
      <w:pPr>
        <w:ind w:firstLine="709"/>
        <w:rPr>
          <w:sz w:val="20"/>
          <w:szCs w:val="20"/>
        </w:rPr>
      </w:pPr>
      <w:r w:rsidRPr="00D35403">
        <w:rPr>
          <w:sz w:val="20"/>
          <w:szCs w:val="20"/>
        </w:rPr>
        <w:t xml:space="preserve">При проведении санитарно-оздоровительных мероприятий необходимо обеспечивать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в Красную книгу Иркутской области. </w:t>
      </w:r>
    </w:p>
    <w:p w:rsidR="00414842" w:rsidRPr="00D35403" w:rsidRDefault="00414842" w:rsidP="00D35403">
      <w:pPr>
        <w:ind w:firstLine="709"/>
        <w:rPr>
          <w:sz w:val="20"/>
          <w:szCs w:val="20"/>
        </w:rPr>
      </w:pPr>
      <w:r w:rsidRPr="00D35403">
        <w:rPr>
          <w:sz w:val="20"/>
          <w:szCs w:val="20"/>
        </w:rPr>
        <w:t>Для лесных растений, относящихся к видам, занесенным в поименованные Красные книги, а также включенных в перечень видов (пород) деревьев и кустарников, заготовка древесины которых не допускается, постановлением Правительства Российской Федерации от 15 марта 2007 года № 162, разрешается рубка только погибших экземпляров.</w:t>
      </w:r>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rPr>
      </w:pPr>
      <w:r w:rsidRPr="00D35403">
        <w:rPr>
          <w:rFonts w:ascii="Times New Roman" w:hAnsi="Times New Roman"/>
          <w:caps w:val="0"/>
          <w:shadow w:val="0"/>
          <w:color w:val="auto"/>
          <w:szCs w:val="20"/>
        </w:rPr>
        <w:t>2.8. Особо охраняемые природные территории</w:t>
      </w:r>
    </w:p>
    <w:p w:rsidR="00414842" w:rsidRPr="00D35403" w:rsidRDefault="00414842" w:rsidP="00D35403">
      <w:pPr>
        <w:ind w:firstLine="709"/>
        <w:rPr>
          <w:sz w:val="20"/>
          <w:szCs w:val="20"/>
        </w:rPr>
      </w:pPr>
      <w:r w:rsidRPr="00D35403">
        <w:rPr>
          <w:sz w:val="20"/>
          <w:szCs w:val="20"/>
        </w:rPr>
        <w:t>С юго-восточной Стороны Захальского Муниципального Образования расположен заказник федерального значения «Красный Яр».</w:t>
      </w:r>
    </w:p>
    <w:p w:rsidR="00414842" w:rsidRPr="00D35403" w:rsidRDefault="00414842" w:rsidP="00D35403">
      <w:pPr>
        <w:ind w:firstLine="709"/>
        <w:rPr>
          <w:sz w:val="20"/>
          <w:szCs w:val="20"/>
        </w:rPr>
      </w:pPr>
      <w:r w:rsidRPr="00D35403">
        <w:rPr>
          <w:sz w:val="20"/>
          <w:szCs w:val="20"/>
        </w:rPr>
        <w:t>Заказник «Красный Яр» выделен постановлением правительства Российской Федерации от 21 ноября 2000 года № 876. Эта территория имеет статус особо охраняемой природной территории, но не отнесена к категории защитных лесов:</w:t>
      </w:r>
    </w:p>
    <w:p w:rsidR="00414842" w:rsidRPr="00D35403" w:rsidRDefault="00414842" w:rsidP="00D35403">
      <w:pPr>
        <w:ind w:firstLine="709"/>
        <w:rPr>
          <w:sz w:val="20"/>
          <w:szCs w:val="20"/>
        </w:rPr>
      </w:pPr>
      <w:r w:rsidRPr="00D35403">
        <w:rPr>
          <w:sz w:val="20"/>
          <w:szCs w:val="20"/>
        </w:rPr>
        <w:t>«леса,  расположенные  на  особо  охраняемых  природных  территориях»  (такой категории защитных лесов на территории Усть-Ордынского лесничества нет).</w:t>
      </w:r>
    </w:p>
    <w:p w:rsidR="00414842" w:rsidRPr="00D35403" w:rsidRDefault="00414842" w:rsidP="00D35403">
      <w:pPr>
        <w:ind w:firstLine="709"/>
        <w:rPr>
          <w:sz w:val="20"/>
          <w:szCs w:val="20"/>
        </w:rPr>
      </w:pPr>
      <w:r w:rsidRPr="00D35403">
        <w:rPr>
          <w:sz w:val="20"/>
          <w:szCs w:val="20"/>
        </w:rPr>
        <w:t>Заказник расположен на территории Тугутуйской дачи Тугутуйского участкового лесничества кв. № 46-48, 61-69, 75-96, 103-112, 118-129, 131-144, 147,148. Площадь заказника и охранной зоны заказника - 49120 га.</w:t>
      </w:r>
    </w:p>
    <w:p w:rsidR="00414842" w:rsidRPr="00D35403" w:rsidRDefault="00414842" w:rsidP="00D35403">
      <w:pPr>
        <w:ind w:firstLine="709"/>
        <w:rPr>
          <w:sz w:val="20"/>
          <w:szCs w:val="20"/>
        </w:rPr>
      </w:pPr>
      <w:r w:rsidRPr="00D35403">
        <w:rPr>
          <w:sz w:val="20"/>
          <w:szCs w:val="20"/>
        </w:rPr>
        <w:t>Заказник выделен в целях сохранения, воспроизводства и увеличения охотничьих животных, редких видов животных и птиц, сохранения лесов как среды обитания, поддержания общего экологического баланса.</w:t>
      </w:r>
    </w:p>
    <w:p w:rsidR="00414842" w:rsidRPr="00D35403" w:rsidRDefault="00414842" w:rsidP="00D35403">
      <w:pPr>
        <w:ind w:firstLine="709"/>
        <w:rPr>
          <w:sz w:val="20"/>
          <w:szCs w:val="20"/>
        </w:rPr>
      </w:pPr>
      <w:r w:rsidRPr="00D35403">
        <w:rPr>
          <w:sz w:val="20"/>
          <w:szCs w:val="20"/>
        </w:rPr>
        <w:t>Площадь заказника полностью отнесена к особо охраняемой части и искл</w:t>
      </w:r>
      <w:proofErr w:type="gramStart"/>
      <w:r w:rsidRPr="00D35403">
        <w:rPr>
          <w:sz w:val="20"/>
          <w:szCs w:val="20"/>
        </w:rPr>
        <w:t>ю-</w:t>
      </w:r>
      <w:proofErr w:type="gramEnd"/>
      <w:r w:rsidRPr="00D35403">
        <w:rPr>
          <w:sz w:val="20"/>
          <w:szCs w:val="20"/>
        </w:rPr>
        <w:t xml:space="preserve"> чина из расчета пользования.</w:t>
      </w:r>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rPr>
      </w:pPr>
      <w:bookmarkStart w:id="12" w:name="_Toc343258850"/>
      <w:r w:rsidRPr="00D35403">
        <w:rPr>
          <w:rFonts w:ascii="Times New Roman" w:hAnsi="Times New Roman"/>
          <w:caps w:val="0"/>
          <w:shadow w:val="0"/>
          <w:color w:val="auto"/>
          <w:szCs w:val="20"/>
        </w:rPr>
        <w:t>2.9. Рекреация</w:t>
      </w:r>
      <w:bookmarkEnd w:id="12"/>
    </w:p>
    <w:p w:rsidR="00414842" w:rsidRPr="00D35403" w:rsidRDefault="00414842" w:rsidP="00D35403">
      <w:pPr>
        <w:ind w:firstLine="709"/>
        <w:rPr>
          <w:sz w:val="20"/>
          <w:szCs w:val="20"/>
        </w:rPr>
      </w:pPr>
      <w:r w:rsidRPr="00D35403">
        <w:rPr>
          <w:sz w:val="20"/>
          <w:szCs w:val="20"/>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414842" w:rsidRPr="00D35403" w:rsidRDefault="00414842" w:rsidP="00D35403">
      <w:pPr>
        <w:ind w:firstLine="709"/>
        <w:rPr>
          <w:sz w:val="20"/>
          <w:szCs w:val="20"/>
        </w:rPr>
      </w:pPr>
      <w:r w:rsidRPr="00D35403">
        <w:rPr>
          <w:sz w:val="20"/>
          <w:szCs w:val="20"/>
        </w:rPr>
        <w:t>Рекреационная деятельность в лесах регламентируется «Правилами использования лесов для осуществления рекреационной деятельности», утвержденных приказом МПР России от 24.04.2007 г. № 108. Основными видами рекреационной нагрузки и антропогенного воздействия в рекреационных лесах и на прилегающей к ним территории являются:</w:t>
      </w:r>
    </w:p>
    <w:p w:rsidR="00414842" w:rsidRPr="00D35403" w:rsidRDefault="00414842" w:rsidP="00D35403">
      <w:pPr>
        <w:ind w:firstLine="709"/>
        <w:rPr>
          <w:sz w:val="20"/>
          <w:szCs w:val="20"/>
        </w:rPr>
      </w:pPr>
      <w:r w:rsidRPr="00D35403">
        <w:rPr>
          <w:sz w:val="20"/>
          <w:szCs w:val="20"/>
        </w:rPr>
        <w:t xml:space="preserve"> - прогулки населения летом и зимой; </w:t>
      </w:r>
    </w:p>
    <w:p w:rsidR="00414842" w:rsidRPr="00D35403" w:rsidRDefault="00414842" w:rsidP="00D35403">
      <w:pPr>
        <w:ind w:firstLine="709"/>
        <w:rPr>
          <w:sz w:val="20"/>
          <w:szCs w:val="20"/>
        </w:rPr>
      </w:pPr>
      <w:r w:rsidRPr="00D35403">
        <w:rPr>
          <w:sz w:val="20"/>
          <w:szCs w:val="20"/>
        </w:rPr>
        <w:t>- спортивные занятия.</w:t>
      </w:r>
    </w:p>
    <w:p w:rsidR="00414842" w:rsidRPr="00D35403" w:rsidRDefault="00414842" w:rsidP="00D35403">
      <w:pPr>
        <w:ind w:firstLine="709"/>
        <w:rPr>
          <w:sz w:val="20"/>
          <w:szCs w:val="20"/>
        </w:rPr>
      </w:pPr>
      <w:r w:rsidRPr="00D35403">
        <w:rPr>
          <w:sz w:val="20"/>
          <w:szCs w:val="20"/>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p>
    <w:p w:rsidR="00414842" w:rsidRPr="00D35403" w:rsidRDefault="00414842" w:rsidP="00D35403">
      <w:pPr>
        <w:ind w:firstLine="709"/>
        <w:rPr>
          <w:sz w:val="20"/>
          <w:szCs w:val="20"/>
        </w:rPr>
      </w:pPr>
      <w:r w:rsidRPr="00D35403">
        <w:rPr>
          <w:sz w:val="20"/>
          <w:szCs w:val="20"/>
        </w:rPr>
        <w:lastRenderedPageBreak/>
        <w:t xml:space="preserve">Устойчивость насаждений определяет способность противостоять неблагоприятным условиям роста и развития, влекущим к преждевременному распаду древостоев и смене пород. Устойчивость характеризует общее состояние насаждения, качество роста и развития, уровень естественного возобновления. </w:t>
      </w:r>
    </w:p>
    <w:p w:rsidR="00414842" w:rsidRPr="00D35403" w:rsidRDefault="00414842" w:rsidP="00D35403">
      <w:pPr>
        <w:ind w:firstLine="709"/>
        <w:rPr>
          <w:sz w:val="20"/>
          <w:szCs w:val="20"/>
        </w:rPr>
      </w:pPr>
      <w:r w:rsidRPr="00D35403">
        <w:rPr>
          <w:sz w:val="20"/>
          <w:szCs w:val="20"/>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или на повозках). А также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414842" w:rsidRPr="00D35403" w:rsidRDefault="00414842" w:rsidP="00D35403">
      <w:pPr>
        <w:ind w:firstLine="709"/>
        <w:rPr>
          <w:sz w:val="20"/>
          <w:szCs w:val="20"/>
        </w:rPr>
      </w:pPr>
      <w:r w:rsidRPr="00D35403">
        <w:rPr>
          <w:sz w:val="20"/>
          <w:szCs w:val="20"/>
        </w:rPr>
        <w:t xml:space="preserve"> Важнейшей задачей является охрана рекреационных лесов от пожаров, самовольных рубок леса и других лесонарушений, защита от вредителей и болезней. </w:t>
      </w:r>
    </w:p>
    <w:p w:rsidR="00414842" w:rsidRPr="00D35403" w:rsidRDefault="00414842" w:rsidP="00D35403">
      <w:pPr>
        <w:ind w:firstLine="709"/>
        <w:rPr>
          <w:sz w:val="20"/>
          <w:szCs w:val="20"/>
        </w:rPr>
      </w:pPr>
      <w:r w:rsidRPr="00D35403">
        <w:rPr>
          <w:sz w:val="20"/>
          <w:szCs w:val="20"/>
        </w:rPr>
        <w:t xml:space="preserve">Предлагается изготовление и установка типовых конструкций малых архитектурных форм благоустройства (лесная мебель, навесы, беседки и др.), Малые архитектурные формы рекомендуется размещать вдоль дорог, троп, на площадках для отдыха, пляжах и других посещаемых участках. </w:t>
      </w:r>
    </w:p>
    <w:p w:rsidR="00414842" w:rsidRPr="00D35403" w:rsidRDefault="00414842" w:rsidP="00D35403">
      <w:pPr>
        <w:ind w:firstLine="709"/>
        <w:rPr>
          <w:sz w:val="20"/>
          <w:szCs w:val="20"/>
        </w:rPr>
      </w:pPr>
      <w:r w:rsidRPr="00D35403">
        <w:rPr>
          <w:sz w:val="20"/>
          <w:szCs w:val="20"/>
        </w:rPr>
        <w:t>С целью сохранения лесных массивов необходимо контролировать соблюдение режима рекреационного лесопользования, а также выполнять комплекс мероприятий по благоустройству. Неорганизованный отдых ведёт к деградации лесных сообществ и повышает пожароопасность в лесах.</w:t>
      </w:r>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rPr>
      </w:pPr>
      <w:bookmarkStart w:id="13" w:name="_Toc343258851"/>
      <w:r w:rsidRPr="00D35403">
        <w:rPr>
          <w:rFonts w:ascii="Times New Roman" w:hAnsi="Times New Roman"/>
          <w:caps w:val="0"/>
          <w:shadow w:val="0"/>
          <w:color w:val="auto"/>
          <w:szCs w:val="20"/>
        </w:rPr>
        <w:t>2.10. Озеленение</w:t>
      </w:r>
      <w:bookmarkEnd w:id="13"/>
    </w:p>
    <w:p w:rsidR="00414842" w:rsidRPr="00D35403" w:rsidRDefault="00414842" w:rsidP="00D35403">
      <w:pPr>
        <w:ind w:firstLine="709"/>
        <w:rPr>
          <w:sz w:val="20"/>
          <w:szCs w:val="20"/>
        </w:rPr>
      </w:pPr>
      <w:r w:rsidRPr="00D35403">
        <w:rPr>
          <w:sz w:val="20"/>
          <w:szCs w:val="20"/>
        </w:rPr>
        <w:t>Зеленые насаждения являются одним из основных факторов формирования микроклимата и основным местом кратковременного отдыха жителей.</w:t>
      </w:r>
    </w:p>
    <w:p w:rsidR="00414842" w:rsidRPr="00D35403" w:rsidRDefault="00414842" w:rsidP="00D35403">
      <w:pPr>
        <w:ind w:firstLine="709"/>
        <w:rPr>
          <w:sz w:val="20"/>
          <w:szCs w:val="20"/>
        </w:rPr>
      </w:pPr>
      <w:r w:rsidRPr="00D35403">
        <w:rPr>
          <w:sz w:val="20"/>
          <w:szCs w:val="20"/>
        </w:rPr>
        <w:t xml:space="preserve">Проектируемая система озелененных территорий в муниципальном образовании «Захальское» должна решаться в соответствии с архитектурно - планировочным решением и с учетом существующих озелененных территорий. </w:t>
      </w:r>
    </w:p>
    <w:p w:rsidR="00414842" w:rsidRPr="00D35403" w:rsidRDefault="00414842" w:rsidP="00D35403">
      <w:pPr>
        <w:ind w:firstLine="709"/>
        <w:rPr>
          <w:sz w:val="20"/>
          <w:szCs w:val="20"/>
        </w:rPr>
      </w:pPr>
      <w:r w:rsidRPr="00D35403">
        <w:rPr>
          <w:sz w:val="20"/>
          <w:szCs w:val="20"/>
        </w:rPr>
        <w:t xml:space="preserve">Все существующие зеленые насаждения общего пользования необходимо сохранять, дополнительно благоустраивать с учетом их необходимой реконструкции и пополнения состава существующих древостоев. </w:t>
      </w:r>
    </w:p>
    <w:p w:rsidR="00414842" w:rsidRPr="00D35403" w:rsidRDefault="00414842" w:rsidP="00D35403">
      <w:pPr>
        <w:ind w:firstLine="709"/>
        <w:rPr>
          <w:sz w:val="20"/>
          <w:szCs w:val="20"/>
        </w:rPr>
      </w:pPr>
      <w:r w:rsidRPr="00D35403">
        <w:rPr>
          <w:sz w:val="20"/>
          <w:szCs w:val="20"/>
        </w:rPr>
        <w:t xml:space="preserve">Увеличение площади озелененных территорий общего пользования достигается организацией новых объектов общего пользования на свободных территориях, на территориях, освобождающихся от застройки, на базе существующих насаждений. </w:t>
      </w:r>
    </w:p>
    <w:p w:rsidR="00414842" w:rsidRPr="00D35403" w:rsidRDefault="00414842" w:rsidP="00D35403">
      <w:pPr>
        <w:ind w:firstLine="709"/>
        <w:rPr>
          <w:sz w:val="20"/>
          <w:szCs w:val="20"/>
        </w:rPr>
      </w:pPr>
      <w:r w:rsidRPr="00D35403">
        <w:rPr>
          <w:sz w:val="20"/>
          <w:szCs w:val="20"/>
        </w:rPr>
        <w:t>Планировочное ядро всей системы озеленения составят зеленые насаждения общего пользования – парки, сады, скверы и бульвары.</w:t>
      </w:r>
    </w:p>
    <w:p w:rsidR="00414842" w:rsidRPr="00D35403" w:rsidRDefault="00414842" w:rsidP="00D35403">
      <w:pPr>
        <w:ind w:firstLine="709"/>
        <w:rPr>
          <w:sz w:val="20"/>
          <w:szCs w:val="20"/>
        </w:rPr>
      </w:pPr>
      <w:r w:rsidRPr="00D35403">
        <w:rPr>
          <w:sz w:val="20"/>
          <w:szCs w:val="20"/>
        </w:rPr>
        <w:t xml:space="preserve">Все проектируемые объекты озелененных территорий общего пользования создаются на основе существующих насаждений и размещаются около административных и общественных зданий, стадионов, главным улицам. </w:t>
      </w:r>
    </w:p>
    <w:p w:rsidR="00414842" w:rsidRPr="00D35403" w:rsidRDefault="00414842" w:rsidP="00D35403">
      <w:pPr>
        <w:ind w:firstLine="709"/>
        <w:rPr>
          <w:sz w:val="20"/>
          <w:szCs w:val="20"/>
        </w:rPr>
      </w:pPr>
      <w:r w:rsidRPr="00D35403">
        <w:rPr>
          <w:sz w:val="20"/>
          <w:szCs w:val="20"/>
        </w:rPr>
        <w:t>Площадь проектируемых озелененных территорий общего пользования в поселениях к концу проектного срока должна составить в среднем (согласно СНиП 2.07.01–89) 12 м</w:t>
      </w:r>
      <w:proofErr w:type="gramStart"/>
      <w:r w:rsidRPr="00D35403">
        <w:rPr>
          <w:sz w:val="20"/>
          <w:szCs w:val="20"/>
        </w:rPr>
        <w:t>2</w:t>
      </w:r>
      <w:proofErr w:type="gramEnd"/>
      <w:r w:rsidRPr="00D35403">
        <w:rPr>
          <w:sz w:val="20"/>
          <w:szCs w:val="20"/>
        </w:rPr>
        <w:t xml:space="preserve"> на человека:</w:t>
      </w:r>
    </w:p>
    <w:p w:rsidR="00414842" w:rsidRPr="00D35403" w:rsidRDefault="00414842" w:rsidP="00D35403">
      <w:pPr>
        <w:ind w:firstLine="709"/>
        <w:rPr>
          <w:sz w:val="20"/>
          <w:szCs w:val="20"/>
        </w:rPr>
      </w:pPr>
      <w:r w:rsidRPr="00D35403">
        <w:rPr>
          <w:sz w:val="20"/>
          <w:szCs w:val="20"/>
        </w:rPr>
        <w:t>- п. Свердлово – 0,6 га;</w:t>
      </w:r>
    </w:p>
    <w:p w:rsidR="00414842" w:rsidRPr="00D35403" w:rsidRDefault="00414842" w:rsidP="00D35403">
      <w:pPr>
        <w:ind w:firstLine="709"/>
        <w:rPr>
          <w:sz w:val="20"/>
          <w:szCs w:val="20"/>
        </w:rPr>
      </w:pPr>
      <w:r w:rsidRPr="00D35403">
        <w:rPr>
          <w:sz w:val="20"/>
          <w:szCs w:val="20"/>
        </w:rPr>
        <w:t>- д. Еловка -  0,4 га;</w:t>
      </w:r>
    </w:p>
    <w:p w:rsidR="00414842" w:rsidRPr="00D35403" w:rsidRDefault="00414842" w:rsidP="00D35403">
      <w:pPr>
        <w:ind w:firstLine="709"/>
        <w:rPr>
          <w:sz w:val="20"/>
          <w:szCs w:val="20"/>
        </w:rPr>
      </w:pPr>
      <w:r w:rsidRPr="00D35403">
        <w:rPr>
          <w:sz w:val="20"/>
          <w:szCs w:val="20"/>
        </w:rPr>
        <w:t>- с. Захал – 0,5 га;</w:t>
      </w:r>
    </w:p>
    <w:p w:rsidR="00414842" w:rsidRPr="00D35403" w:rsidRDefault="00414842" w:rsidP="00D35403">
      <w:pPr>
        <w:ind w:firstLine="709"/>
        <w:rPr>
          <w:sz w:val="20"/>
          <w:szCs w:val="20"/>
        </w:rPr>
      </w:pPr>
      <w:r w:rsidRPr="00D35403">
        <w:rPr>
          <w:sz w:val="20"/>
          <w:szCs w:val="20"/>
        </w:rPr>
        <w:t>- д. Куяда – 0,4 га;</w:t>
      </w:r>
    </w:p>
    <w:p w:rsidR="00414842" w:rsidRPr="00D35403" w:rsidRDefault="00414842" w:rsidP="00D35403">
      <w:pPr>
        <w:ind w:firstLine="709"/>
        <w:rPr>
          <w:sz w:val="20"/>
          <w:szCs w:val="20"/>
        </w:rPr>
      </w:pPr>
      <w:r w:rsidRPr="00D35403">
        <w:rPr>
          <w:sz w:val="20"/>
          <w:szCs w:val="20"/>
        </w:rPr>
        <w:t>- д. Рудовщина – 0,1 га.</w:t>
      </w:r>
    </w:p>
    <w:p w:rsidR="00414842" w:rsidRPr="00D35403" w:rsidRDefault="00414842" w:rsidP="00D35403">
      <w:pPr>
        <w:ind w:firstLine="709"/>
        <w:rPr>
          <w:sz w:val="20"/>
          <w:szCs w:val="20"/>
        </w:rPr>
      </w:pPr>
      <w:r w:rsidRPr="00D35403">
        <w:rPr>
          <w:sz w:val="20"/>
          <w:szCs w:val="20"/>
        </w:rPr>
        <w:t>Архитектурно-планировочную и ландшафтную организацию территории парков, скверов и бульваров необходимо выполнять по специально разработанным проектам, что позволит осуществить рациональное использование территории и избежать разрушения существующих зеленых насаждений.</w:t>
      </w:r>
    </w:p>
    <w:p w:rsidR="00414842" w:rsidRPr="00D35403" w:rsidRDefault="00414842" w:rsidP="00D35403">
      <w:pPr>
        <w:ind w:firstLine="709"/>
        <w:rPr>
          <w:sz w:val="20"/>
          <w:szCs w:val="20"/>
        </w:rPr>
      </w:pPr>
      <w:r w:rsidRPr="00D35403">
        <w:rPr>
          <w:sz w:val="20"/>
          <w:szCs w:val="20"/>
        </w:rPr>
        <w:t>Помимо озелененных территорий общего пользования и плоскостных спортивных устройств значительную роль будут играть зелёные насаждения специального и ограниченного пользования, которые будут способствовать улучшению микроклимата и комфортности проживания в городе. Насаждения специального назначения представлены, в первую очередь, защитными насаждениями в санитарно-защитных зонах вокруг промышленных предприятий (в разделе «Охрана окружающей природной среды» даны предложения по организации защитных насаждений и на графических материалах показаны площади и конфигурация необходимых посадок). Ширина СЗЗ определяется в соответствии с требованиями СанПиН 2.2.1./2.1.1.1200-03 «Санитарно - защитные зоны и санитарная классификация предприятий, сооружений и иных объектов».</w:t>
      </w:r>
    </w:p>
    <w:p w:rsidR="00414842" w:rsidRPr="00D35403" w:rsidRDefault="00414842" w:rsidP="00D35403">
      <w:pPr>
        <w:ind w:firstLine="709"/>
        <w:rPr>
          <w:sz w:val="20"/>
          <w:szCs w:val="20"/>
        </w:rPr>
      </w:pPr>
      <w:r w:rsidRPr="00D35403">
        <w:rPr>
          <w:sz w:val="20"/>
          <w:szCs w:val="20"/>
        </w:rPr>
        <w:t>Минимальный уровень (площадь) озеленения санитарно-защитных зон регламентируется  в зависимости от класса опасности предприятия и ширины зоны: до  - 300 м – 60 %, от 300м до1000 м – 50 %, от 100 м и более – 40 % (СНиП 2.07.01.-89). Со стороны селитебной территории предусматривается полоса древесно-кустарниковых насаждений не менее 50 м, а при ширине СЗЗ до 100 м – не менее 20 м.</w:t>
      </w:r>
    </w:p>
    <w:p w:rsidR="00414842" w:rsidRPr="00D35403" w:rsidRDefault="00414842" w:rsidP="00D35403">
      <w:pPr>
        <w:ind w:firstLine="709"/>
        <w:rPr>
          <w:sz w:val="20"/>
          <w:szCs w:val="20"/>
        </w:rPr>
      </w:pPr>
      <w:r w:rsidRPr="00D35403">
        <w:rPr>
          <w:sz w:val="20"/>
          <w:szCs w:val="20"/>
        </w:rPr>
        <w:t xml:space="preserve">Часть насаждений в санитарно-защитных зонах организуется по типу насаждений общего пользования: скверы у административно-общественных зданий, бульваров по основным пешеходным направлениям. </w:t>
      </w:r>
    </w:p>
    <w:p w:rsidR="00414842" w:rsidRPr="00D35403" w:rsidRDefault="00414842" w:rsidP="00D35403">
      <w:pPr>
        <w:ind w:firstLine="709"/>
        <w:rPr>
          <w:sz w:val="20"/>
          <w:szCs w:val="20"/>
        </w:rPr>
      </w:pPr>
      <w:r w:rsidRPr="00D35403">
        <w:rPr>
          <w:sz w:val="20"/>
          <w:szCs w:val="20"/>
        </w:rPr>
        <w:t xml:space="preserve">Систему озелененных территорий общего пользования дополнят озелененные территории ограниченного пользования: зеленые насаждения на территориях дошкольных и образовательных учреждений, больниц, стадионов, внутриквартальные насаждения и насаждения на участках индивидуального жилого фонда. Требуемый уровень озеленения территорий ограниченного пользования должен составлять от 40 до 60 % общей площади Озелененные территории ограниченного пользования будут играть не менее важную роль для отдыха жителей и оздоровления окружающей среды, чем озелененные территории общего пользования. </w:t>
      </w:r>
    </w:p>
    <w:p w:rsidR="00414842" w:rsidRPr="00D35403" w:rsidRDefault="00414842" w:rsidP="00D35403">
      <w:pPr>
        <w:ind w:firstLine="709"/>
        <w:rPr>
          <w:sz w:val="20"/>
          <w:szCs w:val="20"/>
        </w:rPr>
      </w:pPr>
      <w:r w:rsidRPr="00D35403">
        <w:rPr>
          <w:sz w:val="20"/>
          <w:szCs w:val="20"/>
        </w:rPr>
        <w:t>Для озеленения населенных пунктов рекомендуется следующий ассортимент деревьев и кустарников:</w:t>
      </w:r>
    </w:p>
    <w:p w:rsidR="00414842" w:rsidRPr="00D35403" w:rsidRDefault="00414842" w:rsidP="00D35403">
      <w:pPr>
        <w:ind w:firstLine="709"/>
        <w:rPr>
          <w:sz w:val="20"/>
          <w:szCs w:val="20"/>
        </w:rPr>
      </w:pPr>
      <w:proofErr w:type="gramStart"/>
      <w:r w:rsidRPr="00D35403">
        <w:rPr>
          <w:sz w:val="20"/>
          <w:szCs w:val="20"/>
        </w:rPr>
        <w:t>деревья – береза, ель, лиственница сибирская, рябина обыкновенная, черемуха обыкновенная, сосна, липа;</w:t>
      </w:r>
      <w:proofErr w:type="gramEnd"/>
    </w:p>
    <w:p w:rsidR="00414842" w:rsidRPr="00D35403" w:rsidRDefault="00414842" w:rsidP="00D35403">
      <w:pPr>
        <w:ind w:firstLine="709"/>
        <w:rPr>
          <w:sz w:val="20"/>
          <w:szCs w:val="20"/>
        </w:rPr>
      </w:pPr>
      <w:proofErr w:type="gramStart"/>
      <w:r w:rsidRPr="00D35403">
        <w:rPr>
          <w:sz w:val="20"/>
          <w:szCs w:val="20"/>
        </w:rPr>
        <w:t xml:space="preserve">кустарники – боярышник кроваво-красный, жимолость обыкновенная, жимолость татарская, ивы, кизильник блестящий, рябинник рябинолистный, смородина красная, смородина черная, разные виды спиреи, шиповник морщинистый. </w:t>
      </w:r>
      <w:proofErr w:type="gramEnd"/>
    </w:p>
    <w:p w:rsidR="00414842" w:rsidRPr="00D35403" w:rsidRDefault="00414842" w:rsidP="00D35403">
      <w:pPr>
        <w:ind w:firstLine="709"/>
        <w:rPr>
          <w:sz w:val="20"/>
          <w:szCs w:val="20"/>
        </w:rPr>
      </w:pPr>
      <w:r w:rsidRPr="00D35403">
        <w:rPr>
          <w:sz w:val="20"/>
          <w:szCs w:val="20"/>
        </w:rPr>
        <w:lastRenderedPageBreak/>
        <w:t>Кустарники в озеленении города занимают ведущее положение. Для озеленения необходимо использовать материал, выращенный в специализированных питомниках района.</w:t>
      </w:r>
    </w:p>
    <w:p w:rsidR="00414842" w:rsidRPr="00D35403" w:rsidRDefault="00414842" w:rsidP="00D35403">
      <w:pPr>
        <w:ind w:firstLine="709"/>
        <w:rPr>
          <w:sz w:val="20"/>
          <w:szCs w:val="20"/>
        </w:rPr>
      </w:pPr>
      <w:r w:rsidRPr="00D35403">
        <w:rPr>
          <w:sz w:val="20"/>
          <w:szCs w:val="20"/>
        </w:rPr>
        <w:t>Большое место в озеленении города должны занимать цветочные растения. В числе ведущих цветочных растений могут быть представлены: настурция, бегонии, петунии, тагетисы, виола, целозия и др.</w:t>
      </w:r>
    </w:p>
    <w:p w:rsidR="00414842" w:rsidRPr="00D35403" w:rsidRDefault="00414842" w:rsidP="00D35403">
      <w:pPr>
        <w:ind w:firstLine="709"/>
        <w:rPr>
          <w:sz w:val="20"/>
          <w:szCs w:val="20"/>
        </w:rPr>
      </w:pPr>
      <w:r w:rsidRPr="00D35403">
        <w:rPr>
          <w:sz w:val="20"/>
          <w:szCs w:val="20"/>
        </w:rPr>
        <w:t>Рекомендуется использовать формы временного озеленения: размещение композиций растений в контейнерах и вазонах, использовать ценные элементы местного ландшафта (рельеф, выходы скальных пород, валуны и т.д.). В скверах и на бульварах могут быть устроены альпийские горки.</w:t>
      </w:r>
    </w:p>
    <w:p w:rsidR="00414842" w:rsidRPr="00D35403" w:rsidRDefault="00414842" w:rsidP="00D35403">
      <w:pPr>
        <w:ind w:firstLine="709"/>
        <w:rPr>
          <w:sz w:val="20"/>
          <w:szCs w:val="20"/>
        </w:rPr>
      </w:pPr>
      <w:r w:rsidRPr="00D35403">
        <w:rPr>
          <w:sz w:val="20"/>
          <w:szCs w:val="20"/>
        </w:rPr>
        <w:t>Для успешного проведения работ по озеленению необходимо:</w:t>
      </w:r>
    </w:p>
    <w:p w:rsidR="00414842" w:rsidRPr="00D35403" w:rsidRDefault="00414842" w:rsidP="00D35403">
      <w:pPr>
        <w:ind w:firstLine="709"/>
        <w:rPr>
          <w:sz w:val="20"/>
          <w:szCs w:val="20"/>
        </w:rPr>
      </w:pPr>
      <w:r w:rsidRPr="00D35403">
        <w:rPr>
          <w:sz w:val="20"/>
          <w:szCs w:val="20"/>
        </w:rPr>
        <w:t>- использование местного ассортимента деревьев и кустарников;</w:t>
      </w:r>
    </w:p>
    <w:p w:rsidR="00414842" w:rsidRPr="00D35403" w:rsidRDefault="00414842" w:rsidP="00D35403">
      <w:pPr>
        <w:ind w:firstLine="709"/>
        <w:rPr>
          <w:sz w:val="20"/>
          <w:szCs w:val="20"/>
        </w:rPr>
      </w:pPr>
      <w:r w:rsidRPr="00D35403">
        <w:rPr>
          <w:sz w:val="20"/>
          <w:szCs w:val="20"/>
        </w:rPr>
        <w:t>- замена естественного грунта растительной землей;</w:t>
      </w:r>
    </w:p>
    <w:p w:rsidR="00414842" w:rsidRPr="00D35403" w:rsidRDefault="00414842" w:rsidP="00D35403">
      <w:pPr>
        <w:ind w:firstLine="709"/>
        <w:rPr>
          <w:sz w:val="20"/>
          <w:szCs w:val="20"/>
        </w:rPr>
      </w:pPr>
      <w:r w:rsidRPr="00D35403">
        <w:rPr>
          <w:sz w:val="20"/>
          <w:szCs w:val="20"/>
        </w:rPr>
        <w:t>- полив в период вегетации при дефиците атмосферных осадков;</w:t>
      </w:r>
    </w:p>
    <w:p w:rsidR="00414842" w:rsidRPr="00D35403" w:rsidRDefault="00414842" w:rsidP="00D35403">
      <w:pPr>
        <w:ind w:firstLine="709"/>
        <w:rPr>
          <w:sz w:val="20"/>
          <w:szCs w:val="20"/>
        </w:rPr>
      </w:pPr>
      <w:r w:rsidRPr="00D35403">
        <w:rPr>
          <w:sz w:val="20"/>
          <w:szCs w:val="20"/>
        </w:rPr>
        <w:t>- осуществление регулярного ухода.</w:t>
      </w:r>
    </w:p>
    <w:p w:rsidR="00414842" w:rsidRPr="00D35403" w:rsidRDefault="00414842" w:rsidP="0009255D">
      <w:pPr>
        <w:pStyle w:val="Default"/>
        <w:suppressAutoHyphens/>
        <w:spacing w:beforeLines="100" w:afterLines="100"/>
        <w:ind w:firstLine="709"/>
        <w:jc w:val="both"/>
        <w:rPr>
          <w:b/>
          <w:color w:val="auto"/>
          <w:sz w:val="20"/>
          <w:szCs w:val="20"/>
        </w:rPr>
      </w:pPr>
      <w:r w:rsidRPr="00D35403">
        <w:rPr>
          <w:b/>
          <w:color w:val="auto"/>
          <w:sz w:val="20"/>
          <w:szCs w:val="20"/>
        </w:rPr>
        <w:t xml:space="preserve">Раздел </w:t>
      </w:r>
      <w:hyperlink w:anchor="_Toc312670938" w:history="1">
        <w:bookmarkStart w:id="14" w:name="_Toc343258852"/>
        <w:r w:rsidRPr="00D35403">
          <w:rPr>
            <w:b/>
            <w:color w:val="auto"/>
            <w:sz w:val="20"/>
            <w:szCs w:val="20"/>
          </w:rPr>
          <w:t>3. Архитектурно-планировочная организация территории</w:t>
        </w:r>
        <w:bookmarkEnd w:id="14"/>
        <w:r w:rsidRPr="00D35403">
          <w:rPr>
            <w:b/>
            <w:color w:val="auto"/>
            <w:sz w:val="20"/>
            <w:szCs w:val="20"/>
          </w:rPr>
          <w:t xml:space="preserve"> </w:t>
        </w:r>
      </w:hyperlink>
    </w:p>
    <w:p w:rsidR="00414842" w:rsidRPr="00D35403" w:rsidRDefault="00414842" w:rsidP="000C47DC">
      <w:pPr>
        <w:pStyle w:val="2ff4"/>
        <w:spacing w:before="0" w:after="0" w:line="240" w:lineRule="auto"/>
        <w:ind w:firstLine="709"/>
        <w:outlineLvl w:val="1"/>
        <w:rPr>
          <w:rFonts w:ascii="Times New Roman" w:hAnsi="Times New Roman"/>
          <w:caps w:val="0"/>
          <w:shadow w:val="0"/>
          <w:color w:val="auto"/>
          <w:szCs w:val="20"/>
          <w:lang w:eastAsia="en-US"/>
        </w:rPr>
      </w:pPr>
      <w:bookmarkStart w:id="15" w:name="_Toc336974723"/>
      <w:bookmarkStart w:id="16" w:name="_Toc337118916"/>
      <w:bookmarkStart w:id="17" w:name="_Toc343258853"/>
      <w:r w:rsidRPr="00D35403">
        <w:rPr>
          <w:rFonts w:ascii="Times New Roman" w:hAnsi="Times New Roman"/>
          <w:caps w:val="0"/>
          <w:shadow w:val="0"/>
          <w:color w:val="auto"/>
          <w:szCs w:val="20"/>
          <w:lang w:eastAsia="en-US"/>
        </w:rPr>
        <w:t>3.1. Проблемы территориального развития</w:t>
      </w:r>
      <w:bookmarkEnd w:id="15"/>
      <w:bookmarkEnd w:id="16"/>
      <w:bookmarkEnd w:id="17"/>
    </w:p>
    <w:p w:rsidR="00414842" w:rsidRPr="00D35403" w:rsidRDefault="00414842" w:rsidP="00D35403">
      <w:pPr>
        <w:rPr>
          <w:sz w:val="20"/>
          <w:szCs w:val="20"/>
        </w:rPr>
      </w:pPr>
      <w:r w:rsidRPr="00D35403">
        <w:rPr>
          <w:sz w:val="20"/>
          <w:szCs w:val="20"/>
        </w:rPr>
        <w:t>Анализ современного состояния в МО Захальское выявил ряд проблем территориального развития:</w:t>
      </w:r>
    </w:p>
    <w:p w:rsidR="00414842" w:rsidRPr="00D35403" w:rsidRDefault="00414842" w:rsidP="00D35403">
      <w:pPr>
        <w:ind w:firstLine="709"/>
        <w:rPr>
          <w:sz w:val="20"/>
          <w:szCs w:val="20"/>
        </w:rPr>
      </w:pPr>
      <w:r w:rsidRPr="00D35403">
        <w:rPr>
          <w:sz w:val="20"/>
          <w:szCs w:val="20"/>
        </w:rPr>
        <w:t>- Обеспечение качественным транспортным сообщением;</w:t>
      </w:r>
    </w:p>
    <w:p w:rsidR="00414842" w:rsidRPr="00D35403" w:rsidRDefault="00414842" w:rsidP="00D35403">
      <w:pPr>
        <w:ind w:firstLine="709"/>
        <w:rPr>
          <w:sz w:val="20"/>
          <w:szCs w:val="20"/>
        </w:rPr>
      </w:pPr>
      <w:r w:rsidRPr="00D35403">
        <w:rPr>
          <w:sz w:val="20"/>
          <w:szCs w:val="20"/>
        </w:rPr>
        <w:t>- Дисперсность застройки населенных пунктов;</w:t>
      </w:r>
    </w:p>
    <w:p w:rsidR="00414842" w:rsidRPr="00D35403" w:rsidRDefault="00414842" w:rsidP="0009255D">
      <w:pPr>
        <w:spacing w:beforeLines="50" w:afterLines="50"/>
        <w:ind w:firstLine="709"/>
        <w:rPr>
          <w:b/>
          <w:bCs/>
          <w:sz w:val="20"/>
          <w:szCs w:val="20"/>
        </w:rPr>
      </w:pPr>
      <w:r w:rsidRPr="00D35403">
        <w:rPr>
          <w:b/>
          <w:bCs/>
          <w:sz w:val="20"/>
          <w:szCs w:val="20"/>
        </w:rPr>
        <w:t>Проблема межселенных связей</w:t>
      </w:r>
    </w:p>
    <w:p w:rsidR="00414842" w:rsidRPr="00D35403" w:rsidRDefault="00414842" w:rsidP="00D35403">
      <w:pPr>
        <w:ind w:firstLine="709"/>
        <w:rPr>
          <w:sz w:val="20"/>
          <w:szCs w:val="20"/>
        </w:rPr>
      </w:pPr>
      <w:r w:rsidRPr="00D35403">
        <w:rPr>
          <w:sz w:val="20"/>
          <w:szCs w:val="20"/>
        </w:rPr>
        <w:t>Территории муниципальных образований Эхирит-Булагатского  муниципального района значительны по площади. Большую роль играет качество транспортных связей между населенными пунктами, являющимися очагами хозяйственной деятельности. На сегодняшний день качество транспортной инфраструктуры находится на крайне низком уровне и не позволяет вовлечь периферийные территории в активную хозяйственную деятельность района.</w:t>
      </w:r>
    </w:p>
    <w:p w:rsidR="00414842" w:rsidRPr="00D35403" w:rsidRDefault="00414842" w:rsidP="00D35403">
      <w:pPr>
        <w:ind w:firstLine="709"/>
        <w:rPr>
          <w:sz w:val="20"/>
          <w:szCs w:val="20"/>
        </w:rPr>
      </w:pPr>
      <w:r w:rsidRPr="00D35403">
        <w:rPr>
          <w:sz w:val="20"/>
          <w:szCs w:val="20"/>
        </w:rPr>
        <w:t xml:space="preserve">Захальское  муниципальное образование прилегает к  основной экономически активной оси Эхирит </w:t>
      </w:r>
      <w:proofErr w:type="gramStart"/>
      <w:r w:rsidRPr="00D35403">
        <w:rPr>
          <w:sz w:val="20"/>
          <w:szCs w:val="20"/>
        </w:rPr>
        <w:t>–Б</w:t>
      </w:r>
      <w:proofErr w:type="gramEnd"/>
      <w:r w:rsidRPr="00D35403">
        <w:rPr>
          <w:sz w:val="20"/>
          <w:szCs w:val="20"/>
        </w:rPr>
        <w:t>улагатского района .</w:t>
      </w:r>
    </w:p>
    <w:p w:rsidR="00414842" w:rsidRPr="00D35403" w:rsidRDefault="00414842" w:rsidP="00D35403">
      <w:pPr>
        <w:ind w:firstLine="709"/>
        <w:rPr>
          <w:sz w:val="20"/>
          <w:szCs w:val="20"/>
        </w:rPr>
      </w:pPr>
      <w:r w:rsidRPr="00D35403">
        <w:rPr>
          <w:sz w:val="20"/>
          <w:szCs w:val="20"/>
        </w:rPr>
        <w:t>Роль основной оси  опорного каркаса территории района сохраняет автомобильная дорога Иркутск – Качуг.</w:t>
      </w:r>
    </w:p>
    <w:p w:rsidR="00414842" w:rsidRPr="00D35403" w:rsidRDefault="00414842" w:rsidP="00D35403">
      <w:pPr>
        <w:ind w:firstLine="709"/>
        <w:rPr>
          <w:sz w:val="20"/>
          <w:szCs w:val="20"/>
        </w:rPr>
      </w:pPr>
      <w:r w:rsidRPr="00D35403">
        <w:rPr>
          <w:sz w:val="20"/>
          <w:szCs w:val="20"/>
        </w:rPr>
        <w:t xml:space="preserve">Зона влияния этой дороги оценивается ареалом с наибольшим потенциалом экономической и инвестиционной активности и привлекательности. </w:t>
      </w:r>
    </w:p>
    <w:p w:rsidR="00414842" w:rsidRPr="00D35403" w:rsidRDefault="00414842" w:rsidP="0009255D">
      <w:pPr>
        <w:spacing w:beforeLines="50" w:afterLines="50"/>
        <w:ind w:firstLine="709"/>
        <w:rPr>
          <w:b/>
          <w:bCs/>
          <w:sz w:val="20"/>
          <w:szCs w:val="20"/>
        </w:rPr>
      </w:pPr>
      <w:r w:rsidRPr="00D35403">
        <w:rPr>
          <w:b/>
          <w:bCs/>
          <w:sz w:val="20"/>
          <w:szCs w:val="20"/>
        </w:rPr>
        <w:t>Проблема дисперсности застройки  населенных пунктов</w:t>
      </w:r>
    </w:p>
    <w:p w:rsidR="00414842" w:rsidRPr="00D35403" w:rsidRDefault="00414842" w:rsidP="00D35403">
      <w:pPr>
        <w:ind w:firstLine="709"/>
        <w:rPr>
          <w:sz w:val="20"/>
          <w:szCs w:val="20"/>
        </w:rPr>
      </w:pPr>
      <w:r w:rsidRPr="00D35403">
        <w:rPr>
          <w:sz w:val="20"/>
          <w:szCs w:val="20"/>
        </w:rPr>
        <w:t xml:space="preserve">Внутри населенных пунктов Захальское  МО значительные территории не задействованы в градостроительной деятельности,  не заняты частными домовладениями, муниципальными и коммерческими объектами. </w:t>
      </w:r>
    </w:p>
    <w:p w:rsidR="00414842" w:rsidRPr="00D35403" w:rsidRDefault="00414842" w:rsidP="00D35403">
      <w:pPr>
        <w:ind w:firstLine="709"/>
        <w:rPr>
          <w:sz w:val="20"/>
          <w:szCs w:val="20"/>
        </w:rPr>
      </w:pPr>
      <w:r w:rsidRPr="00D35403">
        <w:rPr>
          <w:sz w:val="20"/>
          <w:szCs w:val="20"/>
        </w:rPr>
        <w:t>Такие территории на практике оказываются деградирующими, фактически превращаются в свалки или занимаются самовольно под неконтролируемое функциональное использование.</w:t>
      </w:r>
    </w:p>
    <w:p w:rsidR="00414842" w:rsidRPr="00D35403" w:rsidRDefault="00414842" w:rsidP="000C47DC">
      <w:pPr>
        <w:pStyle w:val="2ff4"/>
        <w:spacing w:before="0" w:after="0" w:line="240" w:lineRule="auto"/>
        <w:ind w:firstLine="709"/>
        <w:outlineLvl w:val="1"/>
        <w:rPr>
          <w:rFonts w:ascii="Times New Roman" w:hAnsi="Times New Roman"/>
          <w:caps w:val="0"/>
          <w:shadow w:val="0"/>
          <w:color w:val="auto"/>
          <w:szCs w:val="20"/>
          <w:lang w:eastAsia="en-US"/>
        </w:rPr>
      </w:pPr>
      <w:bookmarkStart w:id="18" w:name="_Toc343258854"/>
      <w:r w:rsidRPr="00D35403">
        <w:rPr>
          <w:rFonts w:ascii="Times New Roman" w:hAnsi="Times New Roman"/>
          <w:caps w:val="0"/>
          <w:shadow w:val="0"/>
          <w:color w:val="auto"/>
          <w:szCs w:val="20"/>
          <w:lang w:eastAsia="en-US"/>
        </w:rPr>
        <w:t>3.2. Планировочная организация территории</w:t>
      </w:r>
      <w:bookmarkEnd w:id="18"/>
    </w:p>
    <w:p w:rsidR="00414842" w:rsidRPr="00D35403" w:rsidRDefault="00414842" w:rsidP="00D35403">
      <w:pPr>
        <w:rPr>
          <w:sz w:val="20"/>
          <w:szCs w:val="20"/>
        </w:rPr>
      </w:pPr>
      <w:r w:rsidRPr="00D35403">
        <w:rPr>
          <w:sz w:val="20"/>
          <w:szCs w:val="20"/>
        </w:rPr>
        <w:t>В состав поселения включено 7 населенных пунктов: Свердлово, Еловка, Захал, Красный яр, Куяда, Мурино, Рудовщина. Размещение населенных пунктов исторически сложилось  вдоль  рек  Кулагай и Куяда. Территория муниципального образования состоит и земель сельскохозяйственного назначения, лесных массивов в восточной части и пойма рек Кулагай и Куяда, которая является основным планировочным элементом Захальского МО.</w:t>
      </w:r>
    </w:p>
    <w:p w:rsidR="00414842" w:rsidRPr="00D35403" w:rsidRDefault="00414842" w:rsidP="00D35403">
      <w:pPr>
        <w:ind w:firstLine="709"/>
        <w:rPr>
          <w:sz w:val="20"/>
          <w:szCs w:val="20"/>
        </w:rPr>
      </w:pPr>
      <w:r w:rsidRPr="00D35403">
        <w:rPr>
          <w:sz w:val="20"/>
          <w:szCs w:val="20"/>
        </w:rPr>
        <w:t xml:space="preserve">Планировочная структура большинства населенных пунктов МО схожа. Въездная улица является центральной композиционной осью и обрамлена объектами  соцкультбыта. Населенные пункты в процессе формирования вытягивались вдоль направления рек. </w:t>
      </w:r>
    </w:p>
    <w:p w:rsidR="00414842" w:rsidRPr="00D35403" w:rsidRDefault="00414842" w:rsidP="00D35403">
      <w:pPr>
        <w:ind w:firstLine="709"/>
        <w:rPr>
          <w:sz w:val="20"/>
          <w:szCs w:val="20"/>
        </w:rPr>
      </w:pPr>
      <w:r w:rsidRPr="00D35403">
        <w:rPr>
          <w:sz w:val="20"/>
          <w:szCs w:val="20"/>
        </w:rPr>
        <w:t>Большая часть земель занята индивидуальной жилой застройкой, значительные территории не задействованы в градостроительной деятельности,  не заняты частными домовладениями, муниципальными и коммерческими объектами. В данной ситуации большую роль сыграл уклад поживающего населения. Невозможность освоения территории в качестве жилой застройки ранее использованных участков земли привела к образованию «бросовых» территорий.</w:t>
      </w:r>
    </w:p>
    <w:p w:rsidR="00414842" w:rsidRPr="00D35403" w:rsidRDefault="00414842" w:rsidP="00D35403">
      <w:pPr>
        <w:ind w:firstLine="709"/>
        <w:rPr>
          <w:sz w:val="20"/>
          <w:szCs w:val="20"/>
        </w:rPr>
      </w:pPr>
      <w:r w:rsidRPr="00D35403">
        <w:rPr>
          <w:sz w:val="20"/>
          <w:szCs w:val="20"/>
        </w:rPr>
        <w:t>Такие территории на практике оказываются деградирующими, фактически превращаются в свалки или занимаются самовольно под неконтролируемое функциональное использование.</w:t>
      </w:r>
    </w:p>
    <w:p w:rsidR="00414842" w:rsidRPr="00D35403" w:rsidRDefault="00414842" w:rsidP="00D35403">
      <w:pPr>
        <w:ind w:firstLine="709"/>
        <w:rPr>
          <w:sz w:val="20"/>
          <w:szCs w:val="20"/>
        </w:rPr>
      </w:pPr>
      <w:r w:rsidRPr="00D35403">
        <w:rPr>
          <w:sz w:val="20"/>
          <w:szCs w:val="20"/>
        </w:rPr>
        <w:t xml:space="preserve">Особенностью планировочной структуры являются значительные по площади огороды, используемые под посевы кормов для личных подсобных хозяйств. </w:t>
      </w:r>
    </w:p>
    <w:p w:rsidR="00414842" w:rsidRPr="00D35403" w:rsidRDefault="00414842" w:rsidP="00D35403">
      <w:pPr>
        <w:ind w:firstLine="709"/>
        <w:rPr>
          <w:sz w:val="20"/>
          <w:szCs w:val="20"/>
        </w:rPr>
      </w:pPr>
      <w:r w:rsidRPr="00D35403">
        <w:rPr>
          <w:sz w:val="20"/>
          <w:szCs w:val="20"/>
        </w:rPr>
        <w:t xml:space="preserve">Проектом предусмотрено сохранение сложившейся планировочной структуры в населенных пунктах с перспективным развитием </w:t>
      </w:r>
      <w:proofErr w:type="gramStart"/>
      <w:r w:rsidRPr="00D35403">
        <w:rPr>
          <w:sz w:val="20"/>
          <w:szCs w:val="20"/>
        </w:rPr>
        <w:t>в направлении к</w:t>
      </w:r>
      <w:proofErr w:type="gramEnd"/>
      <w:r w:rsidRPr="00D35403">
        <w:rPr>
          <w:sz w:val="20"/>
          <w:szCs w:val="20"/>
        </w:rPr>
        <w:t xml:space="preserve"> водным объектам.</w:t>
      </w:r>
    </w:p>
    <w:p w:rsidR="00414842" w:rsidRPr="00D35403" w:rsidRDefault="00414842" w:rsidP="0009255D">
      <w:pPr>
        <w:spacing w:beforeLines="50" w:afterLines="50"/>
        <w:ind w:firstLine="709"/>
        <w:rPr>
          <w:b/>
          <w:bCs/>
          <w:sz w:val="20"/>
          <w:szCs w:val="20"/>
        </w:rPr>
      </w:pPr>
      <w:r w:rsidRPr="00D35403">
        <w:rPr>
          <w:b/>
          <w:bCs/>
          <w:sz w:val="20"/>
          <w:szCs w:val="20"/>
        </w:rPr>
        <w:t>Использование территорий недействующих промышленных и сельскохозяйственных объектов в целях развития сельскохозяйственной деятельности</w:t>
      </w:r>
    </w:p>
    <w:p w:rsidR="00414842" w:rsidRPr="00D35403" w:rsidRDefault="00414842" w:rsidP="00D35403">
      <w:pPr>
        <w:ind w:firstLine="709"/>
        <w:rPr>
          <w:sz w:val="20"/>
          <w:szCs w:val="20"/>
        </w:rPr>
      </w:pPr>
      <w:r w:rsidRPr="00D35403">
        <w:rPr>
          <w:sz w:val="20"/>
          <w:szCs w:val="20"/>
        </w:rPr>
        <w:t>Значительные территории внутри населенных пунктов заняты недействующими производственными и сельскохозяйственными объектами. Учитывая обеспеченность данных площадок необходимой инфраструктурой целесообразно рассматривать их как наиболее оптимальные для размещения новых или расширения действующих</w:t>
      </w:r>
      <w:r w:rsidR="000C47DC">
        <w:rPr>
          <w:sz w:val="20"/>
          <w:szCs w:val="20"/>
        </w:rPr>
        <w:t xml:space="preserve"> </w:t>
      </w:r>
      <w:r w:rsidRPr="00D35403">
        <w:rPr>
          <w:sz w:val="20"/>
          <w:szCs w:val="20"/>
        </w:rPr>
        <w:t xml:space="preserve">предприятий.  Эти территории на сегодняшний день используются крайне экстенсивно, многие из них фактически брошены и деградируют. </w:t>
      </w:r>
    </w:p>
    <w:p w:rsidR="00414842" w:rsidRPr="00D35403" w:rsidRDefault="00414842" w:rsidP="00D35403">
      <w:pPr>
        <w:ind w:firstLine="709"/>
        <w:rPr>
          <w:sz w:val="20"/>
          <w:szCs w:val="20"/>
        </w:rPr>
      </w:pPr>
      <w:r w:rsidRPr="00D35403">
        <w:rPr>
          <w:sz w:val="20"/>
          <w:szCs w:val="20"/>
        </w:rPr>
        <w:lastRenderedPageBreak/>
        <w:t xml:space="preserve">Проектом генерального плана предлагается восстановление и перепрофилирование таких неиспользуемых территорий под размещение производственных площадок деревообрабатывающей промышленности, животноводческих ферм и в комплексе коммунально-складских площадок, необходимых для обеспечения жизнедеятельности данных объектов. </w:t>
      </w:r>
    </w:p>
    <w:p w:rsidR="00414842" w:rsidRPr="00D35403" w:rsidRDefault="00414842" w:rsidP="00D35403">
      <w:pPr>
        <w:pStyle w:val="2ff4"/>
        <w:spacing w:before="0" w:after="0" w:line="240" w:lineRule="auto"/>
        <w:ind w:firstLine="709"/>
        <w:outlineLvl w:val="1"/>
        <w:rPr>
          <w:rFonts w:ascii="Times New Roman" w:hAnsi="Times New Roman"/>
          <w:caps w:val="0"/>
          <w:shadow w:val="0"/>
          <w:color w:val="auto"/>
          <w:szCs w:val="20"/>
          <w:lang w:eastAsia="en-US"/>
        </w:rPr>
      </w:pPr>
      <w:bookmarkStart w:id="19" w:name="_Toc343258855"/>
      <w:r w:rsidRPr="00D35403">
        <w:rPr>
          <w:rFonts w:ascii="Times New Roman" w:hAnsi="Times New Roman"/>
          <w:caps w:val="0"/>
          <w:shadow w:val="0"/>
          <w:color w:val="auto"/>
          <w:szCs w:val="20"/>
          <w:lang w:eastAsia="en-US"/>
        </w:rPr>
        <w:t>3.3. Функциональное зонирование территории</w:t>
      </w:r>
      <w:bookmarkEnd w:id="19"/>
      <w:r w:rsidRPr="00D35403">
        <w:rPr>
          <w:rFonts w:ascii="Times New Roman" w:hAnsi="Times New Roman"/>
          <w:caps w:val="0"/>
          <w:shadow w:val="0"/>
          <w:color w:val="auto"/>
          <w:szCs w:val="20"/>
          <w:lang w:eastAsia="en-US"/>
        </w:rPr>
        <w:t xml:space="preserve"> </w:t>
      </w:r>
      <w:r w:rsidRPr="00D35403">
        <w:rPr>
          <w:rFonts w:ascii="Times New Roman" w:hAnsi="Times New Roman"/>
          <w:b w:val="0"/>
          <w:bCs/>
          <w:i/>
          <w:iCs/>
          <w:caps w:val="0"/>
          <w:shadow w:val="0"/>
          <w:color w:val="auto"/>
          <w:szCs w:val="20"/>
          <w:lang w:eastAsia="en-US"/>
        </w:rPr>
        <w:t>(ВНЕСЕНЫ ИЗМЕНЕНИЯ согласно Приложению 1 к Техническому заданию)</w:t>
      </w:r>
    </w:p>
    <w:p w:rsidR="00414842" w:rsidRPr="00D35403" w:rsidRDefault="00414842" w:rsidP="00D35403">
      <w:pPr>
        <w:suppressAutoHyphens/>
        <w:ind w:firstLine="709"/>
        <w:rPr>
          <w:sz w:val="20"/>
          <w:szCs w:val="20"/>
        </w:rPr>
      </w:pPr>
      <w:r w:rsidRPr="00D35403">
        <w:rPr>
          <w:sz w:val="20"/>
          <w:szCs w:val="20"/>
        </w:rPr>
        <w:t>Таблица 3.3.1.  Параметры функциональных зон*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2408"/>
        <w:gridCol w:w="911"/>
        <w:gridCol w:w="1037"/>
        <w:gridCol w:w="960"/>
        <w:gridCol w:w="1266"/>
        <w:gridCol w:w="1215"/>
        <w:gridCol w:w="930"/>
        <w:gridCol w:w="1086"/>
      </w:tblGrid>
      <w:tr w:rsidR="00414842" w:rsidRPr="00D35403" w:rsidTr="00414842">
        <w:trPr>
          <w:trHeight w:val="840"/>
          <w:tblHeader/>
          <w:jc w:val="center"/>
        </w:trPr>
        <w:tc>
          <w:tcPr>
            <w:tcW w:w="2408" w:type="dxa"/>
            <w:tcBorders>
              <w:tl2br w:val="nil"/>
              <w:tr2bl w:val="nil"/>
            </w:tcBorders>
            <w:shd w:val="clear" w:color="auto" w:fill="D7D7D7"/>
            <w:vAlign w:val="center"/>
          </w:tcPr>
          <w:p w:rsidR="00414842" w:rsidRPr="00D35403" w:rsidRDefault="00414842" w:rsidP="00D35403">
            <w:pPr>
              <w:textAlignment w:val="center"/>
              <w:rPr>
                <w:bCs/>
                <w:sz w:val="20"/>
                <w:szCs w:val="20"/>
              </w:rPr>
            </w:pPr>
            <w:r w:rsidRPr="00D35403">
              <w:rPr>
                <w:rFonts w:eastAsia="SimSun"/>
                <w:bCs/>
                <w:sz w:val="20"/>
                <w:szCs w:val="20"/>
                <w:lang w:val="en-US" w:eastAsia="zh-CN"/>
              </w:rPr>
              <w:t>Наименование функциональной зоны</w:t>
            </w:r>
          </w:p>
        </w:tc>
        <w:tc>
          <w:tcPr>
            <w:tcW w:w="911" w:type="dxa"/>
            <w:tcBorders>
              <w:tl2br w:val="nil"/>
              <w:tr2bl w:val="nil"/>
            </w:tcBorders>
            <w:shd w:val="clear" w:color="auto" w:fill="D7D7D7"/>
            <w:vAlign w:val="center"/>
          </w:tcPr>
          <w:p w:rsidR="00414842" w:rsidRPr="00D35403" w:rsidRDefault="00414842" w:rsidP="00D35403">
            <w:pPr>
              <w:jc w:val="center"/>
              <w:textAlignment w:val="center"/>
              <w:rPr>
                <w:bCs/>
                <w:sz w:val="20"/>
                <w:szCs w:val="20"/>
              </w:rPr>
            </w:pPr>
            <w:r w:rsidRPr="00D35403">
              <w:rPr>
                <w:rFonts w:eastAsia="SimSun"/>
                <w:bCs/>
                <w:sz w:val="20"/>
                <w:szCs w:val="20"/>
                <w:lang w:val="en-US" w:eastAsia="zh-CN"/>
              </w:rPr>
              <w:t xml:space="preserve">д. </w:t>
            </w:r>
            <w:r w:rsidRPr="00D35403">
              <w:rPr>
                <w:rFonts w:eastAsia="SimSun"/>
                <w:bCs/>
                <w:sz w:val="20"/>
                <w:szCs w:val="20"/>
                <w:lang w:eastAsia="zh-CN"/>
              </w:rPr>
              <w:t>Еловка</w:t>
            </w:r>
          </w:p>
        </w:tc>
        <w:tc>
          <w:tcPr>
            <w:tcW w:w="1037" w:type="dxa"/>
            <w:tcBorders>
              <w:tl2br w:val="nil"/>
              <w:tr2bl w:val="nil"/>
            </w:tcBorders>
            <w:shd w:val="clear" w:color="auto" w:fill="D7D7D7"/>
            <w:vAlign w:val="center"/>
          </w:tcPr>
          <w:p w:rsidR="00414842" w:rsidRPr="00D35403" w:rsidRDefault="00414842" w:rsidP="00D35403">
            <w:pPr>
              <w:jc w:val="center"/>
              <w:textAlignment w:val="center"/>
              <w:rPr>
                <w:b/>
                <w:sz w:val="20"/>
                <w:szCs w:val="20"/>
              </w:rPr>
            </w:pPr>
            <w:r w:rsidRPr="00D35403">
              <w:rPr>
                <w:rFonts w:eastAsia="SimSun"/>
                <w:bCs/>
                <w:sz w:val="20"/>
                <w:szCs w:val="20"/>
                <w:lang w:eastAsia="zh-CN"/>
              </w:rPr>
              <w:t>д</w:t>
            </w:r>
            <w:r w:rsidRPr="00D35403">
              <w:rPr>
                <w:rFonts w:eastAsia="SimSun"/>
                <w:bCs/>
                <w:sz w:val="20"/>
                <w:szCs w:val="20"/>
                <w:lang w:val="en-US" w:eastAsia="zh-CN"/>
              </w:rPr>
              <w:t xml:space="preserve">. </w:t>
            </w:r>
            <w:r w:rsidRPr="00D35403">
              <w:rPr>
                <w:rFonts w:eastAsia="SimSun"/>
                <w:bCs/>
                <w:sz w:val="20"/>
                <w:szCs w:val="20"/>
                <w:lang w:eastAsia="zh-CN"/>
              </w:rPr>
              <w:t>Куяда</w:t>
            </w:r>
          </w:p>
        </w:tc>
        <w:tc>
          <w:tcPr>
            <w:tcW w:w="960" w:type="dxa"/>
            <w:tcBorders>
              <w:tl2br w:val="nil"/>
              <w:tr2bl w:val="nil"/>
            </w:tcBorders>
            <w:shd w:val="clear" w:color="auto" w:fill="D7D7D7"/>
            <w:vAlign w:val="center"/>
          </w:tcPr>
          <w:p w:rsidR="00414842" w:rsidRPr="00D35403" w:rsidRDefault="00414842" w:rsidP="00D35403">
            <w:pPr>
              <w:jc w:val="center"/>
              <w:textAlignment w:val="center"/>
              <w:rPr>
                <w:b/>
                <w:sz w:val="20"/>
                <w:szCs w:val="20"/>
              </w:rPr>
            </w:pPr>
            <w:r w:rsidRPr="00D35403">
              <w:rPr>
                <w:rFonts w:eastAsia="SimSun"/>
                <w:bCs/>
                <w:sz w:val="20"/>
                <w:szCs w:val="20"/>
                <w:lang w:val="en-US" w:eastAsia="zh-CN"/>
              </w:rPr>
              <w:t xml:space="preserve">д. </w:t>
            </w:r>
            <w:r w:rsidRPr="00D35403">
              <w:rPr>
                <w:rFonts w:eastAsia="SimSun"/>
                <w:bCs/>
                <w:sz w:val="20"/>
                <w:szCs w:val="20"/>
                <w:lang w:eastAsia="zh-CN"/>
              </w:rPr>
              <w:t>Мурино</w:t>
            </w:r>
          </w:p>
        </w:tc>
        <w:tc>
          <w:tcPr>
            <w:tcW w:w="1266" w:type="dxa"/>
            <w:tcBorders>
              <w:tl2br w:val="nil"/>
              <w:tr2bl w:val="nil"/>
            </w:tcBorders>
            <w:shd w:val="clear" w:color="auto" w:fill="D7D7D7"/>
            <w:vAlign w:val="center"/>
          </w:tcPr>
          <w:p w:rsidR="00414842" w:rsidRPr="00D35403" w:rsidRDefault="00414842" w:rsidP="00D35403">
            <w:pPr>
              <w:jc w:val="center"/>
              <w:textAlignment w:val="center"/>
              <w:rPr>
                <w:b/>
                <w:sz w:val="20"/>
                <w:szCs w:val="20"/>
              </w:rPr>
            </w:pPr>
            <w:r w:rsidRPr="00D35403">
              <w:rPr>
                <w:rFonts w:eastAsia="SimSun"/>
                <w:bCs/>
                <w:sz w:val="20"/>
                <w:szCs w:val="20"/>
                <w:lang w:val="en-US" w:eastAsia="zh-CN"/>
              </w:rPr>
              <w:t xml:space="preserve">д. </w:t>
            </w:r>
            <w:r w:rsidRPr="00D35403">
              <w:rPr>
                <w:rFonts w:eastAsia="SimSun"/>
                <w:bCs/>
                <w:sz w:val="20"/>
                <w:szCs w:val="20"/>
                <w:lang w:eastAsia="zh-CN"/>
              </w:rPr>
              <w:t>Рудовщина</w:t>
            </w:r>
          </w:p>
        </w:tc>
        <w:tc>
          <w:tcPr>
            <w:tcW w:w="1215" w:type="dxa"/>
            <w:tcBorders>
              <w:tl2br w:val="nil"/>
              <w:tr2bl w:val="nil"/>
            </w:tcBorders>
            <w:shd w:val="clear" w:color="auto" w:fill="D7D7D7"/>
            <w:vAlign w:val="center"/>
          </w:tcPr>
          <w:p w:rsidR="00414842" w:rsidRPr="00D35403" w:rsidRDefault="00414842" w:rsidP="00D35403">
            <w:pPr>
              <w:jc w:val="center"/>
              <w:textAlignment w:val="center"/>
              <w:rPr>
                <w:b/>
                <w:sz w:val="20"/>
                <w:szCs w:val="20"/>
              </w:rPr>
            </w:pPr>
            <w:r w:rsidRPr="00D35403">
              <w:rPr>
                <w:rFonts w:eastAsia="SimSun"/>
                <w:bCs/>
                <w:sz w:val="20"/>
                <w:szCs w:val="20"/>
                <w:lang w:eastAsia="zh-CN"/>
              </w:rPr>
              <w:t>п. Свердлово</w:t>
            </w:r>
          </w:p>
        </w:tc>
        <w:tc>
          <w:tcPr>
            <w:tcW w:w="930" w:type="dxa"/>
            <w:tcBorders>
              <w:tl2br w:val="nil"/>
              <w:tr2bl w:val="nil"/>
            </w:tcBorders>
            <w:shd w:val="clear" w:color="auto" w:fill="D7D7D7"/>
            <w:vAlign w:val="center"/>
          </w:tcPr>
          <w:p w:rsidR="00414842" w:rsidRPr="00D35403" w:rsidRDefault="00414842" w:rsidP="00D35403">
            <w:pPr>
              <w:jc w:val="center"/>
              <w:textAlignment w:val="center"/>
              <w:rPr>
                <w:rFonts w:eastAsia="SimSun"/>
                <w:b/>
                <w:sz w:val="20"/>
                <w:szCs w:val="20"/>
                <w:lang w:eastAsia="zh-CN"/>
              </w:rPr>
            </w:pPr>
            <w:r w:rsidRPr="00D35403">
              <w:rPr>
                <w:rFonts w:eastAsia="SimSun"/>
                <w:bCs/>
                <w:sz w:val="20"/>
                <w:szCs w:val="20"/>
                <w:lang w:eastAsia="zh-CN"/>
              </w:rPr>
              <w:t>с. Захал</w:t>
            </w:r>
          </w:p>
        </w:tc>
        <w:tc>
          <w:tcPr>
            <w:tcW w:w="1086" w:type="dxa"/>
            <w:tcBorders>
              <w:tl2br w:val="nil"/>
              <w:tr2bl w:val="nil"/>
            </w:tcBorders>
            <w:shd w:val="clear" w:color="auto" w:fill="D7D7D7"/>
            <w:vAlign w:val="center"/>
          </w:tcPr>
          <w:p w:rsidR="00414842" w:rsidRPr="00D35403" w:rsidRDefault="00414842" w:rsidP="00D35403">
            <w:pPr>
              <w:jc w:val="center"/>
              <w:textAlignment w:val="center"/>
              <w:rPr>
                <w:rFonts w:eastAsia="SimSun"/>
                <w:bCs/>
                <w:sz w:val="20"/>
                <w:szCs w:val="20"/>
                <w:lang w:eastAsia="zh-CN"/>
              </w:rPr>
            </w:pPr>
            <w:r w:rsidRPr="00D35403">
              <w:rPr>
                <w:rFonts w:eastAsia="SimSun"/>
                <w:bCs/>
                <w:sz w:val="20"/>
                <w:szCs w:val="20"/>
                <w:lang w:eastAsia="zh-CN"/>
              </w:rPr>
              <w:t>МО «Захальское»</w:t>
            </w:r>
          </w:p>
        </w:tc>
      </w:tr>
      <w:tr w:rsidR="00414842" w:rsidRPr="00D35403" w:rsidTr="00414842">
        <w:trPr>
          <w:trHeight w:val="280"/>
          <w:tblHeader/>
          <w:jc w:val="center"/>
        </w:trPr>
        <w:tc>
          <w:tcPr>
            <w:tcW w:w="2408" w:type="dxa"/>
            <w:tcBorders>
              <w:tl2br w:val="nil"/>
              <w:tr2bl w:val="nil"/>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1</w:t>
            </w:r>
          </w:p>
        </w:tc>
        <w:tc>
          <w:tcPr>
            <w:tcW w:w="911" w:type="dxa"/>
            <w:tcBorders>
              <w:tl2br w:val="nil"/>
              <w:tr2bl w:val="nil"/>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2</w:t>
            </w:r>
          </w:p>
        </w:tc>
        <w:tc>
          <w:tcPr>
            <w:tcW w:w="1037" w:type="dxa"/>
            <w:tcBorders>
              <w:tl2br w:val="nil"/>
              <w:tr2bl w:val="nil"/>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3</w:t>
            </w:r>
          </w:p>
        </w:tc>
        <w:tc>
          <w:tcPr>
            <w:tcW w:w="960" w:type="dxa"/>
            <w:tcBorders>
              <w:tl2br w:val="nil"/>
              <w:tr2bl w:val="nil"/>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4</w:t>
            </w:r>
          </w:p>
        </w:tc>
        <w:tc>
          <w:tcPr>
            <w:tcW w:w="1266" w:type="dxa"/>
            <w:tcBorders>
              <w:tl2br w:val="nil"/>
              <w:tr2bl w:val="nil"/>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5</w:t>
            </w:r>
          </w:p>
        </w:tc>
        <w:tc>
          <w:tcPr>
            <w:tcW w:w="1215" w:type="dxa"/>
            <w:tcBorders>
              <w:tl2br w:val="nil"/>
              <w:tr2bl w:val="nil"/>
            </w:tcBorders>
            <w:shd w:val="clear" w:color="auto" w:fill="D7D7D7"/>
            <w:vAlign w:val="center"/>
          </w:tcPr>
          <w:p w:rsidR="00414842" w:rsidRPr="00D35403" w:rsidRDefault="00414842" w:rsidP="00D35403">
            <w:pPr>
              <w:jc w:val="center"/>
              <w:textAlignment w:val="center"/>
              <w:rPr>
                <w:bCs/>
                <w:sz w:val="20"/>
                <w:szCs w:val="20"/>
              </w:rPr>
            </w:pPr>
            <w:r w:rsidRPr="00D35403">
              <w:rPr>
                <w:bCs/>
                <w:sz w:val="20"/>
                <w:szCs w:val="20"/>
              </w:rPr>
              <w:t>6</w:t>
            </w:r>
          </w:p>
        </w:tc>
        <w:tc>
          <w:tcPr>
            <w:tcW w:w="930" w:type="dxa"/>
            <w:tcBorders>
              <w:tl2br w:val="nil"/>
              <w:tr2bl w:val="nil"/>
            </w:tcBorders>
            <w:shd w:val="clear" w:color="auto" w:fill="D7D7D7"/>
            <w:vAlign w:val="center"/>
          </w:tcPr>
          <w:p w:rsidR="00414842" w:rsidRPr="00D35403" w:rsidRDefault="00414842" w:rsidP="00D35403">
            <w:pPr>
              <w:jc w:val="center"/>
              <w:textAlignment w:val="center"/>
              <w:rPr>
                <w:rFonts w:eastAsia="SimSun"/>
                <w:bCs/>
                <w:sz w:val="20"/>
                <w:szCs w:val="20"/>
                <w:lang w:eastAsia="zh-CN"/>
              </w:rPr>
            </w:pPr>
            <w:r w:rsidRPr="00D35403">
              <w:rPr>
                <w:rFonts w:eastAsia="SimSun"/>
                <w:bCs/>
                <w:sz w:val="20"/>
                <w:szCs w:val="20"/>
                <w:lang w:eastAsia="zh-CN"/>
              </w:rPr>
              <w:t>7</w:t>
            </w:r>
          </w:p>
        </w:tc>
        <w:tc>
          <w:tcPr>
            <w:tcW w:w="1086" w:type="dxa"/>
            <w:tcBorders>
              <w:tl2br w:val="nil"/>
              <w:tr2bl w:val="nil"/>
            </w:tcBorders>
            <w:shd w:val="clear" w:color="auto" w:fill="D7D7D7"/>
            <w:vAlign w:val="center"/>
          </w:tcPr>
          <w:p w:rsidR="00414842" w:rsidRPr="00D35403" w:rsidRDefault="00414842" w:rsidP="00D35403">
            <w:pPr>
              <w:jc w:val="center"/>
              <w:textAlignment w:val="center"/>
              <w:rPr>
                <w:rFonts w:eastAsia="SimSun"/>
                <w:bCs/>
                <w:sz w:val="20"/>
                <w:szCs w:val="20"/>
                <w:lang w:eastAsia="zh-CN"/>
              </w:rPr>
            </w:pPr>
            <w:r w:rsidRPr="00D35403">
              <w:rPr>
                <w:rFonts w:eastAsia="SimSun"/>
                <w:bCs/>
                <w:sz w:val="20"/>
                <w:szCs w:val="20"/>
                <w:lang w:eastAsia="zh-CN"/>
              </w:rPr>
              <w:t>8</w:t>
            </w: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Жилые зоны</w:t>
            </w:r>
          </w:p>
        </w:tc>
        <w:tc>
          <w:tcPr>
            <w:tcW w:w="911" w:type="dxa"/>
            <w:tcBorders>
              <w:tl2br w:val="nil"/>
              <w:tr2bl w:val="nil"/>
            </w:tcBorders>
            <w:vAlign w:val="center"/>
          </w:tcPr>
          <w:p w:rsidR="00414842" w:rsidRPr="00D35403" w:rsidRDefault="00414842" w:rsidP="00D35403">
            <w:pPr>
              <w:jc w:val="center"/>
              <w:textAlignment w:val="center"/>
              <w:rPr>
                <w:sz w:val="20"/>
                <w:szCs w:val="20"/>
              </w:rPr>
            </w:pPr>
          </w:p>
        </w:tc>
        <w:tc>
          <w:tcPr>
            <w:tcW w:w="1037"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6" w:type="dxa"/>
            <w:tcBorders>
              <w:tl2br w:val="nil"/>
              <w:tr2bl w:val="nil"/>
            </w:tcBorders>
            <w:vAlign w:val="center"/>
          </w:tcPr>
          <w:p w:rsidR="00414842" w:rsidRPr="00D35403" w:rsidRDefault="00414842" w:rsidP="00D35403">
            <w:pPr>
              <w:rPr>
                <w:sz w:val="20"/>
                <w:szCs w:val="20"/>
              </w:rPr>
            </w:pPr>
          </w:p>
        </w:tc>
        <w:tc>
          <w:tcPr>
            <w:tcW w:w="1215" w:type="dxa"/>
            <w:tcBorders>
              <w:tl2br w:val="nil"/>
              <w:tr2bl w:val="nil"/>
            </w:tcBorders>
            <w:vAlign w:val="center"/>
          </w:tcPr>
          <w:p w:rsidR="00414842" w:rsidRPr="00D35403" w:rsidRDefault="00414842" w:rsidP="00D35403">
            <w:pPr>
              <w:rPr>
                <w:sz w:val="20"/>
                <w:szCs w:val="20"/>
              </w:rPr>
            </w:pPr>
          </w:p>
        </w:tc>
        <w:tc>
          <w:tcPr>
            <w:tcW w:w="930" w:type="dxa"/>
            <w:tcBorders>
              <w:tl2br w:val="nil"/>
              <w:tr2bl w:val="nil"/>
            </w:tcBorders>
            <w:vAlign w:val="center"/>
          </w:tcPr>
          <w:p w:rsidR="00414842" w:rsidRPr="00D35403" w:rsidRDefault="00414842" w:rsidP="00D35403">
            <w:pPr>
              <w:rPr>
                <w:sz w:val="20"/>
                <w:szCs w:val="20"/>
              </w:rPr>
            </w:pPr>
          </w:p>
        </w:tc>
        <w:tc>
          <w:tcPr>
            <w:tcW w:w="1086" w:type="dxa"/>
            <w:tcBorders>
              <w:tl2br w:val="nil"/>
              <w:tr2bl w:val="nil"/>
            </w:tcBorders>
            <w:vAlign w:val="center"/>
          </w:tcPr>
          <w:p w:rsidR="00414842" w:rsidRPr="00D35403" w:rsidRDefault="00414842" w:rsidP="00D35403">
            <w:pPr>
              <w:rPr>
                <w:sz w:val="20"/>
                <w:szCs w:val="20"/>
              </w:rPr>
            </w:pPr>
          </w:p>
        </w:tc>
      </w:tr>
      <w:tr w:rsidR="00414842" w:rsidRPr="00D35403" w:rsidTr="00414842">
        <w:trPr>
          <w:trHeight w:val="6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eastAsia="zh-CN"/>
              </w:rPr>
              <w:t>Зона застройки индивидуальными жилыми домами</w:t>
            </w:r>
          </w:p>
        </w:tc>
        <w:tc>
          <w:tcPr>
            <w:tcW w:w="911"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182</w:t>
            </w:r>
            <w:r w:rsidRPr="00D35403">
              <w:rPr>
                <w:rFonts w:eastAsia="SimSun"/>
                <w:sz w:val="20"/>
                <w:szCs w:val="20"/>
                <w:lang w:eastAsia="zh-CN"/>
              </w:rPr>
              <w:t>,6</w:t>
            </w:r>
          </w:p>
        </w:tc>
        <w:tc>
          <w:tcPr>
            <w:tcW w:w="1037"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128</w:t>
            </w:r>
            <w:r w:rsidRPr="00D35403">
              <w:rPr>
                <w:rFonts w:eastAsia="SimSun"/>
                <w:sz w:val="20"/>
                <w:szCs w:val="20"/>
                <w:lang w:eastAsia="zh-CN"/>
              </w:rPr>
              <w:t>,1</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21</w:t>
            </w:r>
            <w:r w:rsidRPr="00D35403">
              <w:rPr>
                <w:rFonts w:eastAsia="SimSun"/>
                <w:sz w:val="20"/>
                <w:szCs w:val="20"/>
                <w:lang w:eastAsia="zh-CN"/>
              </w:rPr>
              <w:t>,4</w:t>
            </w:r>
          </w:p>
        </w:tc>
        <w:tc>
          <w:tcPr>
            <w:tcW w:w="126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45</w:t>
            </w:r>
            <w:r w:rsidRPr="00D35403">
              <w:rPr>
                <w:rFonts w:eastAsia="SimSun"/>
                <w:sz w:val="20"/>
                <w:szCs w:val="20"/>
                <w:lang w:eastAsia="zh-CN"/>
              </w:rPr>
              <w:t>,5</w:t>
            </w:r>
          </w:p>
        </w:tc>
        <w:tc>
          <w:tcPr>
            <w:tcW w:w="121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132</w:t>
            </w:r>
            <w:r w:rsidRPr="00D35403">
              <w:rPr>
                <w:rFonts w:eastAsia="SimSun"/>
                <w:sz w:val="20"/>
                <w:szCs w:val="20"/>
                <w:lang w:eastAsia="zh-CN"/>
              </w:rPr>
              <w:t>,9</w:t>
            </w:r>
          </w:p>
        </w:tc>
        <w:tc>
          <w:tcPr>
            <w:tcW w:w="93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128</w:t>
            </w:r>
            <w:r w:rsidRPr="00D35403">
              <w:rPr>
                <w:rFonts w:eastAsia="SimSun"/>
                <w:sz w:val="20"/>
                <w:szCs w:val="20"/>
                <w:lang w:eastAsia="zh-CN"/>
              </w:rPr>
              <w:t>,</w:t>
            </w:r>
            <w:r w:rsidRPr="00D35403">
              <w:rPr>
                <w:rFonts w:eastAsia="SimSun"/>
                <w:sz w:val="20"/>
                <w:szCs w:val="20"/>
                <w:lang w:val="en-US" w:eastAsia="zh-CN"/>
              </w:rPr>
              <w:t>9</w:t>
            </w:r>
          </w:p>
        </w:tc>
        <w:tc>
          <w:tcPr>
            <w:tcW w:w="10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Общественно-деловые зоны</w:t>
            </w:r>
          </w:p>
        </w:tc>
        <w:tc>
          <w:tcPr>
            <w:tcW w:w="91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37"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6" w:type="dxa"/>
            <w:tcBorders>
              <w:tl2br w:val="nil"/>
              <w:tr2bl w:val="nil"/>
            </w:tcBorders>
            <w:vAlign w:val="center"/>
          </w:tcPr>
          <w:p w:rsidR="00414842" w:rsidRPr="00D35403" w:rsidRDefault="00414842" w:rsidP="00D35403">
            <w:pPr>
              <w:rPr>
                <w:sz w:val="20"/>
                <w:szCs w:val="20"/>
              </w:rPr>
            </w:pPr>
          </w:p>
        </w:tc>
        <w:tc>
          <w:tcPr>
            <w:tcW w:w="1215" w:type="dxa"/>
            <w:tcBorders>
              <w:tl2br w:val="nil"/>
              <w:tr2bl w:val="nil"/>
            </w:tcBorders>
            <w:vAlign w:val="center"/>
          </w:tcPr>
          <w:p w:rsidR="00414842" w:rsidRPr="00D35403" w:rsidRDefault="00414842" w:rsidP="00D35403">
            <w:pPr>
              <w:rPr>
                <w:sz w:val="20"/>
                <w:szCs w:val="20"/>
              </w:rPr>
            </w:pPr>
          </w:p>
        </w:tc>
        <w:tc>
          <w:tcPr>
            <w:tcW w:w="930" w:type="dxa"/>
            <w:tcBorders>
              <w:tl2br w:val="nil"/>
              <w:tr2bl w:val="nil"/>
            </w:tcBorders>
            <w:vAlign w:val="center"/>
          </w:tcPr>
          <w:p w:rsidR="00414842" w:rsidRPr="00D35403" w:rsidRDefault="00414842" w:rsidP="00D35403">
            <w:pPr>
              <w:rPr>
                <w:sz w:val="20"/>
                <w:szCs w:val="20"/>
              </w:rPr>
            </w:pPr>
          </w:p>
        </w:tc>
        <w:tc>
          <w:tcPr>
            <w:tcW w:w="1086" w:type="dxa"/>
            <w:tcBorders>
              <w:tl2br w:val="nil"/>
              <w:tr2bl w:val="nil"/>
            </w:tcBorders>
            <w:vAlign w:val="center"/>
          </w:tcPr>
          <w:p w:rsidR="00414842" w:rsidRPr="00D35403" w:rsidRDefault="00414842" w:rsidP="00D35403">
            <w:pPr>
              <w:jc w:val="center"/>
              <w:rPr>
                <w:sz w:val="20"/>
                <w:szCs w:val="20"/>
              </w:rPr>
            </w:pPr>
          </w:p>
        </w:tc>
      </w:tr>
      <w:tr w:rsidR="00414842" w:rsidRPr="00D35403" w:rsidTr="00414842">
        <w:trPr>
          <w:trHeight w:val="6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Многофункциональная общественно-деловая зона</w:t>
            </w:r>
          </w:p>
        </w:tc>
        <w:tc>
          <w:tcPr>
            <w:tcW w:w="911"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eastAsia="zh-CN"/>
              </w:rPr>
              <w:t>0,0</w:t>
            </w:r>
            <w:r w:rsidRPr="00D35403">
              <w:rPr>
                <w:rFonts w:eastAsia="SimSun"/>
                <w:sz w:val="20"/>
                <w:szCs w:val="20"/>
                <w:lang w:val="en-US" w:eastAsia="zh-CN"/>
              </w:rPr>
              <w:t>9</w:t>
            </w:r>
          </w:p>
        </w:tc>
        <w:tc>
          <w:tcPr>
            <w:tcW w:w="103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eastAsia="zh-CN"/>
              </w:rPr>
              <w:t>0,</w:t>
            </w:r>
            <w:r w:rsidRPr="00D35403">
              <w:rPr>
                <w:rFonts w:eastAsia="SimSun"/>
                <w:sz w:val="20"/>
                <w:szCs w:val="20"/>
                <w:lang w:val="en-US" w:eastAsia="zh-CN"/>
              </w:rPr>
              <w:t>1</w:t>
            </w:r>
          </w:p>
        </w:tc>
        <w:tc>
          <w:tcPr>
            <w:tcW w:w="9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6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1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2</w:t>
            </w:r>
          </w:p>
        </w:tc>
        <w:tc>
          <w:tcPr>
            <w:tcW w:w="93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1</w:t>
            </w:r>
          </w:p>
        </w:tc>
        <w:tc>
          <w:tcPr>
            <w:tcW w:w="10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6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специализированной общественной застройки</w:t>
            </w:r>
          </w:p>
        </w:tc>
        <w:tc>
          <w:tcPr>
            <w:tcW w:w="911"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1</w:t>
            </w:r>
          </w:p>
        </w:tc>
        <w:tc>
          <w:tcPr>
            <w:tcW w:w="103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4</w:t>
            </w:r>
            <w:r w:rsidRPr="00D35403">
              <w:rPr>
                <w:rFonts w:eastAsia="SimSun"/>
                <w:sz w:val="20"/>
                <w:szCs w:val="20"/>
                <w:lang w:eastAsia="zh-CN"/>
              </w:rPr>
              <w:t>,4</w:t>
            </w:r>
          </w:p>
        </w:tc>
        <w:tc>
          <w:tcPr>
            <w:tcW w:w="9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6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1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6</w:t>
            </w:r>
            <w:r w:rsidRPr="00D35403">
              <w:rPr>
                <w:rFonts w:eastAsia="SimSun"/>
                <w:sz w:val="20"/>
                <w:szCs w:val="20"/>
                <w:lang w:eastAsia="zh-CN"/>
              </w:rPr>
              <w:t>,</w:t>
            </w:r>
            <w:r w:rsidRPr="00D35403">
              <w:rPr>
                <w:rFonts w:eastAsia="SimSun"/>
                <w:sz w:val="20"/>
                <w:szCs w:val="20"/>
                <w:lang w:val="en-US" w:eastAsia="zh-CN"/>
              </w:rPr>
              <w:t>1</w:t>
            </w:r>
          </w:p>
        </w:tc>
        <w:tc>
          <w:tcPr>
            <w:tcW w:w="93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1</w:t>
            </w:r>
          </w:p>
        </w:tc>
        <w:tc>
          <w:tcPr>
            <w:tcW w:w="10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720"/>
          <w:jc w:val="center"/>
        </w:trPr>
        <w:tc>
          <w:tcPr>
            <w:tcW w:w="2408"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eastAsia="zh-CN"/>
              </w:rPr>
              <w:t>Производственные зоны, зоны инженерной и транспортной инфраструктур</w:t>
            </w:r>
          </w:p>
        </w:tc>
        <w:tc>
          <w:tcPr>
            <w:tcW w:w="911" w:type="dxa"/>
            <w:tcBorders>
              <w:tl2br w:val="nil"/>
              <w:tr2bl w:val="nil"/>
            </w:tcBorders>
            <w:vAlign w:val="center"/>
          </w:tcPr>
          <w:p w:rsidR="00414842" w:rsidRPr="00D35403" w:rsidRDefault="00414842" w:rsidP="00D35403">
            <w:pPr>
              <w:rPr>
                <w:sz w:val="20"/>
                <w:szCs w:val="20"/>
              </w:rPr>
            </w:pPr>
          </w:p>
        </w:tc>
        <w:tc>
          <w:tcPr>
            <w:tcW w:w="1037"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6" w:type="dxa"/>
            <w:tcBorders>
              <w:tl2br w:val="nil"/>
              <w:tr2bl w:val="nil"/>
            </w:tcBorders>
            <w:vAlign w:val="center"/>
          </w:tcPr>
          <w:p w:rsidR="00414842" w:rsidRPr="00D35403" w:rsidRDefault="00414842" w:rsidP="00D35403">
            <w:pPr>
              <w:rPr>
                <w:sz w:val="20"/>
                <w:szCs w:val="20"/>
              </w:rPr>
            </w:pPr>
          </w:p>
        </w:tc>
        <w:tc>
          <w:tcPr>
            <w:tcW w:w="1215" w:type="dxa"/>
            <w:tcBorders>
              <w:tl2br w:val="nil"/>
              <w:tr2bl w:val="nil"/>
            </w:tcBorders>
            <w:vAlign w:val="center"/>
          </w:tcPr>
          <w:p w:rsidR="00414842" w:rsidRPr="00D35403" w:rsidRDefault="00414842" w:rsidP="00D35403">
            <w:pPr>
              <w:rPr>
                <w:sz w:val="20"/>
                <w:szCs w:val="20"/>
              </w:rPr>
            </w:pPr>
          </w:p>
        </w:tc>
        <w:tc>
          <w:tcPr>
            <w:tcW w:w="930" w:type="dxa"/>
            <w:tcBorders>
              <w:tl2br w:val="nil"/>
              <w:tr2bl w:val="nil"/>
            </w:tcBorders>
            <w:vAlign w:val="center"/>
          </w:tcPr>
          <w:p w:rsidR="00414842" w:rsidRPr="00D35403" w:rsidRDefault="00414842" w:rsidP="00D35403">
            <w:pPr>
              <w:rPr>
                <w:sz w:val="20"/>
                <w:szCs w:val="20"/>
              </w:rPr>
            </w:pPr>
          </w:p>
        </w:tc>
        <w:tc>
          <w:tcPr>
            <w:tcW w:w="1086" w:type="dxa"/>
            <w:tcBorders>
              <w:tl2br w:val="nil"/>
              <w:tr2bl w:val="nil"/>
            </w:tcBorders>
            <w:vAlign w:val="center"/>
          </w:tcPr>
          <w:p w:rsidR="00414842" w:rsidRPr="00D35403" w:rsidRDefault="00414842" w:rsidP="00D35403">
            <w:pPr>
              <w:rPr>
                <w:sz w:val="20"/>
                <w:szCs w:val="20"/>
              </w:rPr>
            </w:pP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Производственная зона</w:t>
            </w:r>
          </w:p>
        </w:tc>
        <w:tc>
          <w:tcPr>
            <w:tcW w:w="911"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10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2</w:t>
            </w:r>
            <w:r w:rsidRPr="00D35403">
              <w:rPr>
                <w:rFonts w:eastAsia="SimSun"/>
                <w:sz w:val="20"/>
                <w:szCs w:val="20"/>
                <w:lang w:eastAsia="zh-CN"/>
              </w:rPr>
              <w:t>,5</w:t>
            </w:r>
          </w:p>
        </w:tc>
        <w:tc>
          <w:tcPr>
            <w:tcW w:w="12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1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8</w:t>
            </w:r>
            <w:r w:rsidRPr="00D35403">
              <w:rPr>
                <w:rFonts w:eastAsia="SimSun"/>
                <w:sz w:val="20"/>
                <w:szCs w:val="20"/>
                <w:lang w:eastAsia="zh-CN"/>
              </w:rPr>
              <w:t>,</w:t>
            </w:r>
            <w:r w:rsidRPr="00D35403">
              <w:rPr>
                <w:rFonts w:eastAsia="SimSun"/>
                <w:sz w:val="20"/>
                <w:szCs w:val="20"/>
                <w:lang w:val="en-US" w:eastAsia="zh-CN"/>
              </w:rPr>
              <w:t>7</w:t>
            </w:r>
          </w:p>
        </w:tc>
        <w:tc>
          <w:tcPr>
            <w:tcW w:w="93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rFonts w:eastAsia="SimSun"/>
                <w:sz w:val="20"/>
                <w:szCs w:val="20"/>
                <w:lang w:val="en-US" w:eastAsia="zh-CN"/>
              </w:rPr>
            </w:pPr>
            <w:r w:rsidRPr="00D35403">
              <w:rPr>
                <w:rFonts w:eastAsia="SimSun"/>
                <w:sz w:val="20"/>
                <w:szCs w:val="20"/>
                <w:lang w:val="en-US" w:eastAsia="zh-CN"/>
              </w:rPr>
              <w:t>Коммунально-складская зона</w:t>
            </w:r>
          </w:p>
        </w:tc>
        <w:tc>
          <w:tcPr>
            <w:tcW w:w="911"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6,0</w:t>
            </w:r>
          </w:p>
        </w:tc>
        <w:tc>
          <w:tcPr>
            <w:tcW w:w="103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3</w:t>
            </w:r>
            <w:r w:rsidRPr="00D35403">
              <w:rPr>
                <w:rFonts w:eastAsia="SimSun"/>
                <w:sz w:val="20"/>
                <w:szCs w:val="20"/>
                <w:lang w:eastAsia="zh-CN"/>
              </w:rPr>
              <w:t>,</w:t>
            </w:r>
            <w:r w:rsidRPr="00D35403">
              <w:rPr>
                <w:rFonts w:eastAsia="SimSun"/>
                <w:sz w:val="20"/>
                <w:szCs w:val="20"/>
                <w:lang w:val="en-US" w:eastAsia="zh-CN"/>
              </w:rPr>
              <w:t>9</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2</w:t>
            </w:r>
            <w:r w:rsidRPr="00D35403">
              <w:rPr>
                <w:rFonts w:eastAsia="SimSun"/>
                <w:sz w:val="20"/>
                <w:szCs w:val="20"/>
                <w:lang w:eastAsia="zh-CN"/>
              </w:rPr>
              <w:t>,5</w:t>
            </w:r>
          </w:p>
        </w:tc>
        <w:tc>
          <w:tcPr>
            <w:tcW w:w="12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1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9</w:t>
            </w:r>
          </w:p>
        </w:tc>
        <w:tc>
          <w:tcPr>
            <w:tcW w:w="10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инженерной инфраструктуры</w:t>
            </w:r>
          </w:p>
        </w:tc>
        <w:tc>
          <w:tcPr>
            <w:tcW w:w="911"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103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eastAsia="zh-CN"/>
              </w:rPr>
              <w:t>0,00</w:t>
            </w:r>
            <w:r w:rsidRPr="00D35403">
              <w:rPr>
                <w:rFonts w:eastAsia="SimSun"/>
                <w:sz w:val="20"/>
                <w:szCs w:val="20"/>
                <w:lang w:val="en-US" w:eastAsia="zh-CN"/>
              </w:rPr>
              <w:t>4</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eastAsia="zh-CN"/>
              </w:rPr>
              <w:t>0,0</w:t>
            </w:r>
            <w:r w:rsidRPr="00D35403">
              <w:rPr>
                <w:rFonts w:eastAsia="SimSun"/>
                <w:sz w:val="20"/>
                <w:szCs w:val="20"/>
                <w:lang w:val="en-US" w:eastAsia="zh-CN"/>
              </w:rPr>
              <w:t>1</w:t>
            </w:r>
          </w:p>
        </w:tc>
        <w:tc>
          <w:tcPr>
            <w:tcW w:w="126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1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1</w:t>
            </w:r>
          </w:p>
        </w:tc>
        <w:tc>
          <w:tcPr>
            <w:tcW w:w="108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1</w:t>
            </w: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транспортной инфраструктуры</w:t>
            </w:r>
          </w:p>
        </w:tc>
        <w:tc>
          <w:tcPr>
            <w:tcW w:w="911"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1</w:t>
            </w:r>
            <w:r w:rsidRPr="00D35403">
              <w:rPr>
                <w:rFonts w:eastAsia="SimSun"/>
                <w:sz w:val="20"/>
                <w:szCs w:val="20"/>
                <w:lang w:eastAsia="zh-CN"/>
              </w:rPr>
              <w:t>,8</w:t>
            </w:r>
          </w:p>
        </w:tc>
        <w:tc>
          <w:tcPr>
            <w:tcW w:w="1037"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3</w:t>
            </w:r>
            <w:r w:rsidRPr="00D35403">
              <w:rPr>
                <w:rFonts w:eastAsia="SimSun"/>
                <w:sz w:val="20"/>
                <w:szCs w:val="20"/>
                <w:lang w:eastAsia="zh-CN"/>
              </w:rPr>
              <w:t>,5</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0,04</w:t>
            </w:r>
          </w:p>
        </w:tc>
        <w:tc>
          <w:tcPr>
            <w:tcW w:w="126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1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0</w:t>
            </w:r>
          </w:p>
        </w:tc>
        <w:tc>
          <w:tcPr>
            <w:tcW w:w="93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2</w:t>
            </w:r>
            <w:r w:rsidRPr="00D35403">
              <w:rPr>
                <w:rFonts w:eastAsia="SimSun"/>
                <w:sz w:val="20"/>
                <w:szCs w:val="20"/>
                <w:lang w:eastAsia="zh-CN"/>
              </w:rPr>
              <w:t>,</w:t>
            </w:r>
            <w:r w:rsidRPr="00D35403">
              <w:rPr>
                <w:rFonts w:eastAsia="SimSun"/>
                <w:sz w:val="20"/>
                <w:szCs w:val="20"/>
                <w:lang w:val="en-US" w:eastAsia="zh-CN"/>
              </w:rPr>
              <w:t>3</w:t>
            </w:r>
          </w:p>
        </w:tc>
        <w:tc>
          <w:tcPr>
            <w:tcW w:w="108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39</w:t>
            </w:r>
            <w:r w:rsidRPr="00D35403">
              <w:rPr>
                <w:rFonts w:eastAsia="SimSun"/>
                <w:sz w:val="20"/>
                <w:szCs w:val="20"/>
                <w:lang w:eastAsia="zh-CN"/>
              </w:rPr>
              <w:t>,1</w:t>
            </w:r>
          </w:p>
        </w:tc>
      </w:tr>
      <w:tr w:rsidR="00414842" w:rsidRPr="00D35403" w:rsidTr="00414842">
        <w:trPr>
          <w:trHeight w:val="360"/>
          <w:jc w:val="center"/>
        </w:trPr>
        <w:tc>
          <w:tcPr>
            <w:tcW w:w="2408"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Зоны сельскохозяйственного использования</w:t>
            </w:r>
          </w:p>
        </w:tc>
        <w:tc>
          <w:tcPr>
            <w:tcW w:w="911" w:type="dxa"/>
            <w:tcBorders>
              <w:tl2br w:val="nil"/>
              <w:tr2bl w:val="nil"/>
            </w:tcBorders>
            <w:vAlign w:val="center"/>
          </w:tcPr>
          <w:p w:rsidR="00414842" w:rsidRPr="00D35403" w:rsidRDefault="00414842" w:rsidP="00D35403">
            <w:pPr>
              <w:rPr>
                <w:sz w:val="20"/>
                <w:szCs w:val="20"/>
              </w:rPr>
            </w:pPr>
          </w:p>
        </w:tc>
        <w:tc>
          <w:tcPr>
            <w:tcW w:w="1037"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6" w:type="dxa"/>
            <w:tcBorders>
              <w:tl2br w:val="nil"/>
              <w:tr2bl w:val="nil"/>
            </w:tcBorders>
            <w:vAlign w:val="center"/>
          </w:tcPr>
          <w:p w:rsidR="00414842" w:rsidRPr="00D35403" w:rsidRDefault="00414842" w:rsidP="00D35403">
            <w:pPr>
              <w:rPr>
                <w:sz w:val="20"/>
                <w:szCs w:val="20"/>
              </w:rPr>
            </w:pPr>
          </w:p>
        </w:tc>
        <w:tc>
          <w:tcPr>
            <w:tcW w:w="1215" w:type="dxa"/>
            <w:tcBorders>
              <w:tl2br w:val="nil"/>
              <w:tr2bl w:val="nil"/>
            </w:tcBorders>
            <w:vAlign w:val="center"/>
          </w:tcPr>
          <w:p w:rsidR="00414842" w:rsidRPr="00D35403" w:rsidRDefault="00414842" w:rsidP="00D35403">
            <w:pPr>
              <w:rPr>
                <w:sz w:val="20"/>
                <w:szCs w:val="20"/>
              </w:rPr>
            </w:pPr>
          </w:p>
        </w:tc>
        <w:tc>
          <w:tcPr>
            <w:tcW w:w="930" w:type="dxa"/>
            <w:tcBorders>
              <w:tl2br w:val="nil"/>
              <w:tr2bl w:val="nil"/>
            </w:tcBorders>
            <w:vAlign w:val="center"/>
          </w:tcPr>
          <w:p w:rsidR="00414842" w:rsidRPr="00D35403" w:rsidRDefault="00414842" w:rsidP="00D35403">
            <w:pPr>
              <w:rPr>
                <w:sz w:val="20"/>
                <w:szCs w:val="20"/>
              </w:rPr>
            </w:pPr>
          </w:p>
        </w:tc>
        <w:tc>
          <w:tcPr>
            <w:tcW w:w="1086" w:type="dxa"/>
            <w:tcBorders>
              <w:tl2br w:val="nil"/>
              <w:tr2bl w:val="nil"/>
            </w:tcBorders>
            <w:vAlign w:val="center"/>
          </w:tcPr>
          <w:p w:rsidR="00414842" w:rsidRPr="00D35403" w:rsidRDefault="00414842" w:rsidP="00D35403">
            <w:pPr>
              <w:rPr>
                <w:sz w:val="20"/>
                <w:szCs w:val="20"/>
              </w:rPr>
            </w:pP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сельскохозяйственных угодий</w:t>
            </w:r>
          </w:p>
        </w:tc>
        <w:tc>
          <w:tcPr>
            <w:tcW w:w="911"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103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9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1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35</w:t>
            </w:r>
          </w:p>
        </w:tc>
        <w:tc>
          <w:tcPr>
            <w:tcW w:w="93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w:t>
            </w:r>
          </w:p>
        </w:tc>
        <w:tc>
          <w:tcPr>
            <w:tcW w:w="1086"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13947</w:t>
            </w:r>
            <w:r w:rsidRPr="00D35403">
              <w:rPr>
                <w:rFonts w:eastAsia="SimSun"/>
                <w:sz w:val="20"/>
                <w:szCs w:val="20"/>
                <w:lang w:eastAsia="zh-CN"/>
              </w:rPr>
              <w:t>,</w:t>
            </w:r>
            <w:r w:rsidRPr="00D35403">
              <w:rPr>
                <w:rFonts w:eastAsia="SimSun"/>
                <w:sz w:val="20"/>
                <w:szCs w:val="20"/>
                <w:lang w:val="en-US" w:eastAsia="zh-CN"/>
              </w:rPr>
              <w:t>2</w:t>
            </w:r>
          </w:p>
        </w:tc>
      </w:tr>
      <w:tr w:rsidR="00414842" w:rsidRPr="00D35403" w:rsidTr="00414842">
        <w:trPr>
          <w:trHeight w:val="6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Производственная зона сельскохозяйственных предприятий</w:t>
            </w:r>
          </w:p>
        </w:tc>
        <w:tc>
          <w:tcPr>
            <w:tcW w:w="911"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103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r w:rsidRPr="00D35403">
              <w:rPr>
                <w:rFonts w:eastAsia="SimSun"/>
                <w:sz w:val="20"/>
                <w:szCs w:val="20"/>
                <w:lang w:eastAsia="zh-CN"/>
              </w:rPr>
              <w:t>2,0</w:t>
            </w:r>
          </w:p>
        </w:tc>
        <w:tc>
          <w:tcPr>
            <w:tcW w:w="9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1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7</w:t>
            </w:r>
            <w:r w:rsidRPr="00D35403">
              <w:rPr>
                <w:rFonts w:eastAsia="SimSun"/>
                <w:sz w:val="20"/>
                <w:szCs w:val="20"/>
                <w:lang w:eastAsia="zh-CN"/>
              </w:rPr>
              <w:t>,5</w:t>
            </w:r>
          </w:p>
        </w:tc>
        <w:tc>
          <w:tcPr>
            <w:tcW w:w="108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19</w:t>
            </w:r>
            <w:r w:rsidRPr="00D35403">
              <w:rPr>
                <w:rFonts w:eastAsia="SimSun"/>
                <w:sz w:val="20"/>
                <w:szCs w:val="20"/>
                <w:lang w:eastAsia="zh-CN"/>
              </w:rPr>
              <w:t>,</w:t>
            </w:r>
            <w:r w:rsidRPr="00D35403">
              <w:rPr>
                <w:rFonts w:eastAsia="SimSun"/>
                <w:sz w:val="20"/>
                <w:szCs w:val="20"/>
                <w:lang w:val="en-US" w:eastAsia="zh-CN"/>
              </w:rPr>
              <w:t>5</w:t>
            </w: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Зоны рекреационного назначения</w:t>
            </w:r>
          </w:p>
        </w:tc>
        <w:tc>
          <w:tcPr>
            <w:tcW w:w="911" w:type="dxa"/>
            <w:tcBorders>
              <w:tl2br w:val="nil"/>
              <w:tr2bl w:val="nil"/>
            </w:tcBorders>
            <w:vAlign w:val="center"/>
          </w:tcPr>
          <w:p w:rsidR="00414842" w:rsidRPr="00D35403" w:rsidRDefault="00414842" w:rsidP="00D35403">
            <w:pPr>
              <w:rPr>
                <w:sz w:val="20"/>
                <w:szCs w:val="20"/>
              </w:rPr>
            </w:pPr>
          </w:p>
        </w:tc>
        <w:tc>
          <w:tcPr>
            <w:tcW w:w="1037"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6" w:type="dxa"/>
            <w:tcBorders>
              <w:tl2br w:val="nil"/>
              <w:tr2bl w:val="nil"/>
            </w:tcBorders>
            <w:vAlign w:val="center"/>
          </w:tcPr>
          <w:p w:rsidR="00414842" w:rsidRPr="00D35403" w:rsidRDefault="00414842" w:rsidP="00D35403">
            <w:pPr>
              <w:rPr>
                <w:sz w:val="20"/>
                <w:szCs w:val="20"/>
              </w:rPr>
            </w:pPr>
          </w:p>
        </w:tc>
        <w:tc>
          <w:tcPr>
            <w:tcW w:w="1215" w:type="dxa"/>
            <w:tcBorders>
              <w:tl2br w:val="nil"/>
              <w:tr2bl w:val="nil"/>
            </w:tcBorders>
            <w:vAlign w:val="center"/>
          </w:tcPr>
          <w:p w:rsidR="00414842" w:rsidRPr="00D35403" w:rsidRDefault="00414842" w:rsidP="00D35403">
            <w:pPr>
              <w:rPr>
                <w:sz w:val="20"/>
                <w:szCs w:val="20"/>
              </w:rPr>
            </w:pPr>
          </w:p>
        </w:tc>
        <w:tc>
          <w:tcPr>
            <w:tcW w:w="930" w:type="dxa"/>
            <w:tcBorders>
              <w:tl2br w:val="nil"/>
              <w:tr2bl w:val="nil"/>
            </w:tcBorders>
            <w:vAlign w:val="center"/>
          </w:tcPr>
          <w:p w:rsidR="00414842" w:rsidRPr="00D35403" w:rsidRDefault="00414842" w:rsidP="00D35403">
            <w:pPr>
              <w:rPr>
                <w:sz w:val="20"/>
                <w:szCs w:val="20"/>
              </w:rPr>
            </w:pPr>
          </w:p>
        </w:tc>
        <w:tc>
          <w:tcPr>
            <w:tcW w:w="1086" w:type="dxa"/>
            <w:tcBorders>
              <w:tl2br w:val="nil"/>
              <w:tr2bl w:val="nil"/>
            </w:tcBorders>
            <w:vAlign w:val="center"/>
          </w:tcPr>
          <w:p w:rsidR="00414842" w:rsidRPr="00D35403" w:rsidRDefault="00414842" w:rsidP="00D35403">
            <w:pPr>
              <w:rPr>
                <w:sz w:val="20"/>
                <w:szCs w:val="20"/>
              </w:rPr>
            </w:pPr>
          </w:p>
        </w:tc>
      </w:tr>
      <w:tr w:rsidR="00414842" w:rsidRPr="00D35403" w:rsidTr="00414842">
        <w:trPr>
          <w:trHeight w:val="9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eastAsia="zh-CN"/>
              </w:rPr>
              <w:t>Зона озелененных территорий общего пользования (лесопарки, парки, сады, скверы, бульвары, городские леса)</w:t>
            </w:r>
          </w:p>
        </w:tc>
        <w:tc>
          <w:tcPr>
            <w:tcW w:w="91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37"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1</w:t>
            </w:r>
            <w:r w:rsidRPr="00D35403">
              <w:rPr>
                <w:rFonts w:eastAsia="SimSun"/>
                <w:sz w:val="20"/>
                <w:szCs w:val="20"/>
                <w:lang w:eastAsia="zh-CN"/>
              </w:rPr>
              <w:t>,3</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2</w:t>
            </w:r>
          </w:p>
        </w:tc>
        <w:tc>
          <w:tcPr>
            <w:tcW w:w="126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9</w:t>
            </w:r>
            <w:r w:rsidRPr="00D35403">
              <w:rPr>
                <w:rFonts w:eastAsia="SimSun"/>
                <w:sz w:val="20"/>
                <w:szCs w:val="20"/>
                <w:lang w:eastAsia="zh-CN"/>
              </w:rPr>
              <w:t>,8</w:t>
            </w:r>
          </w:p>
        </w:tc>
        <w:tc>
          <w:tcPr>
            <w:tcW w:w="121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18</w:t>
            </w:r>
            <w:r w:rsidRPr="00D35403">
              <w:rPr>
                <w:rFonts w:eastAsia="SimSun"/>
                <w:sz w:val="20"/>
                <w:szCs w:val="20"/>
                <w:lang w:eastAsia="zh-CN"/>
              </w:rPr>
              <w:t>,</w:t>
            </w:r>
            <w:r w:rsidRPr="00D35403">
              <w:rPr>
                <w:rFonts w:eastAsia="SimSun"/>
                <w:sz w:val="20"/>
                <w:szCs w:val="20"/>
                <w:lang w:val="en-US" w:eastAsia="zh-CN"/>
              </w:rPr>
              <w:t>0</w:t>
            </w:r>
          </w:p>
        </w:tc>
        <w:tc>
          <w:tcPr>
            <w:tcW w:w="93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1</w:t>
            </w:r>
          </w:p>
        </w:tc>
        <w:tc>
          <w:tcPr>
            <w:tcW w:w="10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лесов</w:t>
            </w:r>
          </w:p>
        </w:tc>
        <w:tc>
          <w:tcPr>
            <w:tcW w:w="911"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103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9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1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3</w:t>
            </w:r>
            <w:r w:rsidRPr="00D35403">
              <w:rPr>
                <w:rFonts w:eastAsia="SimSun"/>
                <w:sz w:val="20"/>
                <w:szCs w:val="20"/>
                <w:lang w:eastAsia="zh-CN"/>
              </w:rPr>
              <w:t>5</w:t>
            </w:r>
          </w:p>
        </w:tc>
        <w:tc>
          <w:tcPr>
            <w:tcW w:w="93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3</w:t>
            </w:r>
            <w:r w:rsidRPr="00D35403">
              <w:rPr>
                <w:rFonts w:eastAsia="SimSun"/>
                <w:sz w:val="20"/>
                <w:szCs w:val="20"/>
                <w:lang w:eastAsia="zh-CN"/>
              </w:rPr>
              <w:t>,</w:t>
            </w:r>
            <w:r w:rsidRPr="00D35403">
              <w:rPr>
                <w:rFonts w:eastAsia="SimSun"/>
                <w:sz w:val="20"/>
                <w:szCs w:val="20"/>
                <w:lang w:val="en-US" w:eastAsia="zh-CN"/>
              </w:rPr>
              <w:t>8</w:t>
            </w:r>
          </w:p>
        </w:tc>
        <w:tc>
          <w:tcPr>
            <w:tcW w:w="1086"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6375</w:t>
            </w:r>
            <w:r w:rsidRPr="00D35403">
              <w:rPr>
                <w:rFonts w:eastAsia="SimSun"/>
                <w:sz w:val="20"/>
                <w:szCs w:val="20"/>
                <w:lang w:eastAsia="zh-CN"/>
              </w:rPr>
              <w:t>,</w:t>
            </w:r>
            <w:r w:rsidRPr="00D35403">
              <w:rPr>
                <w:rFonts w:eastAsia="SimSun"/>
                <w:sz w:val="20"/>
                <w:szCs w:val="20"/>
                <w:lang w:val="en-US" w:eastAsia="zh-CN"/>
              </w:rPr>
              <w:t>5</w:t>
            </w: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Зоны специального назначения</w:t>
            </w:r>
          </w:p>
        </w:tc>
        <w:tc>
          <w:tcPr>
            <w:tcW w:w="911" w:type="dxa"/>
            <w:tcBorders>
              <w:tl2br w:val="nil"/>
              <w:tr2bl w:val="nil"/>
            </w:tcBorders>
            <w:vAlign w:val="center"/>
          </w:tcPr>
          <w:p w:rsidR="00414842" w:rsidRPr="00D35403" w:rsidRDefault="00414842" w:rsidP="00D35403">
            <w:pPr>
              <w:rPr>
                <w:sz w:val="20"/>
                <w:szCs w:val="20"/>
              </w:rPr>
            </w:pPr>
          </w:p>
        </w:tc>
        <w:tc>
          <w:tcPr>
            <w:tcW w:w="1037" w:type="dxa"/>
            <w:tcBorders>
              <w:tl2br w:val="nil"/>
              <w:tr2bl w:val="nil"/>
            </w:tcBorders>
            <w:vAlign w:val="center"/>
          </w:tcPr>
          <w:p w:rsidR="00414842" w:rsidRPr="00D35403" w:rsidRDefault="00414842" w:rsidP="00D35403">
            <w:pPr>
              <w:rPr>
                <w:sz w:val="20"/>
                <w:szCs w:val="20"/>
              </w:rPr>
            </w:pPr>
          </w:p>
        </w:tc>
        <w:tc>
          <w:tcPr>
            <w:tcW w:w="960" w:type="dxa"/>
            <w:tcBorders>
              <w:tl2br w:val="nil"/>
              <w:tr2bl w:val="nil"/>
            </w:tcBorders>
            <w:vAlign w:val="center"/>
          </w:tcPr>
          <w:p w:rsidR="00414842" w:rsidRPr="00D35403" w:rsidRDefault="00414842" w:rsidP="00D35403">
            <w:pPr>
              <w:rPr>
                <w:sz w:val="20"/>
                <w:szCs w:val="20"/>
              </w:rPr>
            </w:pPr>
          </w:p>
        </w:tc>
        <w:tc>
          <w:tcPr>
            <w:tcW w:w="1266" w:type="dxa"/>
            <w:tcBorders>
              <w:tl2br w:val="nil"/>
              <w:tr2bl w:val="nil"/>
            </w:tcBorders>
            <w:vAlign w:val="center"/>
          </w:tcPr>
          <w:p w:rsidR="00414842" w:rsidRPr="00D35403" w:rsidRDefault="00414842" w:rsidP="00D35403">
            <w:pPr>
              <w:rPr>
                <w:sz w:val="20"/>
                <w:szCs w:val="20"/>
              </w:rPr>
            </w:pPr>
          </w:p>
        </w:tc>
        <w:tc>
          <w:tcPr>
            <w:tcW w:w="1215" w:type="dxa"/>
            <w:tcBorders>
              <w:tl2br w:val="nil"/>
              <w:tr2bl w:val="nil"/>
            </w:tcBorders>
            <w:vAlign w:val="center"/>
          </w:tcPr>
          <w:p w:rsidR="00414842" w:rsidRPr="00D35403" w:rsidRDefault="00414842" w:rsidP="00D35403">
            <w:pPr>
              <w:rPr>
                <w:sz w:val="20"/>
                <w:szCs w:val="20"/>
              </w:rPr>
            </w:pPr>
          </w:p>
        </w:tc>
        <w:tc>
          <w:tcPr>
            <w:tcW w:w="930" w:type="dxa"/>
            <w:tcBorders>
              <w:tl2br w:val="nil"/>
              <w:tr2bl w:val="nil"/>
            </w:tcBorders>
            <w:vAlign w:val="center"/>
          </w:tcPr>
          <w:p w:rsidR="00414842" w:rsidRPr="00D35403" w:rsidRDefault="00414842" w:rsidP="00D35403">
            <w:pPr>
              <w:rPr>
                <w:sz w:val="20"/>
                <w:szCs w:val="20"/>
              </w:rPr>
            </w:pPr>
          </w:p>
        </w:tc>
        <w:tc>
          <w:tcPr>
            <w:tcW w:w="1086" w:type="dxa"/>
            <w:tcBorders>
              <w:tl2br w:val="nil"/>
              <w:tr2bl w:val="nil"/>
            </w:tcBorders>
            <w:vAlign w:val="center"/>
          </w:tcPr>
          <w:p w:rsidR="00414842" w:rsidRPr="00D35403" w:rsidRDefault="00414842" w:rsidP="00D35403">
            <w:pPr>
              <w:rPr>
                <w:sz w:val="20"/>
                <w:szCs w:val="20"/>
              </w:rPr>
            </w:pP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val="en-US" w:eastAsia="zh-CN"/>
              </w:rPr>
              <w:t>Зона кладбищ</w:t>
            </w:r>
          </w:p>
        </w:tc>
        <w:tc>
          <w:tcPr>
            <w:tcW w:w="911"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103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960"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126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3</w:t>
            </w:r>
            <w:r w:rsidRPr="00D35403">
              <w:rPr>
                <w:rFonts w:eastAsia="SimSun"/>
                <w:sz w:val="20"/>
                <w:szCs w:val="20"/>
                <w:lang w:eastAsia="zh-CN"/>
              </w:rPr>
              <w:t>,8</w:t>
            </w:r>
          </w:p>
        </w:tc>
        <w:tc>
          <w:tcPr>
            <w:tcW w:w="121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320"/>
          <w:jc w:val="center"/>
        </w:trPr>
        <w:tc>
          <w:tcPr>
            <w:tcW w:w="2408" w:type="dxa"/>
            <w:tcBorders>
              <w:tl2br w:val="nil"/>
              <w:tr2bl w:val="nil"/>
            </w:tcBorders>
            <w:vAlign w:val="center"/>
          </w:tcPr>
          <w:p w:rsidR="00414842" w:rsidRPr="00D35403" w:rsidRDefault="00414842" w:rsidP="00D35403">
            <w:pPr>
              <w:textAlignment w:val="center"/>
              <w:rPr>
                <w:sz w:val="20"/>
                <w:szCs w:val="20"/>
              </w:rPr>
            </w:pPr>
            <w:r w:rsidRPr="00D35403">
              <w:rPr>
                <w:rFonts w:eastAsia="SimSun"/>
                <w:sz w:val="20"/>
                <w:szCs w:val="20"/>
                <w:lang w:eastAsia="zh-CN"/>
              </w:rPr>
              <w:t>Зона складирования и захоронения отходов</w:t>
            </w:r>
          </w:p>
        </w:tc>
        <w:tc>
          <w:tcPr>
            <w:tcW w:w="911"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3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9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1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8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0,</w:t>
            </w:r>
            <w:r w:rsidRPr="00D35403">
              <w:rPr>
                <w:rFonts w:eastAsia="SimSun"/>
                <w:sz w:val="20"/>
                <w:szCs w:val="20"/>
                <w:lang w:val="en-US" w:eastAsia="zh-CN"/>
              </w:rPr>
              <w:t>2</w:t>
            </w:r>
          </w:p>
        </w:tc>
      </w:tr>
      <w:tr w:rsidR="00414842" w:rsidRPr="00D35403" w:rsidTr="00414842">
        <w:trPr>
          <w:trHeight w:val="320"/>
          <w:jc w:val="center"/>
        </w:trPr>
        <w:tc>
          <w:tcPr>
            <w:tcW w:w="2408" w:type="dxa"/>
            <w:tcBorders>
              <w:tl2br w:val="nil"/>
              <w:tr2bl w:val="nil"/>
            </w:tcBorders>
            <w:vAlign w:val="center"/>
          </w:tcPr>
          <w:p w:rsidR="00414842" w:rsidRPr="00D35403" w:rsidRDefault="00414842" w:rsidP="00D35403">
            <w:pPr>
              <w:textAlignment w:val="center"/>
              <w:rPr>
                <w:rFonts w:eastAsia="SimSun"/>
                <w:sz w:val="20"/>
                <w:szCs w:val="20"/>
                <w:lang w:val="en-US" w:eastAsia="zh-CN"/>
              </w:rPr>
            </w:pPr>
            <w:r w:rsidRPr="00D35403">
              <w:rPr>
                <w:rFonts w:eastAsia="SimSun"/>
                <w:sz w:val="20"/>
                <w:szCs w:val="20"/>
                <w:lang w:val="en-US" w:eastAsia="zh-CN"/>
              </w:rPr>
              <w:t>Зона режимных территорий</w:t>
            </w:r>
          </w:p>
        </w:tc>
        <w:tc>
          <w:tcPr>
            <w:tcW w:w="911" w:type="dxa"/>
            <w:tcBorders>
              <w:tl2br w:val="nil"/>
              <w:tr2bl w:val="nil"/>
            </w:tcBorders>
            <w:vAlign w:val="center"/>
          </w:tcPr>
          <w:p w:rsidR="00414842" w:rsidRPr="00D35403" w:rsidRDefault="00414842" w:rsidP="00D35403">
            <w:pPr>
              <w:jc w:val="center"/>
              <w:rPr>
                <w:sz w:val="20"/>
                <w:szCs w:val="20"/>
              </w:rPr>
            </w:pPr>
          </w:p>
        </w:tc>
        <w:tc>
          <w:tcPr>
            <w:tcW w:w="1037"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p>
        </w:tc>
        <w:tc>
          <w:tcPr>
            <w:tcW w:w="960" w:type="dxa"/>
            <w:tcBorders>
              <w:tl2br w:val="nil"/>
              <w:tr2bl w:val="nil"/>
            </w:tcBorders>
            <w:vAlign w:val="center"/>
          </w:tcPr>
          <w:p w:rsidR="00414842" w:rsidRPr="00D35403" w:rsidRDefault="00414842" w:rsidP="00D35403">
            <w:pPr>
              <w:jc w:val="center"/>
              <w:rPr>
                <w:sz w:val="20"/>
                <w:szCs w:val="20"/>
              </w:rPr>
            </w:pPr>
          </w:p>
        </w:tc>
        <w:tc>
          <w:tcPr>
            <w:tcW w:w="12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15"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8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52</w:t>
            </w:r>
            <w:r w:rsidRPr="00D35403">
              <w:rPr>
                <w:rFonts w:eastAsia="SimSun"/>
                <w:sz w:val="20"/>
                <w:szCs w:val="20"/>
                <w:lang w:eastAsia="zh-CN"/>
              </w:rPr>
              <w:t>,2</w:t>
            </w: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Зона акваторий</w:t>
            </w:r>
          </w:p>
        </w:tc>
        <w:tc>
          <w:tcPr>
            <w:tcW w:w="911"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w:t>
            </w:r>
          </w:p>
        </w:tc>
        <w:tc>
          <w:tcPr>
            <w:tcW w:w="10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6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21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93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w:t>
            </w:r>
          </w:p>
        </w:tc>
        <w:tc>
          <w:tcPr>
            <w:tcW w:w="108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w:t>
            </w:r>
          </w:p>
        </w:tc>
      </w:tr>
      <w:tr w:rsidR="00414842" w:rsidRPr="00D35403" w:rsidTr="00414842">
        <w:trPr>
          <w:trHeight w:val="300"/>
          <w:jc w:val="center"/>
        </w:trPr>
        <w:tc>
          <w:tcPr>
            <w:tcW w:w="2408"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lastRenderedPageBreak/>
              <w:t>Иные зоны</w:t>
            </w:r>
          </w:p>
        </w:tc>
        <w:tc>
          <w:tcPr>
            <w:tcW w:w="911"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w:t>
            </w:r>
          </w:p>
        </w:tc>
        <w:tc>
          <w:tcPr>
            <w:tcW w:w="103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1</w:t>
            </w:r>
            <w:r w:rsidRPr="00D35403">
              <w:rPr>
                <w:rFonts w:eastAsia="SimSun"/>
                <w:sz w:val="20"/>
                <w:szCs w:val="20"/>
                <w:lang w:eastAsia="zh-CN"/>
              </w:rPr>
              <w:t>,</w:t>
            </w:r>
            <w:r w:rsidRPr="00D35403">
              <w:rPr>
                <w:rFonts w:eastAsia="SimSun"/>
                <w:sz w:val="20"/>
                <w:szCs w:val="20"/>
                <w:lang w:val="en-US" w:eastAsia="zh-CN"/>
              </w:rPr>
              <w:t>0</w:t>
            </w:r>
          </w:p>
        </w:tc>
        <w:tc>
          <w:tcPr>
            <w:tcW w:w="960"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13</w:t>
            </w:r>
            <w:r w:rsidRPr="00D35403">
              <w:rPr>
                <w:rFonts w:eastAsia="SimSun"/>
                <w:sz w:val="20"/>
                <w:szCs w:val="20"/>
                <w:lang w:eastAsia="zh-CN"/>
              </w:rPr>
              <w:t>,1</w:t>
            </w:r>
          </w:p>
        </w:tc>
        <w:tc>
          <w:tcPr>
            <w:tcW w:w="126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2</w:t>
            </w:r>
            <w:r w:rsidRPr="00D35403">
              <w:rPr>
                <w:rFonts w:eastAsia="SimSun"/>
                <w:sz w:val="20"/>
                <w:szCs w:val="20"/>
                <w:lang w:eastAsia="zh-CN"/>
              </w:rPr>
              <w:t>,1</w:t>
            </w:r>
          </w:p>
        </w:tc>
        <w:tc>
          <w:tcPr>
            <w:tcW w:w="1215"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w:t>
            </w:r>
          </w:p>
        </w:tc>
        <w:tc>
          <w:tcPr>
            <w:tcW w:w="930"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19</w:t>
            </w:r>
            <w:r w:rsidRPr="00D35403">
              <w:rPr>
                <w:rFonts w:eastAsia="SimSun"/>
                <w:sz w:val="20"/>
                <w:szCs w:val="20"/>
                <w:lang w:eastAsia="zh-CN"/>
              </w:rPr>
              <w:t>,</w:t>
            </w:r>
            <w:r w:rsidRPr="00D35403">
              <w:rPr>
                <w:rFonts w:eastAsia="SimSun"/>
                <w:sz w:val="20"/>
                <w:szCs w:val="20"/>
                <w:lang w:val="en-US" w:eastAsia="zh-CN"/>
              </w:rPr>
              <w:t>7</w:t>
            </w:r>
          </w:p>
        </w:tc>
        <w:tc>
          <w:tcPr>
            <w:tcW w:w="108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val="en-US" w:eastAsia="zh-CN"/>
              </w:rPr>
              <w:t>12</w:t>
            </w:r>
            <w:r w:rsidRPr="00D35403">
              <w:rPr>
                <w:rFonts w:eastAsia="SimSun"/>
                <w:sz w:val="20"/>
                <w:szCs w:val="20"/>
                <w:lang w:eastAsia="zh-CN"/>
              </w:rPr>
              <w:t>,9</w:t>
            </w:r>
          </w:p>
        </w:tc>
      </w:tr>
      <w:tr w:rsidR="00414842" w:rsidRPr="00D35403" w:rsidTr="00414842">
        <w:trPr>
          <w:trHeight w:val="280"/>
          <w:jc w:val="center"/>
        </w:trPr>
        <w:tc>
          <w:tcPr>
            <w:tcW w:w="2408" w:type="dxa"/>
            <w:tcBorders>
              <w:tl2br w:val="nil"/>
              <w:tr2bl w:val="nil"/>
            </w:tcBorders>
            <w:vAlign w:val="center"/>
          </w:tcPr>
          <w:p w:rsidR="00414842" w:rsidRPr="00D35403" w:rsidRDefault="00414842" w:rsidP="00D35403">
            <w:pPr>
              <w:textAlignment w:val="center"/>
              <w:rPr>
                <w:b/>
                <w:sz w:val="20"/>
                <w:szCs w:val="20"/>
              </w:rPr>
            </w:pPr>
            <w:r w:rsidRPr="00D35403">
              <w:rPr>
                <w:rFonts w:eastAsia="SimSun"/>
                <w:b/>
                <w:sz w:val="20"/>
                <w:szCs w:val="20"/>
                <w:lang w:val="en-US" w:eastAsia="zh-CN"/>
              </w:rPr>
              <w:t>ИТОГО</w:t>
            </w:r>
          </w:p>
        </w:tc>
        <w:tc>
          <w:tcPr>
            <w:tcW w:w="911" w:type="dxa"/>
            <w:tcBorders>
              <w:tl2br w:val="nil"/>
              <w:tr2bl w:val="nil"/>
            </w:tcBorders>
            <w:vAlign w:val="center"/>
          </w:tcPr>
          <w:p w:rsidR="00414842" w:rsidRPr="00D35403" w:rsidRDefault="00414842" w:rsidP="00D35403">
            <w:pPr>
              <w:jc w:val="center"/>
              <w:textAlignment w:val="center"/>
              <w:rPr>
                <w:rFonts w:eastAsia="SimSun"/>
                <w:b/>
                <w:bCs/>
                <w:sz w:val="20"/>
                <w:szCs w:val="20"/>
                <w:lang w:val="en-US" w:eastAsia="zh-CN"/>
              </w:rPr>
            </w:pPr>
            <w:r w:rsidRPr="00D35403">
              <w:rPr>
                <w:rFonts w:eastAsia="SimSun"/>
                <w:b/>
                <w:bCs/>
                <w:sz w:val="20"/>
                <w:szCs w:val="20"/>
                <w:lang w:val="en-US" w:eastAsia="zh-CN"/>
              </w:rPr>
              <w:t>191</w:t>
            </w:r>
            <w:r w:rsidRPr="00D35403">
              <w:rPr>
                <w:rFonts w:eastAsia="SimSun"/>
                <w:b/>
                <w:bCs/>
                <w:sz w:val="20"/>
                <w:szCs w:val="20"/>
                <w:lang w:eastAsia="zh-CN"/>
              </w:rPr>
              <w:t>,</w:t>
            </w:r>
            <w:r w:rsidRPr="00D35403">
              <w:rPr>
                <w:rFonts w:eastAsia="SimSun"/>
                <w:b/>
                <w:bCs/>
                <w:sz w:val="20"/>
                <w:szCs w:val="20"/>
                <w:lang w:val="en-US" w:eastAsia="zh-CN"/>
              </w:rPr>
              <w:t>6</w:t>
            </w:r>
          </w:p>
        </w:tc>
        <w:tc>
          <w:tcPr>
            <w:tcW w:w="1037" w:type="dxa"/>
            <w:tcBorders>
              <w:tl2br w:val="nil"/>
              <w:tr2bl w:val="nil"/>
            </w:tcBorders>
            <w:vAlign w:val="center"/>
          </w:tcPr>
          <w:p w:rsidR="00414842" w:rsidRPr="00D35403" w:rsidRDefault="00414842" w:rsidP="00D35403">
            <w:pPr>
              <w:jc w:val="center"/>
              <w:textAlignment w:val="center"/>
              <w:rPr>
                <w:rFonts w:eastAsia="SimSun"/>
                <w:b/>
                <w:bCs/>
                <w:sz w:val="20"/>
                <w:szCs w:val="20"/>
                <w:lang w:val="en-US" w:eastAsia="zh-CN"/>
              </w:rPr>
            </w:pPr>
            <w:r w:rsidRPr="00D35403">
              <w:rPr>
                <w:rFonts w:eastAsia="SimSun"/>
                <w:b/>
                <w:bCs/>
                <w:sz w:val="20"/>
                <w:szCs w:val="20"/>
                <w:lang w:val="en-US" w:eastAsia="zh-CN"/>
              </w:rPr>
              <w:t>154</w:t>
            </w:r>
            <w:r w:rsidRPr="00D35403">
              <w:rPr>
                <w:rFonts w:eastAsia="SimSun"/>
                <w:b/>
                <w:bCs/>
                <w:sz w:val="20"/>
                <w:szCs w:val="20"/>
                <w:lang w:eastAsia="zh-CN"/>
              </w:rPr>
              <w:t>,</w:t>
            </w:r>
            <w:r w:rsidRPr="00D35403">
              <w:rPr>
                <w:rFonts w:eastAsia="SimSun"/>
                <w:b/>
                <w:bCs/>
                <w:sz w:val="20"/>
                <w:szCs w:val="20"/>
                <w:lang w:val="en-US" w:eastAsia="zh-CN"/>
              </w:rPr>
              <w:t>2</w:t>
            </w:r>
          </w:p>
        </w:tc>
        <w:tc>
          <w:tcPr>
            <w:tcW w:w="960" w:type="dxa"/>
            <w:tcBorders>
              <w:tl2br w:val="nil"/>
              <w:tr2bl w:val="nil"/>
            </w:tcBorders>
            <w:vAlign w:val="center"/>
          </w:tcPr>
          <w:p w:rsidR="00414842" w:rsidRPr="00D35403" w:rsidRDefault="00414842" w:rsidP="00D35403">
            <w:pPr>
              <w:jc w:val="center"/>
              <w:textAlignment w:val="center"/>
              <w:rPr>
                <w:b/>
                <w:sz w:val="20"/>
                <w:szCs w:val="20"/>
              </w:rPr>
            </w:pPr>
            <w:r w:rsidRPr="00D35403">
              <w:rPr>
                <w:rFonts w:eastAsia="SimSun"/>
                <w:b/>
                <w:bCs/>
                <w:sz w:val="20"/>
                <w:szCs w:val="20"/>
                <w:lang w:val="en-US" w:eastAsia="zh-CN"/>
              </w:rPr>
              <w:t>40</w:t>
            </w:r>
            <w:r w:rsidRPr="00D35403">
              <w:rPr>
                <w:rFonts w:eastAsia="SimSun"/>
                <w:b/>
                <w:bCs/>
                <w:sz w:val="20"/>
                <w:szCs w:val="20"/>
                <w:lang w:eastAsia="zh-CN"/>
              </w:rPr>
              <w:t>,</w:t>
            </w:r>
            <w:r w:rsidRPr="00D35403">
              <w:rPr>
                <w:rFonts w:eastAsia="SimSun"/>
                <w:b/>
                <w:bCs/>
                <w:sz w:val="20"/>
                <w:szCs w:val="20"/>
                <w:lang w:val="en-US" w:eastAsia="zh-CN"/>
              </w:rPr>
              <w:t>7</w:t>
            </w:r>
          </w:p>
        </w:tc>
        <w:tc>
          <w:tcPr>
            <w:tcW w:w="1266" w:type="dxa"/>
            <w:tcBorders>
              <w:tl2br w:val="nil"/>
              <w:tr2bl w:val="nil"/>
            </w:tcBorders>
            <w:vAlign w:val="center"/>
          </w:tcPr>
          <w:p w:rsidR="00414842" w:rsidRPr="00D35403" w:rsidRDefault="00414842" w:rsidP="00D35403">
            <w:pPr>
              <w:jc w:val="center"/>
              <w:textAlignment w:val="center"/>
              <w:rPr>
                <w:b/>
                <w:sz w:val="20"/>
                <w:szCs w:val="20"/>
              </w:rPr>
            </w:pPr>
            <w:r w:rsidRPr="00D35403">
              <w:rPr>
                <w:rFonts w:eastAsia="SimSun"/>
                <w:b/>
                <w:bCs/>
                <w:sz w:val="20"/>
                <w:szCs w:val="20"/>
                <w:lang w:val="en-US" w:eastAsia="zh-CN"/>
              </w:rPr>
              <w:t>61</w:t>
            </w:r>
            <w:r w:rsidRPr="00D35403">
              <w:rPr>
                <w:rFonts w:eastAsia="SimSun"/>
                <w:b/>
                <w:bCs/>
                <w:sz w:val="20"/>
                <w:szCs w:val="20"/>
                <w:lang w:eastAsia="zh-CN"/>
              </w:rPr>
              <w:t>,1</w:t>
            </w:r>
          </w:p>
        </w:tc>
        <w:tc>
          <w:tcPr>
            <w:tcW w:w="1215" w:type="dxa"/>
            <w:tcBorders>
              <w:tl2br w:val="nil"/>
              <w:tr2bl w:val="nil"/>
            </w:tcBorders>
            <w:vAlign w:val="center"/>
          </w:tcPr>
          <w:p w:rsidR="00414842" w:rsidRPr="00D35403" w:rsidRDefault="00414842" w:rsidP="00D35403">
            <w:pPr>
              <w:jc w:val="center"/>
              <w:textAlignment w:val="center"/>
              <w:rPr>
                <w:b/>
                <w:sz w:val="20"/>
                <w:szCs w:val="20"/>
              </w:rPr>
            </w:pPr>
            <w:r w:rsidRPr="00D35403">
              <w:rPr>
                <w:rFonts w:eastAsia="SimSun"/>
                <w:b/>
                <w:bCs/>
                <w:sz w:val="20"/>
                <w:szCs w:val="20"/>
                <w:lang w:val="en-US" w:eastAsia="zh-CN"/>
              </w:rPr>
              <w:t>167</w:t>
            </w:r>
            <w:r w:rsidRPr="00D35403">
              <w:rPr>
                <w:rFonts w:eastAsia="SimSun"/>
                <w:b/>
                <w:bCs/>
                <w:sz w:val="20"/>
                <w:szCs w:val="20"/>
                <w:lang w:eastAsia="zh-CN"/>
              </w:rPr>
              <w:t>,</w:t>
            </w:r>
            <w:r w:rsidRPr="00D35403">
              <w:rPr>
                <w:rFonts w:eastAsia="SimSun"/>
                <w:b/>
                <w:bCs/>
                <w:sz w:val="20"/>
                <w:szCs w:val="20"/>
                <w:lang w:val="en-US" w:eastAsia="zh-CN"/>
              </w:rPr>
              <w:t>7</w:t>
            </w:r>
          </w:p>
        </w:tc>
        <w:tc>
          <w:tcPr>
            <w:tcW w:w="930" w:type="dxa"/>
            <w:tcBorders>
              <w:tl2br w:val="nil"/>
              <w:tr2bl w:val="nil"/>
            </w:tcBorders>
            <w:vAlign w:val="center"/>
          </w:tcPr>
          <w:p w:rsidR="00414842" w:rsidRPr="00D35403" w:rsidRDefault="00414842" w:rsidP="00D35403">
            <w:pPr>
              <w:jc w:val="center"/>
              <w:textAlignment w:val="center"/>
              <w:rPr>
                <w:rFonts w:eastAsia="SimSun"/>
                <w:b/>
                <w:sz w:val="20"/>
                <w:szCs w:val="20"/>
                <w:lang w:eastAsia="zh-CN"/>
              </w:rPr>
            </w:pPr>
            <w:r w:rsidRPr="00D35403">
              <w:rPr>
                <w:rFonts w:eastAsia="SimSun"/>
                <w:b/>
                <w:bCs/>
                <w:sz w:val="20"/>
                <w:szCs w:val="20"/>
                <w:lang w:val="en-US" w:eastAsia="zh-CN"/>
              </w:rPr>
              <w:t>165</w:t>
            </w:r>
            <w:r w:rsidRPr="00D35403">
              <w:rPr>
                <w:rFonts w:eastAsia="SimSun"/>
                <w:b/>
                <w:bCs/>
                <w:sz w:val="20"/>
                <w:szCs w:val="20"/>
                <w:lang w:eastAsia="zh-CN"/>
              </w:rPr>
              <w:t>,</w:t>
            </w:r>
            <w:r w:rsidRPr="00D35403">
              <w:rPr>
                <w:rFonts w:eastAsia="SimSun"/>
                <w:b/>
                <w:bCs/>
                <w:sz w:val="20"/>
                <w:szCs w:val="20"/>
                <w:lang w:val="en-US" w:eastAsia="zh-CN"/>
              </w:rPr>
              <w:t>7</w:t>
            </w:r>
          </w:p>
        </w:tc>
        <w:tc>
          <w:tcPr>
            <w:tcW w:w="1086" w:type="dxa"/>
            <w:tcBorders>
              <w:tl2br w:val="nil"/>
              <w:tr2bl w:val="nil"/>
            </w:tcBorders>
            <w:vAlign w:val="center"/>
          </w:tcPr>
          <w:p w:rsidR="00414842" w:rsidRPr="00D35403" w:rsidRDefault="00414842" w:rsidP="00D35403">
            <w:pPr>
              <w:jc w:val="center"/>
              <w:textAlignment w:val="center"/>
              <w:rPr>
                <w:rFonts w:eastAsia="SimSun"/>
                <w:b/>
                <w:sz w:val="20"/>
                <w:szCs w:val="20"/>
                <w:lang w:eastAsia="zh-CN"/>
              </w:rPr>
            </w:pPr>
            <w:r w:rsidRPr="00D35403">
              <w:rPr>
                <w:rFonts w:eastAsia="SimSun"/>
                <w:b/>
                <w:bCs/>
                <w:sz w:val="20"/>
                <w:szCs w:val="20"/>
                <w:lang w:val="en-US" w:eastAsia="zh-CN"/>
              </w:rPr>
              <w:t>20446</w:t>
            </w:r>
            <w:r w:rsidRPr="00D35403">
              <w:rPr>
                <w:rFonts w:eastAsia="SimSun"/>
                <w:b/>
                <w:bCs/>
                <w:sz w:val="20"/>
                <w:szCs w:val="20"/>
                <w:lang w:eastAsia="zh-CN"/>
              </w:rPr>
              <w:t>,9</w:t>
            </w:r>
          </w:p>
        </w:tc>
      </w:tr>
    </w:tbl>
    <w:p w:rsidR="00414842" w:rsidRPr="00D35403" w:rsidRDefault="00414842" w:rsidP="00D35403">
      <w:pPr>
        <w:ind w:firstLine="709"/>
        <w:rPr>
          <w:i/>
          <w:sz w:val="20"/>
          <w:szCs w:val="20"/>
        </w:rPr>
      </w:pPr>
      <w:proofErr w:type="gramStart"/>
      <w:r w:rsidRPr="00D35403">
        <w:rPr>
          <w:bCs/>
          <w:i/>
          <w:sz w:val="20"/>
          <w:szCs w:val="20"/>
        </w:rPr>
        <w:t xml:space="preserve">*Функциональные зоны в материалах проекта </w:t>
      </w:r>
      <w:r w:rsidRPr="00D35403">
        <w:rPr>
          <w:i/>
          <w:sz w:val="20"/>
          <w:szCs w:val="20"/>
        </w:rPr>
        <w:t xml:space="preserve">приведены в соответствие с Приказом Минэкономразвития России от 09.01.2018 </w:t>
      </w:r>
      <w:r w:rsidRPr="00D35403">
        <w:rPr>
          <w:i/>
          <w:sz w:val="20"/>
          <w:szCs w:val="20"/>
          <w:lang w:val="en-US"/>
        </w:rPr>
        <w:t>N</w:t>
      </w:r>
      <w:r w:rsidRPr="00D35403">
        <w:rPr>
          <w:i/>
          <w:sz w:val="20"/>
          <w:szCs w:val="20"/>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Pr="00D35403">
        <w:rPr>
          <w:i/>
          <w:sz w:val="20"/>
          <w:szCs w:val="20"/>
          <w:lang w:val="en-US"/>
        </w:rPr>
        <w:t>N</w:t>
      </w:r>
      <w:r w:rsidRPr="00D35403">
        <w:rPr>
          <w:i/>
          <w:sz w:val="20"/>
          <w:szCs w:val="20"/>
        </w:rPr>
        <w:t xml:space="preserve"> 793».</w:t>
      </w:r>
      <w:proofErr w:type="gramEnd"/>
    </w:p>
    <w:p w:rsidR="00414842" w:rsidRPr="00D35403" w:rsidRDefault="00414842" w:rsidP="00D35403">
      <w:pPr>
        <w:pStyle w:val="20"/>
        <w:spacing w:before="0"/>
        <w:jc w:val="both"/>
        <w:rPr>
          <w:b w:val="0"/>
          <w:color w:val="auto"/>
          <w:sz w:val="20"/>
          <w:szCs w:val="20"/>
          <w:lang w:eastAsia="en-US"/>
        </w:rPr>
      </w:pPr>
      <w:bookmarkStart w:id="20" w:name="_Toc343258856"/>
      <w:r w:rsidRPr="00D35403">
        <w:rPr>
          <w:color w:val="auto"/>
          <w:sz w:val="20"/>
          <w:szCs w:val="20"/>
          <w:lang w:eastAsia="en-US"/>
        </w:rPr>
        <w:t>3.4. Предложения по изменению границ населенных пунктов</w:t>
      </w:r>
      <w:bookmarkEnd w:id="20"/>
      <w:r w:rsidRPr="00D35403">
        <w:rPr>
          <w:color w:val="auto"/>
          <w:sz w:val="20"/>
          <w:szCs w:val="20"/>
          <w:lang w:eastAsia="en-US"/>
        </w:rPr>
        <w:t xml:space="preserve"> </w:t>
      </w:r>
      <w:r w:rsidRPr="00D35403">
        <w:rPr>
          <w:i/>
          <w:iCs/>
          <w:color w:val="auto"/>
          <w:sz w:val="20"/>
          <w:szCs w:val="20"/>
          <w:lang w:eastAsia="en-US"/>
        </w:rPr>
        <w:t>(ВНЕСЕНЫ ИЗМЕНЕНИЯ согласно Приложению 1 к Техническому заданию)</w:t>
      </w:r>
    </w:p>
    <w:p w:rsidR="00414842" w:rsidRPr="00D35403" w:rsidRDefault="00414842" w:rsidP="00D35403">
      <w:pPr>
        <w:ind w:firstLine="709"/>
        <w:rPr>
          <w:sz w:val="20"/>
          <w:szCs w:val="20"/>
        </w:rPr>
      </w:pPr>
      <w:r w:rsidRPr="00D35403">
        <w:rPr>
          <w:sz w:val="20"/>
          <w:szCs w:val="20"/>
        </w:rPr>
        <w:t>Проектом генерального плана внесено предложение по изменению границ населенных пунктов д</w:t>
      </w:r>
      <w:proofErr w:type="gramStart"/>
      <w:r w:rsidRPr="00D35403">
        <w:rPr>
          <w:sz w:val="20"/>
          <w:szCs w:val="20"/>
        </w:rPr>
        <w:t>.Е</w:t>
      </w:r>
      <w:proofErr w:type="gramEnd"/>
      <w:r w:rsidRPr="00D35403">
        <w:rPr>
          <w:sz w:val="20"/>
          <w:szCs w:val="20"/>
        </w:rPr>
        <w:t>ловка. д.Куяда, д.Рудовщина, п.Свердлово, с.Захал.</w:t>
      </w:r>
    </w:p>
    <w:p w:rsidR="00414842" w:rsidRPr="00D35403" w:rsidRDefault="00414842" w:rsidP="00D35403">
      <w:pPr>
        <w:ind w:firstLine="709"/>
        <w:rPr>
          <w:sz w:val="20"/>
          <w:szCs w:val="20"/>
        </w:rPr>
      </w:pPr>
      <w:r w:rsidRPr="00D35403">
        <w:rPr>
          <w:sz w:val="20"/>
          <w:szCs w:val="20"/>
        </w:rPr>
        <w:t>Проектом предусмотрено  увеличение территорий населенных пунктов за счет земель сельскохозяйственного назначения в связи с потребностью размещения новых жилых территорий.</w:t>
      </w:r>
    </w:p>
    <w:p w:rsidR="00414842" w:rsidRPr="00D35403" w:rsidRDefault="00414842" w:rsidP="00D35403">
      <w:pPr>
        <w:ind w:firstLine="709"/>
        <w:rPr>
          <w:sz w:val="20"/>
          <w:szCs w:val="20"/>
        </w:rPr>
      </w:pPr>
      <w:r w:rsidRPr="00D35403">
        <w:rPr>
          <w:sz w:val="20"/>
          <w:szCs w:val="20"/>
        </w:rPr>
        <w:t>Площадь территории д. Еловка в планируемых границах составит 191,6 га.</w:t>
      </w:r>
    </w:p>
    <w:p w:rsidR="00414842" w:rsidRPr="00D35403" w:rsidRDefault="00414842" w:rsidP="00D35403">
      <w:pPr>
        <w:ind w:firstLine="709"/>
        <w:rPr>
          <w:sz w:val="20"/>
          <w:szCs w:val="20"/>
        </w:rPr>
      </w:pPr>
      <w:r w:rsidRPr="00D35403">
        <w:rPr>
          <w:sz w:val="20"/>
          <w:szCs w:val="20"/>
        </w:rPr>
        <w:t>Площадь территории д. Куяда в планируемых границах составит 154,2 га.</w:t>
      </w:r>
    </w:p>
    <w:p w:rsidR="00414842" w:rsidRPr="00D35403" w:rsidRDefault="00414842" w:rsidP="00D35403">
      <w:pPr>
        <w:ind w:firstLine="709"/>
        <w:rPr>
          <w:sz w:val="20"/>
          <w:szCs w:val="20"/>
        </w:rPr>
      </w:pPr>
      <w:r w:rsidRPr="00D35403">
        <w:rPr>
          <w:sz w:val="20"/>
          <w:szCs w:val="20"/>
        </w:rPr>
        <w:t>Площадь территории д. Рудовщина в планируемых границах составит 61,1 га.</w:t>
      </w:r>
    </w:p>
    <w:p w:rsidR="00414842" w:rsidRPr="00D35403" w:rsidRDefault="00414842" w:rsidP="00D35403">
      <w:pPr>
        <w:ind w:firstLine="709"/>
        <w:rPr>
          <w:sz w:val="20"/>
          <w:szCs w:val="20"/>
        </w:rPr>
      </w:pPr>
      <w:r w:rsidRPr="00D35403">
        <w:rPr>
          <w:sz w:val="20"/>
          <w:szCs w:val="20"/>
        </w:rPr>
        <w:t>Площадь территории п. Свердлово в планируемых границах составит 167,7 га.</w:t>
      </w:r>
    </w:p>
    <w:p w:rsidR="00414842" w:rsidRPr="00D35403" w:rsidRDefault="00414842" w:rsidP="00D35403">
      <w:pPr>
        <w:ind w:firstLine="709"/>
        <w:rPr>
          <w:sz w:val="20"/>
          <w:szCs w:val="20"/>
        </w:rPr>
      </w:pPr>
      <w:r w:rsidRPr="00D35403">
        <w:rPr>
          <w:sz w:val="20"/>
          <w:szCs w:val="20"/>
        </w:rPr>
        <w:t>Площадь территории с. Захал в планируемых границах составит 165,7 га.</w:t>
      </w:r>
    </w:p>
    <w:p w:rsidR="00414842" w:rsidRPr="00D35403" w:rsidRDefault="00414842" w:rsidP="00D35403">
      <w:pPr>
        <w:spacing w:beforeLines="50"/>
        <w:ind w:firstLine="709"/>
        <w:rPr>
          <w:sz w:val="20"/>
          <w:szCs w:val="20"/>
        </w:rPr>
      </w:pPr>
      <w:r w:rsidRPr="00D35403">
        <w:rPr>
          <w:sz w:val="20"/>
          <w:szCs w:val="20"/>
        </w:rPr>
        <w:t>Изменение границ позволит населенным пунктам стабильно развиваться, не испытывая потребности в новых территориях в течение периода расчетного срока генерального плана.</w:t>
      </w:r>
    </w:p>
    <w:p w:rsidR="00414842" w:rsidRPr="00D35403" w:rsidRDefault="00414842" w:rsidP="00D35403">
      <w:pPr>
        <w:suppressAutoHyphens/>
        <w:ind w:firstLine="709"/>
        <w:rPr>
          <w:spacing w:val="-6"/>
          <w:sz w:val="20"/>
          <w:szCs w:val="20"/>
        </w:rPr>
      </w:pPr>
      <w:proofErr w:type="gramStart"/>
      <w:r w:rsidRPr="00D35403">
        <w:rPr>
          <w:spacing w:val="-6"/>
          <w:sz w:val="20"/>
          <w:szCs w:val="20"/>
        </w:rPr>
        <w:t>Земли сельскохозяйственного использования, переводимые в иную категорию согласно плану земель ОПХ Элита относятся</w:t>
      </w:r>
      <w:proofErr w:type="gramEnd"/>
      <w:r w:rsidRPr="00D35403">
        <w:rPr>
          <w:spacing w:val="-6"/>
          <w:sz w:val="20"/>
          <w:szCs w:val="20"/>
        </w:rPr>
        <w:t xml:space="preserve"> к землям в ведении Захальской сельской администрации.</w:t>
      </w:r>
    </w:p>
    <w:p w:rsidR="00414842" w:rsidRPr="00D35403" w:rsidRDefault="00414842" w:rsidP="00D35403">
      <w:pPr>
        <w:suppressAutoHyphens/>
        <w:ind w:firstLine="709"/>
        <w:rPr>
          <w:spacing w:val="-6"/>
          <w:sz w:val="20"/>
          <w:szCs w:val="20"/>
        </w:rPr>
      </w:pPr>
      <w:r w:rsidRPr="00D35403">
        <w:rPr>
          <w:spacing w:val="-6"/>
          <w:sz w:val="20"/>
          <w:szCs w:val="20"/>
        </w:rPr>
        <w:t>Сокращение земель сельскохозяйственного назначения не окажет негативного влияния на развитие сельского хозяйства муниципального образования «Захальское», поскольку изымаемые земли сельскохозяйственного назначения, не используются населением для ведения сельскохозяйственного производства (в т. ч. пашни), в качестве угодий для покосов и выпаса скота.</w:t>
      </w:r>
    </w:p>
    <w:p w:rsidR="00414842" w:rsidRPr="00D35403" w:rsidRDefault="00414842" w:rsidP="00D35403">
      <w:pPr>
        <w:suppressAutoHyphens/>
        <w:ind w:firstLine="709"/>
        <w:rPr>
          <w:spacing w:val="-6"/>
          <w:sz w:val="20"/>
          <w:szCs w:val="20"/>
        </w:rPr>
      </w:pPr>
      <w:r w:rsidRPr="00D35403">
        <w:rPr>
          <w:spacing w:val="-6"/>
          <w:sz w:val="20"/>
          <w:szCs w:val="20"/>
        </w:rPr>
        <w:t xml:space="preserve">На территории муниципального образования «Захальское» достаточно иных земель, пригодных для развития сельского хозяйства. </w:t>
      </w:r>
    </w:p>
    <w:p w:rsidR="00414842" w:rsidRPr="00D35403" w:rsidRDefault="00414842" w:rsidP="00D35403">
      <w:pPr>
        <w:suppressAutoHyphens/>
        <w:ind w:firstLine="709"/>
        <w:rPr>
          <w:spacing w:val="-6"/>
          <w:sz w:val="20"/>
          <w:szCs w:val="20"/>
        </w:rPr>
      </w:pPr>
      <w:r w:rsidRPr="00D35403">
        <w:rPr>
          <w:spacing w:val="-6"/>
          <w:sz w:val="20"/>
          <w:szCs w:val="20"/>
        </w:rPr>
        <w:t xml:space="preserve">Все земли сельскохозяйственного назначения на территории Захальского муниципального образования </w:t>
      </w:r>
      <w:proofErr w:type="gramStart"/>
      <w:r w:rsidRPr="00D35403">
        <w:rPr>
          <w:spacing w:val="-6"/>
          <w:sz w:val="20"/>
          <w:szCs w:val="20"/>
        </w:rPr>
        <w:t>стоят на кадастровом учете</w:t>
      </w:r>
      <w:proofErr w:type="gramEnd"/>
      <w:r w:rsidRPr="00D35403">
        <w:rPr>
          <w:spacing w:val="-6"/>
          <w:sz w:val="20"/>
          <w:szCs w:val="20"/>
        </w:rPr>
        <w:t>.</w:t>
      </w:r>
    </w:p>
    <w:p w:rsidR="00414842" w:rsidRPr="00D35403" w:rsidRDefault="00414842" w:rsidP="00D35403">
      <w:pPr>
        <w:suppressAutoHyphens/>
        <w:ind w:firstLine="709"/>
        <w:rPr>
          <w:b/>
          <w:sz w:val="20"/>
          <w:szCs w:val="20"/>
          <w:highlight w:val="yellow"/>
        </w:rPr>
      </w:pPr>
      <w:r w:rsidRPr="00D35403">
        <w:rPr>
          <w:sz w:val="20"/>
          <w:szCs w:val="20"/>
        </w:rPr>
        <w:t xml:space="preserve">Таблица 3.4.1.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категории земель, к которым планируется отнести эти земельные участки, и целей их планируемого использования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826"/>
        <w:gridCol w:w="1755"/>
        <w:gridCol w:w="2218"/>
        <w:gridCol w:w="1747"/>
        <w:gridCol w:w="3092"/>
      </w:tblGrid>
      <w:tr w:rsidR="00414842" w:rsidRPr="00D35403" w:rsidTr="00414842">
        <w:trPr>
          <w:trHeight w:val="750"/>
          <w:tblHeader/>
          <w:jc w:val="center"/>
        </w:trPr>
        <w:tc>
          <w:tcPr>
            <w:tcW w:w="826" w:type="dxa"/>
            <w:tcBorders>
              <w:tl2br w:val="nil"/>
              <w:tr2bl w:val="nil"/>
            </w:tcBorders>
            <w:shd w:val="clear" w:color="auto" w:fill="D7D7D7"/>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 п/п</w:t>
            </w:r>
          </w:p>
        </w:tc>
        <w:tc>
          <w:tcPr>
            <w:tcW w:w="1755" w:type="dxa"/>
            <w:tcBorders>
              <w:tl2br w:val="nil"/>
              <w:tr2bl w:val="nil"/>
            </w:tcBorders>
            <w:shd w:val="clear" w:color="auto" w:fill="D7D7D7"/>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Перечень земельных участков</w:t>
            </w:r>
          </w:p>
        </w:tc>
        <w:tc>
          <w:tcPr>
            <w:tcW w:w="2218" w:type="dxa"/>
            <w:tcBorders>
              <w:tl2br w:val="nil"/>
              <w:tr2bl w:val="nil"/>
            </w:tcBorders>
            <w:shd w:val="clear" w:color="auto" w:fill="D7D7D7"/>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Существующая категория ЗУ</w:t>
            </w:r>
          </w:p>
        </w:tc>
        <w:tc>
          <w:tcPr>
            <w:tcW w:w="1747" w:type="dxa"/>
            <w:tcBorders>
              <w:tl2br w:val="nil"/>
              <w:tr2bl w:val="nil"/>
            </w:tcBorders>
            <w:shd w:val="clear" w:color="auto" w:fill="D7D7D7"/>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Предлагаемая категория земель</w:t>
            </w:r>
          </w:p>
        </w:tc>
        <w:tc>
          <w:tcPr>
            <w:tcW w:w="3092" w:type="dxa"/>
            <w:tcBorders>
              <w:tl2br w:val="nil"/>
              <w:tr2bl w:val="nil"/>
            </w:tcBorders>
            <w:shd w:val="clear" w:color="auto" w:fill="D7D7D7"/>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Цель планируемого использования</w:t>
            </w:r>
          </w:p>
        </w:tc>
      </w:tr>
      <w:tr w:rsidR="00414842" w:rsidRPr="00D35403" w:rsidTr="00414842">
        <w:trPr>
          <w:trHeight w:val="254"/>
          <w:tblHeader/>
          <w:jc w:val="center"/>
        </w:trPr>
        <w:tc>
          <w:tcPr>
            <w:tcW w:w="826" w:type="dxa"/>
            <w:tcBorders>
              <w:tl2br w:val="nil"/>
              <w:tr2bl w:val="nil"/>
            </w:tcBorders>
            <w:shd w:val="clear" w:color="auto" w:fill="D7D7D7"/>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w:t>
            </w:r>
          </w:p>
        </w:tc>
        <w:tc>
          <w:tcPr>
            <w:tcW w:w="1755" w:type="dxa"/>
            <w:tcBorders>
              <w:tl2br w:val="nil"/>
              <w:tr2bl w:val="nil"/>
            </w:tcBorders>
            <w:shd w:val="clear" w:color="auto" w:fill="D7D7D7"/>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w:t>
            </w:r>
          </w:p>
        </w:tc>
        <w:tc>
          <w:tcPr>
            <w:tcW w:w="2218" w:type="dxa"/>
            <w:tcBorders>
              <w:tl2br w:val="nil"/>
              <w:tr2bl w:val="nil"/>
            </w:tcBorders>
            <w:shd w:val="clear" w:color="auto" w:fill="D7D7D7"/>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3</w:t>
            </w:r>
          </w:p>
        </w:tc>
        <w:tc>
          <w:tcPr>
            <w:tcW w:w="1747" w:type="dxa"/>
            <w:tcBorders>
              <w:tl2br w:val="nil"/>
              <w:tr2bl w:val="nil"/>
            </w:tcBorders>
            <w:shd w:val="clear" w:color="auto" w:fill="D7D7D7"/>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4</w:t>
            </w:r>
          </w:p>
        </w:tc>
        <w:tc>
          <w:tcPr>
            <w:tcW w:w="3092" w:type="dxa"/>
            <w:tcBorders>
              <w:tl2br w:val="nil"/>
              <w:tr2bl w:val="nil"/>
            </w:tcBorders>
            <w:shd w:val="clear" w:color="auto" w:fill="D7D7D7"/>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5</w:t>
            </w:r>
          </w:p>
        </w:tc>
      </w:tr>
      <w:tr w:rsidR="00414842" w:rsidRPr="00D35403" w:rsidTr="00414842">
        <w:trPr>
          <w:trHeight w:val="300"/>
          <w:jc w:val="center"/>
        </w:trPr>
        <w:tc>
          <w:tcPr>
            <w:tcW w:w="9638" w:type="dxa"/>
            <w:gridSpan w:val="5"/>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 xml:space="preserve">д. </w:t>
            </w:r>
            <w:r w:rsidRPr="00D35403">
              <w:rPr>
                <w:rFonts w:eastAsia="SimSun"/>
                <w:sz w:val="20"/>
                <w:szCs w:val="20"/>
                <w:lang w:eastAsia="zh-CN"/>
              </w:rPr>
              <w:t>Куяда</w:t>
            </w:r>
          </w:p>
        </w:tc>
      </w:tr>
      <w:tr w:rsidR="00414842" w:rsidRPr="00D35403" w:rsidTr="00414842">
        <w:trPr>
          <w:trHeight w:val="54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1</w:t>
            </w:r>
          </w:p>
        </w:tc>
        <w:tc>
          <w:tcPr>
            <w:tcW w:w="175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85:06:040904:245</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специализированной общественной застройки</w:t>
            </w:r>
          </w:p>
        </w:tc>
      </w:tr>
      <w:tr w:rsidR="00414842" w:rsidRPr="00D35403" w:rsidTr="00414842">
        <w:trPr>
          <w:trHeight w:val="54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w:t>
            </w:r>
          </w:p>
        </w:tc>
        <w:tc>
          <w:tcPr>
            <w:tcW w:w="175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85:06:040904:249</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4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3</w:t>
            </w:r>
          </w:p>
        </w:tc>
        <w:tc>
          <w:tcPr>
            <w:tcW w:w="175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85:06:040201:344</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4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4</w:t>
            </w:r>
          </w:p>
        </w:tc>
        <w:tc>
          <w:tcPr>
            <w:tcW w:w="175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85:06:040201:269</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4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5</w:t>
            </w:r>
          </w:p>
        </w:tc>
        <w:tc>
          <w:tcPr>
            <w:tcW w:w="175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85:06:040904:241</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4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6</w:t>
            </w:r>
          </w:p>
        </w:tc>
        <w:tc>
          <w:tcPr>
            <w:tcW w:w="175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85:06:040904:242</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4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7</w:t>
            </w:r>
          </w:p>
        </w:tc>
        <w:tc>
          <w:tcPr>
            <w:tcW w:w="1755"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85:06:040201:259</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286"/>
          <w:jc w:val="center"/>
        </w:trPr>
        <w:tc>
          <w:tcPr>
            <w:tcW w:w="9638" w:type="dxa"/>
            <w:gridSpan w:val="5"/>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д. Еловка</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lastRenderedPageBreak/>
              <w:t>2</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85:06:040905:78</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3</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85:06:040905:104</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4</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85:06:040905:103</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0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5</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85:06:040905:102</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6</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85:06:040905:101</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45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7</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85:06:040905:100</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0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8</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85:06:040905:99</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0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9</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85:06:040905:98</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10</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85:06:040905:97</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00"/>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11</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85:06:040905:96</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60"/>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12</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85:06:040905:95</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13</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85:06:040905:94</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470"/>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14</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85:06:040905:93</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7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15</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85:06:040905:92</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00"/>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16</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85:06:040905:91</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17</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85:06:040905:90</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45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18</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85:06:040905:89</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19</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85:06:040905:88</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90"/>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20</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85:06:040905:87</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8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21</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85:06:040905:86</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48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22</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85:06:040905:85</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23</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85:06:040905:84</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6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24</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85:06:040905:83</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90"/>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25</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85:06:040905:82</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lastRenderedPageBreak/>
              <w:t>26</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85:06:040905:81</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48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27</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85:06:040905:80</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28</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85:06:040905:79</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48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29</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85:06:040905:72</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Земли сельскохозяйственного назначения</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665"/>
          <w:jc w:val="center"/>
        </w:trPr>
        <w:tc>
          <w:tcPr>
            <w:tcW w:w="826"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30</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85:06:040905:74</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Земли сельскохозяйственного назначения</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60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31</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85:06:040905:106</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Земли сельскохозяйственного назначения</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60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32</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85:06:040905:73</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Земли сельскохозяйственного назначения</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33</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85:06:040903:24</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60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34</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85:06:040903:25</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0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35</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85:06:040904:243</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36</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85:06:040904:244</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45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37</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85:06:040904:239</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38</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85:06:040904:240</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39</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85:06:040901:55</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47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40</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85:06:040901:50</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0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41</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85:06:040901:48</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0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42</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85:06:040901:49</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4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43</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85:06:040901:47</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4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44</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85:06:040901:53</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45</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85:06:040901:57</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46</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85:06:000000:3368</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252"/>
          <w:jc w:val="center"/>
        </w:trPr>
        <w:tc>
          <w:tcPr>
            <w:tcW w:w="9638" w:type="dxa"/>
            <w:gridSpan w:val="5"/>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sz w:val="20"/>
                <w:szCs w:val="20"/>
              </w:rPr>
              <w:t>п. Свердлово</w:t>
            </w:r>
          </w:p>
        </w:tc>
      </w:tr>
      <w:tr w:rsidR="00414842" w:rsidRPr="00D35403" w:rsidTr="00414842">
        <w:trPr>
          <w:trHeight w:val="48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47</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85:06:040907:142</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48</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85:06:040907:141</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lastRenderedPageBreak/>
              <w:t>49</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85:06:040907:140</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45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50</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85:06:040907:135</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0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51</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85:06:040907:136</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52</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85:06:040907:137</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3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53</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85:06:040907:144</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44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54</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85:06:040907:143</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55</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85:06:040907:139</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0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56</w:t>
            </w:r>
          </w:p>
        </w:tc>
        <w:tc>
          <w:tcPr>
            <w:tcW w:w="1755" w:type="dxa"/>
            <w:tcBorders>
              <w:tl2br w:val="nil"/>
              <w:tr2bl w:val="nil"/>
            </w:tcBorders>
          </w:tcPr>
          <w:p w:rsidR="00414842" w:rsidRPr="00D35403" w:rsidRDefault="00414842" w:rsidP="00D35403">
            <w:pPr>
              <w:widowControl w:val="0"/>
              <w:jc w:val="center"/>
              <w:rPr>
                <w:rFonts w:eastAsia="SimSun"/>
                <w:sz w:val="20"/>
                <w:szCs w:val="20"/>
                <w:lang w:val="en-US" w:eastAsia="zh-CN"/>
              </w:rPr>
            </w:pPr>
            <w:r w:rsidRPr="00D35403">
              <w:rPr>
                <w:sz w:val="20"/>
                <w:szCs w:val="20"/>
              </w:rPr>
              <w:t>85:06:040907:138</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5"/>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57</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85:06:040907:134</w:t>
            </w:r>
          </w:p>
        </w:tc>
        <w:tc>
          <w:tcPr>
            <w:tcW w:w="2218"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sz w:val="20"/>
                <w:szCs w:val="20"/>
              </w:rPr>
            </w:pPr>
            <w:r w:rsidRPr="00D35403">
              <w:rPr>
                <w:rFonts w:eastAsia="SimSun"/>
                <w:sz w:val="20"/>
                <w:szCs w:val="20"/>
                <w:lang w:eastAsia="zh-CN"/>
              </w:rPr>
              <w:t>Зона застройки индивидуальными жилыми домами</w:t>
            </w:r>
          </w:p>
        </w:tc>
      </w:tr>
      <w:tr w:rsidR="00414842" w:rsidRPr="00D35403" w:rsidTr="00414842">
        <w:trPr>
          <w:trHeight w:val="510"/>
          <w:jc w:val="center"/>
        </w:trPr>
        <w:tc>
          <w:tcPr>
            <w:tcW w:w="826" w:type="dxa"/>
            <w:tcBorders>
              <w:tl2br w:val="nil"/>
              <w:tr2bl w:val="nil"/>
            </w:tcBorders>
            <w:vAlign w:val="center"/>
          </w:tcPr>
          <w:p w:rsidR="00414842" w:rsidRPr="00D35403" w:rsidRDefault="00414842" w:rsidP="00D35403">
            <w:pPr>
              <w:jc w:val="center"/>
              <w:textAlignment w:val="center"/>
              <w:rPr>
                <w:sz w:val="20"/>
                <w:szCs w:val="20"/>
              </w:rPr>
            </w:pPr>
            <w:r w:rsidRPr="00D35403">
              <w:rPr>
                <w:sz w:val="20"/>
                <w:szCs w:val="20"/>
              </w:rPr>
              <w:t>58</w:t>
            </w:r>
          </w:p>
        </w:tc>
        <w:tc>
          <w:tcPr>
            <w:tcW w:w="1755" w:type="dxa"/>
            <w:tcBorders>
              <w:tl2br w:val="nil"/>
              <w:tr2bl w:val="nil"/>
            </w:tcBorders>
          </w:tcPr>
          <w:p w:rsidR="00414842" w:rsidRPr="00D35403" w:rsidRDefault="00414842" w:rsidP="00D35403">
            <w:pPr>
              <w:widowControl w:val="0"/>
              <w:jc w:val="center"/>
              <w:rPr>
                <w:sz w:val="20"/>
                <w:szCs w:val="20"/>
              </w:rPr>
            </w:pPr>
            <w:r w:rsidRPr="00D35403">
              <w:rPr>
                <w:sz w:val="20"/>
                <w:szCs w:val="20"/>
              </w:rPr>
              <w:t>85:06:040907:251</w:t>
            </w:r>
          </w:p>
        </w:tc>
        <w:tc>
          <w:tcPr>
            <w:tcW w:w="2218"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1747" w:type="dxa"/>
            <w:tcBorders>
              <w:tl2br w:val="nil"/>
              <w:tr2bl w:val="nil"/>
            </w:tcBorders>
            <w:vAlign w:val="center"/>
          </w:tcPr>
          <w:p w:rsidR="00414842" w:rsidRPr="00D35403" w:rsidRDefault="00414842" w:rsidP="00D35403">
            <w:pPr>
              <w:jc w:val="center"/>
              <w:textAlignment w:val="center"/>
              <w:rPr>
                <w:rFonts w:eastAsia="SimSun"/>
                <w:sz w:val="20"/>
                <w:szCs w:val="20"/>
                <w:lang w:val="en-US" w:eastAsia="zh-CN"/>
              </w:rPr>
            </w:pPr>
            <w:r w:rsidRPr="00D35403">
              <w:rPr>
                <w:rFonts w:eastAsia="SimSun"/>
                <w:sz w:val="20"/>
                <w:szCs w:val="20"/>
                <w:lang w:val="en-US" w:eastAsia="zh-CN"/>
              </w:rPr>
              <w:t>Земли населенных пунктов</w:t>
            </w:r>
          </w:p>
        </w:tc>
        <w:tc>
          <w:tcPr>
            <w:tcW w:w="3092" w:type="dxa"/>
            <w:tcBorders>
              <w:tl2br w:val="nil"/>
              <w:tr2bl w:val="nil"/>
            </w:tcBorders>
            <w:vAlign w:val="center"/>
          </w:tcPr>
          <w:p w:rsidR="00414842" w:rsidRPr="00D35403" w:rsidRDefault="00414842" w:rsidP="00D35403">
            <w:pPr>
              <w:jc w:val="center"/>
              <w:textAlignment w:val="center"/>
              <w:rPr>
                <w:rFonts w:eastAsia="SimSun"/>
                <w:sz w:val="20"/>
                <w:szCs w:val="20"/>
                <w:lang w:eastAsia="zh-CN"/>
              </w:rPr>
            </w:pPr>
            <w:r w:rsidRPr="00D35403">
              <w:rPr>
                <w:rFonts w:eastAsia="SimSun"/>
                <w:sz w:val="20"/>
                <w:szCs w:val="20"/>
                <w:lang w:eastAsia="zh-CN"/>
              </w:rPr>
              <w:t>Зона застройки индивидуальными жилыми домами</w:t>
            </w:r>
          </w:p>
        </w:tc>
      </w:tr>
    </w:tbl>
    <w:p w:rsidR="00414842" w:rsidRPr="00D35403" w:rsidRDefault="00414842" w:rsidP="00D35403">
      <w:pPr>
        <w:pStyle w:val="20"/>
        <w:spacing w:before="0"/>
        <w:jc w:val="both"/>
        <w:rPr>
          <w:b w:val="0"/>
          <w:color w:val="auto"/>
          <w:sz w:val="20"/>
          <w:szCs w:val="20"/>
          <w:lang w:eastAsia="en-US"/>
        </w:rPr>
      </w:pPr>
      <w:bookmarkStart w:id="21" w:name="_Toc343258857"/>
      <w:r w:rsidRPr="00D35403">
        <w:rPr>
          <w:color w:val="auto"/>
          <w:sz w:val="20"/>
          <w:szCs w:val="20"/>
          <w:lang w:eastAsia="en-US"/>
        </w:rPr>
        <w:t>3.5. Порядок установления или изменения границ населенных пунктов, предложения по изменению границ населенных пунктов</w:t>
      </w:r>
      <w:bookmarkEnd w:id="21"/>
      <w:r w:rsidRPr="00D35403">
        <w:rPr>
          <w:color w:val="auto"/>
          <w:sz w:val="20"/>
          <w:szCs w:val="20"/>
          <w:lang w:eastAsia="en-US"/>
        </w:rPr>
        <w:t xml:space="preserve"> </w:t>
      </w:r>
      <w:r w:rsidRPr="00D35403">
        <w:rPr>
          <w:i/>
          <w:iCs/>
          <w:color w:val="auto"/>
          <w:sz w:val="20"/>
          <w:szCs w:val="20"/>
          <w:lang w:eastAsia="en-US"/>
        </w:rPr>
        <w:t>(ВНЕСЕНЫ ИЗМЕНЕНИЯ согласно Приложению 1 к Техническому заданию)</w:t>
      </w:r>
    </w:p>
    <w:p w:rsidR="00414842" w:rsidRPr="00D35403" w:rsidRDefault="00414842" w:rsidP="00D35403">
      <w:pPr>
        <w:ind w:firstLine="709"/>
        <w:rPr>
          <w:sz w:val="20"/>
          <w:szCs w:val="20"/>
        </w:rPr>
      </w:pPr>
      <w:r w:rsidRPr="00D35403">
        <w:rPr>
          <w:sz w:val="20"/>
          <w:szCs w:val="20"/>
        </w:rPr>
        <w:t>Установлением или изменением границ населенных пунктов является:</w:t>
      </w:r>
    </w:p>
    <w:p w:rsidR="00414842" w:rsidRPr="00D35403" w:rsidRDefault="00414842" w:rsidP="00D35403">
      <w:pPr>
        <w:ind w:firstLine="709"/>
        <w:rPr>
          <w:sz w:val="20"/>
          <w:szCs w:val="20"/>
        </w:rPr>
      </w:pPr>
      <w:r w:rsidRPr="00D35403">
        <w:rPr>
          <w:sz w:val="20"/>
          <w:szCs w:val="20"/>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414842" w:rsidRPr="00D35403" w:rsidRDefault="00414842" w:rsidP="00D35403">
      <w:pPr>
        <w:ind w:firstLine="709"/>
        <w:rPr>
          <w:sz w:val="20"/>
          <w:szCs w:val="20"/>
        </w:rPr>
      </w:pPr>
      <w:r w:rsidRPr="00D35403">
        <w:rPr>
          <w:sz w:val="20"/>
          <w:szCs w:val="20"/>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414842" w:rsidRPr="00D35403" w:rsidRDefault="00414842" w:rsidP="00D35403">
      <w:pPr>
        <w:ind w:firstLine="709"/>
        <w:rPr>
          <w:sz w:val="20"/>
          <w:szCs w:val="20"/>
        </w:rPr>
      </w:pPr>
      <w:r w:rsidRPr="00D35403">
        <w:rPr>
          <w:sz w:val="20"/>
          <w:szCs w:val="20"/>
        </w:rPr>
        <w:t>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14842" w:rsidRPr="00D35403" w:rsidRDefault="00414842" w:rsidP="00D35403">
      <w:pPr>
        <w:ind w:firstLine="709"/>
        <w:rPr>
          <w:sz w:val="20"/>
          <w:szCs w:val="20"/>
        </w:rPr>
      </w:pPr>
      <w:r w:rsidRPr="00D35403">
        <w:rPr>
          <w:sz w:val="20"/>
          <w:szCs w:val="20"/>
        </w:rPr>
        <w:t>Проектом предлагаются новые границы населенного пункта, учитывающие два основных фактора: сложившуюся ситуацию и предложения по территориальному развитию, т. е. принимаются во внимание:</w:t>
      </w:r>
    </w:p>
    <w:p w:rsidR="00414842" w:rsidRPr="00D35403" w:rsidRDefault="00414842" w:rsidP="00D35403">
      <w:pPr>
        <w:ind w:firstLine="709"/>
        <w:rPr>
          <w:sz w:val="20"/>
          <w:szCs w:val="20"/>
        </w:rPr>
      </w:pPr>
      <w:r w:rsidRPr="00D35403">
        <w:rPr>
          <w:sz w:val="20"/>
          <w:szCs w:val="20"/>
        </w:rPr>
        <w:t>территории, не входящие в настоящее время в границы населенных пунктов, но уже «работающие» на них;</w:t>
      </w:r>
    </w:p>
    <w:p w:rsidR="00414842" w:rsidRPr="00D35403" w:rsidRDefault="00414842" w:rsidP="00D35403">
      <w:pPr>
        <w:ind w:firstLine="709"/>
        <w:rPr>
          <w:sz w:val="20"/>
          <w:szCs w:val="20"/>
        </w:rPr>
      </w:pPr>
      <w:r w:rsidRPr="00D35403">
        <w:rPr>
          <w:sz w:val="20"/>
          <w:szCs w:val="20"/>
        </w:rPr>
        <w:t>территории, необходимые для дальнейшего развития населенных пунктов по архитектурно-планировочным факторам.</w:t>
      </w:r>
    </w:p>
    <w:p w:rsidR="00414842" w:rsidRPr="00D35403" w:rsidRDefault="00414842" w:rsidP="00D35403">
      <w:pPr>
        <w:ind w:firstLine="709"/>
        <w:rPr>
          <w:sz w:val="20"/>
          <w:szCs w:val="20"/>
        </w:rPr>
      </w:pPr>
      <w:r w:rsidRPr="00D35403">
        <w:rPr>
          <w:sz w:val="20"/>
          <w:szCs w:val="20"/>
        </w:rPr>
        <w:t>Изменение границ населенных пунктов Захальского муниципального образования предлагается за счет перевода земель сельскохозяйственного назначения  в земли населенных пунктов, посредством разработки, утверждения и согласования документов территориального планирования.</w:t>
      </w:r>
    </w:p>
    <w:p w:rsidR="00414842" w:rsidRPr="00D35403" w:rsidRDefault="00414842" w:rsidP="00D35403">
      <w:pPr>
        <w:ind w:firstLine="709"/>
        <w:rPr>
          <w:sz w:val="20"/>
          <w:szCs w:val="20"/>
        </w:rPr>
      </w:pPr>
      <w:r w:rsidRPr="00D35403">
        <w:rPr>
          <w:sz w:val="20"/>
          <w:szCs w:val="20"/>
        </w:rPr>
        <w:t>Генеральным планом предлагается изменение границ для д. Еловка, с. Захал, д. Куяда, д. Свердлово.</w:t>
      </w:r>
    </w:p>
    <w:p w:rsidR="00414842" w:rsidRPr="00D35403" w:rsidRDefault="00414842" w:rsidP="00D35403">
      <w:pPr>
        <w:suppressAutoHyphens/>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\*Arabic </w:instrText>
      </w:r>
      <w:r w:rsidRPr="00D35403">
        <w:rPr>
          <w:sz w:val="20"/>
          <w:szCs w:val="20"/>
        </w:rPr>
        <w:fldChar w:fldCharType="separate"/>
      </w:r>
      <w:r w:rsidR="00A00F3E">
        <w:rPr>
          <w:noProof/>
          <w:sz w:val="20"/>
          <w:szCs w:val="20"/>
        </w:rPr>
        <w:t>2</w:t>
      </w:r>
      <w:r w:rsidRPr="00D35403">
        <w:rPr>
          <w:sz w:val="20"/>
          <w:szCs w:val="20"/>
        </w:rPr>
        <w:fldChar w:fldCharType="end"/>
      </w:r>
      <w:r w:rsidRPr="00D35403">
        <w:rPr>
          <w:sz w:val="20"/>
          <w:szCs w:val="20"/>
        </w:rPr>
        <w:t>. Изменение границ населенных пунктов Захальского муниципального образования</w:t>
      </w:r>
    </w:p>
    <w:tbl>
      <w:tblPr>
        <w:tblW w:w="0" w:type="auto"/>
        <w:jc w:val="center"/>
        <w:tblLayout w:type="fixed"/>
        <w:tblLook w:val="0000"/>
      </w:tblPr>
      <w:tblGrid>
        <w:gridCol w:w="667"/>
        <w:gridCol w:w="2240"/>
        <w:gridCol w:w="1961"/>
        <w:gridCol w:w="1540"/>
        <w:gridCol w:w="980"/>
        <w:gridCol w:w="2250"/>
      </w:tblGrid>
      <w:tr w:rsidR="00414842" w:rsidRPr="00D35403" w:rsidTr="00414842">
        <w:trPr>
          <w:tblHeader/>
          <w:jc w:val="center"/>
        </w:trPr>
        <w:tc>
          <w:tcPr>
            <w:tcW w:w="667" w:type="dxa"/>
            <w:tcBorders>
              <w:top w:val="single" w:sz="4" w:space="0" w:color="000000"/>
              <w:left w:val="single" w:sz="4" w:space="0" w:color="000000"/>
              <w:bottom w:val="single" w:sz="4" w:space="0" w:color="000000"/>
              <w:right w:val="nil"/>
            </w:tcBorders>
            <w:shd w:val="clear" w:color="auto" w:fill="D9D9D9"/>
            <w:vAlign w:val="center"/>
          </w:tcPr>
          <w:p w:rsidR="00414842" w:rsidRPr="00D35403" w:rsidRDefault="00414842" w:rsidP="00D35403">
            <w:pPr>
              <w:snapToGrid w:val="0"/>
              <w:jc w:val="center"/>
              <w:rPr>
                <w:sz w:val="20"/>
                <w:szCs w:val="20"/>
              </w:rPr>
            </w:pPr>
            <w:r w:rsidRPr="00D35403">
              <w:rPr>
                <w:sz w:val="20"/>
                <w:szCs w:val="20"/>
              </w:rPr>
              <w:t>№</w:t>
            </w:r>
          </w:p>
        </w:tc>
        <w:tc>
          <w:tcPr>
            <w:tcW w:w="2240" w:type="dxa"/>
            <w:tcBorders>
              <w:top w:val="single" w:sz="4" w:space="0" w:color="000000"/>
              <w:left w:val="single" w:sz="4" w:space="0" w:color="000000"/>
              <w:bottom w:val="single" w:sz="4" w:space="0" w:color="000000"/>
              <w:right w:val="nil"/>
            </w:tcBorders>
            <w:shd w:val="clear" w:color="auto" w:fill="D9D9D9"/>
            <w:vAlign w:val="center"/>
          </w:tcPr>
          <w:p w:rsidR="00414842" w:rsidRPr="00D35403" w:rsidRDefault="00414842" w:rsidP="00D35403">
            <w:pPr>
              <w:snapToGrid w:val="0"/>
              <w:jc w:val="center"/>
              <w:rPr>
                <w:sz w:val="20"/>
                <w:szCs w:val="20"/>
              </w:rPr>
            </w:pPr>
            <w:r w:rsidRPr="00D35403">
              <w:rPr>
                <w:sz w:val="20"/>
                <w:szCs w:val="20"/>
              </w:rPr>
              <w:t>Наименование населенного пункта</w:t>
            </w:r>
          </w:p>
        </w:tc>
        <w:tc>
          <w:tcPr>
            <w:tcW w:w="1961" w:type="dxa"/>
            <w:tcBorders>
              <w:top w:val="single" w:sz="4" w:space="0" w:color="000000"/>
              <w:left w:val="single" w:sz="4" w:space="0" w:color="000000"/>
              <w:bottom w:val="single" w:sz="4" w:space="0" w:color="000000"/>
              <w:right w:val="nil"/>
            </w:tcBorders>
            <w:shd w:val="clear" w:color="auto" w:fill="D9D9D9"/>
            <w:vAlign w:val="center"/>
          </w:tcPr>
          <w:p w:rsidR="00414842" w:rsidRPr="00D35403" w:rsidRDefault="00414842" w:rsidP="00D35403">
            <w:pPr>
              <w:snapToGrid w:val="0"/>
              <w:jc w:val="center"/>
              <w:rPr>
                <w:sz w:val="20"/>
                <w:szCs w:val="20"/>
              </w:rPr>
            </w:pPr>
            <w:r w:rsidRPr="00D35403">
              <w:rPr>
                <w:sz w:val="20"/>
                <w:szCs w:val="20"/>
              </w:rPr>
              <w:t>Существующее положение, (</w:t>
            </w:r>
            <w:proofErr w:type="gramStart"/>
            <w:r w:rsidRPr="00D35403">
              <w:rPr>
                <w:sz w:val="20"/>
                <w:szCs w:val="20"/>
              </w:rPr>
              <w:t>га</w:t>
            </w:r>
            <w:proofErr w:type="gramEnd"/>
            <w:r w:rsidRPr="00D35403">
              <w:rPr>
                <w:sz w:val="20"/>
                <w:szCs w:val="20"/>
              </w:rPr>
              <w:t>)</w:t>
            </w:r>
          </w:p>
        </w:tc>
        <w:tc>
          <w:tcPr>
            <w:tcW w:w="1540" w:type="dxa"/>
            <w:tcBorders>
              <w:top w:val="single" w:sz="4" w:space="0" w:color="000000"/>
              <w:left w:val="single" w:sz="4" w:space="0" w:color="000000"/>
              <w:bottom w:val="single" w:sz="4" w:space="0" w:color="000000"/>
              <w:right w:val="nil"/>
            </w:tcBorders>
            <w:shd w:val="clear" w:color="auto" w:fill="D9D9D9"/>
            <w:vAlign w:val="center"/>
          </w:tcPr>
          <w:p w:rsidR="00414842" w:rsidRPr="00D35403" w:rsidRDefault="00414842" w:rsidP="00D35403">
            <w:pPr>
              <w:snapToGrid w:val="0"/>
              <w:jc w:val="center"/>
              <w:rPr>
                <w:sz w:val="20"/>
                <w:szCs w:val="20"/>
              </w:rPr>
            </w:pPr>
            <w:r w:rsidRPr="00D35403">
              <w:rPr>
                <w:sz w:val="20"/>
                <w:szCs w:val="20"/>
              </w:rPr>
              <w:t>Изменение на проект, (</w:t>
            </w:r>
            <w:proofErr w:type="gramStart"/>
            <w:r w:rsidRPr="00D35403">
              <w:rPr>
                <w:sz w:val="20"/>
                <w:szCs w:val="20"/>
              </w:rPr>
              <w:t>га</w:t>
            </w:r>
            <w:proofErr w:type="gramEnd"/>
            <w:r w:rsidRPr="00D35403">
              <w:rPr>
                <w:sz w:val="20"/>
                <w:szCs w:val="20"/>
              </w:rPr>
              <w:t>)</w:t>
            </w:r>
          </w:p>
        </w:tc>
        <w:tc>
          <w:tcPr>
            <w:tcW w:w="980" w:type="dxa"/>
            <w:tcBorders>
              <w:top w:val="single" w:sz="4" w:space="0" w:color="000000"/>
              <w:left w:val="single" w:sz="4" w:space="0" w:color="000000"/>
              <w:bottom w:val="single" w:sz="4" w:space="0" w:color="000000"/>
              <w:right w:val="nil"/>
            </w:tcBorders>
            <w:shd w:val="clear" w:color="auto" w:fill="D9D9D9"/>
            <w:vAlign w:val="center"/>
          </w:tcPr>
          <w:p w:rsidR="00414842" w:rsidRPr="00D35403" w:rsidRDefault="00414842" w:rsidP="00D35403">
            <w:pPr>
              <w:snapToGrid w:val="0"/>
              <w:jc w:val="center"/>
              <w:rPr>
                <w:sz w:val="20"/>
                <w:szCs w:val="20"/>
              </w:rPr>
            </w:pPr>
            <w:r w:rsidRPr="00D35403">
              <w:rPr>
                <w:sz w:val="20"/>
                <w:szCs w:val="20"/>
              </w:rPr>
              <w:t>Итого, (</w:t>
            </w:r>
            <w:proofErr w:type="gramStart"/>
            <w:r w:rsidRPr="00D35403">
              <w:rPr>
                <w:sz w:val="20"/>
                <w:szCs w:val="20"/>
              </w:rPr>
              <w:t>га</w:t>
            </w:r>
            <w:proofErr w:type="gramEnd"/>
            <w:r w:rsidRPr="00D35403">
              <w:rPr>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4842" w:rsidRPr="00D35403" w:rsidRDefault="00414842" w:rsidP="00D35403">
            <w:pPr>
              <w:snapToGrid w:val="0"/>
              <w:jc w:val="center"/>
              <w:rPr>
                <w:sz w:val="20"/>
                <w:szCs w:val="20"/>
              </w:rPr>
            </w:pPr>
            <w:r w:rsidRPr="00D35403">
              <w:rPr>
                <w:sz w:val="20"/>
                <w:szCs w:val="20"/>
              </w:rPr>
              <w:t>Примечание</w:t>
            </w:r>
          </w:p>
        </w:tc>
      </w:tr>
      <w:tr w:rsidR="00414842" w:rsidRPr="00D35403" w:rsidTr="00414842">
        <w:trPr>
          <w:jc w:val="center"/>
        </w:trPr>
        <w:tc>
          <w:tcPr>
            <w:tcW w:w="667"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pStyle w:val="af0"/>
              <w:widowControl w:val="0"/>
              <w:numPr>
                <w:ilvl w:val="0"/>
                <w:numId w:val="24"/>
              </w:numPr>
              <w:tabs>
                <w:tab w:val="left" w:pos="0"/>
              </w:tabs>
              <w:overflowPunct w:val="0"/>
              <w:autoSpaceDE w:val="0"/>
              <w:autoSpaceDN w:val="0"/>
              <w:adjustRightInd w:val="0"/>
              <w:snapToGrid w:val="0"/>
              <w:ind w:left="0" w:firstLine="0"/>
              <w:contextualSpacing w:val="0"/>
              <w:jc w:val="center"/>
              <w:rPr>
                <w:sz w:val="20"/>
                <w:szCs w:val="20"/>
              </w:rPr>
            </w:pPr>
          </w:p>
        </w:tc>
        <w:tc>
          <w:tcPr>
            <w:tcW w:w="2240" w:type="dxa"/>
            <w:tcBorders>
              <w:top w:val="single" w:sz="4" w:space="0" w:color="000000"/>
              <w:left w:val="single" w:sz="4" w:space="0" w:color="000000"/>
              <w:bottom w:val="single" w:sz="4" w:space="0" w:color="000000"/>
              <w:right w:val="nil"/>
            </w:tcBorders>
          </w:tcPr>
          <w:p w:rsidR="00414842" w:rsidRPr="00D35403" w:rsidRDefault="00414842" w:rsidP="00D35403">
            <w:pPr>
              <w:rPr>
                <w:sz w:val="20"/>
                <w:szCs w:val="20"/>
              </w:rPr>
            </w:pPr>
            <w:r w:rsidRPr="00D35403">
              <w:rPr>
                <w:sz w:val="20"/>
                <w:szCs w:val="20"/>
              </w:rPr>
              <w:t>с. Захал</w:t>
            </w:r>
          </w:p>
        </w:tc>
        <w:tc>
          <w:tcPr>
            <w:tcW w:w="1961"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175,5*</w:t>
            </w:r>
          </w:p>
        </w:tc>
        <w:tc>
          <w:tcPr>
            <w:tcW w:w="154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9,7</w:t>
            </w:r>
          </w:p>
        </w:tc>
        <w:tc>
          <w:tcPr>
            <w:tcW w:w="98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165,7</w:t>
            </w:r>
          </w:p>
        </w:tc>
        <w:tc>
          <w:tcPr>
            <w:tcW w:w="2250" w:type="dxa"/>
            <w:tcBorders>
              <w:top w:val="single" w:sz="4" w:space="0" w:color="000000"/>
              <w:left w:val="single" w:sz="4" w:space="0" w:color="000000"/>
              <w:bottom w:val="single" w:sz="4" w:space="0" w:color="000000"/>
              <w:right w:val="single" w:sz="4" w:space="0" w:color="000000"/>
            </w:tcBorders>
            <w:vAlign w:val="center"/>
          </w:tcPr>
          <w:p w:rsidR="00414842" w:rsidRPr="00D35403" w:rsidRDefault="00414842" w:rsidP="00D35403">
            <w:pPr>
              <w:snapToGrid w:val="0"/>
              <w:jc w:val="center"/>
              <w:rPr>
                <w:iCs/>
                <w:sz w:val="20"/>
                <w:szCs w:val="20"/>
                <w:lang w:val="en-US"/>
              </w:rPr>
            </w:pPr>
            <w:r w:rsidRPr="00D35403">
              <w:rPr>
                <w:sz w:val="20"/>
                <w:szCs w:val="20"/>
              </w:rPr>
              <w:t>Земли сельскохозяйственного  назначения</w:t>
            </w:r>
          </w:p>
        </w:tc>
      </w:tr>
      <w:tr w:rsidR="00414842" w:rsidRPr="00D35403" w:rsidTr="00414842">
        <w:trPr>
          <w:jc w:val="center"/>
        </w:trPr>
        <w:tc>
          <w:tcPr>
            <w:tcW w:w="667" w:type="dxa"/>
            <w:vMerge w:val="restart"/>
            <w:tcBorders>
              <w:top w:val="single" w:sz="4" w:space="0" w:color="000000"/>
              <w:left w:val="single" w:sz="4" w:space="0" w:color="000000"/>
              <w:right w:val="nil"/>
            </w:tcBorders>
            <w:vAlign w:val="center"/>
          </w:tcPr>
          <w:p w:rsidR="00414842" w:rsidRPr="00D35403" w:rsidRDefault="00414842" w:rsidP="00D35403">
            <w:pPr>
              <w:pStyle w:val="af0"/>
              <w:widowControl w:val="0"/>
              <w:numPr>
                <w:ilvl w:val="0"/>
                <w:numId w:val="24"/>
              </w:numPr>
              <w:tabs>
                <w:tab w:val="left" w:pos="0"/>
              </w:tabs>
              <w:overflowPunct w:val="0"/>
              <w:autoSpaceDE w:val="0"/>
              <w:autoSpaceDN w:val="0"/>
              <w:adjustRightInd w:val="0"/>
              <w:snapToGrid w:val="0"/>
              <w:ind w:left="0" w:firstLine="0"/>
              <w:contextualSpacing w:val="0"/>
              <w:jc w:val="center"/>
              <w:rPr>
                <w:sz w:val="20"/>
                <w:szCs w:val="20"/>
              </w:rPr>
            </w:pPr>
          </w:p>
        </w:tc>
        <w:tc>
          <w:tcPr>
            <w:tcW w:w="2240" w:type="dxa"/>
            <w:vMerge w:val="restart"/>
            <w:tcBorders>
              <w:top w:val="single" w:sz="4" w:space="0" w:color="000000"/>
              <w:left w:val="single" w:sz="4" w:space="0" w:color="000000"/>
              <w:right w:val="nil"/>
            </w:tcBorders>
          </w:tcPr>
          <w:p w:rsidR="00414842" w:rsidRPr="00D35403" w:rsidRDefault="00414842" w:rsidP="00D35403">
            <w:pPr>
              <w:rPr>
                <w:sz w:val="20"/>
                <w:szCs w:val="20"/>
              </w:rPr>
            </w:pPr>
            <w:r w:rsidRPr="00D35403">
              <w:rPr>
                <w:sz w:val="20"/>
                <w:szCs w:val="20"/>
              </w:rPr>
              <w:t>д. Куяда</w:t>
            </w:r>
          </w:p>
        </w:tc>
        <w:tc>
          <w:tcPr>
            <w:tcW w:w="1961" w:type="dxa"/>
            <w:vMerge w:val="restart"/>
            <w:tcBorders>
              <w:top w:val="single" w:sz="4" w:space="0" w:color="000000"/>
              <w:left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106,4*</w:t>
            </w:r>
          </w:p>
        </w:tc>
        <w:tc>
          <w:tcPr>
            <w:tcW w:w="154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2,5</w:t>
            </w:r>
          </w:p>
        </w:tc>
        <w:tc>
          <w:tcPr>
            <w:tcW w:w="980" w:type="dxa"/>
            <w:vMerge w:val="restart"/>
            <w:tcBorders>
              <w:top w:val="single" w:sz="4" w:space="0" w:color="000000"/>
              <w:left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154,2</w:t>
            </w:r>
          </w:p>
        </w:tc>
        <w:tc>
          <w:tcPr>
            <w:tcW w:w="2250" w:type="dxa"/>
            <w:tcBorders>
              <w:top w:val="single" w:sz="4" w:space="0" w:color="000000"/>
              <w:left w:val="single" w:sz="4" w:space="0" w:color="000000"/>
              <w:bottom w:val="single" w:sz="4" w:space="0" w:color="000000"/>
              <w:right w:val="single" w:sz="4" w:space="0" w:color="000000"/>
            </w:tcBorders>
            <w:vAlign w:val="center"/>
          </w:tcPr>
          <w:p w:rsidR="00414842" w:rsidRPr="00D35403" w:rsidRDefault="00414842" w:rsidP="00D35403">
            <w:pPr>
              <w:snapToGrid w:val="0"/>
              <w:jc w:val="center"/>
              <w:rPr>
                <w:iCs/>
                <w:sz w:val="20"/>
                <w:szCs w:val="20"/>
              </w:rPr>
            </w:pPr>
            <w:r w:rsidRPr="00D35403">
              <w:rPr>
                <w:sz w:val="20"/>
                <w:szCs w:val="20"/>
              </w:rPr>
              <w:t>Земли населенных пунктов</w:t>
            </w:r>
          </w:p>
        </w:tc>
      </w:tr>
      <w:tr w:rsidR="00414842" w:rsidRPr="00D35403" w:rsidTr="00414842">
        <w:trPr>
          <w:jc w:val="center"/>
        </w:trPr>
        <w:tc>
          <w:tcPr>
            <w:tcW w:w="667" w:type="dxa"/>
            <w:vMerge/>
            <w:tcBorders>
              <w:left w:val="single" w:sz="4" w:space="0" w:color="000000"/>
              <w:bottom w:val="single" w:sz="4" w:space="0" w:color="000000"/>
              <w:right w:val="nil"/>
            </w:tcBorders>
            <w:vAlign w:val="center"/>
          </w:tcPr>
          <w:p w:rsidR="00414842" w:rsidRPr="00D35403" w:rsidRDefault="00414842" w:rsidP="00D35403">
            <w:pPr>
              <w:pStyle w:val="af0"/>
              <w:widowControl w:val="0"/>
              <w:snapToGrid w:val="0"/>
              <w:ind w:left="0"/>
              <w:rPr>
                <w:sz w:val="20"/>
                <w:szCs w:val="20"/>
              </w:rPr>
            </w:pPr>
          </w:p>
        </w:tc>
        <w:tc>
          <w:tcPr>
            <w:tcW w:w="2240" w:type="dxa"/>
            <w:vMerge/>
            <w:tcBorders>
              <w:left w:val="single" w:sz="4" w:space="0" w:color="000000"/>
              <w:bottom w:val="single" w:sz="4" w:space="0" w:color="000000"/>
              <w:right w:val="nil"/>
            </w:tcBorders>
          </w:tcPr>
          <w:p w:rsidR="00414842" w:rsidRPr="00D35403" w:rsidRDefault="00414842" w:rsidP="00D35403">
            <w:pPr>
              <w:rPr>
                <w:sz w:val="20"/>
                <w:szCs w:val="20"/>
              </w:rPr>
            </w:pPr>
          </w:p>
        </w:tc>
        <w:tc>
          <w:tcPr>
            <w:tcW w:w="1961" w:type="dxa"/>
            <w:vMerge/>
            <w:tcBorders>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p>
        </w:tc>
        <w:tc>
          <w:tcPr>
            <w:tcW w:w="154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highlight w:val="yellow"/>
              </w:rPr>
            </w:pPr>
            <w:r w:rsidRPr="00D35403">
              <w:rPr>
                <w:sz w:val="20"/>
                <w:szCs w:val="20"/>
              </w:rPr>
              <w:t>45,7</w:t>
            </w:r>
          </w:p>
        </w:tc>
        <w:tc>
          <w:tcPr>
            <w:tcW w:w="980" w:type="dxa"/>
            <w:vMerge/>
            <w:tcBorders>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414842" w:rsidRPr="00D35403" w:rsidRDefault="00414842" w:rsidP="00D35403">
            <w:pPr>
              <w:snapToGrid w:val="0"/>
              <w:jc w:val="center"/>
              <w:rPr>
                <w:iCs/>
                <w:sz w:val="20"/>
                <w:szCs w:val="20"/>
                <w:lang w:val="en-US"/>
              </w:rPr>
            </w:pPr>
            <w:r w:rsidRPr="00D35403">
              <w:rPr>
                <w:sz w:val="20"/>
                <w:szCs w:val="20"/>
              </w:rPr>
              <w:t>Земли сельскохозяйственного  назначения</w:t>
            </w:r>
          </w:p>
        </w:tc>
      </w:tr>
      <w:tr w:rsidR="00414842" w:rsidRPr="00D35403" w:rsidTr="00414842">
        <w:trPr>
          <w:jc w:val="center"/>
        </w:trPr>
        <w:tc>
          <w:tcPr>
            <w:tcW w:w="667" w:type="dxa"/>
            <w:vMerge w:val="restart"/>
            <w:tcBorders>
              <w:top w:val="single" w:sz="4" w:space="0" w:color="000000"/>
              <w:left w:val="single" w:sz="4" w:space="0" w:color="000000"/>
              <w:bottom w:val="single" w:sz="4" w:space="0" w:color="000000"/>
              <w:right w:val="nil"/>
            </w:tcBorders>
            <w:vAlign w:val="center"/>
          </w:tcPr>
          <w:p w:rsidR="00414842" w:rsidRPr="00D35403" w:rsidRDefault="00414842" w:rsidP="00D35403">
            <w:pPr>
              <w:pStyle w:val="af0"/>
              <w:widowControl w:val="0"/>
              <w:numPr>
                <w:ilvl w:val="0"/>
                <w:numId w:val="24"/>
              </w:numPr>
              <w:tabs>
                <w:tab w:val="left" w:pos="0"/>
              </w:tabs>
              <w:overflowPunct w:val="0"/>
              <w:autoSpaceDE w:val="0"/>
              <w:autoSpaceDN w:val="0"/>
              <w:adjustRightInd w:val="0"/>
              <w:snapToGrid w:val="0"/>
              <w:ind w:left="0" w:firstLine="0"/>
              <w:contextualSpacing w:val="0"/>
              <w:jc w:val="center"/>
              <w:rPr>
                <w:sz w:val="20"/>
                <w:szCs w:val="20"/>
              </w:rPr>
            </w:pPr>
          </w:p>
        </w:tc>
        <w:tc>
          <w:tcPr>
            <w:tcW w:w="2240" w:type="dxa"/>
            <w:vMerge w:val="restart"/>
            <w:tcBorders>
              <w:top w:val="single" w:sz="4" w:space="0" w:color="000000"/>
              <w:left w:val="single" w:sz="4" w:space="0" w:color="000000"/>
              <w:bottom w:val="single" w:sz="4" w:space="0" w:color="000000"/>
              <w:right w:val="nil"/>
            </w:tcBorders>
          </w:tcPr>
          <w:p w:rsidR="00414842" w:rsidRPr="00D35403" w:rsidRDefault="00414842" w:rsidP="00D35403">
            <w:pPr>
              <w:rPr>
                <w:sz w:val="20"/>
                <w:szCs w:val="20"/>
              </w:rPr>
            </w:pPr>
            <w:r w:rsidRPr="00D35403">
              <w:rPr>
                <w:sz w:val="20"/>
                <w:szCs w:val="20"/>
              </w:rPr>
              <w:t>д. Еловка</w:t>
            </w:r>
          </w:p>
        </w:tc>
        <w:tc>
          <w:tcPr>
            <w:tcW w:w="1961" w:type="dxa"/>
            <w:vMerge w:val="restart"/>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118,8*</w:t>
            </w:r>
          </w:p>
        </w:tc>
        <w:tc>
          <w:tcPr>
            <w:tcW w:w="154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highlight w:val="yellow"/>
              </w:rPr>
            </w:pPr>
            <w:r w:rsidRPr="00D35403">
              <w:rPr>
                <w:sz w:val="20"/>
                <w:szCs w:val="20"/>
              </w:rPr>
              <w:t>6,4</w:t>
            </w:r>
          </w:p>
        </w:tc>
        <w:tc>
          <w:tcPr>
            <w:tcW w:w="980" w:type="dxa"/>
            <w:vMerge w:val="restart"/>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191,6</w:t>
            </w:r>
          </w:p>
        </w:tc>
        <w:tc>
          <w:tcPr>
            <w:tcW w:w="2250" w:type="dxa"/>
            <w:tcBorders>
              <w:top w:val="single" w:sz="4" w:space="0" w:color="000000"/>
              <w:left w:val="single" w:sz="4" w:space="0" w:color="000000"/>
              <w:bottom w:val="single" w:sz="4" w:space="0" w:color="000000"/>
              <w:right w:val="single" w:sz="4" w:space="0" w:color="000000"/>
            </w:tcBorders>
            <w:vAlign w:val="center"/>
          </w:tcPr>
          <w:p w:rsidR="00414842" w:rsidRPr="00D35403" w:rsidRDefault="00414842" w:rsidP="00D35403">
            <w:pPr>
              <w:snapToGrid w:val="0"/>
              <w:jc w:val="center"/>
              <w:rPr>
                <w:iCs/>
                <w:sz w:val="20"/>
                <w:szCs w:val="20"/>
                <w:highlight w:val="yellow"/>
              </w:rPr>
            </w:pPr>
            <w:r w:rsidRPr="00D35403">
              <w:rPr>
                <w:sz w:val="20"/>
                <w:szCs w:val="20"/>
              </w:rPr>
              <w:t>Земли населенных пунктов</w:t>
            </w:r>
          </w:p>
        </w:tc>
      </w:tr>
      <w:tr w:rsidR="00414842" w:rsidRPr="00D35403" w:rsidTr="00414842">
        <w:trPr>
          <w:jc w:val="center"/>
        </w:trPr>
        <w:tc>
          <w:tcPr>
            <w:tcW w:w="667" w:type="dxa"/>
            <w:vMerge/>
            <w:tcBorders>
              <w:top w:val="single" w:sz="4" w:space="0" w:color="000000"/>
              <w:left w:val="single" w:sz="4" w:space="0" w:color="000000"/>
              <w:bottom w:val="single" w:sz="4" w:space="0" w:color="000000"/>
              <w:right w:val="nil"/>
            </w:tcBorders>
            <w:vAlign w:val="center"/>
          </w:tcPr>
          <w:p w:rsidR="00414842" w:rsidRPr="00D35403" w:rsidRDefault="00414842" w:rsidP="00D35403">
            <w:pPr>
              <w:pStyle w:val="af0"/>
              <w:widowControl w:val="0"/>
              <w:snapToGrid w:val="0"/>
              <w:ind w:left="360"/>
              <w:jc w:val="center"/>
              <w:rPr>
                <w:sz w:val="20"/>
                <w:szCs w:val="20"/>
              </w:rPr>
            </w:pPr>
          </w:p>
        </w:tc>
        <w:tc>
          <w:tcPr>
            <w:tcW w:w="2240" w:type="dxa"/>
            <w:vMerge/>
            <w:tcBorders>
              <w:top w:val="single" w:sz="4" w:space="0" w:color="000000"/>
              <w:left w:val="single" w:sz="4" w:space="0" w:color="000000"/>
              <w:bottom w:val="single" w:sz="4" w:space="0" w:color="000000"/>
              <w:right w:val="nil"/>
            </w:tcBorders>
          </w:tcPr>
          <w:p w:rsidR="00414842" w:rsidRPr="00D35403" w:rsidRDefault="00414842" w:rsidP="00D35403">
            <w:pPr>
              <w:rPr>
                <w:sz w:val="20"/>
                <w:szCs w:val="20"/>
              </w:rPr>
            </w:pPr>
          </w:p>
        </w:tc>
        <w:tc>
          <w:tcPr>
            <w:tcW w:w="1961" w:type="dxa"/>
            <w:vMerge/>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p>
        </w:tc>
        <w:tc>
          <w:tcPr>
            <w:tcW w:w="154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highlight w:val="yellow"/>
              </w:rPr>
            </w:pPr>
            <w:r w:rsidRPr="00D35403">
              <w:rPr>
                <w:sz w:val="20"/>
                <w:szCs w:val="20"/>
              </w:rPr>
              <w:t>51,9</w:t>
            </w:r>
          </w:p>
        </w:tc>
        <w:tc>
          <w:tcPr>
            <w:tcW w:w="980" w:type="dxa"/>
            <w:vMerge/>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414842" w:rsidRPr="00D35403" w:rsidRDefault="00414842" w:rsidP="00D35403">
            <w:pPr>
              <w:snapToGrid w:val="0"/>
              <w:jc w:val="center"/>
              <w:rPr>
                <w:sz w:val="20"/>
                <w:szCs w:val="20"/>
                <w:highlight w:val="yellow"/>
              </w:rPr>
            </w:pPr>
            <w:r w:rsidRPr="00D35403">
              <w:rPr>
                <w:sz w:val="20"/>
                <w:szCs w:val="20"/>
              </w:rPr>
              <w:t>Земли сельскохозяйственного  назначения</w:t>
            </w:r>
          </w:p>
        </w:tc>
      </w:tr>
      <w:tr w:rsidR="00414842" w:rsidRPr="00D35403" w:rsidTr="00414842">
        <w:trPr>
          <w:jc w:val="center"/>
        </w:trPr>
        <w:tc>
          <w:tcPr>
            <w:tcW w:w="667"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pStyle w:val="af0"/>
              <w:widowControl w:val="0"/>
              <w:numPr>
                <w:ilvl w:val="0"/>
                <w:numId w:val="24"/>
              </w:numPr>
              <w:tabs>
                <w:tab w:val="left" w:pos="0"/>
              </w:tabs>
              <w:overflowPunct w:val="0"/>
              <w:autoSpaceDE w:val="0"/>
              <w:autoSpaceDN w:val="0"/>
              <w:adjustRightInd w:val="0"/>
              <w:snapToGrid w:val="0"/>
              <w:ind w:left="0" w:firstLine="0"/>
              <w:contextualSpacing w:val="0"/>
              <w:jc w:val="center"/>
              <w:rPr>
                <w:sz w:val="20"/>
                <w:szCs w:val="20"/>
              </w:rPr>
            </w:pPr>
          </w:p>
        </w:tc>
        <w:tc>
          <w:tcPr>
            <w:tcW w:w="2240" w:type="dxa"/>
            <w:tcBorders>
              <w:top w:val="single" w:sz="4" w:space="0" w:color="000000"/>
              <w:left w:val="single" w:sz="4" w:space="0" w:color="000000"/>
              <w:bottom w:val="single" w:sz="4" w:space="0" w:color="000000"/>
              <w:right w:val="nil"/>
            </w:tcBorders>
          </w:tcPr>
          <w:p w:rsidR="00414842" w:rsidRPr="00D35403" w:rsidRDefault="00414842" w:rsidP="00D35403">
            <w:pPr>
              <w:rPr>
                <w:sz w:val="20"/>
                <w:szCs w:val="20"/>
              </w:rPr>
            </w:pPr>
            <w:r w:rsidRPr="00D35403">
              <w:rPr>
                <w:sz w:val="20"/>
                <w:szCs w:val="20"/>
              </w:rPr>
              <w:t>д. Мурино</w:t>
            </w:r>
          </w:p>
        </w:tc>
        <w:tc>
          <w:tcPr>
            <w:tcW w:w="1961"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40,7</w:t>
            </w:r>
          </w:p>
        </w:tc>
        <w:tc>
          <w:tcPr>
            <w:tcW w:w="154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lang w:val="en-US"/>
              </w:rPr>
            </w:pPr>
            <w:r w:rsidRPr="00D35403">
              <w:rPr>
                <w:sz w:val="20"/>
                <w:szCs w:val="20"/>
                <w:lang w:val="en-US"/>
              </w:rPr>
              <w:t>-</w:t>
            </w:r>
          </w:p>
        </w:tc>
        <w:tc>
          <w:tcPr>
            <w:tcW w:w="98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40,7</w:t>
            </w:r>
          </w:p>
        </w:tc>
        <w:tc>
          <w:tcPr>
            <w:tcW w:w="2250" w:type="dxa"/>
            <w:tcBorders>
              <w:top w:val="single" w:sz="4" w:space="0" w:color="000000"/>
              <w:left w:val="single" w:sz="4" w:space="0" w:color="000000"/>
              <w:bottom w:val="single" w:sz="4" w:space="0" w:color="000000"/>
              <w:right w:val="single" w:sz="4" w:space="0" w:color="000000"/>
            </w:tcBorders>
            <w:vAlign w:val="center"/>
          </w:tcPr>
          <w:p w:rsidR="00414842" w:rsidRPr="00D35403" w:rsidRDefault="00414842" w:rsidP="00D35403">
            <w:pPr>
              <w:snapToGrid w:val="0"/>
              <w:jc w:val="center"/>
              <w:rPr>
                <w:iCs/>
                <w:sz w:val="20"/>
                <w:szCs w:val="20"/>
                <w:lang w:val="en-US"/>
              </w:rPr>
            </w:pPr>
            <w:r w:rsidRPr="00D35403">
              <w:rPr>
                <w:iCs/>
                <w:sz w:val="20"/>
                <w:szCs w:val="20"/>
                <w:lang w:val="en-US"/>
              </w:rPr>
              <w:t>-</w:t>
            </w:r>
          </w:p>
        </w:tc>
      </w:tr>
      <w:tr w:rsidR="00414842" w:rsidRPr="00D35403" w:rsidTr="00414842">
        <w:trPr>
          <w:jc w:val="center"/>
        </w:trPr>
        <w:tc>
          <w:tcPr>
            <w:tcW w:w="667"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pStyle w:val="af0"/>
              <w:widowControl w:val="0"/>
              <w:numPr>
                <w:ilvl w:val="0"/>
                <w:numId w:val="24"/>
              </w:numPr>
              <w:tabs>
                <w:tab w:val="left" w:pos="0"/>
              </w:tabs>
              <w:overflowPunct w:val="0"/>
              <w:autoSpaceDE w:val="0"/>
              <w:autoSpaceDN w:val="0"/>
              <w:adjustRightInd w:val="0"/>
              <w:snapToGrid w:val="0"/>
              <w:ind w:left="0" w:firstLine="0"/>
              <w:contextualSpacing w:val="0"/>
              <w:jc w:val="center"/>
              <w:rPr>
                <w:sz w:val="20"/>
                <w:szCs w:val="20"/>
              </w:rPr>
            </w:pPr>
          </w:p>
        </w:tc>
        <w:tc>
          <w:tcPr>
            <w:tcW w:w="2240" w:type="dxa"/>
            <w:tcBorders>
              <w:top w:val="single" w:sz="4" w:space="0" w:color="000000"/>
              <w:left w:val="single" w:sz="4" w:space="0" w:color="000000"/>
              <w:bottom w:val="single" w:sz="4" w:space="0" w:color="000000"/>
              <w:right w:val="nil"/>
            </w:tcBorders>
          </w:tcPr>
          <w:p w:rsidR="00414842" w:rsidRPr="00D35403" w:rsidRDefault="00414842" w:rsidP="00D35403">
            <w:pPr>
              <w:rPr>
                <w:sz w:val="20"/>
                <w:szCs w:val="20"/>
              </w:rPr>
            </w:pPr>
            <w:r w:rsidRPr="00D35403">
              <w:rPr>
                <w:sz w:val="20"/>
                <w:szCs w:val="20"/>
              </w:rPr>
              <w:t>д. Рудовщина</w:t>
            </w:r>
          </w:p>
        </w:tc>
        <w:tc>
          <w:tcPr>
            <w:tcW w:w="1961"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61,1</w:t>
            </w:r>
          </w:p>
        </w:tc>
        <w:tc>
          <w:tcPr>
            <w:tcW w:w="154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lang w:val="en-US"/>
              </w:rPr>
            </w:pPr>
            <w:r w:rsidRPr="00D35403">
              <w:rPr>
                <w:sz w:val="20"/>
                <w:szCs w:val="20"/>
                <w:lang w:val="en-US"/>
              </w:rPr>
              <w:t>-</w:t>
            </w:r>
          </w:p>
        </w:tc>
        <w:tc>
          <w:tcPr>
            <w:tcW w:w="98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61,1</w:t>
            </w:r>
          </w:p>
        </w:tc>
        <w:tc>
          <w:tcPr>
            <w:tcW w:w="2250" w:type="dxa"/>
            <w:tcBorders>
              <w:top w:val="single" w:sz="4" w:space="0" w:color="000000"/>
              <w:left w:val="single" w:sz="4" w:space="0" w:color="000000"/>
              <w:bottom w:val="single" w:sz="4" w:space="0" w:color="000000"/>
              <w:right w:val="single" w:sz="4" w:space="0" w:color="000000"/>
            </w:tcBorders>
            <w:vAlign w:val="center"/>
          </w:tcPr>
          <w:p w:rsidR="00414842" w:rsidRPr="00D35403" w:rsidRDefault="00414842" w:rsidP="00D35403">
            <w:pPr>
              <w:snapToGrid w:val="0"/>
              <w:jc w:val="center"/>
              <w:rPr>
                <w:iCs/>
                <w:sz w:val="20"/>
                <w:szCs w:val="20"/>
                <w:lang w:val="en-US"/>
              </w:rPr>
            </w:pPr>
            <w:r w:rsidRPr="00D35403">
              <w:rPr>
                <w:iCs/>
                <w:sz w:val="20"/>
                <w:szCs w:val="20"/>
                <w:lang w:val="en-US"/>
              </w:rPr>
              <w:t>-</w:t>
            </w:r>
          </w:p>
        </w:tc>
      </w:tr>
      <w:tr w:rsidR="00414842" w:rsidRPr="00D35403" w:rsidTr="00414842">
        <w:trPr>
          <w:trHeight w:val="85"/>
          <w:jc w:val="center"/>
        </w:trPr>
        <w:tc>
          <w:tcPr>
            <w:tcW w:w="667" w:type="dxa"/>
            <w:vMerge w:val="restart"/>
            <w:tcBorders>
              <w:top w:val="single" w:sz="4" w:space="0" w:color="000000"/>
              <w:left w:val="single" w:sz="4" w:space="0" w:color="000000"/>
              <w:right w:val="nil"/>
            </w:tcBorders>
            <w:vAlign w:val="center"/>
          </w:tcPr>
          <w:p w:rsidR="00414842" w:rsidRPr="00D35403" w:rsidRDefault="00414842" w:rsidP="00D35403">
            <w:pPr>
              <w:pStyle w:val="af0"/>
              <w:widowControl w:val="0"/>
              <w:numPr>
                <w:ilvl w:val="0"/>
                <w:numId w:val="24"/>
              </w:numPr>
              <w:tabs>
                <w:tab w:val="left" w:pos="0"/>
              </w:tabs>
              <w:overflowPunct w:val="0"/>
              <w:autoSpaceDE w:val="0"/>
              <w:autoSpaceDN w:val="0"/>
              <w:adjustRightInd w:val="0"/>
              <w:snapToGrid w:val="0"/>
              <w:ind w:left="0" w:firstLine="0"/>
              <w:contextualSpacing w:val="0"/>
              <w:jc w:val="center"/>
              <w:rPr>
                <w:sz w:val="20"/>
                <w:szCs w:val="20"/>
              </w:rPr>
            </w:pPr>
          </w:p>
        </w:tc>
        <w:tc>
          <w:tcPr>
            <w:tcW w:w="2240" w:type="dxa"/>
            <w:vMerge w:val="restart"/>
            <w:tcBorders>
              <w:top w:val="single" w:sz="4" w:space="0" w:color="000000"/>
              <w:left w:val="single" w:sz="4" w:space="0" w:color="000000"/>
              <w:right w:val="nil"/>
            </w:tcBorders>
          </w:tcPr>
          <w:p w:rsidR="00414842" w:rsidRPr="00D35403" w:rsidRDefault="00414842" w:rsidP="00D35403">
            <w:pPr>
              <w:rPr>
                <w:sz w:val="20"/>
                <w:szCs w:val="20"/>
              </w:rPr>
            </w:pPr>
            <w:r w:rsidRPr="00D35403">
              <w:rPr>
                <w:sz w:val="20"/>
                <w:szCs w:val="20"/>
              </w:rPr>
              <w:t>д. Свердлово</w:t>
            </w:r>
          </w:p>
        </w:tc>
        <w:tc>
          <w:tcPr>
            <w:tcW w:w="1961" w:type="dxa"/>
            <w:vMerge w:val="restart"/>
            <w:tcBorders>
              <w:top w:val="single" w:sz="4" w:space="0" w:color="000000"/>
              <w:left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86,7*</w:t>
            </w:r>
          </w:p>
        </w:tc>
        <w:tc>
          <w:tcPr>
            <w:tcW w:w="154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lang w:val="en-US"/>
              </w:rPr>
              <w:t>2</w:t>
            </w:r>
            <w:r w:rsidRPr="00D35403">
              <w:rPr>
                <w:sz w:val="20"/>
                <w:szCs w:val="20"/>
              </w:rPr>
              <w:t>,4</w:t>
            </w:r>
          </w:p>
        </w:tc>
        <w:tc>
          <w:tcPr>
            <w:tcW w:w="980" w:type="dxa"/>
            <w:vMerge w:val="restart"/>
            <w:tcBorders>
              <w:top w:val="single" w:sz="4" w:space="0" w:color="000000"/>
              <w:left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167,7</w:t>
            </w:r>
          </w:p>
        </w:tc>
        <w:tc>
          <w:tcPr>
            <w:tcW w:w="2250" w:type="dxa"/>
            <w:tcBorders>
              <w:top w:val="single" w:sz="4" w:space="0" w:color="000000"/>
              <w:left w:val="single" w:sz="4" w:space="0" w:color="000000"/>
              <w:bottom w:val="single" w:sz="4" w:space="0" w:color="000000"/>
              <w:right w:val="single" w:sz="4" w:space="0" w:color="000000"/>
            </w:tcBorders>
            <w:vAlign w:val="center"/>
          </w:tcPr>
          <w:p w:rsidR="00414842" w:rsidRPr="00D35403" w:rsidRDefault="00414842" w:rsidP="00D35403">
            <w:pPr>
              <w:snapToGrid w:val="0"/>
              <w:jc w:val="center"/>
              <w:rPr>
                <w:iCs/>
                <w:sz w:val="20"/>
                <w:szCs w:val="20"/>
                <w:lang w:val="en-US"/>
              </w:rPr>
            </w:pPr>
            <w:r w:rsidRPr="00D35403">
              <w:rPr>
                <w:sz w:val="20"/>
                <w:szCs w:val="20"/>
              </w:rPr>
              <w:t>Земли населенных пунктов</w:t>
            </w:r>
          </w:p>
        </w:tc>
      </w:tr>
      <w:tr w:rsidR="00414842" w:rsidRPr="00D35403" w:rsidTr="00414842">
        <w:trPr>
          <w:trHeight w:val="85"/>
          <w:jc w:val="center"/>
        </w:trPr>
        <w:tc>
          <w:tcPr>
            <w:tcW w:w="667" w:type="dxa"/>
            <w:vMerge/>
            <w:tcBorders>
              <w:left w:val="single" w:sz="4" w:space="0" w:color="000000"/>
              <w:bottom w:val="single" w:sz="4" w:space="0" w:color="000000"/>
              <w:right w:val="nil"/>
            </w:tcBorders>
            <w:vAlign w:val="center"/>
          </w:tcPr>
          <w:p w:rsidR="00414842" w:rsidRPr="00D35403" w:rsidRDefault="00414842" w:rsidP="00D35403">
            <w:pPr>
              <w:pStyle w:val="af0"/>
              <w:widowControl w:val="0"/>
              <w:snapToGrid w:val="0"/>
              <w:ind w:left="0"/>
              <w:rPr>
                <w:sz w:val="20"/>
                <w:szCs w:val="20"/>
              </w:rPr>
            </w:pPr>
          </w:p>
        </w:tc>
        <w:tc>
          <w:tcPr>
            <w:tcW w:w="2240" w:type="dxa"/>
            <w:vMerge/>
            <w:tcBorders>
              <w:left w:val="single" w:sz="4" w:space="0" w:color="000000"/>
              <w:bottom w:val="single" w:sz="4" w:space="0" w:color="000000"/>
              <w:right w:val="nil"/>
            </w:tcBorders>
          </w:tcPr>
          <w:p w:rsidR="00414842" w:rsidRPr="00D35403" w:rsidRDefault="00414842" w:rsidP="00D35403">
            <w:pPr>
              <w:rPr>
                <w:sz w:val="20"/>
                <w:szCs w:val="20"/>
              </w:rPr>
            </w:pPr>
          </w:p>
        </w:tc>
        <w:tc>
          <w:tcPr>
            <w:tcW w:w="1961" w:type="dxa"/>
            <w:vMerge/>
            <w:tcBorders>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p>
        </w:tc>
        <w:tc>
          <w:tcPr>
            <w:tcW w:w="1540" w:type="dxa"/>
            <w:tcBorders>
              <w:top w:val="single" w:sz="4" w:space="0" w:color="000000"/>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r w:rsidRPr="00D35403">
              <w:rPr>
                <w:sz w:val="20"/>
                <w:szCs w:val="20"/>
              </w:rPr>
              <w:t>59,3</w:t>
            </w:r>
          </w:p>
        </w:tc>
        <w:tc>
          <w:tcPr>
            <w:tcW w:w="980" w:type="dxa"/>
            <w:vMerge/>
            <w:tcBorders>
              <w:left w:val="single" w:sz="4" w:space="0" w:color="000000"/>
              <w:bottom w:val="single" w:sz="4" w:space="0" w:color="000000"/>
              <w:right w:val="nil"/>
            </w:tcBorders>
            <w:vAlign w:val="center"/>
          </w:tcPr>
          <w:p w:rsidR="00414842" w:rsidRPr="00D35403" w:rsidRDefault="00414842" w:rsidP="00D35403">
            <w:pPr>
              <w:snapToGrid w:val="0"/>
              <w:jc w:val="center"/>
              <w:rPr>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414842" w:rsidRPr="00D35403" w:rsidRDefault="00414842" w:rsidP="00D35403">
            <w:pPr>
              <w:snapToGrid w:val="0"/>
              <w:jc w:val="center"/>
              <w:rPr>
                <w:iCs/>
                <w:sz w:val="20"/>
                <w:szCs w:val="20"/>
                <w:lang w:val="en-US"/>
              </w:rPr>
            </w:pPr>
            <w:r w:rsidRPr="00D35403">
              <w:rPr>
                <w:sz w:val="20"/>
                <w:szCs w:val="20"/>
              </w:rPr>
              <w:t>Земли сельскохозяйственного  назначения</w:t>
            </w:r>
          </w:p>
        </w:tc>
      </w:tr>
    </w:tbl>
    <w:p w:rsidR="000C47DC" w:rsidRDefault="00414842" w:rsidP="00D35403">
      <w:pPr>
        <w:rPr>
          <w:bCs/>
          <w:i/>
          <w:iCs/>
          <w:sz w:val="20"/>
          <w:szCs w:val="20"/>
        </w:rPr>
      </w:pPr>
      <w:bookmarkStart w:id="22" w:name="_Toc343258858"/>
      <w:r w:rsidRPr="00D35403">
        <w:rPr>
          <w:bCs/>
          <w:i/>
          <w:iCs/>
          <w:sz w:val="20"/>
          <w:szCs w:val="20"/>
        </w:rPr>
        <w:t>*Данные уточнены в рамках разработки «Внесения изменений в генеральный план муниципального образования «Захальское»</w:t>
      </w:r>
    </w:p>
    <w:p w:rsidR="00414842" w:rsidRPr="00D35403" w:rsidRDefault="00414842" w:rsidP="000C47DC">
      <w:pPr>
        <w:rPr>
          <w:b/>
          <w:sz w:val="20"/>
          <w:szCs w:val="20"/>
        </w:rPr>
      </w:pPr>
      <w:r w:rsidRPr="00D35403">
        <w:rPr>
          <w:b/>
          <w:sz w:val="20"/>
          <w:szCs w:val="20"/>
        </w:rPr>
        <w:t xml:space="preserve">Раздел 4. Обоснование выбранного </w:t>
      </w:r>
      <w:proofErr w:type="gramStart"/>
      <w:r w:rsidRPr="00D35403">
        <w:rPr>
          <w:b/>
          <w:sz w:val="20"/>
          <w:szCs w:val="20"/>
        </w:rPr>
        <w:t>варианта размещения объектов местного значения муниципального района</w:t>
      </w:r>
      <w:proofErr w:type="gramEnd"/>
      <w:r w:rsidRPr="00D35403">
        <w:rPr>
          <w:b/>
          <w:sz w:val="20"/>
          <w:szCs w:val="20"/>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 </w:t>
      </w:r>
      <w:r w:rsidRPr="00D35403">
        <w:rPr>
          <w:bCs/>
          <w:i/>
          <w:iCs/>
          <w:sz w:val="20"/>
          <w:szCs w:val="20"/>
        </w:rPr>
        <w:t>(ВНЕСЕНЫ ИЗМЕНЕНИЯ согласно Приложению 1 к Техническому заданию)</w:t>
      </w:r>
    </w:p>
    <w:bookmarkEnd w:id="22"/>
    <w:p w:rsidR="00414842" w:rsidRPr="00D35403" w:rsidRDefault="00414842" w:rsidP="0009255D">
      <w:pPr>
        <w:spacing w:beforeLines="50" w:afterLines="50"/>
        <w:ind w:firstLine="709"/>
        <w:rPr>
          <w:b/>
          <w:sz w:val="20"/>
          <w:szCs w:val="20"/>
        </w:rPr>
      </w:pPr>
      <w:r w:rsidRPr="00D35403">
        <w:rPr>
          <w:b/>
          <w:sz w:val="20"/>
          <w:szCs w:val="20"/>
        </w:rPr>
        <w:t>4.1.Функциональный профиль и основные виды деятельности</w:t>
      </w:r>
    </w:p>
    <w:p w:rsidR="00414842" w:rsidRPr="00D35403" w:rsidRDefault="00414842" w:rsidP="000C47DC">
      <w:pPr>
        <w:ind w:firstLine="709"/>
        <w:rPr>
          <w:sz w:val="20"/>
          <w:szCs w:val="20"/>
          <w:shd w:val="clear" w:color="auto" w:fill="FFFFFF"/>
        </w:rPr>
      </w:pPr>
      <w:r w:rsidRPr="00D35403">
        <w:rPr>
          <w:sz w:val="20"/>
          <w:szCs w:val="20"/>
        </w:rPr>
        <w:t xml:space="preserve">С момента формирования развитие населенных пунктов муниципального образования «Захальское» было связано главным образом с сельскохозяйственным производством. В 1927 г. здесь была организована коммуна; в 1929 году коммуна распалась и был организован колхоз «Маяк», состоящий из 4-х артелей, которые объединились в 1939 г. В 1934 году была создана Свердловская МТС, на </w:t>
      </w:r>
      <w:proofErr w:type="gramStart"/>
      <w:r w:rsidRPr="00D35403">
        <w:rPr>
          <w:sz w:val="20"/>
          <w:szCs w:val="20"/>
        </w:rPr>
        <w:t>базе</w:t>
      </w:r>
      <w:proofErr w:type="gramEnd"/>
      <w:r w:rsidRPr="00D35403">
        <w:rPr>
          <w:sz w:val="20"/>
          <w:szCs w:val="20"/>
        </w:rPr>
        <w:t xml:space="preserve"> которой возник п. Свердлово. В разные годы на территории муниципального образования работали колхозы им. Жданова, им. Свердлова, «Объединение». В 1969 году было </w:t>
      </w:r>
      <w:r w:rsidRPr="00D35403">
        <w:rPr>
          <w:sz w:val="20"/>
          <w:szCs w:val="20"/>
          <w:shd w:val="clear" w:color="auto" w:fill="FFFFFF"/>
        </w:rPr>
        <w:t xml:space="preserve">организовано Опытно-производственное хозяйство «Элита» СО РАСХН (ОПХ «Элита») с направлением деятельности «семеноводство зерновых культур и клевера». С 2000 г. занимается также животноводством, на Куядской ферме формируется племенное стадо. Предприятие имеет лицензию на разведение племенного поголовья крупного рогатого скота. В 1999 г. ОПХ было преобразовано в ФГУП «Элита» РАСХН. Центральная усадьба размещается в п. Свердлово. ФГУП «Элита» реализует на своей </w:t>
      </w:r>
      <w:proofErr w:type="gramStart"/>
      <w:r w:rsidRPr="00D35403">
        <w:rPr>
          <w:sz w:val="20"/>
          <w:szCs w:val="20"/>
          <w:shd w:val="clear" w:color="auto" w:fill="FFFFFF"/>
        </w:rPr>
        <w:t>территории</w:t>
      </w:r>
      <w:proofErr w:type="gramEnd"/>
      <w:r w:rsidRPr="00D35403">
        <w:rPr>
          <w:sz w:val="20"/>
          <w:szCs w:val="20"/>
          <w:shd w:val="clear" w:color="auto" w:fill="FFFFFF"/>
        </w:rPr>
        <w:t xml:space="preserve"> действующие федеральные и отраслевые программы, предприятие стабильно развивается. Схемой территориального планирования Эхирит-Булагатского муниципального района предусматривается с</w:t>
      </w:r>
      <w:r w:rsidRPr="00D35403">
        <w:rPr>
          <w:bCs/>
          <w:sz w:val="20"/>
          <w:szCs w:val="20"/>
        </w:rPr>
        <w:t>троительство и реконструкция молочно-товарных ферм ФГУП «Элита».</w:t>
      </w:r>
    </w:p>
    <w:p w:rsidR="00414842" w:rsidRPr="00D35403" w:rsidRDefault="00414842" w:rsidP="000C47DC">
      <w:pPr>
        <w:ind w:firstLine="709"/>
        <w:rPr>
          <w:sz w:val="20"/>
          <w:szCs w:val="20"/>
        </w:rPr>
      </w:pPr>
      <w:r w:rsidRPr="00D35403">
        <w:rPr>
          <w:sz w:val="20"/>
          <w:szCs w:val="20"/>
          <w:shd w:val="clear" w:color="auto" w:fill="FFFFFF"/>
        </w:rPr>
        <w:t xml:space="preserve">Кроме того, на территории муниципального образования действуют крестьянские фермерские хозяйства и подсобные хозяйства населения. Численность занятых в сельском хозяйстве составляет 268 чел. и на перспективу сохраняется на современном уровне с некоторым увеличением. </w:t>
      </w:r>
      <w:r w:rsidRPr="00D35403">
        <w:rPr>
          <w:sz w:val="20"/>
          <w:szCs w:val="20"/>
        </w:rPr>
        <w:t>Индивидуальной трудовой деятельностью занято 206 чел., 6 чел. занято в лесном хозяйстве. Всего численность градообразующих кадров составляет 480 чел. и на перспективу учитывается на уровне 0,5 тыс. чел.</w:t>
      </w:r>
    </w:p>
    <w:p w:rsidR="00414842" w:rsidRPr="00D35403" w:rsidRDefault="00414842" w:rsidP="000C47DC">
      <w:pPr>
        <w:ind w:firstLine="709"/>
        <w:rPr>
          <w:sz w:val="20"/>
          <w:szCs w:val="20"/>
        </w:rPr>
      </w:pPr>
    </w:p>
    <w:p w:rsidR="00414842" w:rsidRPr="00D35403" w:rsidRDefault="00414842" w:rsidP="000C47DC">
      <w:pPr>
        <w:pStyle w:val="afff8"/>
        <w:tabs>
          <w:tab w:val="clear" w:pos="5940"/>
          <w:tab w:val="left" w:pos="0"/>
        </w:tabs>
        <w:spacing w:line="240" w:lineRule="auto"/>
        <w:ind w:firstLine="709"/>
        <w:rPr>
          <w:rFonts w:ascii="Times New Roman" w:hAnsi="Times New Roman"/>
          <w:sz w:val="20"/>
          <w:szCs w:val="20"/>
        </w:rPr>
      </w:pPr>
      <w:r w:rsidRPr="00D35403">
        <w:rPr>
          <w:rFonts w:ascii="Times New Roman" w:hAnsi="Times New Roman"/>
          <w:sz w:val="20"/>
          <w:szCs w:val="20"/>
        </w:rPr>
        <w:t>Бюджетная сфера занятости представлена предприятиями, учреждениями и организациями социальной инфраструктуры, обеспечивающими потребности жителей поселения. В настоящее время численность обслуживающей группы составляет 150 чел., ее структура представлена в таблице 4.1. На расчетный срок генплана численность обслуживающих кадров сохраняется на современном уровне.</w:t>
      </w:r>
    </w:p>
    <w:p w:rsidR="00414842" w:rsidRPr="00D35403" w:rsidRDefault="00414842" w:rsidP="0009255D">
      <w:pPr>
        <w:spacing w:beforeLines="50" w:afterLines="50"/>
        <w:ind w:firstLine="709"/>
        <w:jc w:val="both"/>
        <w:rPr>
          <w:b/>
          <w:bCs/>
          <w:sz w:val="20"/>
          <w:szCs w:val="20"/>
        </w:rPr>
      </w:pPr>
      <w:r w:rsidRPr="00D35403">
        <w:rPr>
          <w:sz w:val="20"/>
          <w:szCs w:val="20"/>
        </w:rPr>
        <w:t>Таблица 4.1. Структура обслуживающих кадров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7"/>
        <w:gridCol w:w="1777"/>
      </w:tblGrid>
      <w:tr w:rsidR="00414842" w:rsidRPr="00D35403" w:rsidTr="00414842">
        <w:trPr>
          <w:jc w:val="center"/>
        </w:trPr>
        <w:tc>
          <w:tcPr>
            <w:tcW w:w="6107" w:type="dxa"/>
            <w:tcBorders>
              <w:bottom w:val="single" w:sz="4" w:space="0" w:color="auto"/>
            </w:tcBorders>
            <w:shd w:val="clear" w:color="auto" w:fill="D7D7D7"/>
          </w:tcPr>
          <w:p w:rsidR="00414842" w:rsidRPr="00D35403" w:rsidRDefault="00414842" w:rsidP="000C47DC">
            <w:pPr>
              <w:rPr>
                <w:b/>
                <w:bCs/>
                <w:sz w:val="20"/>
                <w:szCs w:val="20"/>
              </w:rPr>
            </w:pPr>
          </w:p>
        </w:tc>
        <w:tc>
          <w:tcPr>
            <w:tcW w:w="1777" w:type="dxa"/>
            <w:tcBorders>
              <w:bottom w:val="single" w:sz="4" w:space="0" w:color="auto"/>
            </w:tcBorders>
            <w:shd w:val="clear" w:color="auto" w:fill="D7D7D7"/>
            <w:vAlign w:val="center"/>
          </w:tcPr>
          <w:p w:rsidR="00414842" w:rsidRPr="00D35403" w:rsidRDefault="00414842" w:rsidP="000C47DC">
            <w:pPr>
              <w:jc w:val="center"/>
              <w:rPr>
                <w:sz w:val="20"/>
                <w:szCs w:val="20"/>
              </w:rPr>
            </w:pPr>
            <w:r w:rsidRPr="00D35403">
              <w:rPr>
                <w:sz w:val="20"/>
                <w:szCs w:val="20"/>
              </w:rPr>
              <w:t>2019 г., чел.</w:t>
            </w:r>
          </w:p>
        </w:tc>
      </w:tr>
      <w:tr w:rsidR="00414842" w:rsidRPr="00D35403" w:rsidTr="00414842">
        <w:trPr>
          <w:jc w:val="center"/>
        </w:trPr>
        <w:tc>
          <w:tcPr>
            <w:tcW w:w="6107" w:type="dxa"/>
            <w:tcBorders>
              <w:top w:val="single" w:sz="4" w:space="0" w:color="auto"/>
              <w:left w:val="single" w:sz="4" w:space="0" w:color="auto"/>
              <w:bottom w:val="single" w:sz="4" w:space="0" w:color="auto"/>
              <w:right w:val="single" w:sz="4" w:space="0" w:color="auto"/>
            </w:tcBorders>
          </w:tcPr>
          <w:p w:rsidR="00414842" w:rsidRPr="00D35403" w:rsidRDefault="00414842" w:rsidP="000C47DC">
            <w:pPr>
              <w:rPr>
                <w:b/>
                <w:bCs/>
                <w:sz w:val="20"/>
                <w:szCs w:val="20"/>
              </w:rPr>
            </w:pPr>
            <w:r w:rsidRPr="00D35403">
              <w:rPr>
                <w:sz w:val="20"/>
                <w:szCs w:val="20"/>
              </w:rPr>
              <w:t>Образование</w:t>
            </w:r>
          </w:p>
        </w:tc>
        <w:tc>
          <w:tcPr>
            <w:tcW w:w="1777"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b/>
                <w:bCs/>
                <w:sz w:val="20"/>
                <w:szCs w:val="20"/>
              </w:rPr>
            </w:pPr>
            <w:r w:rsidRPr="00D35403">
              <w:rPr>
                <w:sz w:val="20"/>
                <w:szCs w:val="20"/>
              </w:rPr>
              <w:t>101</w:t>
            </w:r>
          </w:p>
        </w:tc>
      </w:tr>
      <w:tr w:rsidR="00414842" w:rsidRPr="00D35403" w:rsidTr="00414842">
        <w:trPr>
          <w:jc w:val="center"/>
        </w:trPr>
        <w:tc>
          <w:tcPr>
            <w:tcW w:w="6107" w:type="dxa"/>
            <w:tcBorders>
              <w:top w:val="single" w:sz="4" w:space="0" w:color="auto"/>
            </w:tcBorders>
          </w:tcPr>
          <w:p w:rsidR="00414842" w:rsidRPr="00D35403" w:rsidRDefault="00414842" w:rsidP="00D35403">
            <w:pPr>
              <w:rPr>
                <w:b/>
                <w:bCs/>
                <w:sz w:val="20"/>
                <w:szCs w:val="20"/>
              </w:rPr>
            </w:pPr>
            <w:r w:rsidRPr="00D35403">
              <w:rPr>
                <w:sz w:val="20"/>
                <w:szCs w:val="20"/>
              </w:rPr>
              <w:t>Культура и искусство</w:t>
            </w:r>
          </w:p>
        </w:tc>
        <w:tc>
          <w:tcPr>
            <w:tcW w:w="1777" w:type="dxa"/>
            <w:tcBorders>
              <w:top w:val="single" w:sz="4" w:space="0" w:color="auto"/>
            </w:tcBorders>
          </w:tcPr>
          <w:p w:rsidR="00414842" w:rsidRPr="00D35403" w:rsidRDefault="00414842" w:rsidP="00D35403">
            <w:pPr>
              <w:rPr>
                <w:b/>
                <w:bCs/>
                <w:sz w:val="20"/>
                <w:szCs w:val="20"/>
              </w:rPr>
            </w:pPr>
            <w:r w:rsidRPr="00D35403">
              <w:rPr>
                <w:sz w:val="20"/>
                <w:szCs w:val="20"/>
              </w:rPr>
              <w:t>9</w:t>
            </w:r>
          </w:p>
        </w:tc>
      </w:tr>
      <w:tr w:rsidR="00414842" w:rsidRPr="00D35403" w:rsidTr="00414842">
        <w:trPr>
          <w:jc w:val="center"/>
        </w:trPr>
        <w:tc>
          <w:tcPr>
            <w:tcW w:w="6107" w:type="dxa"/>
          </w:tcPr>
          <w:p w:rsidR="00414842" w:rsidRPr="00D35403" w:rsidRDefault="00414842" w:rsidP="00D35403">
            <w:pPr>
              <w:rPr>
                <w:b/>
                <w:bCs/>
                <w:sz w:val="20"/>
                <w:szCs w:val="20"/>
              </w:rPr>
            </w:pPr>
            <w:r w:rsidRPr="00D35403">
              <w:rPr>
                <w:sz w:val="20"/>
                <w:szCs w:val="20"/>
              </w:rPr>
              <w:t>Здравоохранение</w:t>
            </w:r>
          </w:p>
        </w:tc>
        <w:tc>
          <w:tcPr>
            <w:tcW w:w="1777" w:type="dxa"/>
          </w:tcPr>
          <w:p w:rsidR="00414842" w:rsidRPr="00D35403" w:rsidRDefault="00414842" w:rsidP="00D35403">
            <w:pPr>
              <w:rPr>
                <w:b/>
                <w:bCs/>
                <w:sz w:val="20"/>
                <w:szCs w:val="20"/>
              </w:rPr>
            </w:pPr>
            <w:r w:rsidRPr="00D35403">
              <w:rPr>
                <w:sz w:val="20"/>
                <w:szCs w:val="20"/>
              </w:rPr>
              <w:t>22</w:t>
            </w:r>
          </w:p>
        </w:tc>
      </w:tr>
      <w:tr w:rsidR="00414842" w:rsidRPr="00D35403" w:rsidTr="00414842">
        <w:trPr>
          <w:jc w:val="center"/>
        </w:trPr>
        <w:tc>
          <w:tcPr>
            <w:tcW w:w="6107" w:type="dxa"/>
          </w:tcPr>
          <w:p w:rsidR="00414842" w:rsidRPr="00D35403" w:rsidRDefault="00414842" w:rsidP="00D35403">
            <w:pPr>
              <w:rPr>
                <w:b/>
                <w:bCs/>
                <w:sz w:val="20"/>
                <w:szCs w:val="20"/>
              </w:rPr>
            </w:pPr>
            <w:r w:rsidRPr="00D35403">
              <w:rPr>
                <w:sz w:val="20"/>
                <w:szCs w:val="20"/>
              </w:rPr>
              <w:t>Торговля и общественное питание</w:t>
            </w:r>
          </w:p>
        </w:tc>
        <w:tc>
          <w:tcPr>
            <w:tcW w:w="1777" w:type="dxa"/>
          </w:tcPr>
          <w:p w:rsidR="00414842" w:rsidRPr="00D35403" w:rsidRDefault="00414842" w:rsidP="00D35403">
            <w:pPr>
              <w:rPr>
                <w:b/>
                <w:bCs/>
                <w:sz w:val="20"/>
                <w:szCs w:val="20"/>
              </w:rPr>
            </w:pPr>
            <w:r w:rsidRPr="00D35403">
              <w:rPr>
                <w:sz w:val="20"/>
                <w:szCs w:val="20"/>
              </w:rPr>
              <w:t>8</w:t>
            </w:r>
          </w:p>
        </w:tc>
      </w:tr>
      <w:tr w:rsidR="00414842" w:rsidRPr="00D35403" w:rsidTr="00414842">
        <w:trPr>
          <w:jc w:val="center"/>
        </w:trPr>
        <w:tc>
          <w:tcPr>
            <w:tcW w:w="6107" w:type="dxa"/>
          </w:tcPr>
          <w:p w:rsidR="00414842" w:rsidRPr="00D35403" w:rsidRDefault="00414842" w:rsidP="00D35403">
            <w:pPr>
              <w:rPr>
                <w:b/>
                <w:bCs/>
                <w:sz w:val="20"/>
                <w:szCs w:val="20"/>
              </w:rPr>
            </w:pPr>
            <w:r w:rsidRPr="00D35403">
              <w:rPr>
                <w:sz w:val="20"/>
                <w:szCs w:val="20"/>
              </w:rPr>
              <w:t>Государственное управление и обеспечение безопасности</w:t>
            </w:r>
          </w:p>
        </w:tc>
        <w:tc>
          <w:tcPr>
            <w:tcW w:w="1777" w:type="dxa"/>
          </w:tcPr>
          <w:p w:rsidR="00414842" w:rsidRPr="00D35403" w:rsidRDefault="00414842" w:rsidP="00D35403">
            <w:pPr>
              <w:rPr>
                <w:b/>
                <w:bCs/>
                <w:sz w:val="20"/>
                <w:szCs w:val="20"/>
              </w:rPr>
            </w:pPr>
            <w:r w:rsidRPr="00D35403">
              <w:rPr>
                <w:sz w:val="20"/>
                <w:szCs w:val="20"/>
              </w:rPr>
              <w:t>10</w:t>
            </w:r>
          </w:p>
        </w:tc>
      </w:tr>
      <w:tr w:rsidR="00414842" w:rsidRPr="00D35403" w:rsidTr="00414842">
        <w:trPr>
          <w:jc w:val="center"/>
        </w:trPr>
        <w:tc>
          <w:tcPr>
            <w:tcW w:w="6107" w:type="dxa"/>
          </w:tcPr>
          <w:p w:rsidR="00414842" w:rsidRPr="00D35403" w:rsidRDefault="00414842" w:rsidP="00D35403">
            <w:pPr>
              <w:rPr>
                <w:iCs/>
                <w:sz w:val="20"/>
                <w:szCs w:val="20"/>
              </w:rPr>
            </w:pPr>
            <w:r w:rsidRPr="00D35403">
              <w:rPr>
                <w:iCs/>
                <w:sz w:val="20"/>
                <w:szCs w:val="20"/>
              </w:rPr>
              <w:t>Всего</w:t>
            </w:r>
          </w:p>
        </w:tc>
        <w:tc>
          <w:tcPr>
            <w:tcW w:w="1777" w:type="dxa"/>
          </w:tcPr>
          <w:p w:rsidR="00414842" w:rsidRPr="00D35403" w:rsidRDefault="00414842" w:rsidP="00D35403">
            <w:pPr>
              <w:rPr>
                <w:iCs/>
                <w:sz w:val="20"/>
                <w:szCs w:val="20"/>
              </w:rPr>
            </w:pPr>
            <w:r w:rsidRPr="00D35403">
              <w:rPr>
                <w:iCs/>
                <w:sz w:val="20"/>
                <w:szCs w:val="20"/>
              </w:rPr>
              <w:t>150</w:t>
            </w:r>
          </w:p>
        </w:tc>
      </w:tr>
    </w:tbl>
    <w:p w:rsidR="00414842" w:rsidRPr="00D35403" w:rsidRDefault="00414842" w:rsidP="000C47DC">
      <w:pPr>
        <w:ind w:firstLine="709"/>
        <w:rPr>
          <w:sz w:val="20"/>
          <w:szCs w:val="20"/>
        </w:rPr>
      </w:pPr>
      <w:r w:rsidRPr="00D35403">
        <w:rPr>
          <w:sz w:val="20"/>
          <w:szCs w:val="20"/>
        </w:rPr>
        <w:t xml:space="preserve">Общая численность самодеятельного населения (лиц, занятых в экономике) муниципального образования «Захальское» на расчетный срок генерального плана (2032 г.) проектом предусматривается в объеме </w:t>
      </w:r>
      <w:r w:rsidRPr="00D35403">
        <w:rPr>
          <w:b/>
          <w:sz w:val="20"/>
          <w:szCs w:val="20"/>
        </w:rPr>
        <w:t>0,65 тыс. чел.</w:t>
      </w:r>
      <w:r w:rsidRPr="00D35403">
        <w:rPr>
          <w:sz w:val="20"/>
          <w:szCs w:val="20"/>
        </w:rPr>
        <w:t xml:space="preserve"> (см. таблицу 4.2).</w:t>
      </w:r>
    </w:p>
    <w:p w:rsidR="00414842" w:rsidRPr="00D35403" w:rsidRDefault="00414842" w:rsidP="000C47DC">
      <w:pPr>
        <w:pStyle w:val="11"/>
        <w:spacing w:beforeLines="50" w:afterLines="50" w:line="240" w:lineRule="auto"/>
        <w:ind w:firstLine="709"/>
        <w:jc w:val="both"/>
        <w:rPr>
          <w:b/>
          <w:bCs/>
          <w:color w:val="auto"/>
          <w:sz w:val="20"/>
          <w:szCs w:val="20"/>
        </w:rPr>
      </w:pPr>
      <w:r w:rsidRPr="00D35403">
        <w:rPr>
          <w:bCs/>
          <w:color w:val="auto"/>
          <w:sz w:val="20"/>
          <w:szCs w:val="20"/>
        </w:rPr>
        <w:t>Таблица 4.2. Структура самодеятельного населения (тыс.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1"/>
        <w:gridCol w:w="2693"/>
        <w:gridCol w:w="2835"/>
      </w:tblGrid>
      <w:tr w:rsidR="00414842" w:rsidRPr="00D35403" w:rsidTr="00414842">
        <w:trPr>
          <w:cantSplit/>
          <w:jc w:val="center"/>
        </w:trPr>
        <w:tc>
          <w:tcPr>
            <w:tcW w:w="3471" w:type="dxa"/>
            <w:shd w:val="clear" w:color="auto" w:fill="D7D7D7"/>
          </w:tcPr>
          <w:p w:rsidR="00414842" w:rsidRPr="00D35403" w:rsidRDefault="00414842" w:rsidP="000C47DC">
            <w:pPr>
              <w:rPr>
                <w:sz w:val="20"/>
                <w:szCs w:val="20"/>
              </w:rPr>
            </w:pPr>
          </w:p>
        </w:tc>
        <w:tc>
          <w:tcPr>
            <w:tcW w:w="2693" w:type="dxa"/>
            <w:shd w:val="clear" w:color="auto" w:fill="D7D7D7"/>
          </w:tcPr>
          <w:p w:rsidR="00414842" w:rsidRPr="00D35403" w:rsidRDefault="00414842" w:rsidP="000C47DC">
            <w:pPr>
              <w:jc w:val="center"/>
              <w:rPr>
                <w:sz w:val="20"/>
                <w:szCs w:val="20"/>
              </w:rPr>
            </w:pPr>
            <w:r w:rsidRPr="00D35403">
              <w:rPr>
                <w:sz w:val="20"/>
                <w:szCs w:val="20"/>
              </w:rPr>
              <w:t>Исходный год (2019 г.)</w:t>
            </w:r>
          </w:p>
        </w:tc>
        <w:tc>
          <w:tcPr>
            <w:tcW w:w="2835" w:type="dxa"/>
            <w:shd w:val="clear" w:color="auto" w:fill="D7D7D7"/>
          </w:tcPr>
          <w:p w:rsidR="00414842" w:rsidRPr="00D35403" w:rsidRDefault="00414842" w:rsidP="000C47DC">
            <w:pPr>
              <w:jc w:val="center"/>
              <w:rPr>
                <w:sz w:val="20"/>
                <w:szCs w:val="20"/>
              </w:rPr>
            </w:pPr>
            <w:r w:rsidRPr="00D35403">
              <w:rPr>
                <w:sz w:val="20"/>
                <w:szCs w:val="20"/>
              </w:rPr>
              <w:t>Расчетный срок (2032 г.)</w:t>
            </w:r>
          </w:p>
        </w:tc>
      </w:tr>
      <w:tr w:rsidR="00414842" w:rsidRPr="00D35403" w:rsidTr="00414842">
        <w:trPr>
          <w:cantSplit/>
          <w:jc w:val="center"/>
        </w:trPr>
        <w:tc>
          <w:tcPr>
            <w:tcW w:w="3471" w:type="dxa"/>
          </w:tcPr>
          <w:p w:rsidR="00414842" w:rsidRPr="00D35403" w:rsidRDefault="00414842" w:rsidP="000C47DC">
            <w:pPr>
              <w:rPr>
                <w:sz w:val="20"/>
                <w:szCs w:val="20"/>
              </w:rPr>
            </w:pPr>
            <w:r w:rsidRPr="00D35403">
              <w:rPr>
                <w:sz w:val="20"/>
                <w:szCs w:val="20"/>
              </w:rPr>
              <w:t>Самодеятельное население</w:t>
            </w:r>
          </w:p>
        </w:tc>
        <w:tc>
          <w:tcPr>
            <w:tcW w:w="2693" w:type="dxa"/>
          </w:tcPr>
          <w:p w:rsidR="00414842" w:rsidRPr="00D35403" w:rsidRDefault="00414842" w:rsidP="000C47DC">
            <w:pPr>
              <w:jc w:val="center"/>
              <w:rPr>
                <w:sz w:val="20"/>
                <w:szCs w:val="20"/>
              </w:rPr>
            </w:pPr>
            <w:r w:rsidRPr="00D35403">
              <w:rPr>
                <w:sz w:val="20"/>
                <w:szCs w:val="20"/>
              </w:rPr>
              <w:t>0,63</w:t>
            </w:r>
          </w:p>
        </w:tc>
        <w:tc>
          <w:tcPr>
            <w:tcW w:w="2835" w:type="dxa"/>
          </w:tcPr>
          <w:p w:rsidR="00414842" w:rsidRPr="00D35403" w:rsidRDefault="00414842" w:rsidP="000C47DC">
            <w:pPr>
              <w:jc w:val="center"/>
              <w:rPr>
                <w:sz w:val="20"/>
                <w:szCs w:val="20"/>
              </w:rPr>
            </w:pPr>
            <w:r w:rsidRPr="00D35403">
              <w:rPr>
                <w:sz w:val="20"/>
                <w:szCs w:val="20"/>
              </w:rPr>
              <w:t>0,65</w:t>
            </w:r>
          </w:p>
        </w:tc>
      </w:tr>
      <w:tr w:rsidR="00414842" w:rsidRPr="00D35403" w:rsidTr="00414842">
        <w:trPr>
          <w:cantSplit/>
          <w:jc w:val="center"/>
        </w:trPr>
        <w:tc>
          <w:tcPr>
            <w:tcW w:w="3471" w:type="dxa"/>
          </w:tcPr>
          <w:p w:rsidR="00414842" w:rsidRPr="00D35403" w:rsidRDefault="00414842" w:rsidP="000C47DC">
            <w:pPr>
              <w:rPr>
                <w:sz w:val="20"/>
                <w:szCs w:val="20"/>
              </w:rPr>
            </w:pPr>
            <w:r w:rsidRPr="00D35403">
              <w:rPr>
                <w:sz w:val="20"/>
                <w:szCs w:val="20"/>
              </w:rPr>
              <w:t>в т. ч. градообразующая группа</w:t>
            </w:r>
          </w:p>
        </w:tc>
        <w:tc>
          <w:tcPr>
            <w:tcW w:w="2693" w:type="dxa"/>
          </w:tcPr>
          <w:p w:rsidR="00414842" w:rsidRPr="00D35403" w:rsidRDefault="00414842" w:rsidP="000C47DC">
            <w:pPr>
              <w:jc w:val="center"/>
              <w:rPr>
                <w:sz w:val="20"/>
                <w:szCs w:val="20"/>
              </w:rPr>
            </w:pPr>
            <w:r w:rsidRPr="00D35403">
              <w:rPr>
                <w:sz w:val="20"/>
                <w:szCs w:val="20"/>
              </w:rPr>
              <w:t>0,48</w:t>
            </w:r>
          </w:p>
        </w:tc>
        <w:tc>
          <w:tcPr>
            <w:tcW w:w="2835" w:type="dxa"/>
          </w:tcPr>
          <w:p w:rsidR="00414842" w:rsidRPr="00D35403" w:rsidRDefault="00414842" w:rsidP="000C47DC">
            <w:pPr>
              <w:jc w:val="center"/>
              <w:rPr>
                <w:sz w:val="20"/>
                <w:szCs w:val="20"/>
              </w:rPr>
            </w:pPr>
            <w:r w:rsidRPr="00D35403">
              <w:rPr>
                <w:sz w:val="20"/>
                <w:szCs w:val="20"/>
              </w:rPr>
              <w:t>0,50</w:t>
            </w:r>
          </w:p>
        </w:tc>
      </w:tr>
      <w:tr w:rsidR="00414842" w:rsidRPr="00D35403" w:rsidTr="00414842">
        <w:trPr>
          <w:cantSplit/>
          <w:jc w:val="center"/>
        </w:trPr>
        <w:tc>
          <w:tcPr>
            <w:tcW w:w="3471" w:type="dxa"/>
          </w:tcPr>
          <w:p w:rsidR="00414842" w:rsidRPr="00D35403" w:rsidRDefault="00414842" w:rsidP="000C47DC">
            <w:pPr>
              <w:rPr>
                <w:sz w:val="20"/>
                <w:szCs w:val="20"/>
              </w:rPr>
            </w:pPr>
            <w:r w:rsidRPr="00D35403">
              <w:rPr>
                <w:sz w:val="20"/>
                <w:szCs w:val="20"/>
              </w:rPr>
              <w:t xml:space="preserve">          обслуживающая группа</w:t>
            </w:r>
          </w:p>
        </w:tc>
        <w:tc>
          <w:tcPr>
            <w:tcW w:w="2693" w:type="dxa"/>
          </w:tcPr>
          <w:p w:rsidR="00414842" w:rsidRPr="00D35403" w:rsidRDefault="00414842" w:rsidP="000C47DC">
            <w:pPr>
              <w:jc w:val="center"/>
              <w:rPr>
                <w:sz w:val="20"/>
                <w:szCs w:val="20"/>
              </w:rPr>
            </w:pPr>
            <w:r w:rsidRPr="00D35403">
              <w:rPr>
                <w:sz w:val="20"/>
                <w:szCs w:val="20"/>
              </w:rPr>
              <w:t>0,15</w:t>
            </w:r>
          </w:p>
        </w:tc>
        <w:tc>
          <w:tcPr>
            <w:tcW w:w="2835" w:type="dxa"/>
          </w:tcPr>
          <w:p w:rsidR="00414842" w:rsidRPr="00D35403" w:rsidRDefault="00414842" w:rsidP="000C47DC">
            <w:pPr>
              <w:jc w:val="center"/>
              <w:rPr>
                <w:sz w:val="20"/>
                <w:szCs w:val="20"/>
              </w:rPr>
            </w:pPr>
            <w:r w:rsidRPr="00D35403">
              <w:rPr>
                <w:sz w:val="20"/>
                <w:szCs w:val="20"/>
              </w:rPr>
              <w:t>0,15</w:t>
            </w:r>
          </w:p>
        </w:tc>
      </w:tr>
    </w:tbl>
    <w:p w:rsidR="00414842" w:rsidRPr="00D35403" w:rsidRDefault="00414842" w:rsidP="0009255D">
      <w:pPr>
        <w:spacing w:beforeLines="100" w:afterLines="50"/>
        <w:ind w:firstLine="709"/>
        <w:rPr>
          <w:b/>
          <w:sz w:val="20"/>
          <w:szCs w:val="20"/>
        </w:rPr>
      </w:pPr>
      <w:r w:rsidRPr="00D35403">
        <w:rPr>
          <w:b/>
          <w:sz w:val="20"/>
          <w:szCs w:val="20"/>
        </w:rPr>
        <w:t>4.2 Население</w:t>
      </w:r>
    </w:p>
    <w:p w:rsidR="00414842" w:rsidRPr="00D35403" w:rsidRDefault="00414842" w:rsidP="000C47DC">
      <w:pPr>
        <w:ind w:firstLine="709"/>
        <w:rPr>
          <w:sz w:val="20"/>
          <w:szCs w:val="20"/>
        </w:rPr>
      </w:pPr>
      <w:r w:rsidRPr="00D35403">
        <w:rPr>
          <w:sz w:val="20"/>
          <w:szCs w:val="20"/>
        </w:rPr>
        <w:t xml:space="preserve">Формирование постоянного населения на территории муниципального образования относится к середине </w:t>
      </w:r>
      <w:r w:rsidRPr="00D35403">
        <w:rPr>
          <w:sz w:val="20"/>
          <w:szCs w:val="20"/>
          <w:lang w:val="en-US"/>
        </w:rPr>
        <w:t>XVIII</w:t>
      </w:r>
      <w:r w:rsidRPr="00D35403">
        <w:rPr>
          <w:sz w:val="20"/>
          <w:szCs w:val="20"/>
        </w:rPr>
        <w:t xml:space="preserve"> века, в 1750 г была основана д. Куяда. Основным занятием населения было сельское хозяйство. Численность жителей в границах муниципального образования в 1926 г. составляла 3,0 тыс. чел. К 1939 г. за счет миграционного оттока она резко сократилась (до 1,56 тыс. чел.). В послевоенный период возник совхозный поселок Свердлово, численность населения на территории муниципального образования к 1959 г. выросла почти до 2,0 тыс. чел. (см. таблицу 4.3). В то время Захальскому сельсовету был подчинен ряд лесопромышленных поселков (самый крупный – п. Красный Яр), располагавшихся вне современных границ муниципального образования и к настоящему времени упраздненных. Поселок Красный Яр в настоящее время постоянного населения не имеет.</w:t>
      </w:r>
    </w:p>
    <w:p w:rsidR="00414842" w:rsidRPr="00D35403" w:rsidRDefault="00414842" w:rsidP="00D35403">
      <w:pPr>
        <w:pStyle w:val="4"/>
        <w:spacing w:beforeLines="50" w:line="240" w:lineRule="auto"/>
        <w:ind w:firstLine="709"/>
        <w:rPr>
          <w:b w:val="0"/>
          <w:bCs/>
        </w:rPr>
      </w:pPr>
      <w:r w:rsidRPr="00D35403">
        <w:rPr>
          <w:b w:val="0"/>
          <w:bCs/>
        </w:rPr>
        <w:lastRenderedPageBreak/>
        <w:t>Таблица 4.3. Численность жителей в границах Захальского сельского поселения по данным переписей населения</w:t>
      </w:r>
    </w:p>
    <w:p w:rsidR="00414842" w:rsidRPr="00D35403" w:rsidRDefault="00414842" w:rsidP="00D35403">
      <w:pPr>
        <w:ind w:left="7788" w:firstLine="708"/>
        <w:rPr>
          <w:sz w:val="20"/>
          <w:szCs w:val="20"/>
        </w:rPr>
      </w:pPr>
      <w:r w:rsidRPr="00D35403">
        <w:rPr>
          <w:sz w:val="20"/>
          <w:szCs w:val="20"/>
        </w:rPr>
        <w:t>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3"/>
        <w:gridCol w:w="1035"/>
        <w:gridCol w:w="1035"/>
        <w:gridCol w:w="1035"/>
        <w:gridCol w:w="1035"/>
        <w:gridCol w:w="954"/>
        <w:gridCol w:w="954"/>
      </w:tblGrid>
      <w:tr w:rsidR="00414842" w:rsidRPr="00D35403" w:rsidTr="00414842">
        <w:trPr>
          <w:jc w:val="center"/>
        </w:trPr>
        <w:tc>
          <w:tcPr>
            <w:tcW w:w="1863" w:type="dxa"/>
            <w:shd w:val="clear" w:color="auto" w:fill="D7D7D7"/>
            <w:vAlign w:val="bottom"/>
          </w:tcPr>
          <w:p w:rsidR="00414842" w:rsidRPr="00D35403" w:rsidRDefault="00414842" w:rsidP="00D35403">
            <w:pPr>
              <w:rPr>
                <w:sz w:val="20"/>
                <w:szCs w:val="20"/>
              </w:rPr>
            </w:pPr>
          </w:p>
        </w:tc>
        <w:tc>
          <w:tcPr>
            <w:tcW w:w="1035" w:type="dxa"/>
            <w:shd w:val="clear" w:color="auto" w:fill="D7D7D7"/>
          </w:tcPr>
          <w:p w:rsidR="00414842" w:rsidRPr="00D35403" w:rsidRDefault="00414842" w:rsidP="00D35403">
            <w:pPr>
              <w:jc w:val="center"/>
              <w:rPr>
                <w:sz w:val="20"/>
                <w:szCs w:val="20"/>
              </w:rPr>
            </w:pPr>
            <w:r w:rsidRPr="00D35403">
              <w:rPr>
                <w:sz w:val="20"/>
                <w:szCs w:val="20"/>
              </w:rPr>
              <w:t>1959 г.</w:t>
            </w:r>
          </w:p>
        </w:tc>
        <w:tc>
          <w:tcPr>
            <w:tcW w:w="1035" w:type="dxa"/>
            <w:shd w:val="clear" w:color="auto" w:fill="D7D7D7"/>
          </w:tcPr>
          <w:p w:rsidR="00414842" w:rsidRPr="00D35403" w:rsidRDefault="00414842" w:rsidP="00D35403">
            <w:pPr>
              <w:jc w:val="center"/>
              <w:rPr>
                <w:sz w:val="20"/>
                <w:szCs w:val="20"/>
              </w:rPr>
            </w:pPr>
            <w:r w:rsidRPr="00D35403">
              <w:rPr>
                <w:sz w:val="20"/>
                <w:szCs w:val="20"/>
              </w:rPr>
              <w:t>1970 г.</w:t>
            </w:r>
          </w:p>
        </w:tc>
        <w:tc>
          <w:tcPr>
            <w:tcW w:w="1035" w:type="dxa"/>
            <w:shd w:val="clear" w:color="auto" w:fill="D7D7D7"/>
          </w:tcPr>
          <w:p w:rsidR="00414842" w:rsidRPr="00D35403" w:rsidRDefault="00414842" w:rsidP="00D35403">
            <w:pPr>
              <w:jc w:val="center"/>
              <w:rPr>
                <w:sz w:val="20"/>
                <w:szCs w:val="20"/>
              </w:rPr>
            </w:pPr>
            <w:r w:rsidRPr="00D35403">
              <w:rPr>
                <w:sz w:val="20"/>
                <w:szCs w:val="20"/>
              </w:rPr>
              <w:t>1979 г.</w:t>
            </w:r>
          </w:p>
        </w:tc>
        <w:tc>
          <w:tcPr>
            <w:tcW w:w="1035" w:type="dxa"/>
            <w:shd w:val="clear" w:color="auto" w:fill="D7D7D7"/>
          </w:tcPr>
          <w:p w:rsidR="00414842" w:rsidRPr="00D35403" w:rsidRDefault="00414842" w:rsidP="00D35403">
            <w:pPr>
              <w:jc w:val="center"/>
              <w:rPr>
                <w:sz w:val="20"/>
                <w:szCs w:val="20"/>
              </w:rPr>
            </w:pPr>
            <w:r w:rsidRPr="00D35403">
              <w:rPr>
                <w:sz w:val="20"/>
                <w:szCs w:val="20"/>
              </w:rPr>
              <w:t>1989 г.</w:t>
            </w:r>
          </w:p>
        </w:tc>
        <w:tc>
          <w:tcPr>
            <w:tcW w:w="954" w:type="dxa"/>
            <w:shd w:val="clear" w:color="auto" w:fill="D7D7D7"/>
          </w:tcPr>
          <w:p w:rsidR="00414842" w:rsidRPr="00D35403" w:rsidRDefault="00414842" w:rsidP="00D35403">
            <w:pPr>
              <w:jc w:val="center"/>
              <w:rPr>
                <w:sz w:val="20"/>
                <w:szCs w:val="20"/>
              </w:rPr>
            </w:pPr>
            <w:r w:rsidRPr="00D35403">
              <w:rPr>
                <w:sz w:val="20"/>
                <w:szCs w:val="20"/>
              </w:rPr>
              <w:t>2002 г.</w:t>
            </w:r>
          </w:p>
        </w:tc>
        <w:tc>
          <w:tcPr>
            <w:tcW w:w="954" w:type="dxa"/>
            <w:shd w:val="clear" w:color="auto" w:fill="D7D7D7"/>
          </w:tcPr>
          <w:p w:rsidR="00414842" w:rsidRPr="00D35403" w:rsidRDefault="00414842" w:rsidP="00D35403">
            <w:pPr>
              <w:jc w:val="center"/>
              <w:rPr>
                <w:sz w:val="20"/>
                <w:szCs w:val="20"/>
              </w:rPr>
            </w:pPr>
            <w:r w:rsidRPr="00D35403">
              <w:rPr>
                <w:sz w:val="20"/>
                <w:szCs w:val="20"/>
              </w:rPr>
              <w:t>2010 г.</w:t>
            </w:r>
          </w:p>
        </w:tc>
      </w:tr>
      <w:tr w:rsidR="00414842" w:rsidRPr="00D35403" w:rsidTr="00414842">
        <w:trPr>
          <w:jc w:val="center"/>
        </w:trPr>
        <w:tc>
          <w:tcPr>
            <w:tcW w:w="1863" w:type="dxa"/>
          </w:tcPr>
          <w:p w:rsidR="00414842" w:rsidRPr="00D35403" w:rsidRDefault="00414842" w:rsidP="00D35403">
            <w:pPr>
              <w:rPr>
                <w:sz w:val="20"/>
                <w:szCs w:val="20"/>
              </w:rPr>
            </w:pPr>
            <w:r w:rsidRPr="00D35403">
              <w:rPr>
                <w:sz w:val="20"/>
                <w:szCs w:val="20"/>
              </w:rPr>
              <w:t>п. Свердлово</w:t>
            </w:r>
          </w:p>
        </w:tc>
        <w:tc>
          <w:tcPr>
            <w:tcW w:w="1035" w:type="dxa"/>
          </w:tcPr>
          <w:p w:rsidR="00414842" w:rsidRPr="00D35403" w:rsidRDefault="00414842" w:rsidP="00D35403">
            <w:pPr>
              <w:jc w:val="center"/>
              <w:rPr>
                <w:sz w:val="20"/>
                <w:szCs w:val="20"/>
              </w:rPr>
            </w:pPr>
            <w:r w:rsidRPr="00D35403">
              <w:rPr>
                <w:sz w:val="20"/>
                <w:szCs w:val="20"/>
              </w:rPr>
              <w:t>494</w:t>
            </w:r>
          </w:p>
        </w:tc>
        <w:tc>
          <w:tcPr>
            <w:tcW w:w="1035" w:type="dxa"/>
          </w:tcPr>
          <w:p w:rsidR="00414842" w:rsidRPr="00D35403" w:rsidRDefault="00414842" w:rsidP="00D35403">
            <w:pPr>
              <w:jc w:val="center"/>
              <w:rPr>
                <w:sz w:val="20"/>
                <w:szCs w:val="20"/>
              </w:rPr>
            </w:pPr>
            <w:r w:rsidRPr="00D35403">
              <w:rPr>
                <w:sz w:val="20"/>
                <w:szCs w:val="20"/>
              </w:rPr>
              <w:t>403</w:t>
            </w:r>
          </w:p>
        </w:tc>
        <w:tc>
          <w:tcPr>
            <w:tcW w:w="1035" w:type="dxa"/>
          </w:tcPr>
          <w:p w:rsidR="00414842" w:rsidRPr="00D35403" w:rsidRDefault="00414842" w:rsidP="00D35403">
            <w:pPr>
              <w:jc w:val="center"/>
              <w:rPr>
                <w:sz w:val="20"/>
                <w:szCs w:val="20"/>
              </w:rPr>
            </w:pPr>
            <w:r w:rsidRPr="00D35403">
              <w:rPr>
                <w:sz w:val="20"/>
                <w:szCs w:val="20"/>
              </w:rPr>
              <w:t>364</w:t>
            </w:r>
          </w:p>
        </w:tc>
        <w:tc>
          <w:tcPr>
            <w:tcW w:w="1035" w:type="dxa"/>
          </w:tcPr>
          <w:p w:rsidR="00414842" w:rsidRPr="00D35403" w:rsidRDefault="00414842" w:rsidP="00D35403">
            <w:pPr>
              <w:jc w:val="center"/>
              <w:rPr>
                <w:sz w:val="20"/>
                <w:szCs w:val="20"/>
              </w:rPr>
            </w:pPr>
            <w:r w:rsidRPr="00D35403">
              <w:rPr>
                <w:sz w:val="20"/>
                <w:szCs w:val="20"/>
              </w:rPr>
              <w:t>515</w:t>
            </w:r>
          </w:p>
        </w:tc>
        <w:tc>
          <w:tcPr>
            <w:tcW w:w="954" w:type="dxa"/>
          </w:tcPr>
          <w:p w:rsidR="00414842" w:rsidRPr="00D35403" w:rsidRDefault="00414842" w:rsidP="00D35403">
            <w:pPr>
              <w:jc w:val="center"/>
              <w:rPr>
                <w:sz w:val="20"/>
                <w:szCs w:val="20"/>
              </w:rPr>
            </w:pPr>
            <w:r w:rsidRPr="00D35403">
              <w:rPr>
                <w:sz w:val="20"/>
                <w:szCs w:val="20"/>
              </w:rPr>
              <w:t>530</w:t>
            </w:r>
          </w:p>
        </w:tc>
        <w:tc>
          <w:tcPr>
            <w:tcW w:w="954" w:type="dxa"/>
          </w:tcPr>
          <w:p w:rsidR="00414842" w:rsidRPr="00D35403" w:rsidRDefault="00414842" w:rsidP="00D35403">
            <w:pPr>
              <w:jc w:val="center"/>
              <w:rPr>
                <w:sz w:val="20"/>
                <w:szCs w:val="20"/>
              </w:rPr>
            </w:pPr>
            <w:r w:rsidRPr="00D35403">
              <w:rPr>
                <w:sz w:val="20"/>
                <w:szCs w:val="20"/>
              </w:rPr>
              <w:t>498</w:t>
            </w:r>
          </w:p>
        </w:tc>
      </w:tr>
      <w:tr w:rsidR="00414842" w:rsidRPr="00D35403" w:rsidTr="00414842">
        <w:trPr>
          <w:jc w:val="center"/>
        </w:trPr>
        <w:tc>
          <w:tcPr>
            <w:tcW w:w="1863" w:type="dxa"/>
          </w:tcPr>
          <w:p w:rsidR="00414842" w:rsidRPr="00D35403" w:rsidRDefault="00414842" w:rsidP="00D35403">
            <w:pPr>
              <w:rPr>
                <w:sz w:val="20"/>
                <w:szCs w:val="20"/>
              </w:rPr>
            </w:pPr>
            <w:r w:rsidRPr="00D35403">
              <w:rPr>
                <w:sz w:val="20"/>
                <w:szCs w:val="20"/>
              </w:rPr>
              <w:t>д. Еловка</w:t>
            </w:r>
          </w:p>
        </w:tc>
        <w:tc>
          <w:tcPr>
            <w:tcW w:w="1035" w:type="dxa"/>
          </w:tcPr>
          <w:p w:rsidR="00414842" w:rsidRPr="00D35403" w:rsidRDefault="00414842" w:rsidP="00D35403">
            <w:pPr>
              <w:jc w:val="center"/>
              <w:rPr>
                <w:sz w:val="20"/>
                <w:szCs w:val="20"/>
              </w:rPr>
            </w:pPr>
            <w:r w:rsidRPr="00D35403">
              <w:rPr>
                <w:sz w:val="20"/>
                <w:szCs w:val="20"/>
              </w:rPr>
              <w:t>324</w:t>
            </w:r>
          </w:p>
        </w:tc>
        <w:tc>
          <w:tcPr>
            <w:tcW w:w="1035" w:type="dxa"/>
          </w:tcPr>
          <w:p w:rsidR="00414842" w:rsidRPr="00D35403" w:rsidRDefault="00414842" w:rsidP="00D35403">
            <w:pPr>
              <w:jc w:val="center"/>
              <w:rPr>
                <w:sz w:val="20"/>
                <w:szCs w:val="20"/>
              </w:rPr>
            </w:pPr>
            <w:r w:rsidRPr="00D35403">
              <w:rPr>
                <w:sz w:val="20"/>
                <w:szCs w:val="20"/>
              </w:rPr>
              <w:t>272</w:t>
            </w:r>
          </w:p>
        </w:tc>
        <w:tc>
          <w:tcPr>
            <w:tcW w:w="1035" w:type="dxa"/>
          </w:tcPr>
          <w:p w:rsidR="00414842" w:rsidRPr="00D35403" w:rsidRDefault="00414842" w:rsidP="00D35403">
            <w:pPr>
              <w:jc w:val="center"/>
              <w:rPr>
                <w:sz w:val="20"/>
                <w:szCs w:val="20"/>
              </w:rPr>
            </w:pPr>
            <w:r w:rsidRPr="00D35403">
              <w:rPr>
                <w:sz w:val="20"/>
                <w:szCs w:val="20"/>
              </w:rPr>
              <w:t>216</w:t>
            </w:r>
          </w:p>
        </w:tc>
        <w:tc>
          <w:tcPr>
            <w:tcW w:w="1035" w:type="dxa"/>
          </w:tcPr>
          <w:p w:rsidR="00414842" w:rsidRPr="00D35403" w:rsidRDefault="00414842" w:rsidP="00D35403">
            <w:pPr>
              <w:jc w:val="center"/>
              <w:rPr>
                <w:sz w:val="20"/>
                <w:szCs w:val="20"/>
              </w:rPr>
            </w:pPr>
            <w:r w:rsidRPr="00D35403">
              <w:rPr>
                <w:sz w:val="20"/>
                <w:szCs w:val="20"/>
              </w:rPr>
              <w:t>282</w:t>
            </w:r>
          </w:p>
        </w:tc>
        <w:tc>
          <w:tcPr>
            <w:tcW w:w="954" w:type="dxa"/>
          </w:tcPr>
          <w:p w:rsidR="00414842" w:rsidRPr="00D35403" w:rsidRDefault="00414842" w:rsidP="00D35403">
            <w:pPr>
              <w:jc w:val="center"/>
              <w:rPr>
                <w:sz w:val="20"/>
                <w:szCs w:val="20"/>
              </w:rPr>
            </w:pPr>
            <w:r w:rsidRPr="00D35403">
              <w:rPr>
                <w:sz w:val="20"/>
                <w:szCs w:val="20"/>
              </w:rPr>
              <w:t>303</w:t>
            </w:r>
          </w:p>
        </w:tc>
        <w:tc>
          <w:tcPr>
            <w:tcW w:w="954" w:type="dxa"/>
          </w:tcPr>
          <w:p w:rsidR="00414842" w:rsidRPr="00D35403" w:rsidRDefault="00414842" w:rsidP="00D35403">
            <w:pPr>
              <w:jc w:val="center"/>
              <w:rPr>
                <w:sz w:val="20"/>
                <w:szCs w:val="20"/>
              </w:rPr>
            </w:pPr>
            <w:r w:rsidRPr="00D35403">
              <w:rPr>
                <w:sz w:val="20"/>
                <w:szCs w:val="20"/>
              </w:rPr>
              <w:t>331</w:t>
            </w:r>
          </w:p>
        </w:tc>
      </w:tr>
      <w:tr w:rsidR="00414842" w:rsidRPr="00D35403" w:rsidTr="00414842">
        <w:trPr>
          <w:jc w:val="center"/>
        </w:trPr>
        <w:tc>
          <w:tcPr>
            <w:tcW w:w="1863" w:type="dxa"/>
          </w:tcPr>
          <w:p w:rsidR="00414842" w:rsidRPr="00D35403" w:rsidRDefault="00414842" w:rsidP="00D35403">
            <w:pPr>
              <w:rPr>
                <w:sz w:val="20"/>
                <w:szCs w:val="20"/>
              </w:rPr>
            </w:pPr>
            <w:r w:rsidRPr="00D35403">
              <w:rPr>
                <w:sz w:val="20"/>
                <w:szCs w:val="20"/>
              </w:rPr>
              <w:t>с. Захал</w:t>
            </w:r>
          </w:p>
        </w:tc>
        <w:tc>
          <w:tcPr>
            <w:tcW w:w="1035" w:type="dxa"/>
          </w:tcPr>
          <w:p w:rsidR="00414842" w:rsidRPr="00D35403" w:rsidRDefault="00414842" w:rsidP="00D35403">
            <w:pPr>
              <w:jc w:val="center"/>
              <w:rPr>
                <w:sz w:val="20"/>
                <w:szCs w:val="20"/>
              </w:rPr>
            </w:pPr>
            <w:r w:rsidRPr="00D35403">
              <w:rPr>
                <w:sz w:val="20"/>
                <w:szCs w:val="20"/>
              </w:rPr>
              <w:t>570</w:t>
            </w:r>
          </w:p>
        </w:tc>
        <w:tc>
          <w:tcPr>
            <w:tcW w:w="1035" w:type="dxa"/>
          </w:tcPr>
          <w:p w:rsidR="00414842" w:rsidRPr="00D35403" w:rsidRDefault="00414842" w:rsidP="00D35403">
            <w:pPr>
              <w:jc w:val="center"/>
              <w:rPr>
                <w:sz w:val="20"/>
                <w:szCs w:val="20"/>
              </w:rPr>
            </w:pPr>
            <w:r w:rsidRPr="00D35403">
              <w:rPr>
                <w:sz w:val="20"/>
                <w:szCs w:val="20"/>
              </w:rPr>
              <w:t>498</w:t>
            </w:r>
          </w:p>
        </w:tc>
        <w:tc>
          <w:tcPr>
            <w:tcW w:w="1035" w:type="dxa"/>
          </w:tcPr>
          <w:p w:rsidR="00414842" w:rsidRPr="00D35403" w:rsidRDefault="00414842" w:rsidP="00D35403">
            <w:pPr>
              <w:jc w:val="center"/>
              <w:rPr>
                <w:sz w:val="20"/>
                <w:szCs w:val="20"/>
              </w:rPr>
            </w:pPr>
            <w:r w:rsidRPr="00D35403">
              <w:rPr>
                <w:sz w:val="20"/>
                <w:szCs w:val="20"/>
              </w:rPr>
              <w:t>435</w:t>
            </w:r>
          </w:p>
        </w:tc>
        <w:tc>
          <w:tcPr>
            <w:tcW w:w="1035" w:type="dxa"/>
          </w:tcPr>
          <w:p w:rsidR="00414842" w:rsidRPr="00D35403" w:rsidRDefault="00414842" w:rsidP="00D35403">
            <w:pPr>
              <w:jc w:val="center"/>
              <w:rPr>
                <w:sz w:val="20"/>
                <w:szCs w:val="20"/>
              </w:rPr>
            </w:pPr>
            <w:r w:rsidRPr="00D35403">
              <w:rPr>
                <w:sz w:val="20"/>
                <w:szCs w:val="20"/>
              </w:rPr>
              <w:t>359</w:t>
            </w:r>
          </w:p>
        </w:tc>
        <w:tc>
          <w:tcPr>
            <w:tcW w:w="954" w:type="dxa"/>
          </w:tcPr>
          <w:p w:rsidR="00414842" w:rsidRPr="00D35403" w:rsidRDefault="00414842" w:rsidP="00D35403">
            <w:pPr>
              <w:jc w:val="center"/>
              <w:rPr>
                <w:sz w:val="20"/>
                <w:szCs w:val="20"/>
              </w:rPr>
            </w:pPr>
            <w:r w:rsidRPr="00D35403">
              <w:rPr>
                <w:sz w:val="20"/>
                <w:szCs w:val="20"/>
              </w:rPr>
              <w:t>352</w:t>
            </w:r>
          </w:p>
        </w:tc>
        <w:tc>
          <w:tcPr>
            <w:tcW w:w="954" w:type="dxa"/>
          </w:tcPr>
          <w:p w:rsidR="00414842" w:rsidRPr="00D35403" w:rsidRDefault="00414842" w:rsidP="00D35403">
            <w:pPr>
              <w:jc w:val="center"/>
              <w:rPr>
                <w:sz w:val="20"/>
                <w:szCs w:val="20"/>
              </w:rPr>
            </w:pPr>
            <w:r w:rsidRPr="00D35403">
              <w:rPr>
                <w:sz w:val="20"/>
                <w:szCs w:val="20"/>
              </w:rPr>
              <w:t>375</w:t>
            </w:r>
          </w:p>
        </w:tc>
      </w:tr>
      <w:tr w:rsidR="00414842" w:rsidRPr="00D35403" w:rsidTr="00414842">
        <w:trPr>
          <w:jc w:val="center"/>
        </w:trPr>
        <w:tc>
          <w:tcPr>
            <w:tcW w:w="1863" w:type="dxa"/>
          </w:tcPr>
          <w:p w:rsidR="00414842" w:rsidRPr="00D35403" w:rsidRDefault="00414842" w:rsidP="00D35403">
            <w:pPr>
              <w:rPr>
                <w:sz w:val="20"/>
                <w:szCs w:val="20"/>
              </w:rPr>
            </w:pPr>
            <w:r w:rsidRPr="00D35403">
              <w:rPr>
                <w:sz w:val="20"/>
                <w:szCs w:val="20"/>
              </w:rPr>
              <w:t>п. Красный Яр</w:t>
            </w:r>
          </w:p>
        </w:tc>
        <w:tc>
          <w:tcPr>
            <w:tcW w:w="1035" w:type="dxa"/>
          </w:tcPr>
          <w:p w:rsidR="00414842" w:rsidRPr="00D35403" w:rsidRDefault="00414842" w:rsidP="00D35403">
            <w:pPr>
              <w:jc w:val="center"/>
              <w:rPr>
                <w:sz w:val="20"/>
                <w:szCs w:val="20"/>
              </w:rPr>
            </w:pPr>
            <w:r w:rsidRPr="00D35403">
              <w:rPr>
                <w:sz w:val="20"/>
                <w:szCs w:val="20"/>
              </w:rPr>
              <w:t>193</w:t>
            </w:r>
          </w:p>
        </w:tc>
        <w:tc>
          <w:tcPr>
            <w:tcW w:w="1035" w:type="dxa"/>
          </w:tcPr>
          <w:p w:rsidR="00414842" w:rsidRPr="00D35403" w:rsidRDefault="00414842" w:rsidP="00D35403">
            <w:pPr>
              <w:jc w:val="center"/>
              <w:rPr>
                <w:sz w:val="20"/>
                <w:szCs w:val="20"/>
              </w:rPr>
            </w:pPr>
            <w:r w:rsidRPr="00D35403">
              <w:rPr>
                <w:sz w:val="20"/>
                <w:szCs w:val="20"/>
              </w:rPr>
              <w:t>211</w:t>
            </w:r>
          </w:p>
        </w:tc>
        <w:tc>
          <w:tcPr>
            <w:tcW w:w="1035" w:type="dxa"/>
          </w:tcPr>
          <w:p w:rsidR="00414842" w:rsidRPr="00D35403" w:rsidRDefault="00414842" w:rsidP="00D35403">
            <w:pPr>
              <w:jc w:val="center"/>
              <w:rPr>
                <w:sz w:val="20"/>
                <w:szCs w:val="20"/>
              </w:rPr>
            </w:pPr>
            <w:r w:rsidRPr="00D35403">
              <w:rPr>
                <w:sz w:val="20"/>
                <w:szCs w:val="20"/>
              </w:rPr>
              <w:t>117</w:t>
            </w:r>
          </w:p>
        </w:tc>
        <w:tc>
          <w:tcPr>
            <w:tcW w:w="1035" w:type="dxa"/>
          </w:tcPr>
          <w:p w:rsidR="00414842" w:rsidRPr="00D35403" w:rsidRDefault="00414842" w:rsidP="00D35403">
            <w:pPr>
              <w:jc w:val="center"/>
              <w:rPr>
                <w:sz w:val="20"/>
                <w:szCs w:val="20"/>
              </w:rPr>
            </w:pPr>
            <w:r w:rsidRPr="00D35403">
              <w:rPr>
                <w:sz w:val="20"/>
                <w:szCs w:val="20"/>
              </w:rPr>
              <w:t>45</w:t>
            </w:r>
          </w:p>
        </w:tc>
        <w:tc>
          <w:tcPr>
            <w:tcW w:w="954" w:type="dxa"/>
          </w:tcPr>
          <w:p w:rsidR="00414842" w:rsidRPr="00D35403" w:rsidRDefault="00414842" w:rsidP="00D35403">
            <w:pPr>
              <w:jc w:val="center"/>
              <w:rPr>
                <w:sz w:val="20"/>
                <w:szCs w:val="20"/>
              </w:rPr>
            </w:pPr>
            <w:r w:rsidRPr="00D35403">
              <w:rPr>
                <w:sz w:val="20"/>
                <w:szCs w:val="20"/>
              </w:rPr>
              <w:t>4</w:t>
            </w:r>
          </w:p>
        </w:tc>
        <w:tc>
          <w:tcPr>
            <w:tcW w:w="954" w:type="dxa"/>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1863" w:type="dxa"/>
          </w:tcPr>
          <w:p w:rsidR="00414842" w:rsidRPr="00D35403" w:rsidRDefault="00414842" w:rsidP="00D35403">
            <w:pPr>
              <w:rPr>
                <w:sz w:val="20"/>
                <w:szCs w:val="20"/>
              </w:rPr>
            </w:pPr>
            <w:r w:rsidRPr="00D35403">
              <w:rPr>
                <w:sz w:val="20"/>
                <w:szCs w:val="20"/>
              </w:rPr>
              <w:t>д. Куяда</w:t>
            </w:r>
          </w:p>
        </w:tc>
        <w:tc>
          <w:tcPr>
            <w:tcW w:w="1035" w:type="dxa"/>
          </w:tcPr>
          <w:p w:rsidR="00414842" w:rsidRPr="00D35403" w:rsidRDefault="00414842" w:rsidP="00D35403">
            <w:pPr>
              <w:jc w:val="center"/>
              <w:rPr>
                <w:sz w:val="20"/>
                <w:szCs w:val="20"/>
              </w:rPr>
            </w:pPr>
            <w:r w:rsidRPr="00D35403">
              <w:rPr>
                <w:sz w:val="20"/>
                <w:szCs w:val="20"/>
              </w:rPr>
              <w:t>269</w:t>
            </w:r>
          </w:p>
        </w:tc>
        <w:tc>
          <w:tcPr>
            <w:tcW w:w="1035" w:type="dxa"/>
          </w:tcPr>
          <w:p w:rsidR="00414842" w:rsidRPr="00D35403" w:rsidRDefault="00414842" w:rsidP="00D35403">
            <w:pPr>
              <w:jc w:val="center"/>
              <w:rPr>
                <w:sz w:val="20"/>
                <w:szCs w:val="20"/>
              </w:rPr>
            </w:pPr>
            <w:r w:rsidRPr="00D35403">
              <w:rPr>
                <w:sz w:val="20"/>
                <w:szCs w:val="20"/>
              </w:rPr>
              <w:t>198</w:t>
            </w:r>
          </w:p>
        </w:tc>
        <w:tc>
          <w:tcPr>
            <w:tcW w:w="1035" w:type="dxa"/>
          </w:tcPr>
          <w:p w:rsidR="00414842" w:rsidRPr="00D35403" w:rsidRDefault="00414842" w:rsidP="00D35403">
            <w:pPr>
              <w:jc w:val="center"/>
              <w:rPr>
                <w:sz w:val="20"/>
                <w:szCs w:val="20"/>
              </w:rPr>
            </w:pPr>
            <w:r w:rsidRPr="00D35403">
              <w:rPr>
                <w:sz w:val="20"/>
                <w:szCs w:val="20"/>
              </w:rPr>
              <w:t>161</w:t>
            </w:r>
          </w:p>
        </w:tc>
        <w:tc>
          <w:tcPr>
            <w:tcW w:w="1035" w:type="dxa"/>
          </w:tcPr>
          <w:p w:rsidR="00414842" w:rsidRPr="00D35403" w:rsidRDefault="00414842" w:rsidP="00D35403">
            <w:pPr>
              <w:jc w:val="center"/>
              <w:rPr>
                <w:sz w:val="20"/>
                <w:szCs w:val="20"/>
              </w:rPr>
            </w:pPr>
            <w:r w:rsidRPr="00D35403">
              <w:rPr>
                <w:sz w:val="20"/>
                <w:szCs w:val="20"/>
              </w:rPr>
              <w:t>187</w:t>
            </w:r>
          </w:p>
        </w:tc>
        <w:tc>
          <w:tcPr>
            <w:tcW w:w="954" w:type="dxa"/>
          </w:tcPr>
          <w:p w:rsidR="00414842" w:rsidRPr="00D35403" w:rsidRDefault="00414842" w:rsidP="00D35403">
            <w:pPr>
              <w:jc w:val="center"/>
              <w:rPr>
                <w:sz w:val="20"/>
                <w:szCs w:val="20"/>
              </w:rPr>
            </w:pPr>
            <w:r w:rsidRPr="00D35403">
              <w:rPr>
                <w:sz w:val="20"/>
                <w:szCs w:val="20"/>
              </w:rPr>
              <w:t>245</w:t>
            </w:r>
          </w:p>
        </w:tc>
        <w:tc>
          <w:tcPr>
            <w:tcW w:w="954" w:type="dxa"/>
          </w:tcPr>
          <w:p w:rsidR="00414842" w:rsidRPr="00D35403" w:rsidRDefault="00414842" w:rsidP="00D35403">
            <w:pPr>
              <w:jc w:val="center"/>
              <w:rPr>
                <w:sz w:val="20"/>
                <w:szCs w:val="20"/>
              </w:rPr>
            </w:pPr>
            <w:r w:rsidRPr="00D35403">
              <w:rPr>
                <w:sz w:val="20"/>
                <w:szCs w:val="20"/>
              </w:rPr>
              <w:t>301</w:t>
            </w:r>
          </w:p>
        </w:tc>
      </w:tr>
      <w:tr w:rsidR="00414842" w:rsidRPr="00D35403" w:rsidTr="00414842">
        <w:trPr>
          <w:jc w:val="center"/>
        </w:trPr>
        <w:tc>
          <w:tcPr>
            <w:tcW w:w="1863" w:type="dxa"/>
          </w:tcPr>
          <w:p w:rsidR="00414842" w:rsidRPr="00D35403" w:rsidRDefault="00414842" w:rsidP="00D35403">
            <w:pPr>
              <w:rPr>
                <w:sz w:val="20"/>
                <w:szCs w:val="20"/>
              </w:rPr>
            </w:pPr>
            <w:r w:rsidRPr="00D35403">
              <w:rPr>
                <w:sz w:val="20"/>
                <w:szCs w:val="20"/>
              </w:rPr>
              <w:t>д. Мурино</w:t>
            </w:r>
          </w:p>
        </w:tc>
        <w:tc>
          <w:tcPr>
            <w:tcW w:w="1035" w:type="dxa"/>
          </w:tcPr>
          <w:p w:rsidR="00414842" w:rsidRPr="00D35403" w:rsidRDefault="00414842" w:rsidP="00D35403">
            <w:pPr>
              <w:jc w:val="center"/>
              <w:rPr>
                <w:sz w:val="20"/>
                <w:szCs w:val="20"/>
              </w:rPr>
            </w:pPr>
            <w:r w:rsidRPr="00D35403">
              <w:rPr>
                <w:sz w:val="20"/>
                <w:szCs w:val="20"/>
              </w:rPr>
              <w:t>-</w:t>
            </w:r>
          </w:p>
        </w:tc>
        <w:tc>
          <w:tcPr>
            <w:tcW w:w="1035" w:type="dxa"/>
          </w:tcPr>
          <w:p w:rsidR="00414842" w:rsidRPr="00D35403" w:rsidRDefault="00414842" w:rsidP="00D35403">
            <w:pPr>
              <w:jc w:val="center"/>
              <w:rPr>
                <w:sz w:val="20"/>
                <w:szCs w:val="20"/>
              </w:rPr>
            </w:pPr>
            <w:r w:rsidRPr="00D35403">
              <w:rPr>
                <w:sz w:val="20"/>
                <w:szCs w:val="20"/>
              </w:rPr>
              <w:t>112</w:t>
            </w:r>
          </w:p>
        </w:tc>
        <w:tc>
          <w:tcPr>
            <w:tcW w:w="1035" w:type="dxa"/>
          </w:tcPr>
          <w:p w:rsidR="00414842" w:rsidRPr="00D35403" w:rsidRDefault="00414842" w:rsidP="00D35403">
            <w:pPr>
              <w:jc w:val="center"/>
              <w:rPr>
                <w:sz w:val="20"/>
                <w:szCs w:val="20"/>
              </w:rPr>
            </w:pPr>
            <w:r w:rsidRPr="00D35403">
              <w:rPr>
                <w:sz w:val="20"/>
                <w:szCs w:val="20"/>
              </w:rPr>
              <w:t>52</w:t>
            </w:r>
          </w:p>
        </w:tc>
        <w:tc>
          <w:tcPr>
            <w:tcW w:w="1035" w:type="dxa"/>
          </w:tcPr>
          <w:p w:rsidR="00414842" w:rsidRPr="00D35403" w:rsidRDefault="00414842" w:rsidP="00D35403">
            <w:pPr>
              <w:jc w:val="center"/>
              <w:rPr>
                <w:sz w:val="20"/>
                <w:szCs w:val="20"/>
              </w:rPr>
            </w:pPr>
            <w:r w:rsidRPr="00D35403">
              <w:rPr>
                <w:sz w:val="20"/>
                <w:szCs w:val="20"/>
              </w:rPr>
              <w:t>21</w:t>
            </w:r>
          </w:p>
        </w:tc>
        <w:tc>
          <w:tcPr>
            <w:tcW w:w="954" w:type="dxa"/>
          </w:tcPr>
          <w:p w:rsidR="00414842" w:rsidRPr="00D35403" w:rsidRDefault="00414842" w:rsidP="00D35403">
            <w:pPr>
              <w:jc w:val="center"/>
              <w:rPr>
                <w:sz w:val="20"/>
                <w:szCs w:val="20"/>
              </w:rPr>
            </w:pPr>
            <w:r w:rsidRPr="00D35403">
              <w:rPr>
                <w:sz w:val="20"/>
                <w:szCs w:val="20"/>
              </w:rPr>
              <w:t>50</w:t>
            </w:r>
          </w:p>
        </w:tc>
        <w:tc>
          <w:tcPr>
            <w:tcW w:w="954" w:type="dxa"/>
          </w:tcPr>
          <w:p w:rsidR="00414842" w:rsidRPr="00D35403" w:rsidRDefault="00414842" w:rsidP="00D35403">
            <w:pPr>
              <w:jc w:val="center"/>
              <w:rPr>
                <w:sz w:val="20"/>
                <w:szCs w:val="20"/>
              </w:rPr>
            </w:pPr>
            <w:r w:rsidRPr="00D35403">
              <w:rPr>
                <w:sz w:val="20"/>
                <w:szCs w:val="20"/>
              </w:rPr>
              <w:t>43</w:t>
            </w:r>
          </w:p>
        </w:tc>
      </w:tr>
      <w:tr w:rsidR="00414842" w:rsidRPr="00D35403" w:rsidTr="00414842">
        <w:trPr>
          <w:jc w:val="center"/>
        </w:trPr>
        <w:tc>
          <w:tcPr>
            <w:tcW w:w="1863" w:type="dxa"/>
          </w:tcPr>
          <w:p w:rsidR="00414842" w:rsidRPr="00D35403" w:rsidRDefault="00414842" w:rsidP="00D35403">
            <w:pPr>
              <w:rPr>
                <w:sz w:val="20"/>
                <w:szCs w:val="20"/>
              </w:rPr>
            </w:pPr>
            <w:r w:rsidRPr="00D35403">
              <w:rPr>
                <w:sz w:val="20"/>
                <w:szCs w:val="20"/>
              </w:rPr>
              <w:t>д. Рудовщина</w:t>
            </w:r>
          </w:p>
        </w:tc>
        <w:tc>
          <w:tcPr>
            <w:tcW w:w="1035" w:type="dxa"/>
          </w:tcPr>
          <w:p w:rsidR="00414842" w:rsidRPr="00D35403" w:rsidRDefault="00414842" w:rsidP="00D35403">
            <w:pPr>
              <w:jc w:val="center"/>
              <w:rPr>
                <w:sz w:val="20"/>
                <w:szCs w:val="20"/>
              </w:rPr>
            </w:pPr>
            <w:r w:rsidRPr="00D35403">
              <w:rPr>
                <w:sz w:val="20"/>
                <w:szCs w:val="20"/>
              </w:rPr>
              <w:t>139</w:t>
            </w:r>
          </w:p>
        </w:tc>
        <w:tc>
          <w:tcPr>
            <w:tcW w:w="1035" w:type="dxa"/>
          </w:tcPr>
          <w:p w:rsidR="00414842" w:rsidRPr="00D35403" w:rsidRDefault="00414842" w:rsidP="00D35403">
            <w:pPr>
              <w:jc w:val="center"/>
              <w:rPr>
                <w:sz w:val="20"/>
                <w:szCs w:val="20"/>
              </w:rPr>
            </w:pPr>
            <w:r w:rsidRPr="00D35403">
              <w:rPr>
                <w:sz w:val="20"/>
                <w:szCs w:val="20"/>
              </w:rPr>
              <w:t>104</w:t>
            </w:r>
          </w:p>
        </w:tc>
        <w:tc>
          <w:tcPr>
            <w:tcW w:w="1035" w:type="dxa"/>
          </w:tcPr>
          <w:p w:rsidR="00414842" w:rsidRPr="00D35403" w:rsidRDefault="00414842" w:rsidP="00D35403">
            <w:pPr>
              <w:jc w:val="center"/>
              <w:rPr>
                <w:sz w:val="20"/>
                <w:szCs w:val="20"/>
              </w:rPr>
            </w:pPr>
            <w:r w:rsidRPr="00D35403">
              <w:rPr>
                <w:sz w:val="20"/>
                <w:szCs w:val="20"/>
              </w:rPr>
              <w:t>54</w:t>
            </w:r>
          </w:p>
        </w:tc>
        <w:tc>
          <w:tcPr>
            <w:tcW w:w="1035" w:type="dxa"/>
          </w:tcPr>
          <w:p w:rsidR="00414842" w:rsidRPr="00D35403" w:rsidRDefault="00414842" w:rsidP="00D35403">
            <w:pPr>
              <w:jc w:val="center"/>
              <w:rPr>
                <w:sz w:val="20"/>
                <w:szCs w:val="20"/>
              </w:rPr>
            </w:pPr>
            <w:r w:rsidRPr="00D35403">
              <w:rPr>
                <w:sz w:val="20"/>
                <w:szCs w:val="20"/>
              </w:rPr>
              <w:t>47</w:t>
            </w:r>
          </w:p>
        </w:tc>
        <w:tc>
          <w:tcPr>
            <w:tcW w:w="954" w:type="dxa"/>
          </w:tcPr>
          <w:p w:rsidR="00414842" w:rsidRPr="00D35403" w:rsidRDefault="00414842" w:rsidP="00D35403">
            <w:pPr>
              <w:jc w:val="center"/>
              <w:rPr>
                <w:sz w:val="20"/>
                <w:szCs w:val="20"/>
              </w:rPr>
            </w:pPr>
            <w:r w:rsidRPr="00D35403">
              <w:rPr>
                <w:sz w:val="20"/>
                <w:szCs w:val="20"/>
              </w:rPr>
              <w:t>32</w:t>
            </w:r>
          </w:p>
        </w:tc>
        <w:tc>
          <w:tcPr>
            <w:tcW w:w="954" w:type="dxa"/>
          </w:tcPr>
          <w:p w:rsidR="00414842" w:rsidRPr="00D35403" w:rsidRDefault="00414842" w:rsidP="00D35403">
            <w:pPr>
              <w:jc w:val="center"/>
              <w:rPr>
                <w:sz w:val="20"/>
                <w:szCs w:val="20"/>
              </w:rPr>
            </w:pPr>
            <w:r w:rsidRPr="00D35403">
              <w:rPr>
                <w:sz w:val="20"/>
                <w:szCs w:val="20"/>
              </w:rPr>
              <w:t>51</w:t>
            </w:r>
          </w:p>
        </w:tc>
      </w:tr>
      <w:tr w:rsidR="00414842" w:rsidRPr="00D35403" w:rsidTr="00414842">
        <w:trPr>
          <w:jc w:val="center"/>
        </w:trPr>
        <w:tc>
          <w:tcPr>
            <w:tcW w:w="1863" w:type="dxa"/>
            <w:vAlign w:val="bottom"/>
          </w:tcPr>
          <w:p w:rsidR="00414842" w:rsidRPr="00D35403" w:rsidRDefault="00414842" w:rsidP="00D35403">
            <w:pPr>
              <w:rPr>
                <w:b/>
                <w:sz w:val="20"/>
                <w:szCs w:val="20"/>
              </w:rPr>
            </w:pPr>
            <w:r w:rsidRPr="00D35403">
              <w:rPr>
                <w:b/>
                <w:sz w:val="20"/>
                <w:szCs w:val="20"/>
              </w:rPr>
              <w:t>Всего</w:t>
            </w:r>
          </w:p>
        </w:tc>
        <w:tc>
          <w:tcPr>
            <w:tcW w:w="1035" w:type="dxa"/>
          </w:tcPr>
          <w:p w:rsidR="00414842" w:rsidRPr="00D35403" w:rsidRDefault="00414842" w:rsidP="00D35403">
            <w:pPr>
              <w:jc w:val="center"/>
              <w:rPr>
                <w:b/>
                <w:sz w:val="20"/>
                <w:szCs w:val="20"/>
              </w:rPr>
            </w:pPr>
            <w:r w:rsidRPr="00D35403">
              <w:rPr>
                <w:b/>
                <w:sz w:val="20"/>
                <w:szCs w:val="20"/>
              </w:rPr>
              <w:t>1 989</w:t>
            </w:r>
          </w:p>
        </w:tc>
        <w:tc>
          <w:tcPr>
            <w:tcW w:w="1035" w:type="dxa"/>
          </w:tcPr>
          <w:p w:rsidR="00414842" w:rsidRPr="00D35403" w:rsidRDefault="00414842" w:rsidP="00D35403">
            <w:pPr>
              <w:jc w:val="center"/>
              <w:rPr>
                <w:b/>
                <w:sz w:val="20"/>
                <w:szCs w:val="20"/>
              </w:rPr>
            </w:pPr>
            <w:r w:rsidRPr="00D35403">
              <w:rPr>
                <w:b/>
                <w:sz w:val="20"/>
                <w:szCs w:val="20"/>
              </w:rPr>
              <w:t>1 798</w:t>
            </w:r>
          </w:p>
        </w:tc>
        <w:tc>
          <w:tcPr>
            <w:tcW w:w="1035" w:type="dxa"/>
          </w:tcPr>
          <w:p w:rsidR="00414842" w:rsidRPr="00D35403" w:rsidRDefault="00414842" w:rsidP="00D35403">
            <w:pPr>
              <w:jc w:val="center"/>
              <w:rPr>
                <w:b/>
                <w:sz w:val="20"/>
                <w:szCs w:val="20"/>
              </w:rPr>
            </w:pPr>
            <w:r w:rsidRPr="00D35403">
              <w:rPr>
                <w:b/>
                <w:sz w:val="20"/>
                <w:szCs w:val="20"/>
              </w:rPr>
              <w:t>1 399</w:t>
            </w:r>
          </w:p>
        </w:tc>
        <w:tc>
          <w:tcPr>
            <w:tcW w:w="1035" w:type="dxa"/>
          </w:tcPr>
          <w:p w:rsidR="00414842" w:rsidRPr="00D35403" w:rsidRDefault="00414842" w:rsidP="00D35403">
            <w:pPr>
              <w:jc w:val="center"/>
              <w:rPr>
                <w:b/>
                <w:sz w:val="20"/>
                <w:szCs w:val="20"/>
              </w:rPr>
            </w:pPr>
            <w:r w:rsidRPr="00D35403">
              <w:rPr>
                <w:b/>
                <w:sz w:val="20"/>
                <w:szCs w:val="20"/>
              </w:rPr>
              <w:t>1 456</w:t>
            </w:r>
          </w:p>
        </w:tc>
        <w:tc>
          <w:tcPr>
            <w:tcW w:w="954" w:type="dxa"/>
          </w:tcPr>
          <w:p w:rsidR="00414842" w:rsidRPr="00D35403" w:rsidRDefault="00414842" w:rsidP="00D35403">
            <w:pPr>
              <w:jc w:val="center"/>
              <w:rPr>
                <w:b/>
                <w:sz w:val="20"/>
                <w:szCs w:val="20"/>
              </w:rPr>
            </w:pPr>
            <w:r w:rsidRPr="00D35403">
              <w:rPr>
                <w:b/>
                <w:sz w:val="20"/>
                <w:szCs w:val="20"/>
              </w:rPr>
              <w:t>1 516</w:t>
            </w:r>
          </w:p>
        </w:tc>
        <w:tc>
          <w:tcPr>
            <w:tcW w:w="954" w:type="dxa"/>
          </w:tcPr>
          <w:p w:rsidR="00414842" w:rsidRPr="00D35403" w:rsidRDefault="00414842" w:rsidP="00D35403">
            <w:pPr>
              <w:jc w:val="center"/>
              <w:rPr>
                <w:b/>
                <w:sz w:val="20"/>
                <w:szCs w:val="20"/>
              </w:rPr>
            </w:pPr>
            <w:r w:rsidRPr="00D35403">
              <w:rPr>
                <w:b/>
                <w:sz w:val="20"/>
                <w:szCs w:val="20"/>
              </w:rPr>
              <w:t>1 599</w:t>
            </w:r>
          </w:p>
        </w:tc>
      </w:tr>
    </w:tbl>
    <w:p w:rsidR="00414842" w:rsidRPr="00D35403" w:rsidRDefault="00414842" w:rsidP="00D35403">
      <w:pPr>
        <w:ind w:firstLine="709"/>
        <w:rPr>
          <w:sz w:val="20"/>
          <w:szCs w:val="20"/>
        </w:rPr>
      </w:pPr>
    </w:p>
    <w:p w:rsidR="00414842" w:rsidRPr="00D35403" w:rsidRDefault="00414842" w:rsidP="00D35403">
      <w:pPr>
        <w:ind w:firstLine="709"/>
        <w:rPr>
          <w:sz w:val="20"/>
          <w:szCs w:val="20"/>
        </w:rPr>
      </w:pPr>
      <w:r w:rsidRPr="00D35403">
        <w:rPr>
          <w:sz w:val="20"/>
          <w:szCs w:val="20"/>
        </w:rPr>
        <w:t>В 60-е годы возникла д. Мурино. Несмотря на естественный прирост населения, его численность в границах муниципального образования продолжала сокращаться за счет миграционного оттока, и к 1970 г. составила около 1,8 тыс. чел. В 70-е годы сокращение населения продолжалось, к 1979 г. оно достигло минимального уровня – около 1,4 тыс. чел. (см. таблицу 5.3). В 80-е годы поселение развивалось в основном за счет п. Свердлово, где разместились управление совхоза и сельсовет. За 1979-1989 гг. население поселка выросло более</w:t>
      </w:r>
      <w:proofErr w:type="gramStart"/>
      <w:r w:rsidRPr="00D35403">
        <w:rPr>
          <w:sz w:val="20"/>
          <w:szCs w:val="20"/>
        </w:rPr>
        <w:t>,</w:t>
      </w:r>
      <w:proofErr w:type="gramEnd"/>
      <w:r w:rsidRPr="00D35403">
        <w:rPr>
          <w:sz w:val="20"/>
          <w:szCs w:val="20"/>
        </w:rPr>
        <w:t xml:space="preserve"> чем на 40%, а Захальского сельсовета – на 4,1%.</w:t>
      </w:r>
    </w:p>
    <w:p w:rsidR="00414842" w:rsidRPr="00D35403" w:rsidRDefault="00414842" w:rsidP="00D35403">
      <w:pPr>
        <w:ind w:firstLine="709"/>
        <w:rPr>
          <w:sz w:val="20"/>
          <w:szCs w:val="20"/>
        </w:rPr>
      </w:pPr>
      <w:proofErr w:type="gramStart"/>
      <w:r w:rsidRPr="00D35403">
        <w:rPr>
          <w:sz w:val="20"/>
          <w:szCs w:val="20"/>
        </w:rPr>
        <w:t>В 90-е годы численность жителей медленно росла за счет естественного прироста в условиях миграционного оттока, и к 2002 г. превысила 1,5 тыс. чел., увеличившись по сравнению с 1989 г. на 4,1%. Численность жителей по населенным пунктам оставалась сравнительно стабильной за исключением лесопромышленного поселка Красный Яр, постоянно терявшего население и обезлюдевшего к 2010 г. Всего по муниципальному образованию население за 2002-2010</w:t>
      </w:r>
      <w:proofErr w:type="gramEnd"/>
      <w:r w:rsidRPr="00D35403">
        <w:rPr>
          <w:sz w:val="20"/>
          <w:szCs w:val="20"/>
        </w:rPr>
        <w:t xml:space="preserve"> гг. выросло до 1,6 тыс. чел., или на 5,5%.</w:t>
      </w:r>
    </w:p>
    <w:p w:rsidR="00414842" w:rsidRPr="00D35403" w:rsidRDefault="00414842" w:rsidP="00D35403">
      <w:pPr>
        <w:ind w:firstLine="709"/>
        <w:rPr>
          <w:sz w:val="20"/>
          <w:szCs w:val="20"/>
        </w:rPr>
      </w:pPr>
      <w:r w:rsidRPr="00D35403">
        <w:rPr>
          <w:sz w:val="20"/>
          <w:szCs w:val="20"/>
        </w:rPr>
        <w:t xml:space="preserve">В последние годы численность жителей муниципального образования «Захальское» оставалась стабильной на уровне около 1,6 тыс. чел. (см. таблицу 4.4) при неизменном характере демографических процессов. Высокая рождаемость (в среднем 20,7 чел. на 1000 жителей) при сравнительно низком уровне смертности рождаемость (в среднем 11,5 чел. на 1000 жителей) обеспечивает стабильный естественный прирост населения, который временами перекрывается миграционным оттоком. Всего за 2011-2018 гг. естественный прирост по поселению составил 115 чел., миграционная убыль – 122 чел. (см. таблицу 4.5). Миграционный отток </w:t>
      </w:r>
      <w:proofErr w:type="gramStart"/>
      <w:r w:rsidRPr="00D35403">
        <w:rPr>
          <w:sz w:val="20"/>
          <w:szCs w:val="20"/>
        </w:rPr>
        <w:t>обусловлен</w:t>
      </w:r>
      <w:proofErr w:type="gramEnd"/>
      <w:r w:rsidRPr="00D35403">
        <w:rPr>
          <w:sz w:val="20"/>
          <w:szCs w:val="20"/>
        </w:rPr>
        <w:t xml:space="preserve"> прежде всего нехваткой рабочих мест, и на перспективу характер процессов формирования населения сохранится.</w:t>
      </w:r>
    </w:p>
    <w:p w:rsidR="00414842" w:rsidRPr="00D35403" w:rsidRDefault="00414842" w:rsidP="00D35403">
      <w:pPr>
        <w:pStyle w:val="4"/>
        <w:spacing w:beforeLines="50" w:line="240" w:lineRule="auto"/>
        <w:ind w:firstLine="709"/>
        <w:rPr>
          <w:b w:val="0"/>
          <w:bCs/>
        </w:rPr>
      </w:pPr>
      <w:r w:rsidRPr="00D35403">
        <w:rPr>
          <w:b w:val="0"/>
          <w:bCs/>
        </w:rPr>
        <w:t>Таблица 4.4. Динамика людности населенных пунктов Захальского сельского поселения за 1995-2018 гг. (чел.)</w:t>
      </w:r>
    </w:p>
    <w:p w:rsidR="00414842" w:rsidRPr="00D35403" w:rsidRDefault="00414842" w:rsidP="00D35403">
      <w:pPr>
        <w:ind w:firstLine="708"/>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9"/>
        <w:gridCol w:w="942"/>
        <w:gridCol w:w="967"/>
        <w:gridCol w:w="967"/>
        <w:gridCol w:w="967"/>
        <w:gridCol w:w="967"/>
        <w:gridCol w:w="967"/>
        <w:gridCol w:w="967"/>
        <w:gridCol w:w="1077"/>
      </w:tblGrid>
      <w:tr w:rsidR="00414842" w:rsidRPr="00D35403" w:rsidTr="00414842">
        <w:trPr>
          <w:jc w:val="center"/>
        </w:trPr>
        <w:tc>
          <w:tcPr>
            <w:tcW w:w="1759" w:type="dxa"/>
            <w:shd w:val="clear" w:color="auto" w:fill="D7D7D7"/>
            <w:vAlign w:val="bottom"/>
          </w:tcPr>
          <w:p w:rsidR="00414842" w:rsidRPr="00D35403" w:rsidRDefault="00414842" w:rsidP="00D35403">
            <w:pPr>
              <w:rPr>
                <w:sz w:val="20"/>
                <w:szCs w:val="20"/>
              </w:rPr>
            </w:pPr>
          </w:p>
        </w:tc>
        <w:tc>
          <w:tcPr>
            <w:tcW w:w="942" w:type="dxa"/>
            <w:shd w:val="clear" w:color="auto" w:fill="D7D7D7"/>
          </w:tcPr>
          <w:p w:rsidR="00414842" w:rsidRPr="00D35403" w:rsidRDefault="00414842" w:rsidP="00D35403">
            <w:pPr>
              <w:jc w:val="center"/>
              <w:rPr>
                <w:sz w:val="20"/>
                <w:szCs w:val="20"/>
              </w:rPr>
            </w:pPr>
            <w:r w:rsidRPr="00D35403">
              <w:rPr>
                <w:sz w:val="20"/>
                <w:szCs w:val="20"/>
              </w:rPr>
              <w:t>1995 г.</w:t>
            </w:r>
          </w:p>
        </w:tc>
        <w:tc>
          <w:tcPr>
            <w:tcW w:w="967" w:type="dxa"/>
            <w:shd w:val="clear" w:color="auto" w:fill="D7D7D7"/>
          </w:tcPr>
          <w:p w:rsidR="00414842" w:rsidRPr="00D35403" w:rsidRDefault="00414842" w:rsidP="00D35403">
            <w:pPr>
              <w:jc w:val="center"/>
              <w:rPr>
                <w:sz w:val="20"/>
                <w:szCs w:val="20"/>
              </w:rPr>
            </w:pPr>
            <w:r w:rsidRPr="00D35403">
              <w:rPr>
                <w:sz w:val="20"/>
                <w:szCs w:val="20"/>
              </w:rPr>
              <w:t>2001 г.</w:t>
            </w:r>
          </w:p>
        </w:tc>
        <w:tc>
          <w:tcPr>
            <w:tcW w:w="967" w:type="dxa"/>
            <w:shd w:val="clear" w:color="auto" w:fill="D7D7D7"/>
          </w:tcPr>
          <w:p w:rsidR="00414842" w:rsidRPr="00D35403" w:rsidRDefault="00414842" w:rsidP="00D35403">
            <w:pPr>
              <w:jc w:val="center"/>
              <w:rPr>
                <w:sz w:val="20"/>
                <w:szCs w:val="20"/>
              </w:rPr>
            </w:pPr>
            <w:r w:rsidRPr="00D35403">
              <w:rPr>
                <w:sz w:val="20"/>
                <w:szCs w:val="20"/>
              </w:rPr>
              <w:t>2005 г.</w:t>
            </w:r>
          </w:p>
        </w:tc>
        <w:tc>
          <w:tcPr>
            <w:tcW w:w="967" w:type="dxa"/>
            <w:shd w:val="clear" w:color="auto" w:fill="D7D7D7"/>
          </w:tcPr>
          <w:p w:rsidR="00414842" w:rsidRPr="00D35403" w:rsidRDefault="00414842" w:rsidP="00D35403">
            <w:pPr>
              <w:jc w:val="center"/>
              <w:rPr>
                <w:sz w:val="20"/>
                <w:szCs w:val="20"/>
              </w:rPr>
            </w:pPr>
            <w:r w:rsidRPr="00D35403">
              <w:rPr>
                <w:sz w:val="20"/>
                <w:szCs w:val="20"/>
              </w:rPr>
              <w:t>2008 г.</w:t>
            </w:r>
          </w:p>
        </w:tc>
        <w:tc>
          <w:tcPr>
            <w:tcW w:w="967" w:type="dxa"/>
            <w:shd w:val="clear" w:color="auto" w:fill="D7D7D7"/>
          </w:tcPr>
          <w:p w:rsidR="00414842" w:rsidRPr="00D35403" w:rsidRDefault="00414842" w:rsidP="00D35403">
            <w:pPr>
              <w:jc w:val="center"/>
              <w:rPr>
                <w:sz w:val="20"/>
                <w:szCs w:val="20"/>
              </w:rPr>
            </w:pPr>
            <w:r w:rsidRPr="00D35403">
              <w:rPr>
                <w:sz w:val="20"/>
                <w:szCs w:val="20"/>
              </w:rPr>
              <w:t>2011 г.</w:t>
            </w:r>
          </w:p>
        </w:tc>
        <w:tc>
          <w:tcPr>
            <w:tcW w:w="967" w:type="dxa"/>
            <w:shd w:val="clear" w:color="auto" w:fill="D7D7D7"/>
          </w:tcPr>
          <w:p w:rsidR="00414842" w:rsidRPr="00D35403" w:rsidRDefault="00414842" w:rsidP="00D35403">
            <w:pPr>
              <w:jc w:val="center"/>
              <w:rPr>
                <w:sz w:val="20"/>
                <w:szCs w:val="20"/>
              </w:rPr>
            </w:pPr>
            <w:r w:rsidRPr="00D35403">
              <w:rPr>
                <w:sz w:val="20"/>
                <w:szCs w:val="20"/>
              </w:rPr>
              <w:t>2013 г.</w:t>
            </w:r>
          </w:p>
        </w:tc>
        <w:tc>
          <w:tcPr>
            <w:tcW w:w="967" w:type="dxa"/>
            <w:shd w:val="clear" w:color="auto" w:fill="D7D7D7"/>
          </w:tcPr>
          <w:p w:rsidR="00414842" w:rsidRPr="00D35403" w:rsidRDefault="00414842" w:rsidP="00D35403">
            <w:pPr>
              <w:jc w:val="center"/>
              <w:rPr>
                <w:sz w:val="20"/>
                <w:szCs w:val="20"/>
              </w:rPr>
            </w:pPr>
            <w:r w:rsidRPr="00D35403">
              <w:rPr>
                <w:sz w:val="20"/>
                <w:szCs w:val="20"/>
              </w:rPr>
              <w:t>2015 г.</w:t>
            </w:r>
          </w:p>
        </w:tc>
        <w:tc>
          <w:tcPr>
            <w:tcW w:w="1077" w:type="dxa"/>
            <w:shd w:val="clear" w:color="auto" w:fill="D7D7D7"/>
          </w:tcPr>
          <w:p w:rsidR="00414842" w:rsidRPr="00D35403" w:rsidRDefault="00414842" w:rsidP="00D35403">
            <w:pPr>
              <w:jc w:val="center"/>
              <w:rPr>
                <w:sz w:val="20"/>
                <w:szCs w:val="20"/>
              </w:rPr>
            </w:pPr>
            <w:r w:rsidRPr="00D35403">
              <w:rPr>
                <w:sz w:val="20"/>
                <w:szCs w:val="20"/>
              </w:rPr>
              <w:t>2019 г.</w:t>
            </w:r>
          </w:p>
        </w:tc>
      </w:tr>
      <w:tr w:rsidR="00414842" w:rsidRPr="00D35403" w:rsidTr="00414842">
        <w:trPr>
          <w:jc w:val="center"/>
        </w:trPr>
        <w:tc>
          <w:tcPr>
            <w:tcW w:w="1759" w:type="dxa"/>
          </w:tcPr>
          <w:p w:rsidR="00414842" w:rsidRPr="00D35403" w:rsidRDefault="00414842" w:rsidP="00D35403">
            <w:pPr>
              <w:rPr>
                <w:sz w:val="20"/>
                <w:szCs w:val="20"/>
              </w:rPr>
            </w:pPr>
            <w:r w:rsidRPr="00D35403">
              <w:rPr>
                <w:sz w:val="20"/>
                <w:szCs w:val="20"/>
              </w:rPr>
              <w:t>п. Свердлово</w:t>
            </w:r>
          </w:p>
        </w:tc>
        <w:tc>
          <w:tcPr>
            <w:tcW w:w="942" w:type="dxa"/>
          </w:tcPr>
          <w:p w:rsidR="00414842" w:rsidRPr="00D35403" w:rsidRDefault="00414842" w:rsidP="00D35403">
            <w:pPr>
              <w:jc w:val="center"/>
              <w:rPr>
                <w:sz w:val="20"/>
                <w:szCs w:val="20"/>
              </w:rPr>
            </w:pPr>
            <w:r w:rsidRPr="00D35403">
              <w:rPr>
                <w:sz w:val="20"/>
                <w:szCs w:val="20"/>
              </w:rPr>
              <w:t>538</w:t>
            </w:r>
          </w:p>
        </w:tc>
        <w:tc>
          <w:tcPr>
            <w:tcW w:w="967" w:type="dxa"/>
          </w:tcPr>
          <w:p w:rsidR="00414842" w:rsidRPr="00D35403" w:rsidRDefault="00414842" w:rsidP="00D35403">
            <w:pPr>
              <w:jc w:val="center"/>
              <w:rPr>
                <w:sz w:val="20"/>
                <w:szCs w:val="20"/>
              </w:rPr>
            </w:pPr>
            <w:r w:rsidRPr="00D35403">
              <w:rPr>
                <w:sz w:val="20"/>
                <w:szCs w:val="20"/>
              </w:rPr>
              <w:t>524</w:t>
            </w:r>
          </w:p>
        </w:tc>
        <w:tc>
          <w:tcPr>
            <w:tcW w:w="967" w:type="dxa"/>
          </w:tcPr>
          <w:p w:rsidR="00414842" w:rsidRPr="00D35403" w:rsidRDefault="00414842" w:rsidP="00D35403">
            <w:pPr>
              <w:jc w:val="center"/>
              <w:rPr>
                <w:sz w:val="20"/>
                <w:szCs w:val="20"/>
              </w:rPr>
            </w:pPr>
            <w:r w:rsidRPr="00D35403">
              <w:rPr>
                <w:sz w:val="20"/>
                <w:szCs w:val="20"/>
              </w:rPr>
              <w:t>507</w:t>
            </w:r>
          </w:p>
        </w:tc>
        <w:tc>
          <w:tcPr>
            <w:tcW w:w="967" w:type="dxa"/>
          </w:tcPr>
          <w:p w:rsidR="00414842" w:rsidRPr="00D35403" w:rsidRDefault="00414842" w:rsidP="00D35403">
            <w:pPr>
              <w:jc w:val="center"/>
              <w:rPr>
                <w:sz w:val="20"/>
                <w:szCs w:val="20"/>
              </w:rPr>
            </w:pPr>
            <w:r w:rsidRPr="00D35403">
              <w:rPr>
                <w:sz w:val="20"/>
                <w:szCs w:val="20"/>
              </w:rPr>
              <w:t>512</w:t>
            </w:r>
          </w:p>
        </w:tc>
        <w:tc>
          <w:tcPr>
            <w:tcW w:w="967" w:type="dxa"/>
          </w:tcPr>
          <w:p w:rsidR="00414842" w:rsidRPr="00D35403" w:rsidRDefault="00414842" w:rsidP="00D35403">
            <w:pPr>
              <w:jc w:val="center"/>
              <w:rPr>
                <w:sz w:val="20"/>
                <w:szCs w:val="20"/>
              </w:rPr>
            </w:pPr>
            <w:r w:rsidRPr="00D35403">
              <w:rPr>
                <w:sz w:val="20"/>
                <w:szCs w:val="20"/>
              </w:rPr>
              <w:t>496</w:t>
            </w:r>
          </w:p>
        </w:tc>
        <w:tc>
          <w:tcPr>
            <w:tcW w:w="967" w:type="dxa"/>
          </w:tcPr>
          <w:p w:rsidR="00414842" w:rsidRPr="00D35403" w:rsidRDefault="00414842" w:rsidP="00D35403">
            <w:pPr>
              <w:jc w:val="center"/>
              <w:rPr>
                <w:sz w:val="20"/>
                <w:szCs w:val="20"/>
              </w:rPr>
            </w:pPr>
            <w:r w:rsidRPr="00D35403">
              <w:rPr>
                <w:sz w:val="20"/>
                <w:szCs w:val="20"/>
              </w:rPr>
              <w:t>472</w:t>
            </w:r>
          </w:p>
        </w:tc>
        <w:tc>
          <w:tcPr>
            <w:tcW w:w="967" w:type="dxa"/>
          </w:tcPr>
          <w:p w:rsidR="00414842" w:rsidRPr="00D35403" w:rsidRDefault="00414842" w:rsidP="00D35403">
            <w:pPr>
              <w:jc w:val="center"/>
              <w:rPr>
                <w:sz w:val="20"/>
                <w:szCs w:val="20"/>
              </w:rPr>
            </w:pPr>
            <w:r w:rsidRPr="00D35403">
              <w:rPr>
                <w:sz w:val="20"/>
                <w:szCs w:val="20"/>
              </w:rPr>
              <w:t>479</w:t>
            </w:r>
          </w:p>
        </w:tc>
        <w:tc>
          <w:tcPr>
            <w:tcW w:w="1077" w:type="dxa"/>
          </w:tcPr>
          <w:p w:rsidR="00414842" w:rsidRPr="00D35403" w:rsidRDefault="00414842" w:rsidP="00D35403">
            <w:pPr>
              <w:jc w:val="center"/>
              <w:rPr>
                <w:sz w:val="20"/>
                <w:szCs w:val="20"/>
              </w:rPr>
            </w:pPr>
            <w:r w:rsidRPr="00D35403">
              <w:rPr>
                <w:sz w:val="20"/>
                <w:szCs w:val="20"/>
              </w:rPr>
              <w:t>508</w:t>
            </w:r>
          </w:p>
        </w:tc>
      </w:tr>
      <w:tr w:rsidR="00414842" w:rsidRPr="00D35403" w:rsidTr="00414842">
        <w:trPr>
          <w:jc w:val="center"/>
        </w:trPr>
        <w:tc>
          <w:tcPr>
            <w:tcW w:w="1759" w:type="dxa"/>
          </w:tcPr>
          <w:p w:rsidR="00414842" w:rsidRPr="00D35403" w:rsidRDefault="00414842" w:rsidP="00D35403">
            <w:pPr>
              <w:rPr>
                <w:sz w:val="20"/>
                <w:szCs w:val="20"/>
              </w:rPr>
            </w:pPr>
            <w:r w:rsidRPr="00D35403">
              <w:rPr>
                <w:sz w:val="20"/>
                <w:szCs w:val="20"/>
              </w:rPr>
              <w:t>д. Еловка</w:t>
            </w:r>
          </w:p>
        </w:tc>
        <w:tc>
          <w:tcPr>
            <w:tcW w:w="942" w:type="dxa"/>
          </w:tcPr>
          <w:p w:rsidR="00414842" w:rsidRPr="00D35403" w:rsidRDefault="00414842" w:rsidP="00D35403">
            <w:pPr>
              <w:jc w:val="center"/>
              <w:rPr>
                <w:sz w:val="20"/>
                <w:szCs w:val="20"/>
              </w:rPr>
            </w:pPr>
            <w:r w:rsidRPr="00D35403">
              <w:rPr>
                <w:sz w:val="20"/>
                <w:szCs w:val="20"/>
              </w:rPr>
              <w:t>300</w:t>
            </w:r>
          </w:p>
        </w:tc>
        <w:tc>
          <w:tcPr>
            <w:tcW w:w="967" w:type="dxa"/>
          </w:tcPr>
          <w:p w:rsidR="00414842" w:rsidRPr="00D35403" w:rsidRDefault="00414842" w:rsidP="00D35403">
            <w:pPr>
              <w:jc w:val="center"/>
              <w:rPr>
                <w:sz w:val="20"/>
                <w:szCs w:val="20"/>
              </w:rPr>
            </w:pPr>
            <w:r w:rsidRPr="00D35403">
              <w:rPr>
                <w:sz w:val="20"/>
                <w:szCs w:val="20"/>
              </w:rPr>
              <w:t>282</w:t>
            </w:r>
          </w:p>
        </w:tc>
        <w:tc>
          <w:tcPr>
            <w:tcW w:w="967" w:type="dxa"/>
          </w:tcPr>
          <w:p w:rsidR="00414842" w:rsidRPr="00D35403" w:rsidRDefault="00414842" w:rsidP="00D35403">
            <w:pPr>
              <w:jc w:val="center"/>
              <w:rPr>
                <w:sz w:val="20"/>
                <w:szCs w:val="20"/>
              </w:rPr>
            </w:pPr>
            <w:r w:rsidRPr="00D35403">
              <w:rPr>
                <w:sz w:val="20"/>
                <w:szCs w:val="20"/>
              </w:rPr>
              <w:t>294</w:t>
            </w:r>
          </w:p>
        </w:tc>
        <w:tc>
          <w:tcPr>
            <w:tcW w:w="967" w:type="dxa"/>
          </w:tcPr>
          <w:p w:rsidR="00414842" w:rsidRPr="00D35403" w:rsidRDefault="00414842" w:rsidP="00D35403">
            <w:pPr>
              <w:jc w:val="center"/>
              <w:rPr>
                <w:sz w:val="20"/>
                <w:szCs w:val="20"/>
              </w:rPr>
            </w:pPr>
            <w:r w:rsidRPr="00D35403">
              <w:rPr>
                <w:sz w:val="20"/>
                <w:szCs w:val="20"/>
              </w:rPr>
              <w:t>295</w:t>
            </w:r>
          </w:p>
        </w:tc>
        <w:tc>
          <w:tcPr>
            <w:tcW w:w="967" w:type="dxa"/>
          </w:tcPr>
          <w:p w:rsidR="00414842" w:rsidRPr="00D35403" w:rsidRDefault="00414842" w:rsidP="00D35403">
            <w:pPr>
              <w:jc w:val="center"/>
              <w:rPr>
                <w:sz w:val="20"/>
                <w:szCs w:val="20"/>
              </w:rPr>
            </w:pPr>
            <w:r w:rsidRPr="00D35403">
              <w:rPr>
                <w:sz w:val="20"/>
                <w:szCs w:val="20"/>
              </w:rPr>
              <w:t>330</w:t>
            </w:r>
          </w:p>
        </w:tc>
        <w:tc>
          <w:tcPr>
            <w:tcW w:w="967" w:type="dxa"/>
          </w:tcPr>
          <w:p w:rsidR="00414842" w:rsidRPr="00D35403" w:rsidRDefault="00414842" w:rsidP="00D35403">
            <w:pPr>
              <w:jc w:val="center"/>
              <w:rPr>
                <w:sz w:val="20"/>
                <w:szCs w:val="20"/>
              </w:rPr>
            </w:pPr>
            <w:r w:rsidRPr="00D35403">
              <w:rPr>
                <w:sz w:val="20"/>
                <w:szCs w:val="20"/>
              </w:rPr>
              <w:t>322</w:t>
            </w:r>
          </w:p>
        </w:tc>
        <w:tc>
          <w:tcPr>
            <w:tcW w:w="967" w:type="dxa"/>
          </w:tcPr>
          <w:p w:rsidR="00414842" w:rsidRPr="00D35403" w:rsidRDefault="00414842" w:rsidP="00D35403">
            <w:pPr>
              <w:jc w:val="center"/>
              <w:rPr>
                <w:sz w:val="20"/>
                <w:szCs w:val="20"/>
              </w:rPr>
            </w:pPr>
            <w:r w:rsidRPr="00D35403">
              <w:rPr>
                <w:sz w:val="20"/>
                <w:szCs w:val="20"/>
              </w:rPr>
              <w:t>323</w:t>
            </w:r>
          </w:p>
        </w:tc>
        <w:tc>
          <w:tcPr>
            <w:tcW w:w="1077" w:type="dxa"/>
          </w:tcPr>
          <w:p w:rsidR="00414842" w:rsidRPr="00D35403" w:rsidRDefault="00414842" w:rsidP="00D35403">
            <w:pPr>
              <w:jc w:val="center"/>
              <w:rPr>
                <w:sz w:val="20"/>
                <w:szCs w:val="20"/>
              </w:rPr>
            </w:pPr>
            <w:r w:rsidRPr="00D35403">
              <w:rPr>
                <w:sz w:val="20"/>
                <w:szCs w:val="20"/>
              </w:rPr>
              <w:t>331</w:t>
            </w:r>
          </w:p>
        </w:tc>
      </w:tr>
      <w:tr w:rsidR="00414842" w:rsidRPr="00D35403" w:rsidTr="00414842">
        <w:trPr>
          <w:jc w:val="center"/>
        </w:trPr>
        <w:tc>
          <w:tcPr>
            <w:tcW w:w="1759" w:type="dxa"/>
          </w:tcPr>
          <w:p w:rsidR="00414842" w:rsidRPr="00D35403" w:rsidRDefault="00414842" w:rsidP="00D35403">
            <w:pPr>
              <w:rPr>
                <w:sz w:val="20"/>
                <w:szCs w:val="20"/>
              </w:rPr>
            </w:pPr>
            <w:r w:rsidRPr="00D35403">
              <w:rPr>
                <w:sz w:val="20"/>
                <w:szCs w:val="20"/>
              </w:rPr>
              <w:t>с. Захал</w:t>
            </w:r>
          </w:p>
        </w:tc>
        <w:tc>
          <w:tcPr>
            <w:tcW w:w="942" w:type="dxa"/>
          </w:tcPr>
          <w:p w:rsidR="00414842" w:rsidRPr="00D35403" w:rsidRDefault="00414842" w:rsidP="00D35403">
            <w:pPr>
              <w:jc w:val="center"/>
              <w:rPr>
                <w:sz w:val="20"/>
                <w:szCs w:val="20"/>
              </w:rPr>
            </w:pPr>
            <w:r w:rsidRPr="00D35403">
              <w:rPr>
                <w:sz w:val="20"/>
                <w:szCs w:val="20"/>
              </w:rPr>
              <w:t>324</w:t>
            </w:r>
          </w:p>
        </w:tc>
        <w:tc>
          <w:tcPr>
            <w:tcW w:w="967" w:type="dxa"/>
          </w:tcPr>
          <w:p w:rsidR="00414842" w:rsidRPr="00D35403" w:rsidRDefault="00414842" w:rsidP="00D35403">
            <w:pPr>
              <w:jc w:val="center"/>
              <w:rPr>
                <w:sz w:val="20"/>
                <w:szCs w:val="20"/>
              </w:rPr>
            </w:pPr>
            <w:r w:rsidRPr="00D35403">
              <w:rPr>
                <w:sz w:val="20"/>
                <w:szCs w:val="20"/>
              </w:rPr>
              <w:t>353</w:t>
            </w:r>
          </w:p>
        </w:tc>
        <w:tc>
          <w:tcPr>
            <w:tcW w:w="967" w:type="dxa"/>
          </w:tcPr>
          <w:p w:rsidR="00414842" w:rsidRPr="00D35403" w:rsidRDefault="00414842" w:rsidP="00D35403">
            <w:pPr>
              <w:jc w:val="center"/>
              <w:rPr>
                <w:sz w:val="20"/>
                <w:szCs w:val="20"/>
              </w:rPr>
            </w:pPr>
            <w:r w:rsidRPr="00D35403">
              <w:rPr>
                <w:sz w:val="20"/>
                <w:szCs w:val="20"/>
              </w:rPr>
              <w:t>352</w:t>
            </w:r>
          </w:p>
        </w:tc>
        <w:tc>
          <w:tcPr>
            <w:tcW w:w="967" w:type="dxa"/>
          </w:tcPr>
          <w:p w:rsidR="00414842" w:rsidRPr="00D35403" w:rsidRDefault="00414842" w:rsidP="00D35403">
            <w:pPr>
              <w:jc w:val="center"/>
              <w:rPr>
                <w:sz w:val="20"/>
                <w:szCs w:val="20"/>
              </w:rPr>
            </w:pPr>
            <w:r w:rsidRPr="00D35403">
              <w:rPr>
                <w:sz w:val="20"/>
                <w:szCs w:val="20"/>
              </w:rPr>
              <w:t>359</w:t>
            </w:r>
          </w:p>
        </w:tc>
        <w:tc>
          <w:tcPr>
            <w:tcW w:w="967" w:type="dxa"/>
          </w:tcPr>
          <w:p w:rsidR="00414842" w:rsidRPr="00D35403" w:rsidRDefault="00414842" w:rsidP="00D35403">
            <w:pPr>
              <w:jc w:val="center"/>
              <w:rPr>
                <w:sz w:val="20"/>
                <w:szCs w:val="20"/>
              </w:rPr>
            </w:pPr>
            <w:r w:rsidRPr="00D35403">
              <w:rPr>
                <w:sz w:val="20"/>
                <w:szCs w:val="20"/>
              </w:rPr>
              <w:t>373</w:t>
            </w:r>
          </w:p>
        </w:tc>
        <w:tc>
          <w:tcPr>
            <w:tcW w:w="967" w:type="dxa"/>
          </w:tcPr>
          <w:p w:rsidR="00414842" w:rsidRPr="00D35403" w:rsidRDefault="00414842" w:rsidP="00D35403">
            <w:pPr>
              <w:jc w:val="center"/>
              <w:rPr>
                <w:sz w:val="20"/>
                <w:szCs w:val="20"/>
              </w:rPr>
            </w:pPr>
            <w:r w:rsidRPr="00D35403">
              <w:rPr>
                <w:sz w:val="20"/>
                <w:szCs w:val="20"/>
              </w:rPr>
              <w:t>358</w:t>
            </w:r>
          </w:p>
        </w:tc>
        <w:tc>
          <w:tcPr>
            <w:tcW w:w="967" w:type="dxa"/>
          </w:tcPr>
          <w:p w:rsidR="00414842" w:rsidRPr="00D35403" w:rsidRDefault="00414842" w:rsidP="00D35403">
            <w:pPr>
              <w:jc w:val="center"/>
              <w:rPr>
                <w:sz w:val="20"/>
                <w:szCs w:val="20"/>
              </w:rPr>
            </w:pPr>
            <w:r w:rsidRPr="00D35403">
              <w:rPr>
                <w:sz w:val="20"/>
                <w:szCs w:val="20"/>
              </w:rPr>
              <w:t>357</w:t>
            </w:r>
          </w:p>
        </w:tc>
        <w:tc>
          <w:tcPr>
            <w:tcW w:w="1077" w:type="dxa"/>
          </w:tcPr>
          <w:p w:rsidR="00414842" w:rsidRPr="00D35403" w:rsidRDefault="00414842" w:rsidP="00D35403">
            <w:pPr>
              <w:jc w:val="center"/>
              <w:rPr>
                <w:sz w:val="20"/>
                <w:szCs w:val="20"/>
              </w:rPr>
            </w:pPr>
            <w:r w:rsidRPr="00D35403">
              <w:rPr>
                <w:sz w:val="20"/>
                <w:szCs w:val="20"/>
              </w:rPr>
              <w:t>355</w:t>
            </w:r>
          </w:p>
        </w:tc>
      </w:tr>
      <w:tr w:rsidR="00414842" w:rsidRPr="00D35403" w:rsidTr="00414842">
        <w:trPr>
          <w:jc w:val="center"/>
        </w:trPr>
        <w:tc>
          <w:tcPr>
            <w:tcW w:w="1759" w:type="dxa"/>
          </w:tcPr>
          <w:p w:rsidR="00414842" w:rsidRPr="00D35403" w:rsidRDefault="00414842" w:rsidP="00D35403">
            <w:pPr>
              <w:rPr>
                <w:sz w:val="20"/>
                <w:szCs w:val="20"/>
              </w:rPr>
            </w:pPr>
            <w:r w:rsidRPr="00D35403">
              <w:rPr>
                <w:sz w:val="20"/>
                <w:szCs w:val="20"/>
              </w:rPr>
              <w:t>п. Красный Яр</w:t>
            </w:r>
          </w:p>
        </w:tc>
        <w:tc>
          <w:tcPr>
            <w:tcW w:w="942" w:type="dxa"/>
          </w:tcPr>
          <w:p w:rsidR="00414842" w:rsidRPr="00D35403" w:rsidRDefault="00414842" w:rsidP="00D35403">
            <w:pPr>
              <w:jc w:val="center"/>
              <w:rPr>
                <w:sz w:val="20"/>
                <w:szCs w:val="20"/>
              </w:rPr>
            </w:pPr>
            <w:r w:rsidRPr="00D35403">
              <w:rPr>
                <w:sz w:val="20"/>
                <w:szCs w:val="20"/>
              </w:rPr>
              <w:t>8</w:t>
            </w:r>
          </w:p>
        </w:tc>
        <w:tc>
          <w:tcPr>
            <w:tcW w:w="967" w:type="dxa"/>
          </w:tcPr>
          <w:p w:rsidR="00414842" w:rsidRPr="00D35403" w:rsidRDefault="00414842" w:rsidP="00D35403">
            <w:pPr>
              <w:jc w:val="center"/>
              <w:rPr>
                <w:sz w:val="20"/>
                <w:szCs w:val="20"/>
              </w:rPr>
            </w:pPr>
            <w:r w:rsidRPr="00D35403">
              <w:rPr>
                <w:sz w:val="20"/>
                <w:szCs w:val="20"/>
              </w:rPr>
              <w:t>5</w:t>
            </w:r>
          </w:p>
        </w:tc>
        <w:tc>
          <w:tcPr>
            <w:tcW w:w="967" w:type="dxa"/>
          </w:tcPr>
          <w:p w:rsidR="00414842" w:rsidRPr="00D35403" w:rsidRDefault="00414842" w:rsidP="00D35403">
            <w:pPr>
              <w:jc w:val="center"/>
              <w:rPr>
                <w:sz w:val="20"/>
                <w:szCs w:val="20"/>
              </w:rPr>
            </w:pPr>
            <w:r w:rsidRPr="00D35403">
              <w:rPr>
                <w:sz w:val="20"/>
                <w:szCs w:val="20"/>
              </w:rPr>
              <w:t>4</w:t>
            </w:r>
          </w:p>
        </w:tc>
        <w:tc>
          <w:tcPr>
            <w:tcW w:w="967" w:type="dxa"/>
          </w:tcPr>
          <w:p w:rsidR="00414842" w:rsidRPr="00D35403" w:rsidRDefault="00414842" w:rsidP="00D35403">
            <w:pPr>
              <w:jc w:val="center"/>
              <w:rPr>
                <w:sz w:val="20"/>
                <w:szCs w:val="20"/>
              </w:rPr>
            </w:pPr>
            <w:r w:rsidRPr="00D35403">
              <w:rPr>
                <w:sz w:val="20"/>
                <w:szCs w:val="20"/>
              </w:rPr>
              <w:t>2</w:t>
            </w:r>
          </w:p>
        </w:tc>
        <w:tc>
          <w:tcPr>
            <w:tcW w:w="967" w:type="dxa"/>
          </w:tcPr>
          <w:p w:rsidR="00414842" w:rsidRPr="00D35403" w:rsidRDefault="00414842" w:rsidP="00D35403">
            <w:pPr>
              <w:jc w:val="center"/>
              <w:rPr>
                <w:sz w:val="20"/>
                <w:szCs w:val="20"/>
              </w:rPr>
            </w:pPr>
            <w:r w:rsidRPr="00D35403">
              <w:rPr>
                <w:sz w:val="20"/>
                <w:szCs w:val="20"/>
              </w:rPr>
              <w:t>-</w:t>
            </w:r>
          </w:p>
        </w:tc>
        <w:tc>
          <w:tcPr>
            <w:tcW w:w="967" w:type="dxa"/>
          </w:tcPr>
          <w:p w:rsidR="00414842" w:rsidRPr="00D35403" w:rsidRDefault="00414842" w:rsidP="00D35403">
            <w:pPr>
              <w:jc w:val="center"/>
              <w:rPr>
                <w:sz w:val="20"/>
                <w:szCs w:val="20"/>
              </w:rPr>
            </w:pPr>
            <w:r w:rsidRPr="00D35403">
              <w:rPr>
                <w:sz w:val="20"/>
                <w:szCs w:val="20"/>
              </w:rPr>
              <w:t>-</w:t>
            </w:r>
          </w:p>
        </w:tc>
        <w:tc>
          <w:tcPr>
            <w:tcW w:w="967" w:type="dxa"/>
          </w:tcPr>
          <w:p w:rsidR="00414842" w:rsidRPr="00D35403" w:rsidRDefault="00414842" w:rsidP="00D35403">
            <w:pPr>
              <w:jc w:val="center"/>
              <w:rPr>
                <w:sz w:val="20"/>
                <w:szCs w:val="20"/>
              </w:rPr>
            </w:pPr>
            <w:r w:rsidRPr="00D35403">
              <w:rPr>
                <w:sz w:val="20"/>
                <w:szCs w:val="20"/>
              </w:rPr>
              <w:t>-</w:t>
            </w:r>
          </w:p>
        </w:tc>
        <w:tc>
          <w:tcPr>
            <w:tcW w:w="1077" w:type="dxa"/>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1759" w:type="dxa"/>
          </w:tcPr>
          <w:p w:rsidR="00414842" w:rsidRPr="00D35403" w:rsidRDefault="00414842" w:rsidP="00D35403">
            <w:pPr>
              <w:rPr>
                <w:sz w:val="20"/>
                <w:szCs w:val="20"/>
              </w:rPr>
            </w:pPr>
            <w:r w:rsidRPr="00D35403">
              <w:rPr>
                <w:sz w:val="20"/>
                <w:szCs w:val="20"/>
              </w:rPr>
              <w:t>д. Куяда</w:t>
            </w:r>
          </w:p>
        </w:tc>
        <w:tc>
          <w:tcPr>
            <w:tcW w:w="942" w:type="dxa"/>
          </w:tcPr>
          <w:p w:rsidR="00414842" w:rsidRPr="00D35403" w:rsidRDefault="00414842" w:rsidP="00D35403">
            <w:pPr>
              <w:jc w:val="center"/>
              <w:rPr>
                <w:sz w:val="20"/>
                <w:szCs w:val="20"/>
              </w:rPr>
            </w:pPr>
            <w:r w:rsidRPr="00D35403">
              <w:rPr>
                <w:sz w:val="20"/>
                <w:szCs w:val="20"/>
              </w:rPr>
              <w:t>234</w:t>
            </w:r>
          </w:p>
        </w:tc>
        <w:tc>
          <w:tcPr>
            <w:tcW w:w="967" w:type="dxa"/>
          </w:tcPr>
          <w:p w:rsidR="00414842" w:rsidRPr="00D35403" w:rsidRDefault="00414842" w:rsidP="00D35403">
            <w:pPr>
              <w:jc w:val="center"/>
              <w:rPr>
                <w:sz w:val="20"/>
                <w:szCs w:val="20"/>
              </w:rPr>
            </w:pPr>
            <w:r w:rsidRPr="00D35403">
              <w:rPr>
                <w:sz w:val="20"/>
                <w:szCs w:val="20"/>
              </w:rPr>
              <w:t>243</w:t>
            </w:r>
          </w:p>
        </w:tc>
        <w:tc>
          <w:tcPr>
            <w:tcW w:w="967" w:type="dxa"/>
          </w:tcPr>
          <w:p w:rsidR="00414842" w:rsidRPr="00D35403" w:rsidRDefault="00414842" w:rsidP="00D35403">
            <w:pPr>
              <w:jc w:val="center"/>
              <w:rPr>
                <w:sz w:val="20"/>
                <w:szCs w:val="20"/>
              </w:rPr>
            </w:pPr>
            <w:r w:rsidRPr="00D35403">
              <w:rPr>
                <w:sz w:val="20"/>
                <w:szCs w:val="20"/>
              </w:rPr>
              <w:t>251</w:t>
            </w:r>
          </w:p>
        </w:tc>
        <w:tc>
          <w:tcPr>
            <w:tcW w:w="967" w:type="dxa"/>
          </w:tcPr>
          <w:p w:rsidR="00414842" w:rsidRPr="00D35403" w:rsidRDefault="00414842" w:rsidP="00D35403">
            <w:pPr>
              <w:jc w:val="center"/>
              <w:rPr>
                <w:sz w:val="20"/>
                <w:szCs w:val="20"/>
              </w:rPr>
            </w:pPr>
            <w:r w:rsidRPr="00D35403">
              <w:rPr>
                <w:sz w:val="20"/>
                <w:szCs w:val="20"/>
              </w:rPr>
              <w:t>252</w:t>
            </w:r>
          </w:p>
        </w:tc>
        <w:tc>
          <w:tcPr>
            <w:tcW w:w="967" w:type="dxa"/>
          </w:tcPr>
          <w:p w:rsidR="00414842" w:rsidRPr="00D35403" w:rsidRDefault="00414842" w:rsidP="00D35403">
            <w:pPr>
              <w:jc w:val="center"/>
              <w:rPr>
                <w:sz w:val="20"/>
                <w:szCs w:val="20"/>
              </w:rPr>
            </w:pPr>
            <w:r w:rsidRPr="00D35403">
              <w:rPr>
                <w:sz w:val="20"/>
                <w:szCs w:val="20"/>
              </w:rPr>
              <w:t>300</w:t>
            </w:r>
          </w:p>
        </w:tc>
        <w:tc>
          <w:tcPr>
            <w:tcW w:w="967" w:type="dxa"/>
          </w:tcPr>
          <w:p w:rsidR="00414842" w:rsidRPr="00D35403" w:rsidRDefault="00414842" w:rsidP="00D35403">
            <w:pPr>
              <w:jc w:val="center"/>
              <w:rPr>
                <w:sz w:val="20"/>
                <w:szCs w:val="20"/>
              </w:rPr>
            </w:pPr>
            <w:r w:rsidRPr="00D35403">
              <w:rPr>
                <w:sz w:val="20"/>
                <w:szCs w:val="20"/>
              </w:rPr>
              <w:t>301</w:t>
            </w:r>
          </w:p>
        </w:tc>
        <w:tc>
          <w:tcPr>
            <w:tcW w:w="967" w:type="dxa"/>
          </w:tcPr>
          <w:p w:rsidR="00414842" w:rsidRPr="00D35403" w:rsidRDefault="00414842" w:rsidP="00D35403">
            <w:pPr>
              <w:jc w:val="center"/>
              <w:rPr>
                <w:sz w:val="20"/>
                <w:szCs w:val="20"/>
              </w:rPr>
            </w:pPr>
            <w:r w:rsidRPr="00D35403">
              <w:rPr>
                <w:sz w:val="20"/>
                <w:szCs w:val="20"/>
              </w:rPr>
              <w:t>304</w:t>
            </w:r>
          </w:p>
        </w:tc>
        <w:tc>
          <w:tcPr>
            <w:tcW w:w="1077" w:type="dxa"/>
          </w:tcPr>
          <w:p w:rsidR="00414842" w:rsidRPr="00D35403" w:rsidRDefault="00414842" w:rsidP="00D35403">
            <w:pPr>
              <w:jc w:val="center"/>
              <w:rPr>
                <w:sz w:val="20"/>
                <w:szCs w:val="20"/>
              </w:rPr>
            </w:pPr>
            <w:r w:rsidRPr="00D35403">
              <w:rPr>
                <w:sz w:val="20"/>
                <w:szCs w:val="20"/>
              </w:rPr>
              <w:t>312</w:t>
            </w:r>
          </w:p>
        </w:tc>
      </w:tr>
      <w:tr w:rsidR="00414842" w:rsidRPr="00D35403" w:rsidTr="00414842">
        <w:trPr>
          <w:jc w:val="center"/>
        </w:trPr>
        <w:tc>
          <w:tcPr>
            <w:tcW w:w="1759" w:type="dxa"/>
          </w:tcPr>
          <w:p w:rsidR="00414842" w:rsidRPr="00D35403" w:rsidRDefault="00414842" w:rsidP="00D35403">
            <w:pPr>
              <w:rPr>
                <w:sz w:val="20"/>
                <w:szCs w:val="20"/>
              </w:rPr>
            </w:pPr>
            <w:r w:rsidRPr="00D35403">
              <w:rPr>
                <w:sz w:val="20"/>
                <w:szCs w:val="20"/>
              </w:rPr>
              <w:t>д. Мурино</w:t>
            </w:r>
          </w:p>
        </w:tc>
        <w:tc>
          <w:tcPr>
            <w:tcW w:w="942" w:type="dxa"/>
          </w:tcPr>
          <w:p w:rsidR="00414842" w:rsidRPr="00D35403" w:rsidRDefault="00414842" w:rsidP="00D35403">
            <w:pPr>
              <w:jc w:val="center"/>
              <w:rPr>
                <w:sz w:val="20"/>
                <w:szCs w:val="20"/>
              </w:rPr>
            </w:pPr>
            <w:r w:rsidRPr="00D35403">
              <w:rPr>
                <w:sz w:val="20"/>
                <w:szCs w:val="20"/>
              </w:rPr>
              <w:t>40</w:t>
            </w:r>
          </w:p>
        </w:tc>
        <w:tc>
          <w:tcPr>
            <w:tcW w:w="967" w:type="dxa"/>
          </w:tcPr>
          <w:p w:rsidR="00414842" w:rsidRPr="00D35403" w:rsidRDefault="00414842" w:rsidP="00D35403">
            <w:pPr>
              <w:jc w:val="center"/>
              <w:rPr>
                <w:sz w:val="20"/>
                <w:szCs w:val="20"/>
              </w:rPr>
            </w:pPr>
            <w:r w:rsidRPr="00D35403">
              <w:rPr>
                <w:sz w:val="20"/>
                <w:szCs w:val="20"/>
              </w:rPr>
              <w:t>54</w:t>
            </w:r>
          </w:p>
        </w:tc>
        <w:tc>
          <w:tcPr>
            <w:tcW w:w="967" w:type="dxa"/>
          </w:tcPr>
          <w:p w:rsidR="00414842" w:rsidRPr="00D35403" w:rsidRDefault="00414842" w:rsidP="00D35403">
            <w:pPr>
              <w:jc w:val="center"/>
              <w:rPr>
                <w:sz w:val="20"/>
                <w:szCs w:val="20"/>
              </w:rPr>
            </w:pPr>
            <w:r w:rsidRPr="00D35403">
              <w:rPr>
                <w:sz w:val="20"/>
                <w:szCs w:val="20"/>
              </w:rPr>
              <w:t>50</w:t>
            </w:r>
          </w:p>
        </w:tc>
        <w:tc>
          <w:tcPr>
            <w:tcW w:w="967" w:type="dxa"/>
          </w:tcPr>
          <w:p w:rsidR="00414842" w:rsidRPr="00D35403" w:rsidRDefault="00414842" w:rsidP="00D35403">
            <w:pPr>
              <w:jc w:val="center"/>
              <w:rPr>
                <w:sz w:val="20"/>
                <w:szCs w:val="20"/>
              </w:rPr>
            </w:pPr>
            <w:r w:rsidRPr="00D35403">
              <w:rPr>
                <w:sz w:val="20"/>
                <w:szCs w:val="20"/>
              </w:rPr>
              <w:t>48</w:t>
            </w:r>
          </w:p>
        </w:tc>
        <w:tc>
          <w:tcPr>
            <w:tcW w:w="967" w:type="dxa"/>
          </w:tcPr>
          <w:p w:rsidR="00414842" w:rsidRPr="00D35403" w:rsidRDefault="00414842" w:rsidP="00D35403">
            <w:pPr>
              <w:jc w:val="center"/>
              <w:rPr>
                <w:sz w:val="20"/>
                <w:szCs w:val="20"/>
              </w:rPr>
            </w:pPr>
            <w:r w:rsidRPr="00D35403">
              <w:rPr>
                <w:sz w:val="20"/>
                <w:szCs w:val="20"/>
              </w:rPr>
              <w:t>43</w:t>
            </w:r>
          </w:p>
        </w:tc>
        <w:tc>
          <w:tcPr>
            <w:tcW w:w="967" w:type="dxa"/>
          </w:tcPr>
          <w:p w:rsidR="00414842" w:rsidRPr="00D35403" w:rsidRDefault="00414842" w:rsidP="00D35403">
            <w:pPr>
              <w:jc w:val="center"/>
              <w:rPr>
                <w:sz w:val="20"/>
                <w:szCs w:val="20"/>
              </w:rPr>
            </w:pPr>
            <w:r w:rsidRPr="00D35403">
              <w:rPr>
                <w:sz w:val="20"/>
                <w:szCs w:val="20"/>
              </w:rPr>
              <w:t>40</w:t>
            </w:r>
          </w:p>
        </w:tc>
        <w:tc>
          <w:tcPr>
            <w:tcW w:w="967" w:type="dxa"/>
          </w:tcPr>
          <w:p w:rsidR="00414842" w:rsidRPr="00D35403" w:rsidRDefault="00414842" w:rsidP="00D35403">
            <w:pPr>
              <w:jc w:val="center"/>
              <w:rPr>
                <w:sz w:val="20"/>
                <w:szCs w:val="20"/>
              </w:rPr>
            </w:pPr>
            <w:r w:rsidRPr="00D35403">
              <w:rPr>
                <w:sz w:val="20"/>
                <w:szCs w:val="20"/>
              </w:rPr>
              <w:t>38</w:t>
            </w:r>
          </w:p>
        </w:tc>
        <w:tc>
          <w:tcPr>
            <w:tcW w:w="1077" w:type="dxa"/>
          </w:tcPr>
          <w:p w:rsidR="00414842" w:rsidRPr="00D35403" w:rsidRDefault="00414842" w:rsidP="00D35403">
            <w:pPr>
              <w:jc w:val="center"/>
              <w:rPr>
                <w:sz w:val="20"/>
                <w:szCs w:val="20"/>
              </w:rPr>
            </w:pPr>
            <w:r w:rsidRPr="00D35403">
              <w:rPr>
                <w:sz w:val="20"/>
                <w:szCs w:val="20"/>
              </w:rPr>
              <w:t>38</w:t>
            </w:r>
          </w:p>
        </w:tc>
      </w:tr>
      <w:tr w:rsidR="00414842" w:rsidRPr="00D35403" w:rsidTr="00414842">
        <w:trPr>
          <w:jc w:val="center"/>
        </w:trPr>
        <w:tc>
          <w:tcPr>
            <w:tcW w:w="1759" w:type="dxa"/>
          </w:tcPr>
          <w:p w:rsidR="00414842" w:rsidRPr="00D35403" w:rsidRDefault="00414842" w:rsidP="00D35403">
            <w:pPr>
              <w:rPr>
                <w:sz w:val="20"/>
                <w:szCs w:val="20"/>
              </w:rPr>
            </w:pPr>
            <w:r w:rsidRPr="00D35403">
              <w:rPr>
                <w:sz w:val="20"/>
                <w:szCs w:val="20"/>
              </w:rPr>
              <w:t>д. Рудовщина</w:t>
            </w:r>
          </w:p>
        </w:tc>
        <w:tc>
          <w:tcPr>
            <w:tcW w:w="942" w:type="dxa"/>
          </w:tcPr>
          <w:p w:rsidR="00414842" w:rsidRPr="00D35403" w:rsidRDefault="00414842" w:rsidP="00D35403">
            <w:pPr>
              <w:jc w:val="center"/>
              <w:rPr>
                <w:sz w:val="20"/>
                <w:szCs w:val="20"/>
              </w:rPr>
            </w:pPr>
            <w:r w:rsidRPr="00D35403">
              <w:rPr>
                <w:sz w:val="20"/>
                <w:szCs w:val="20"/>
              </w:rPr>
              <w:t>39</w:t>
            </w:r>
          </w:p>
        </w:tc>
        <w:tc>
          <w:tcPr>
            <w:tcW w:w="967" w:type="dxa"/>
          </w:tcPr>
          <w:p w:rsidR="00414842" w:rsidRPr="00D35403" w:rsidRDefault="00414842" w:rsidP="00D35403">
            <w:pPr>
              <w:jc w:val="center"/>
              <w:rPr>
                <w:sz w:val="20"/>
                <w:szCs w:val="20"/>
              </w:rPr>
            </w:pPr>
            <w:r w:rsidRPr="00D35403">
              <w:rPr>
                <w:sz w:val="20"/>
                <w:szCs w:val="20"/>
              </w:rPr>
              <w:t>34</w:t>
            </w:r>
          </w:p>
        </w:tc>
        <w:tc>
          <w:tcPr>
            <w:tcW w:w="967" w:type="dxa"/>
          </w:tcPr>
          <w:p w:rsidR="00414842" w:rsidRPr="00D35403" w:rsidRDefault="00414842" w:rsidP="00D35403">
            <w:pPr>
              <w:jc w:val="center"/>
              <w:rPr>
                <w:sz w:val="20"/>
                <w:szCs w:val="20"/>
              </w:rPr>
            </w:pPr>
            <w:r w:rsidRPr="00D35403">
              <w:rPr>
                <w:sz w:val="20"/>
                <w:szCs w:val="20"/>
              </w:rPr>
              <w:t>46</w:t>
            </w:r>
          </w:p>
        </w:tc>
        <w:tc>
          <w:tcPr>
            <w:tcW w:w="967" w:type="dxa"/>
          </w:tcPr>
          <w:p w:rsidR="00414842" w:rsidRPr="00D35403" w:rsidRDefault="00414842" w:rsidP="00D35403">
            <w:pPr>
              <w:jc w:val="center"/>
              <w:rPr>
                <w:sz w:val="20"/>
                <w:szCs w:val="20"/>
              </w:rPr>
            </w:pPr>
            <w:r w:rsidRPr="00D35403">
              <w:rPr>
                <w:sz w:val="20"/>
                <w:szCs w:val="20"/>
              </w:rPr>
              <w:t>44</w:t>
            </w:r>
          </w:p>
        </w:tc>
        <w:tc>
          <w:tcPr>
            <w:tcW w:w="967" w:type="dxa"/>
          </w:tcPr>
          <w:p w:rsidR="00414842" w:rsidRPr="00D35403" w:rsidRDefault="00414842" w:rsidP="00D35403">
            <w:pPr>
              <w:jc w:val="center"/>
              <w:rPr>
                <w:sz w:val="20"/>
                <w:szCs w:val="20"/>
              </w:rPr>
            </w:pPr>
            <w:r w:rsidRPr="00D35403">
              <w:rPr>
                <w:sz w:val="20"/>
                <w:szCs w:val="20"/>
              </w:rPr>
              <w:t>51</w:t>
            </w:r>
          </w:p>
        </w:tc>
        <w:tc>
          <w:tcPr>
            <w:tcW w:w="967" w:type="dxa"/>
          </w:tcPr>
          <w:p w:rsidR="00414842" w:rsidRPr="00D35403" w:rsidRDefault="00414842" w:rsidP="00D35403">
            <w:pPr>
              <w:jc w:val="center"/>
              <w:rPr>
                <w:sz w:val="20"/>
                <w:szCs w:val="20"/>
              </w:rPr>
            </w:pPr>
            <w:r w:rsidRPr="00D35403">
              <w:rPr>
                <w:sz w:val="20"/>
                <w:szCs w:val="20"/>
              </w:rPr>
              <w:t>50</w:t>
            </w:r>
          </w:p>
        </w:tc>
        <w:tc>
          <w:tcPr>
            <w:tcW w:w="967" w:type="dxa"/>
          </w:tcPr>
          <w:p w:rsidR="00414842" w:rsidRPr="00D35403" w:rsidRDefault="00414842" w:rsidP="00D35403">
            <w:pPr>
              <w:jc w:val="center"/>
              <w:rPr>
                <w:sz w:val="20"/>
                <w:szCs w:val="20"/>
              </w:rPr>
            </w:pPr>
            <w:r w:rsidRPr="00D35403">
              <w:rPr>
                <w:sz w:val="20"/>
                <w:szCs w:val="20"/>
              </w:rPr>
              <w:t>49</w:t>
            </w:r>
          </w:p>
        </w:tc>
        <w:tc>
          <w:tcPr>
            <w:tcW w:w="1077" w:type="dxa"/>
          </w:tcPr>
          <w:p w:rsidR="00414842" w:rsidRPr="00D35403" w:rsidRDefault="00414842" w:rsidP="00D35403">
            <w:pPr>
              <w:jc w:val="center"/>
              <w:rPr>
                <w:sz w:val="20"/>
                <w:szCs w:val="20"/>
              </w:rPr>
            </w:pPr>
            <w:r w:rsidRPr="00D35403">
              <w:rPr>
                <w:sz w:val="20"/>
                <w:szCs w:val="20"/>
              </w:rPr>
              <w:t>43</w:t>
            </w:r>
          </w:p>
        </w:tc>
      </w:tr>
      <w:tr w:rsidR="00414842" w:rsidRPr="00D35403" w:rsidTr="00414842">
        <w:trPr>
          <w:jc w:val="center"/>
        </w:trPr>
        <w:tc>
          <w:tcPr>
            <w:tcW w:w="1759" w:type="dxa"/>
          </w:tcPr>
          <w:p w:rsidR="00414842" w:rsidRPr="00D35403" w:rsidRDefault="00414842" w:rsidP="00D35403">
            <w:pPr>
              <w:rPr>
                <w:b/>
                <w:sz w:val="20"/>
                <w:szCs w:val="20"/>
              </w:rPr>
            </w:pPr>
            <w:r w:rsidRPr="00D35403">
              <w:rPr>
                <w:b/>
                <w:sz w:val="20"/>
                <w:szCs w:val="20"/>
              </w:rPr>
              <w:t>Всего</w:t>
            </w:r>
          </w:p>
        </w:tc>
        <w:tc>
          <w:tcPr>
            <w:tcW w:w="942" w:type="dxa"/>
          </w:tcPr>
          <w:p w:rsidR="00414842" w:rsidRPr="00D35403" w:rsidRDefault="00414842" w:rsidP="00D35403">
            <w:pPr>
              <w:jc w:val="center"/>
              <w:rPr>
                <w:b/>
                <w:sz w:val="20"/>
                <w:szCs w:val="20"/>
              </w:rPr>
            </w:pPr>
            <w:r w:rsidRPr="00D35403">
              <w:rPr>
                <w:b/>
                <w:sz w:val="20"/>
                <w:szCs w:val="20"/>
              </w:rPr>
              <w:t>1 475</w:t>
            </w:r>
          </w:p>
        </w:tc>
        <w:tc>
          <w:tcPr>
            <w:tcW w:w="967" w:type="dxa"/>
          </w:tcPr>
          <w:p w:rsidR="00414842" w:rsidRPr="00D35403" w:rsidRDefault="00414842" w:rsidP="00D35403">
            <w:pPr>
              <w:jc w:val="center"/>
              <w:rPr>
                <w:b/>
                <w:sz w:val="20"/>
                <w:szCs w:val="20"/>
              </w:rPr>
            </w:pPr>
            <w:r w:rsidRPr="00D35403">
              <w:rPr>
                <w:b/>
                <w:sz w:val="20"/>
                <w:szCs w:val="20"/>
              </w:rPr>
              <w:t>1 490</w:t>
            </w:r>
          </w:p>
        </w:tc>
        <w:tc>
          <w:tcPr>
            <w:tcW w:w="967" w:type="dxa"/>
          </w:tcPr>
          <w:p w:rsidR="00414842" w:rsidRPr="00D35403" w:rsidRDefault="00414842" w:rsidP="00D35403">
            <w:pPr>
              <w:jc w:val="center"/>
              <w:rPr>
                <w:b/>
                <w:sz w:val="20"/>
                <w:szCs w:val="20"/>
              </w:rPr>
            </w:pPr>
            <w:r w:rsidRPr="00D35403">
              <w:rPr>
                <w:b/>
                <w:sz w:val="20"/>
                <w:szCs w:val="20"/>
              </w:rPr>
              <w:t>1 500</w:t>
            </w:r>
          </w:p>
        </w:tc>
        <w:tc>
          <w:tcPr>
            <w:tcW w:w="967" w:type="dxa"/>
          </w:tcPr>
          <w:p w:rsidR="00414842" w:rsidRPr="00D35403" w:rsidRDefault="00414842" w:rsidP="00D35403">
            <w:pPr>
              <w:jc w:val="center"/>
              <w:rPr>
                <w:b/>
                <w:sz w:val="20"/>
                <w:szCs w:val="20"/>
              </w:rPr>
            </w:pPr>
            <w:r w:rsidRPr="00D35403">
              <w:rPr>
                <w:b/>
                <w:sz w:val="20"/>
                <w:szCs w:val="20"/>
              </w:rPr>
              <w:t>1 510</w:t>
            </w:r>
          </w:p>
        </w:tc>
        <w:tc>
          <w:tcPr>
            <w:tcW w:w="967" w:type="dxa"/>
          </w:tcPr>
          <w:p w:rsidR="00414842" w:rsidRPr="00D35403" w:rsidRDefault="00414842" w:rsidP="00D35403">
            <w:pPr>
              <w:jc w:val="center"/>
              <w:rPr>
                <w:b/>
                <w:sz w:val="20"/>
                <w:szCs w:val="20"/>
              </w:rPr>
            </w:pPr>
            <w:r w:rsidRPr="00D35403">
              <w:rPr>
                <w:b/>
                <w:sz w:val="20"/>
                <w:szCs w:val="20"/>
              </w:rPr>
              <w:t>1 593</w:t>
            </w:r>
          </w:p>
        </w:tc>
        <w:tc>
          <w:tcPr>
            <w:tcW w:w="967" w:type="dxa"/>
          </w:tcPr>
          <w:p w:rsidR="00414842" w:rsidRPr="00D35403" w:rsidRDefault="00414842" w:rsidP="00D35403">
            <w:pPr>
              <w:jc w:val="center"/>
              <w:rPr>
                <w:b/>
                <w:sz w:val="20"/>
                <w:szCs w:val="20"/>
              </w:rPr>
            </w:pPr>
            <w:r w:rsidRPr="00D35403">
              <w:rPr>
                <w:b/>
                <w:sz w:val="20"/>
                <w:szCs w:val="20"/>
              </w:rPr>
              <w:t>1 543</w:t>
            </w:r>
          </w:p>
        </w:tc>
        <w:tc>
          <w:tcPr>
            <w:tcW w:w="967" w:type="dxa"/>
          </w:tcPr>
          <w:p w:rsidR="00414842" w:rsidRPr="00D35403" w:rsidRDefault="00414842" w:rsidP="00D35403">
            <w:pPr>
              <w:jc w:val="center"/>
              <w:rPr>
                <w:b/>
                <w:sz w:val="20"/>
                <w:szCs w:val="20"/>
              </w:rPr>
            </w:pPr>
            <w:r w:rsidRPr="00D35403">
              <w:rPr>
                <w:b/>
                <w:sz w:val="20"/>
                <w:szCs w:val="20"/>
              </w:rPr>
              <w:t>1 550</w:t>
            </w:r>
          </w:p>
        </w:tc>
        <w:tc>
          <w:tcPr>
            <w:tcW w:w="1077" w:type="dxa"/>
          </w:tcPr>
          <w:p w:rsidR="00414842" w:rsidRPr="00D35403" w:rsidRDefault="00414842" w:rsidP="00D35403">
            <w:pPr>
              <w:jc w:val="center"/>
              <w:rPr>
                <w:b/>
                <w:sz w:val="20"/>
                <w:szCs w:val="20"/>
              </w:rPr>
            </w:pPr>
            <w:r w:rsidRPr="00D35403">
              <w:rPr>
                <w:b/>
                <w:sz w:val="20"/>
                <w:szCs w:val="20"/>
              </w:rPr>
              <w:t>1 586</w:t>
            </w:r>
          </w:p>
        </w:tc>
      </w:tr>
    </w:tbl>
    <w:p w:rsidR="00414842" w:rsidRPr="00D35403" w:rsidRDefault="00414842" w:rsidP="00D35403">
      <w:pPr>
        <w:ind w:firstLine="708"/>
        <w:rPr>
          <w:sz w:val="20"/>
          <w:szCs w:val="20"/>
        </w:rPr>
      </w:pPr>
    </w:p>
    <w:p w:rsidR="00414842" w:rsidRPr="00D35403" w:rsidRDefault="00414842" w:rsidP="00D35403">
      <w:pPr>
        <w:ind w:firstLine="709"/>
        <w:rPr>
          <w:sz w:val="20"/>
          <w:szCs w:val="20"/>
        </w:rPr>
      </w:pPr>
      <w:r w:rsidRPr="00D35403">
        <w:rPr>
          <w:sz w:val="20"/>
          <w:szCs w:val="20"/>
        </w:rPr>
        <w:t>Всего за период с момента переписи 2002 г. до начала 2019 гг. численность жителей на территории сельского поселения увеличилась на 0,07 тыс. чел., или на 4,6%. В среднем по Иркутской области население за тот же период сократилось на 7,1%.</w:t>
      </w:r>
    </w:p>
    <w:p w:rsidR="00414842" w:rsidRPr="00D35403" w:rsidRDefault="00414842" w:rsidP="00D35403">
      <w:pPr>
        <w:keepNext/>
        <w:spacing w:beforeLines="50" w:afterLines="50"/>
        <w:ind w:firstLine="709"/>
        <w:textAlignment w:val="baseline"/>
        <w:outlineLvl w:val="3"/>
        <w:rPr>
          <w:bCs/>
          <w:sz w:val="20"/>
          <w:szCs w:val="20"/>
        </w:rPr>
      </w:pPr>
      <w:r w:rsidRPr="00D35403">
        <w:rPr>
          <w:bCs/>
          <w:sz w:val="20"/>
          <w:szCs w:val="20"/>
        </w:rPr>
        <w:t>Таблица 4.5. Динамика населения Захальского сельского поселения по данным текущего статистического учета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6"/>
        <w:gridCol w:w="709"/>
        <w:gridCol w:w="709"/>
        <w:gridCol w:w="708"/>
        <w:gridCol w:w="709"/>
        <w:gridCol w:w="705"/>
        <w:gridCol w:w="709"/>
        <w:gridCol w:w="708"/>
        <w:gridCol w:w="709"/>
      </w:tblGrid>
      <w:tr w:rsidR="00414842" w:rsidRPr="00D35403" w:rsidTr="00414842">
        <w:trPr>
          <w:cantSplit/>
          <w:trHeight w:val="58"/>
          <w:jc w:val="center"/>
        </w:trPr>
        <w:tc>
          <w:tcPr>
            <w:tcW w:w="3476" w:type="dxa"/>
            <w:tcBorders>
              <w:tl2br w:val="nil"/>
              <w:tr2bl w:val="nil"/>
            </w:tcBorders>
            <w:shd w:val="clear" w:color="auto" w:fill="D7D7D7"/>
            <w:vAlign w:val="center"/>
          </w:tcPr>
          <w:p w:rsidR="00414842" w:rsidRPr="00D35403" w:rsidRDefault="00414842" w:rsidP="00D35403">
            <w:pPr>
              <w:jc w:val="center"/>
              <w:rPr>
                <w:sz w:val="20"/>
                <w:szCs w:val="20"/>
              </w:rPr>
            </w:pPr>
            <w:r w:rsidRPr="00D35403">
              <w:rPr>
                <w:sz w:val="20"/>
                <w:szCs w:val="20"/>
              </w:rPr>
              <w:t>год</w:t>
            </w:r>
          </w:p>
        </w:tc>
        <w:tc>
          <w:tcPr>
            <w:tcW w:w="709" w:type="dxa"/>
            <w:tcBorders>
              <w:tl2br w:val="nil"/>
              <w:tr2bl w:val="nil"/>
            </w:tcBorders>
            <w:shd w:val="clear" w:color="auto" w:fill="D7D7D7"/>
            <w:vAlign w:val="center"/>
          </w:tcPr>
          <w:p w:rsidR="00414842" w:rsidRPr="00D35403" w:rsidRDefault="00414842" w:rsidP="00D35403">
            <w:pPr>
              <w:jc w:val="center"/>
              <w:rPr>
                <w:sz w:val="20"/>
                <w:szCs w:val="20"/>
              </w:rPr>
            </w:pPr>
            <w:r w:rsidRPr="00D35403">
              <w:rPr>
                <w:sz w:val="20"/>
                <w:szCs w:val="20"/>
              </w:rPr>
              <w:t>2011</w:t>
            </w:r>
          </w:p>
        </w:tc>
        <w:tc>
          <w:tcPr>
            <w:tcW w:w="709" w:type="dxa"/>
            <w:tcBorders>
              <w:tl2br w:val="nil"/>
              <w:tr2bl w:val="nil"/>
            </w:tcBorders>
            <w:shd w:val="clear" w:color="auto" w:fill="D7D7D7"/>
            <w:vAlign w:val="center"/>
          </w:tcPr>
          <w:p w:rsidR="00414842" w:rsidRPr="00D35403" w:rsidRDefault="00414842" w:rsidP="00D35403">
            <w:pPr>
              <w:jc w:val="center"/>
              <w:rPr>
                <w:sz w:val="20"/>
                <w:szCs w:val="20"/>
              </w:rPr>
            </w:pPr>
            <w:r w:rsidRPr="00D35403">
              <w:rPr>
                <w:sz w:val="20"/>
                <w:szCs w:val="20"/>
              </w:rPr>
              <w:t>2012</w:t>
            </w:r>
          </w:p>
        </w:tc>
        <w:tc>
          <w:tcPr>
            <w:tcW w:w="708" w:type="dxa"/>
            <w:tcBorders>
              <w:tl2br w:val="nil"/>
              <w:tr2bl w:val="nil"/>
            </w:tcBorders>
            <w:shd w:val="clear" w:color="auto" w:fill="D7D7D7"/>
          </w:tcPr>
          <w:p w:rsidR="00414842" w:rsidRPr="00D35403" w:rsidRDefault="00414842" w:rsidP="00D35403">
            <w:pPr>
              <w:jc w:val="center"/>
              <w:rPr>
                <w:sz w:val="20"/>
                <w:szCs w:val="20"/>
              </w:rPr>
            </w:pPr>
            <w:r w:rsidRPr="00D35403">
              <w:rPr>
                <w:sz w:val="20"/>
                <w:szCs w:val="20"/>
              </w:rPr>
              <w:t>2013</w:t>
            </w:r>
          </w:p>
        </w:tc>
        <w:tc>
          <w:tcPr>
            <w:tcW w:w="709" w:type="dxa"/>
            <w:tcBorders>
              <w:tl2br w:val="nil"/>
              <w:tr2bl w:val="nil"/>
            </w:tcBorders>
            <w:shd w:val="clear" w:color="auto" w:fill="D7D7D7"/>
          </w:tcPr>
          <w:p w:rsidR="00414842" w:rsidRPr="00D35403" w:rsidRDefault="00414842" w:rsidP="00D35403">
            <w:pPr>
              <w:jc w:val="center"/>
              <w:rPr>
                <w:sz w:val="20"/>
                <w:szCs w:val="20"/>
              </w:rPr>
            </w:pPr>
            <w:r w:rsidRPr="00D35403">
              <w:rPr>
                <w:sz w:val="20"/>
                <w:szCs w:val="20"/>
              </w:rPr>
              <w:t>2014</w:t>
            </w:r>
          </w:p>
        </w:tc>
        <w:tc>
          <w:tcPr>
            <w:tcW w:w="705" w:type="dxa"/>
            <w:tcBorders>
              <w:tl2br w:val="nil"/>
              <w:tr2bl w:val="nil"/>
            </w:tcBorders>
            <w:shd w:val="clear" w:color="auto" w:fill="D7D7D7"/>
          </w:tcPr>
          <w:p w:rsidR="00414842" w:rsidRPr="00D35403" w:rsidRDefault="00414842" w:rsidP="00D35403">
            <w:pPr>
              <w:jc w:val="center"/>
              <w:rPr>
                <w:sz w:val="20"/>
                <w:szCs w:val="20"/>
              </w:rPr>
            </w:pPr>
            <w:r w:rsidRPr="00D35403">
              <w:rPr>
                <w:sz w:val="20"/>
                <w:szCs w:val="20"/>
              </w:rPr>
              <w:t>2015</w:t>
            </w:r>
          </w:p>
        </w:tc>
        <w:tc>
          <w:tcPr>
            <w:tcW w:w="709" w:type="dxa"/>
            <w:tcBorders>
              <w:tl2br w:val="nil"/>
              <w:tr2bl w:val="nil"/>
            </w:tcBorders>
            <w:shd w:val="clear" w:color="auto" w:fill="D7D7D7"/>
          </w:tcPr>
          <w:p w:rsidR="00414842" w:rsidRPr="00D35403" w:rsidRDefault="00414842" w:rsidP="00D35403">
            <w:pPr>
              <w:jc w:val="center"/>
              <w:rPr>
                <w:sz w:val="20"/>
                <w:szCs w:val="20"/>
              </w:rPr>
            </w:pPr>
            <w:r w:rsidRPr="00D35403">
              <w:rPr>
                <w:sz w:val="20"/>
                <w:szCs w:val="20"/>
              </w:rPr>
              <w:t>2016</w:t>
            </w:r>
          </w:p>
        </w:tc>
        <w:tc>
          <w:tcPr>
            <w:tcW w:w="708" w:type="dxa"/>
            <w:tcBorders>
              <w:tl2br w:val="nil"/>
              <w:tr2bl w:val="nil"/>
            </w:tcBorders>
            <w:shd w:val="clear" w:color="auto" w:fill="D7D7D7"/>
          </w:tcPr>
          <w:p w:rsidR="00414842" w:rsidRPr="00D35403" w:rsidRDefault="00414842" w:rsidP="00D35403">
            <w:pPr>
              <w:jc w:val="center"/>
              <w:rPr>
                <w:sz w:val="20"/>
                <w:szCs w:val="20"/>
              </w:rPr>
            </w:pPr>
            <w:r w:rsidRPr="00D35403">
              <w:rPr>
                <w:sz w:val="20"/>
                <w:szCs w:val="20"/>
              </w:rPr>
              <w:t>2017</w:t>
            </w:r>
          </w:p>
        </w:tc>
        <w:tc>
          <w:tcPr>
            <w:tcW w:w="709" w:type="dxa"/>
            <w:tcBorders>
              <w:tl2br w:val="nil"/>
              <w:tr2bl w:val="nil"/>
            </w:tcBorders>
            <w:shd w:val="clear" w:color="auto" w:fill="D7D7D7"/>
          </w:tcPr>
          <w:p w:rsidR="00414842" w:rsidRPr="00D35403" w:rsidRDefault="00414842" w:rsidP="00D35403">
            <w:pPr>
              <w:jc w:val="center"/>
              <w:rPr>
                <w:sz w:val="20"/>
                <w:szCs w:val="20"/>
              </w:rPr>
            </w:pPr>
            <w:r w:rsidRPr="00D35403">
              <w:rPr>
                <w:sz w:val="20"/>
                <w:szCs w:val="20"/>
              </w:rPr>
              <w:t>2018</w:t>
            </w:r>
          </w:p>
        </w:tc>
      </w:tr>
      <w:tr w:rsidR="00414842" w:rsidRPr="00D35403" w:rsidTr="00414842">
        <w:trPr>
          <w:jc w:val="center"/>
        </w:trPr>
        <w:tc>
          <w:tcPr>
            <w:tcW w:w="3476" w:type="dxa"/>
            <w:tcBorders>
              <w:tl2br w:val="nil"/>
              <w:tr2bl w:val="nil"/>
            </w:tcBorders>
          </w:tcPr>
          <w:p w:rsidR="00414842" w:rsidRPr="00D35403" w:rsidRDefault="00414842" w:rsidP="00D35403">
            <w:pPr>
              <w:rPr>
                <w:sz w:val="20"/>
                <w:szCs w:val="20"/>
              </w:rPr>
            </w:pPr>
            <w:r w:rsidRPr="00D35403">
              <w:rPr>
                <w:sz w:val="20"/>
                <w:szCs w:val="20"/>
              </w:rPr>
              <w:t>Численность постоянного населения на начало года, чел.</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1593</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1565</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1543</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1538</w:t>
            </w:r>
          </w:p>
        </w:tc>
        <w:tc>
          <w:tcPr>
            <w:tcW w:w="705" w:type="dxa"/>
            <w:tcBorders>
              <w:tl2br w:val="nil"/>
              <w:tr2bl w:val="nil"/>
            </w:tcBorders>
            <w:vAlign w:val="center"/>
          </w:tcPr>
          <w:p w:rsidR="00414842" w:rsidRPr="00D35403" w:rsidRDefault="00414842" w:rsidP="00D35403">
            <w:pPr>
              <w:jc w:val="center"/>
              <w:rPr>
                <w:sz w:val="20"/>
                <w:szCs w:val="20"/>
              </w:rPr>
            </w:pPr>
            <w:r w:rsidRPr="00D35403">
              <w:rPr>
                <w:sz w:val="20"/>
                <w:szCs w:val="20"/>
              </w:rPr>
              <w:t>1550</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1562</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1580</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1576</w:t>
            </w:r>
          </w:p>
        </w:tc>
      </w:tr>
      <w:tr w:rsidR="00414842" w:rsidRPr="00D35403" w:rsidTr="00414842">
        <w:trPr>
          <w:jc w:val="center"/>
        </w:trPr>
        <w:tc>
          <w:tcPr>
            <w:tcW w:w="3476" w:type="dxa"/>
            <w:tcBorders>
              <w:tl2br w:val="nil"/>
              <w:tr2bl w:val="nil"/>
            </w:tcBorders>
          </w:tcPr>
          <w:p w:rsidR="00414842" w:rsidRPr="00D35403" w:rsidRDefault="00414842" w:rsidP="00D35403">
            <w:pPr>
              <w:rPr>
                <w:sz w:val="20"/>
                <w:szCs w:val="20"/>
              </w:rPr>
            </w:pPr>
            <w:r w:rsidRPr="00D35403">
              <w:rPr>
                <w:sz w:val="20"/>
                <w:szCs w:val="20"/>
              </w:rPr>
              <w:t>Родилось чел.</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19</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42</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38</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32</w:t>
            </w:r>
          </w:p>
        </w:tc>
        <w:tc>
          <w:tcPr>
            <w:tcW w:w="705" w:type="dxa"/>
            <w:tcBorders>
              <w:tl2br w:val="nil"/>
              <w:tr2bl w:val="nil"/>
            </w:tcBorders>
            <w:vAlign w:val="center"/>
          </w:tcPr>
          <w:p w:rsidR="00414842" w:rsidRPr="00D35403" w:rsidRDefault="00414842" w:rsidP="00D35403">
            <w:pPr>
              <w:jc w:val="center"/>
              <w:rPr>
                <w:sz w:val="20"/>
                <w:szCs w:val="20"/>
              </w:rPr>
            </w:pPr>
            <w:r w:rsidRPr="00D35403">
              <w:rPr>
                <w:sz w:val="20"/>
                <w:szCs w:val="20"/>
              </w:rPr>
              <w:t>34</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42</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28</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24</w:t>
            </w:r>
          </w:p>
        </w:tc>
      </w:tr>
      <w:tr w:rsidR="00414842" w:rsidRPr="00D35403" w:rsidTr="00414842">
        <w:trPr>
          <w:jc w:val="center"/>
        </w:trPr>
        <w:tc>
          <w:tcPr>
            <w:tcW w:w="3476" w:type="dxa"/>
            <w:tcBorders>
              <w:tl2br w:val="nil"/>
              <w:tr2bl w:val="nil"/>
            </w:tcBorders>
          </w:tcPr>
          <w:p w:rsidR="00414842" w:rsidRPr="00D35403" w:rsidRDefault="00414842" w:rsidP="00D35403">
            <w:pPr>
              <w:rPr>
                <w:sz w:val="20"/>
                <w:szCs w:val="20"/>
              </w:rPr>
            </w:pPr>
            <w:r w:rsidRPr="00D35403">
              <w:rPr>
                <w:sz w:val="20"/>
                <w:szCs w:val="20"/>
              </w:rPr>
              <w:t>Рождаемость (на 1000 жит.)</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11,9</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26,8</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24,6</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20,8</w:t>
            </w:r>
          </w:p>
        </w:tc>
        <w:tc>
          <w:tcPr>
            <w:tcW w:w="705" w:type="dxa"/>
            <w:tcBorders>
              <w:tl2br w:val="nil"/>
              <w:tr2bl w:val="nil"/>
            </w:tcBorders>
            <w:vAlign w:val="center"/>
          </w:tcPr>
          <w:p w:rsidR="00414842" w:rsidRPr="00D35403" w:rsidRDefault="00414842" w:rsidP="00D35403">
            <w:pPr>
              <w:jc w:val="center"/>
              <w:rPr>
                <w:sz w:val="20"/>
                <w:szCs w:val="20"/>
              </w:rPr>
            </w:pPr>
            <w:r w:rsidRPr="00D35403">
              <w:rPr>
                <w:sz w:val="20"/>
                <w:szCs w:val="20"/>
              </w:rPr>
              <w:t>21,9</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26,9</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17,7</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15,2</w:t>
            </w:r>
          </w:p>
        </w:tc>
      </w:tr>
      <w:tr w:rsidR="00414842" w:rsidRPr="00D35403" w:rsidTr="00414842">
        <w:trPr>
          <w:jc w:val="center"/>
        </w:trPr>
        <w:tc>
          <w:tcPr>
            <w:tcW w:w="3476" w:type="dxa"/>
            <w:tcBorders>
              <w:tl2br w:val="nil"/>
              <w:tr2bl w:val="nil"/>
            </w:tcBorders>
          </w:tcPr>
          <w:p w:rsidR="00414842" w:rsidRPr="00D35403" w:rsidRDefault="00414842" w:rsidP="00D35403">
            <w:pPr>
              <w:rPr>
                <w:sz w:val="20"/>
                <w:szCs w:val="20"/>
              </w:rPr>
            </w:pPr>
            <w:r w:rsidRPr="00D35403">
              <w:rPr>
                <w:sz w:val="20"/>
                <w:szCs w:val="20"/>
              </w:rPr>
              <w:t>Умерло чел.</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16</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25</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15</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20</w:t>
            </w:r>
          </w:p>
        </w:tc>
        <w:tc>
          <w:tcPr>
            <w:tcW w:w="705" w:type="dxa"/>
            <w:tcBorders>
              <w:tl2br w:val="nil"/>
              <w:tr2bl w:val="nil"/>
            </w:tcBorders>
            <w:vAlign w:val="center"/>
          </w:tcPr>
          <w:p w:rsidR="00414842" w:rsidRPr="00D35403" w:rsidRDefault="00414842" w:rsidP="00D35403">
            <w:pPr>
              <w:jc w:val="center"/>
              <w:rPr>
                <w:sz w:val="20"/>
                <w:szCs w:val="20"/>
              </w:rPr>
            </w:pPr>
            <w:r w:rsidRPr="00D35403">
              <w:rPr>
                <w:sz w:val="20"/>
                <w:szCs w:val="20"/>
              </w:rPr>
              <w:t>22</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20</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15</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11</w:t>
            </w:r>
          </w:p>
        </w:tc>
      </w:tr>
      <w:tr w:rsidR="00414842" w:rsidRPr="00D35403" w:rsidTr="00414842">
        <w:trPr>
          <w:jc w:val="center"/>
        </w:trPr>
        <w:tc>
          <w:tcPr>
            <w:tcW w:w="3476" w:type="dxa"/>
            <w:tcBorders>
              <w:tl2br w:val="nil"/>
              <w:tr2bl w:val="nil"/>
            </w:tcBorders>
          </w:tcPr>
          <w:p w:rsidR="00414842" w:rsidRPr="00D35403" w:rsidRDefault="00414842" w:rsidP="00D35403">
            <w:pPr>
              <w:rPr>
                <w:sz w:val="20"/>
                <w:szCs w:val="20"/>
              </w:rPr>
            </w:pPr>
            <w:r w:rsidRPr="00D35403">
              <w:rPr>
                <w:sz w:val="20"/>
                <w:szCs w:val="20"/>
              </w:rPr>
              <w:t>Смертность (на 1000 жит.)</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10,0</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16,0</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9,7</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13,0</w:t>
            </w:r>
          </w:p>
        </w:tc>
        <w:tc>
          <w:tcPr>
            <w:tcW w:w="705" w:type="dxa"/>
            <w:tcBorders>
              <w:tl2br w:val="nil"/>
              <w:tr2bl w:val="nil"/>
            </w:tcBorders>
            <w:vAlign w:val="center"/>
          </w:tcPr>
          <w:p w:rsidR="00414842" w:rsidRPr="00D35403" w:rsidRDefault="00414842" w:rsidP="00D35403">
            <w:pPr>
              <w:jc w:val="center"/>
              <w:rPr>
                <w:sz w:val="20"/>
                <w:szCs w:val="20"/>
              </w:rPr>
            </w:pPr>
            <w:r w:rsidRPr="00D35403">
              <w:rPr>
                <w:sz w:val="20"/>
                <w:szCs w:val="20"/>
              </w:rPr>
              <w:t>14,2</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12,8</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9,5</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7,0</w:t>
            </w:r>
          </w:p>
        </w:tc>
      </w:tr>
      <w:tr w:rsidR="00414842" w:rsidRPr="00D35403" w:rsidTr="00414842">
        <w:trPr>
          <w:jc w:val="center"/>
        </w:trPr>
        <w:tc>
          <w:tcPr>
            <w:tcW w:w="3476" w:type="dxa"/>
            <w:tcBorders>
              <w:tl2br w:val="nil"/>
              <w:tr2bl w:val="nil"/>
            </w:tcBorders>
          </w:tcPr>
          <w:p w:rsidR="00414842" w:rsidRPr="00D35403" w:rsidRDefault="00414842" w:rsidP="00D35403">
            <w:pPr>
              <w:rPr>
                <w:sz w:val="20"/>
                <w:szCs w:val="20"/>
              </w:rPr>
            </w:pPr>
            <w:r w:rsidRPr="00D35403">
              <w:rPr>
                <w:sz w:val="20"/>
                <w:szCs w:val="20"/>
              </w:rPr>
              <w:t>Естественный прирост</w:t>
            </w:r>
          </w:p>
          <w:p w:rsidR="00414842" w:rsidRPr="00D35403" w:rsidRDefault="00414842" w:rsidP="00D35403">
            <w:pPr>
              <w:rPr>
                <w:sz w:val="20"/>
                <w:szCs w:val="20"/>
              </w:rPr>
            </w:pPr>
            <w:r w:rsidRPr="00D35403">
              <w:rPr>
                <w:sz w:val="20"/>
                <w:szCs w:val="20"/>
              </w:rPr>
              <w:t>(убыль) чел.</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3</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17</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23</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12</w:t>
            </w:r>
          </w:p>
        </w:tc>
        <w:tc>
          <w:tcPr>
            <w:tcW w:w="705" w:type="dxa"/>
            <w:tcBorders>
              <w:tl2br w:val="nil"/>
              <w:tr2bl w:val="nil"/>
            </w:tcBorders>
            <w:vAlign w:val="center"/>
          </w:tcPr>
          <w:p w:rsidR="00414842" w:rsidRPr="00D35403" w:rsidRDefault="00414842" w:rsidP="00D35403">
            <w:pPr>
              <w:jc w:val="center"/>
              <w:rPr>
                <w:sz w:val="20"/>
                <w:szCs w:val="20"/>
              </w:rPr>
            </w:pPr>
            <w:r w:rsidRPr="00D35403">
              <w:rPr>
                <w:sz w:val="20"/>
                <w:szCs w:val="20"/>
              </w:rPr>
              <w:t>12</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22</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13</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13</w:t>
            </w:r>
          </w:p>
        </w:tc>
      </w:tr>
      <w:tr w:rsidR="00414842" w:rsidRPr="00D35403" w:rsidTr="00414842">
        <w:trPr>
          <w:jc w:val="center"/>
        </w:trPr>
        <w:tc>
          <w:tcPr>
            <w:tcW w:w="3476" w:type="dxa"/>
            <w:tcBorders>
              <w:tl2br w:val="nil"/>
              <w:tr2bl w:val="nil"/>
            </w:tcBorders>
          </w:tcPr>
          <w:p w:rsidR="00414842" w:rsidRPr="00D35403" w:rsidRDefault="00414842" w:rsidP="00D35403">
            <w:pPr>
              <w:rPr>
                <w:sz w:val="20"/>
                <w:szCs w:val="20"/>
              </w:rPr>
            </w:pPr>
            <w:r w:rsidRPr="00D35403">
              <w:rPr>
                <w:sz w:val="20"/>
                <w:szCs w:val="20"/>
              </w:rPr>
              <w:t>Естественный прирост</w:t>
            </w:r>
          </w:p>
          <w:p w:rsidR="00414842" w:rsidRPr="00D35403" w:rsidRDefault="00414842" w:rsidP="00D35403">
            <w:pPr>
              <w:rPr>
                <w:sz w:val="20"/>
                <w:szCs w:val="20"/>
              </w:rPr>
            </w:pPr>
            <w:r w:rsidRPr="00D35403">
              <w:rPr>
                <w:sz w:val="20"/>
                <w:szCs w:val="20"/>
              </w:rPr>
              <w:t>(убыль) на 1000 жит.</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1,9</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10,8</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14,9</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7,8</w:t>
            </w:r>
          </w:p>
        </w:tc>
        <w:tc>
          <w:tcPr>
            <w:tcW w:w="705" w:type="dxa"/>
            <w:tcBorders>
              <w:tl2br w:val="nil"/>
              <w:tr2bl w:val="nil"/>
            </w:tcBorders>
            <w:vAlign w:val="center"/>
          </w:tcPr>
          <w:p w:rsidR="00414842" w:rsidRPr="00D35403" w:rsidRDefault="00414842" w:rsidP="00D35403">
            <w:pPr>
              <w:jc w:val="center"/>
              <w:rPr>
                <w:sz w:val="20"/>
                <w:szCs w:val="20"/>
              </w:rPr>
            </w:pPr>
            <w:r w:rsidRPr="00D35403">
              <w:rPr>
                <w:sz w:val="20"/>
                <w:szCs w:val="20"/>
              </w:rPr>
              <w:t>7,7</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14,1</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8,2</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8,2</w:t>
            </w:r>
          </w:p>
        </w:tc>
      </w:tr>
      <w:tr w:rsidR="00414842" w:rsidRPr="00D35403" w:rsidTr="00414842">
        <w:trPr>
          <w:jc w:val="center"/>
        </w:trPr>
        <w:tc>
          <w:tcPr>
            <w:tcW w:w="3476" w:type="dxa"/>
            <w:tcBorders>
              <w:tl2br w:val="nil"/>
              <w:tr2bl w:val="nil"/>
            </w:tcBorders>
          </w:tcPr>
          <w:p w:rsidR="00414842" w:rsidRPr="00D35403" w:rsidRDefault="00414842" w:rsidP="00D35403">
            <w:pPr>
              <w:rPr>
                <w:sz w:val="20"/>
                <w:szCs w:val="20"/>
              </w:rPr>
            </w:pPr>
            <w:r w:rsidRPr="00D35403">
              <w:rPr>
                <w:sz w:val="20"/>
                <w:szCs w:val="20"/>
              </w:rPr>
              <w:t>Механический прирост</w:t>
            </w:r>
          </w:p>
          <w:p w:rsidR="00414842" w:rsidRPr="00D35403" w:rsidRDefault="00414842" w:rsidP="00D35403">
            <w:pPr>
              <w:rPr>
                <w:sz w:val="20"/>
                <w:szCs w:val="20"/>
              </w:rPr>
            </w:pPr>
            <w:r w:rsidRPr="00D35403">
              <w:rPr>
                <w:sz w:val="20"/>
                <w:szCs w:val="20"/>
              </w:rPr>
              <w:t>(убыль) чел.</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-31</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-39</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-28</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0</w:t>
            </w:r>
          </w:p>
        </w:tc>
        <w:tc>
          <w:tcPr>
            <w:tcW w:w="705" w:type="dxa"/>
            <w:tcBorders>
              <w:tl2br w:val="nil"/>
              <w:tr2bl w:val="nil"/>
            </w:tcBorders>
            <w:vAlign w:val="center"/>
          </w:tcPr>
          <w:p w:rsidR="00414842" w:rsidRPr="00D35403" w:rsidRDefault="00414842" w:rsidP="00D35403">
            <w:pPr>
              <w:jc w:val="center"/>
              <w:rPr>
                <w:sz w:val="20"/>
                <w:szCs w:val="20"/>
              </w:rPr>
            </w:pPr>
            <w:r w:rsidRPr="00D35403">
              <w:rPr>
                <w:sz w:val="20"/>
                <w:szCs w:val="20"/>
              </w:rPr>
              <w:t>0</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-4</w:t>
            </w:r>
          </w:p>
        </w:tc>
        <w:tc>
          <w:tcPr>
            <w:tcW w:w="708" w:type="dxa"/>
            <w:tcBorders>
              <w:tl2br w:val="nil"/>
              <w:tr2bl w:val="nil"/>
            </w:tcBorders>
            <w:vAlign w:val="center"/>
          </w:tcPr>
          <w:p w:rsidR="00414842" w:rsidRPr="00D35403" w:rsidRDefault="00414842" w:rsidP="00D35403">
            <w:pPr>
              <w:jc w:val="center"/>
              <w:rPr>
                <w:sz w:val="20"/>
                <w:szCs w:val="20"/>
              </w:rPr>
            </w:pPr>
            <w:r w:rsidRPr="00D35403">
              <w:rPr>
                <w:sz w:val="20"/>
                <w:szCs w:val="20"/>
              </w:rPr>
              <w:t>-17</w:t>
            </w:r>
          </w:p>
        </w:tc>
        <w:tc>
          <w:tcPr>
            <w:tcW w:w="709" w:type="dxa"/>
            <w:tcBorders>
              <w:tl2br w:val="nil"/>
              <w:tr2bl w:val="nil"/>
            </w:tcBorders>
            <w:vAlign w:val="center"/>
          </w:tcPr>
          <w:p w:rsidR="00414842" w:rsidRPr="00D35403" w:rsidRDefault="00414842" w:rsidP="00D35403">
            <w:pPr>
              <w:jc w:val="center"/>
              <w:rPr>
                <w:sz w:val="20"/>
                <w:szCs w:val="20"/>
              </w:rPr>
            </w:pPr>
            <w:r w:rsidRPr="00D35403">
              <w:rPr>
                <w:sz w:val="20"/>
                <w:szCs w:val="20"/>
              </w:rPr>
              <w:t>-3</w:t>
            </w:r>
          </w:p>
        </w:tc>
      </w:tr>
    </w:tbl>
    <w:p w:rsidR="00414842" w:rsidRPr="00D35403" w:rsidRDefault="00414842" w:rsidP="00D35403">
      <w:pPr>
        <w:ind w:firstLine="709"/>
        <w:rPr>
          <w:sz w:val="20"/>
          <w:szCs w:val="20"/>
        </w:rPr>
      </w:pPr>
    </w:p>
    <w:p w:rsidR="00414842" w:rsidRPr="00D35403" w:rsidRDefault="00414842" w:rsidP="00D35403">
      <w:pPr>
        <w:ind w:firstLine="709"/>
        <w:rPr>
          <w:sz w:val="20"/>
          <w:szCs w:val="20"/>
        </w:rPr>
      </w:pPr>
      <w:r w:rsidRPr="00D35403">
        <w:rPr>
          <w:sz w:val="20"/>
          <w:szCs w:val="20"/>
        </w:rPr>
        <w:t xml:space="preserve">Тенденции формирования населения отражаются на динамике его демографической структуры. Идет процесс старения населения, связанный с миграционным оттоком жителей, среди которых преобладают лица в трудоспособном </w:t>
      </w:r>
      <w:r w:rsidRPr="00D35403">
        <w:rPr>
          <w:sz w:val="20"/>
          <w:szCs w:val="20"/>
        </w:rPr>
        <w:lastRenderedPageBreak/>
        <w:t xml:space="preserve">возрасте. Отток молодежи и вступление в фертильный возраст малочисленных поколений, рожденных в 90-е годы прошлого века, на перспективу приведет к снижению удельного веса детей в населении к расчетному сроку генерального плана (ориентировочно до 25%). При этом удельный вес пенсионных возрастов (в современном исчислении) увеличится с 18,2% в 2019 г. до 23% к расчетному сроку (см. таблицу 4.6). </w:t>
      </w:r>
    </w:p>
    <w:p w:rsidR="00414842" w:rsidRPr="00D35403" w:rsidRDefault="00414842" w:rsidP="00D35403">
      <w:pPr>
        <w:keepNext/>
        <w:spacing w:beforeLines="50" w:afterLines="50"/>
        <w:ind w:firstLine="709"/>
        <w:textAlignment w:val="baseline"/>
        <w:outlineLvl w:val="3"/>
        <w:rPr>
          <w:bCs/>
          <w:sz w:val="20"/>
          <w:szCs w:val="20"/>
        </w:rPr>
      </w:pPr>
      <w:r w:rsidRPr="00D35403">
        <w:rPr>
          <w:bCs/>
          <w:sz w:val="20"/>
          <w:szCs w:val="20"/>
        </w:rPr>
        <w:t>Таблица 4.6. Возрастная структура населения (</w:t>
      </w:r>
      <w:proofErr w:type="gramStart"/>
      <w:r w:rsidRPr="00D35403">
        <w:rPr>
          <w:bCs/>
          <w:sz w:val="20"/>
          <w:szCs w:val="20"/>
        </w:rPr>
        <w:t>в</w:t>
      </w:r>
      <w:proofErr w:type="gramEnd"/>
      <w:r w:rsidRPr="00D35403">
        <w:rPr>
          <w:bCs/>
          <w:sz w:val="20"/>
          <w:szCs w:val="20"/>
        </w:rPr>
        <w:t xml:space="preserve"> % к общей численности)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7"/>
        <w:gridCol w:w="1723"/>
        <w:gridCol w:w="1559"/>
      </w:tblGrid>
      <w:tr w:rsidR="00414842" w:rsidRPr="00D35403" w:rsidTr="00414842">
        <w:trPr>
          <w:trHeight w:val="562"/>
          <w:jc w:val="center"/>
        </w:trPr>
        <w:tc>
          <w:tcPr>
            <w:tcW w:w="5627" w:type="dxa"/>
            <w:shd w:val="clear" w:color="auto" w:fill="D7D7D7"/>
            <w:vAlign w:val="center"/>
          </w:tcPr>
          <w:p w:rsidR="00414842" w:rsidRPr="00D35403" w:rsidRDefault="00414842" w:rsidP="00D35403">
            <w:pPr>
              <w:rPr>
                <w:sz w:val="20"/>
                <w:szCs w:val="20"/>
              </w:rPr>
            </w:pPr>
            <w:r w:rsidRPr="00D35403">
              <w:rPr>
                <w:sz w:val="20"/>
                <w:szCs w:val="20"/>
              </w:rPr>
              <w:t>Возрастные группы</w:t>
            </w:r>
          </w:p>
        </w:tc>
        <w:tc>
          <w:tcPr>
            <w:tcW w:w="1723" w:type="dxa"/>
            <w:shd w:val="clear" w:color="auto" w:fill="D7D7D7"/>
            <w:vAlign w:val="center"/>
          </w:tcPr>
          <w:p w:rsidR="00414842" w:rsidRPr="00D35403" w:rsidRDefault="00414842" w:rsidP="00D35403">
            <w:pPr>
              <w:jc w:val="center"/>
              <w:rPr>
                <w:sz w:val="20"/>
                <w:szCs w:val="20"/>
              </w:rPr>
            </w:pPr>
            <w:r w:rsidRPr="00D35403">
              <w:rPr>
                <w:sz w:val="20"/>
                <w:szCs w:val="20"/>
              </w:rPr>
              <w:t>Исходный год</w:t>
            </w:r>
          </w:p>
          <w:p w:rsidR="00414842" w:rsidRPr="00D35403" w:rsidRDefault="00414842" w:rsidP="00D35403">
            <w:pPr>
              <w:jc w:val="center"/>
              <w:rPr>
                <w:sz w:val="20"/>
                <w:szCs w:val="20"/>
              </w:rPr>
            </w:pPr>
            <w:r w:rsidRPr="00D35403">
              <w:rPr>
                <w:sz w:val="20"/>
                <w:szCs w:val="20"/>
              </w:rPr>
              <w:t>2019 г.</w:t>
            </w:r>
          </w:p>
        </w:tc>
        <w:tc>
          <w:tcPr>
            <w:tcW w:w="1559" w:type="dxa"/>
            <w:shd w:val="clear" w:color="auto" w:fill="D7D7D7"/>
          </w:tcPr>
          <w:p w:rsidR="00414842" w:rsidRPr="00D35403" w:rsidRDefault="00414842" w:rsidP="00D35403">
            <w:pPr>
              <w:jc w:val="center"/>
              <w:rPr>
                <w:sz w:val="20"/>
                <w:szCs w:val="20"/>
              </w:rPr>
            </w:pPr>
            <w:r w:rsidRPr="00D35403">
              <w:rPr>
                <w:sz w:val="20"/>
                <w:szCs w:val="20"/>
              </w:rPr>
              <w:t>Прогноз на 2032 г.</w:t>
            </w:r>
          </w:p>
        </w:tc>
      </w:tr>
      <w:tr w:rsidR="00414842" w:rsidRPr="00D35403" w:rsidTr="00414842">
        <w:trPr>
          <w:jc w:val="center"/>
        </w:trPr>
        <w:tc>
          <w:tcPr>
            <w:tcW w:w="5627" w:type="dxa"/>
          </w:tcPr>
          <w:p w:rsidR="00414842" w:rsidRPr="00D35403" w:rsidRDefault="00414842" w:rsidP="00D35403">
            <w:pPr>
              <w:rPr>
                <w:sz w:val="20"/>
                <w:szCs w:val="20"/>
              </w:rPr>
            </w:pPr>
            <w:r w:rsidRPr="00D35403">
              <w:rPr>
                <w:sz w:val="20"/>
                <w:szCs w:val="20"/>
              </w:rPr>
              <w:t>лица моложе трудоспособного возраста (0-15 лет)</w:t>
            </w:r>
          </w:p>
        </w:tc>
        <w:tc>
          <w:tcPr>
            <w:tcW w:w="1723" w:type="dxa"/>
          </w:tcPr>
          <w:p w:rsidR="00414842" w:rsidRPr="00D35403" w:rsidRDefault="00414842" w:rsidP="00D35403">
            <w:pPr>
              <w:jc w:val="center"/>
              <w:rPr>
                <w:sz w:val="20"/>
                <w:szCs w:val="20"/>
              </w:rPr>
            </w:pPr>
            <w:r w:rsidRPr="00D35403">
              <w:rPr>
                <w:sz w:val="20"/>
                <w:szCs w:val="20"/>
              </w:rPr>
              <w:t>27,7</w:t>
            </w:r>
          </w:p>
        </w:tc>
        <w:tc>
          <w:tcPr>
            <w:tcW w:w="1559" w:type="dxa"/>
          </w:tcPr>
          <w:p w:rsidR="00414842" w:rsidRPr="00D35403" w:rsidRDefault="00414842" w:rsidP="00D35403">
            <w:pPr>
              <w:jc w:val="center"/>
              <w:rPr>
                <w:sz w:val="20"/>
                <w:szCs w:val="20"/>
              </w:rPr>
            </w:pPr>
            <w:r w:rsidRPr="00D35403">
              <w:rPr>
                <w:sz w:val="20"/>
                <w:szCs w:val="20"/>
              </w:rPr>
              <w:t>25,0</w:t>
            </w:r>
          </w:p>
        </w:tc>
      </w:tr>
      <w:tr w:rsidR="00414842" w:rsidRPr="00D35403" w:rsidTr="00414842">
        <w:trPr>
          <w:jc w:val="center"/>
        </w:trPr>
        <w:tc>
          <w:tcPr>
            <w:tcW w:w="5627" w:type="dxa"/>
          </w:tcPr>
          <w:p w:rsidR="00414842" w:rsidRPr="00D35403" w:rsidRDefault="00414842" w:rsidP="00D35403">
            <w:pPr>
              <w:rPr>
                <w:sz w:val="20"/>
                <w:szCs w:val="20"/>
              </w:rPr>
            </w:pPr>
            <w:r w:rsidRPr="00D35403">
              <w:rPr>
                <w:sz w:val="20"/>
                <w:szCs w:val="20"/>
              </w:rPr>
              <w:t>лица в трудоспособном возрасте</w:t>
            </w:r>
          </w:p>
          <w:p w:rsidR="00414842" w:rsidRPr="00D35403" w:rsidRDefault="00414842" w:rsidP="00D35403">
            <w:pPr>
              <w:rPr>
                <w:sz w:val="20"/>
                <w:szCs w:val="20"/>
              </w:rPr>
            </w:pPr>
            <w:r w:rsidRPr="00D35403">
              <w:rPr>
                <w:sz w:val="20"/>
                <w:szCs w:val="20"/>
              </w:rPr>
              <w:t>(мужчины 16-59 лет; женщины 16-54 года)</w:t>
            </w:r>
          </w:p>
        </w:tc>
        <w:tc>
          <w:tcPr>
            <w:tcW w:w="1723" w:type="dxa"/>
            <w:vAlign w:val="center"/>
          </w:tcPr>
          <w:p w:rsidR="00414842" w:rsidRPr="00D35403" w:rsidRDefault="00414842" w:rsidP="00D35403">
            <w:pPr>
              <w:jc w:val="center"/>
              <w:rPr>
                <w:sz w:val="20"/>
                <w:szCs w:val="20"/>
              </w:rPr>
            </w:pPr>
            <w:r w:rsidRPr="00D35403">
              <w:rPr>
                <w:sz w:val="20"/>
                <w:szCs w:val="20"/>
              </w:rPr>
              <w:t>54,1</w:t>
            </w:r>
          </w:p>
        </w:tc>
        <w:tc>
          <w:tcPr>
            <w:tcW w:w="1559" w:type="dxa"/>
            <w:vAlign w:val="center"/>
          </w:tcPr>
          <w:p w:rsidR="00414842" w:rsidRPr="00D35403" w:rsidRDefault="00414842" w:rsidP="00D35403">
            <w:pPr>
              <w:jc w:val="center"/>
              <w:rPr>
                <w:sz w:val="20"/>
                <w:szCs w:val="20"/>
              </w:rPr>
            </w:pPr>
            <w:r w:rsidRPr="00D35403">
              <w:rPr>
                <w:sz w:val="20"/>
                <w:szCs w:val="20"/>
              </w:rPr>
              <w:t>52,0</w:t>
            </w:r>
          </w:p>
        </w:tc>
      </w:tr>
      <w:tr w:rsidR="00414842" w:rsidRPr="00D35403" w:rsidTr="00414842">
        <w:trPr>
          <w:jc w:val="center"/>
        </w:trPr>
        <w:tc>
          <w:tcPr>
            <w:tcW w:w="5627" w:type="dxa"/>
          </w:tcPr>
          <w:p w:rsidR="00414842" w:rsidRPr="00D35403" w:rsidRDefault="00414842" w:rsidP="00D35403">
            <w:pPr>
              <w:rPr>
                <w:sz w:val="20"/>
                <w:szCs w:val="20"/>
              </w:rPr>
            </w:pPr>
            <w:r w:rsidRPr="00D35403">
              <w:rPr>
                <w:sz w:val="20"/>
                <w:szCs w:val="20"/>
              </w:rPr>
              <w:t>лица старше трудоспособного возраста</w:t>
            </w:r>
          </w:p>
          <w:p w:rsidR="00414842" w:rsidRPr="00D35403" w:rsidRDefault="00414842" w:rsidP="00D35403">
            <w:pPr>
              <w:rPr>
                <w:sz w:val="20"/>
                <w:szCs w:val="20"/>
              </w:rPr>
            </w:pPr>
            <w:r w:rsidRPr="00D35403">
              <w:rPr>
                <w:sz w:val="20"/>
                <w:szCs w:val="20"/>
              </w:rPr>
              <w:t>(мужчины 60 лет и старше; женщины 55 лет и старше)</w:t>
            </w:r>
          </w:p>
        </w:tc>
        <w:tc>
          <w:tcPr>
            <w:tcW w:w="1723" w:type="dxa"/>
            <w:vAlign w:val="center"/>
          </w:tcPr>
          <w:p w:rsidR="00414842" w:rsidRPr="00D35403" w:rsidRDefault="00414842" w:rsidP="00D35403">
            <w:pPr>
              <w:jc w:val="center"/>
              <w:rPr>
                <w:sz w:val="20"/>
                <w:szCs w:val="20"/>
              </w:rPr>
            </w:pPr>
            <w:r w:rsidRPr="00D35403">
              <w:rPr>
                <w:sz w:val="20"/>
                <w:szCs w:val="20"/>
              </w:rPr>
              <w:t>18,2</w:t>
            </w:r>
          </w:p>
        </w:tc>
        <w:tc>
          <w:tcPr>
            <w:tcW w:w="1559" w:type="dxa"/>
            <w:vAlign w:val="center"/>
          </w:tcPr>
          <w:p w:rsidR="00414842" w:rsidRPr="00D35403" w:rsidRDefault="00414842" w:rsidP="00D35403">
            <w:pPr>
              <w:jc w:val="center"/>
              <w:rPr>
                <w:sz w:val="20"/>
                <w:szCs w:val="20"/>
              </w:rPr>
            </w:pPr>
            <w:r w:rsidRPr="00D35403">
              <w:rPr>
                <w:sz w:val="20"/>
                <w:szCs w:val="20"/>
              </w:rPr>
              <w:t>23,0</w:t>
            </w:r>
          </w:p>
        </w:tc>
      </w:tr>
      <w:tr w:rsidR="00414842" w:rsidRPr="00D35403" w:rsidTr="00414842">
        <w:trPr>
          <w:jc w:val="center"/>
        </w:trPr>
        <w:tc>
          <w:tcPr>
            <w:tcW w:w="5627" w:type="dxa"/>
          </w:tcPr>
          <w:p w:rsidR="00414842" w:rsidRPr="00D35403" w:rsidRDefault="00414842" w:rsidP="00D35403">
            <w:pPr>
              <w:rPr>
                <w:sz w:val="20"/>
                <w:szCs w:val="20"/>
              </w:rPr>
            </w:pPr>
            <w:r w:rsidRPr="00D35403">
              <w:rPr>
                <w:sz w:val="20"/>
                <w:szCs w:val="20"/>
              </w:rPr>
              <w:t>итого</w:t>
            </w:r>
          </w:p>
        </w:tc>
        <w:tc>
          <w:tcPr>
            <w:tcW w:w="1723" w:type="dxa"/>
          </w:tcPr>
          <w:p w:rsidR="00414842" w:rsidRPr="00D35403" w:rsidRDefault="00414842" w:rsidP="00D35403">
            <w:pPr>
              <w:jc w:val="center"/>
              <w:rPr>
                <w:sz w:val="20"/>
                <w:szCs w:val="20"/>
              </w:rPr>
            </w:pPr>
            <w:r w:rsidRPr="00D35403">
              <w:rPr>
                <w:sz w:val="20"/>
                <w:szCs w:val="20"/>
              </w:rPr>
              <w:t>100,0</w:t>
            </w:r>
          </w:p>
        </w:tc>
        <w:tc>
          <w:tcPr>
            <w:tcW w:w="1559" w:type="dxa"/>
          </w:tcPr>
          <w:p w:rsidR="00414842" w:rsidRPr="00D35403" w:rsidRDefault="00414842" w:rsidP="00D35403">
            <w:pPr>
              <w:jc w:val="center"/>
              <w:rPr>
                <w:sz w:val="20"/>
                <w:szCs w:val="20"/>
              </w:rPr>
            </w:pPr>
            <w:r w:rsidRPr="00D35403">
              <w:rPr>
                <w:sz w:val="20"/>
                <w:szCs w:val="20"/>
              </w:rPr>
              <w:t>100,0</w:t>
            </w:r>
          </w:p>
        </w:tc>
      </w:tr>
    </w:tbl>
    <w:p w:rsidR="00414842" w:rsidRPr="00D35403" w:rsidRDefault="00414842" w:rsidP="00D35403">
      <w:pPr>
        <w:rPr>
          <w:sz w:val="20"/>
          <w:szCs w:val="20"/>
          <w:highlight w:val="green"/>
        </w:rPr>
      </w:pPr>
    </w:p>
    <w:p w:rsidR="00414842" w:rsidRPr="00D35403" w:rsidRDefault="00414842" w:rsidP="00D35403">
      <w:pPr>
        <w:ind w:firstLine="709"/>
        <w:rPr>
          <w:sz w:val="20"/>
          <w:szCs w:val="20"/>
        </w:rPr>
      </w:pPr>
      <w:r w:rsidRPr="00D35403">
        <w:rPr>
          <w:sz w:val="20"/>
          <w:szCs w:val="20"/>
        </w:rPr>
        <w:t>В октябре 2018 г. Президентом РФ был подписан ряд указов, устанавливающих, в том числе, изменения в сроках выхода населения на пенсию. К расчетному сроку генерального плана (2032 г.) сроки выхода на пенсию составят: для женщин – 60 лет, для мужчин – 65 лет. В связи с этим изменится расчет показателей возрастной структуры населения. Категория трудоспособных возрастов пополнится т. н. предпенсионными категориями граждан: 55-59 лет среди женщин и 60-64 года у мужчин. Эти же категории будут исключены из общего количества лиц старше трудоспособного возраста.</w:t>
      </w:r>
    </w:p>
    <w:p w:rsidR="00414842" w:rsidRPr="00D35403" w:rsidRDefault="00414842" w:rsidP="00D35403">
      <w:pPr>
        <w:ind w:firstLine="709"/>
        <w:rPr>
          <w:sz w:val="20"/>
          <w:szCs w:val="20"/>
        </w:rPr>
      </w:pPr>
      <w:r w:rsidRPr="00D35403">
        <w:rPr>
          <w:sz w:val="20"/>
          <w:szCs w:val="20"/>
        </w:rPr>
        <w:t xml:space="preserve">В соответствии с указанными изменениями прогноз возрастной структуры населения предполагает, что удельный вес пенсионных возрастов в населении муниципального образования составит 18,8%, а доля лиц в трудоспособном возрасте – 56,2% (см. таблицу 4.7). </w:t>
      </w:r>
    </w:p>
    <w:p w:rsidR="00414842" w:rsidRPr="00D35403" w:rsidRDefault="00414842" w:rsidP="00D35403">
      <w:pPr>
        <w:spacing w:beforeLines="50"/>
        <w:ind w:firstLine="709"/>
        <w:rPr>
          <w:bCs/>
          <w:sz w:val="20"/>
          <w:szCs w:val="20"/>
        </w:rPr>
      </w:pPr>
      <w:r w:rsidRPr="00D35403">
        <w:rPr>
          <w:bCs/>
          <w:sz w:val="20"/>
          <w:szCs w:val="20"/>
        </w:rPr>
        <w:t xml:space="preserve">Таблица 4.7. Прогноз возрастной структуры населения </w:t>
      </w:r>
    </w:p>
    <w:p w:rsidR="00414842" w:rsidRPr="00D35403" w:rsidRDefault="00414842" w:rsidP="00D35403">
      <w:pPr>
        <w:spacing w:afterLines="50"/>
        <w:ind w:firstLine="709"/>
        <w:rPr>
          <w:bCs/>
          <w:sz w:val="20"/>
          <w:szCs w:val="20"/>
        </w:rPr>
      </w:pPr>
      <w:r w:rsidRPr="00D35403">
        <w:rPr>
          <w:bCs/>
          <w:sz w:val="20"/>
          <w:szCs w:val="20"/>
        </w:rPr>
        <w:t>(</w:t>
      </w:r>
      <w:proofErr w:type="gramStart"/>
      <w:r w:rsidRPr="00D35403">
        <w:rPr>
          <w:bCs/>
          <w:sz w:val="20"/>
          <w:szCs w:val="20"/>
        </w:rPr>
        <w:t>в</w:t>
      </w:r>
      <w:proofErr w:type="gramEnd"/>
      <w:r w:rsidRPr="00D35403">
        <w:rPr>
          <w:bCs/>
          <w:sz w:val="20"/>
          <w:szCs w:val="20"/>
        </w:rPr>
        <w:t xml:space="preserve"> % к общей численности)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9"/>
        <w:gridCol w:w="2777"/>
      </w:tblGrid>
      <w:tr w:rsidR="00414842" w:rsidRPr="00D35403" w:rsidTr="00414842">
        <w:trPr>
          <w:cantSplit/>
          <w:trHeight w:val="449"/>
          <w:jc w:val="center"/>
        </w:trPr>
        <w:tc>
          <w:tcPr>
            <w:tcW w:w="5689"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Возрастные группы</w:t>
            </w:r>
          </w:p>
        </w:tc>
        <w:tc>
          <w:tcPr>
            <w:tcW w:w="277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highlight w:val="yellow"/>
              </w:rPr>
            </w:pPr>
            <w:r w:rsidRPr="00D35403">
              <w:rPr>
                <w:sz w:val="20"/>
                <w:szCs w:val="20"/>
              </w:rPr>
              <w:t>Расчетный срок (2032 г.)</w:t>
            </w:r>
          </w:p>
        </w:tc>
      </w:tr>
      <w:tr w:rsidR="00414842" w:rsidRPr="00D35403" w:rsidTr="00414842">
        <w:trPr>
          <w:jc w:val="center"/>
        </w:trPr>
        <w:tc>
          <w:tcPr>
            <w:tcW w:w="568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Лица моложе трудоспособного возраста (0-15 лет)</w:t>
            </w:r>
          </w:p>
        </w:tc>
        <w:tc>
          <w:tcPr>
            <w:tcW w:w="277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25,0</w:t>
            </w:r>
          </w:p>
        </w:tc>
      </w:tr>
      <w:tr w:rsidR="00414842" w:rsidRPr="00D35403" w:rsidTr="00414842">
        <w:trPr>
          <w:jc w:val="center"/>
        </w:trPr>
        <w:tc>
          <w:tcPr>
            <w:tcW w:w="568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Лица в трудоспособном возрасте</w:t>
            </w:r>
          </w:p>
          <w:p w:rsidR="00414842" w:rsidRPr="00D35403" w:rsidRDefault="00414842" w:rsidP="00D35403">
            <w:pPr>
              <w:rPr>
                <w:sz w:val="20"/>
                <w:szCs w:val="20"/>
              </w:rPr>
            </w:pPr>
            <w:r w:rsidRPr="00D35403">
              <w:rPr>
                <w:sz w:val="20"/>
                <w:szCs w:val="20"/>
              </w:rPr>
              <w:t>(мужчины 16-64 года; женщины 16-59 лет)</w:t>
            </w:r>
          </w:p>
        </w:tc>
        <w:tc>
          <w:tcPr>
            <w:tcW w:w="277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56,2</w:t>
            </w:r>
          </w:p>
        </w:tc>
      </w:tr>
      <w:tr w:rsidR="00414842" w:rsidRPr="00D35403" w:rsidTr="00414842">
        <w:trPr>
          <w:jc w:val="center"/>
        </w:trPr>
        <w:tc>
          <w:tcPr>
            <w:tcW w:w="568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Лица старше трудоспособного возраста (мужчины 65 лет и старше; женщины 60 лет и старше)</w:t>
            </w:r>
          </w:p>
        </w:tc>
        <w:tc>
          <w:tcPr>
            <w:tcW w:w="277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18,8</w:t>
            </w:r>
          </w:p>
        </w:tc>
      </w:tr>
      <w:tr w:rsidR="00414842" w:rsidRPr="00D35403" w:rsidTr="00414842">
        <w:trPr>
          <w:jc w:val="center"/>
        </w:trPr>
        <w:tc>
          <w:tcPr>
            <w:tcW w:w="568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Итого</w:t>
            </w:r>
          </w:p>
        </w:tc>
        <w:tc>
          <w:tcPr>
            <w:tcW w:w="277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highlight w:val="yellow"/>
              </w:rPr>
            </w:pPr>
            <w:r w:rsidRPr="00D35403">
              <w:rPr>
                <w:sz w:val="20"/>
                <w:szCs w:val="20"/>
              </w:rPr>
              <w:t>100,0</w:t>
            </w:r>
          </w:p>
        </w:tc>
      </w:tr>
    </w:tbl>
    <w:p w:rsidR="00414842" w:rsidRPr="00D35403" w:rsidRDefault="00414842" w:rsidP="00D35403">
      <w:pPr>
        <w:ind w:firstLine="709"/>
        <w:rPr>
          <w:sz w:val="20"/>
          <w:szCs w:val="20"/>
        </w:rPr>
      </w:pPr>
      <w:r w:rsidRPr="00D35403">
        <w:rPr>
          <w:sz w:val="20"/>
          <w:szCs w:val="20"/>
        </w:rPr>
        <w:t xml:space="preserve">В состав трудовых ресурсов включаются лица в трудоспособном возрасте, работающие пенсионеры и подростки. По состоянию на исходный год разработки генерального плана их численность составила 0,92 тыс. чел., или 57,9% населения, из них 39,6% (0,63 тыс. чел.) занято в экономике. Удельный вес незанятого населения составляет 13,9% общей численности, фактически в подавляющей части оно занято в личном подсобном сельском хозяйстве. </w:t>
      </w:r>
    </w:p>
    <w:p w:rsidR="00414842" w:rsidRPr="00D35403" w:rsidRDefault="00414842" w:rsidP="00D35403">
      <w:pPr>
        <w:ind w:firstLine="709"/>
        <w:rPr>
          <w:sz w:val="20"/>
          <w:szCs w:val="20"/>
        </w:rPr>
      </w:pPr>
      <w:r w:rsidRPr="00D35403">
        <w:rPr>
          <w:sz w:val="20"/>
          <w:szCs w:val="20"/>
        </w:rPr>
        <w:t>На основании прогноза возрастной структуры населения, анализа современного баланса трудовых ресурсов и особенностей экономического развития оставлен расчет трудовых ресурсов на расчетный срок генерального плана (</w:t>
      </w:r>
      <w:proofErr w:type="gramStart"/>
      <w:r w:rsidRPr="00D35403">
        <w:rPr>
          <w:sz w:val="20"/>
          <w:szCs w:val="20"/>
        </w:rPr>
        <w:t>см</w:t>
      </w:r>
      <w:proofErr w:type="gramEnd"/>
      <w:r w:rsidRPr="00D35403">
        <w:rPr>
          <w:sz w:val="20"/>
          <w:szCs w:val="20"/>
        </w:rPr>
        <w:t xml:space="preserve">. таблицу 4.8). </w:t>
      </w:r>
    </w:p>
    <w:p w:rsidR="00414842" w:rsidRPr="00D35403" w:rsidRDefault="00414842" w:rsidP="00D35403">
      <w:pPr>
        <w:ind w:firstLine="709"/>
        <w:rPr>
          <w:sz w:val="20"/>
          <w:szCs w:val="20"/>
        </w:rPr>
      </w:pPr>
      <w:r w:rsidRPr="00D35403">
        <w:rPr>
          <w:sz w:val="20"/>
          <w:szCs w:val="20"/>
        </w:rPr>
        <w:t xml:space="preserve">В число лиц, занятых в экономике (самодеятельное население), входят градообразующие кадры, а также занятые на предприятиях и в учреждениях обслуживания. Абсолютная численность лиц, занятых в экономике, соответствует прогнозным показателям, приведенным в таблице 4.2. На перспективу в связи с изменением пенсионного возраста численность работающих старше трудоспособного возраста сократится, по той же причине несколько увеличится число неработающих инвалидов и пенсионеров в </w:t>
      </w:r>
      <w:proofErr w:type="gramStart"/>
      <w:r w:rsidRPr="00D35403">
        <w:rPr>
          <w:sz w:val="20"/>
          <w:szCs w:val="20"/>
        </w:rPr>
        <w:t>трудоспособном</w:t>
      </w:r>
      <w:proofErr w:type="gramEnd"/>
      <w:r w:rsidRPr="00D35403">
        <w:rPr>
          <w:sz w:val="20"/>
          <w:szCs w:val="20"/>
        </w:rPr>
        <w:t xml:space="preserve"> возрастет. Также ожидается повышение уровня занятости населения.</w:t>
      </w:r>
    </w:p>
    <w:p w:rsidR="00414842" w:rsidRPr="00D35403" w:rsidRDefault="00414842" w:rsidP="00D35403">
      <w:pPr>
        <w:pStyle w:val="11"/>
        <w:spacing w:beforeLines="50" w:afterLines="50" w:line="240" w:lineRule="auto"/>
        <w:ind w:firstLine="709"/>
        <w:jc w:val="both"/>
        <w:rPr>
          <w:b/>
          <w:bCs/>
          <w:color w:val="auto"/>
          <w:sz w:val="20"/>
          <w:szCs w:val="20"/>
        </w:rPr>
      </w:pPr>
      <w:r w:rsidRPr="00D35403">
        <w:rPr>
          <w:bCs/>
          <w:color w:val="auto"/>
          <w:sz w:val="20"/>
          <w:szCs w:val="20"/>
        </w:rPr>
        <w:t>Таблица 4.8. Расчет трудовых ресурсов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6"/>
        <w:gridCol w:w="1226"/>
        <w:gridCol w:w="876"/>
        <w:gridCol w:w="1151"/>
        <w:gridCol w:w="876"/>
      </w:tblGrid>
      <w:tr w:rsidR="00414842" w:rsidRPr="00D35403" w:rsidTr="00414842">
        <w:trPr>
          <w:jc w:val="center"/>
        </w:trPr>
        <w:tc>
          <w:tcPr>
            <w:tcW w:w="5076" w:type="dxa"/>
            <w:vMerge w:val="restart"/>
            <w:shd w:val="clear" w:color="auto" w:fill="D7D7D7"/>
          </w:tcPr>
          <w:p w:rsidR="00414842" w:rsidRPr="00D35403" w:rsidRDefault="00414842" w:rsidP="00D35403">
            <w:pPr>
              <w:rPr>
                <w:sz w:val="20"/>
                <w:szCs w:val="20"/>
              </w:rPr>
            </w:pPr>
          </w:p>
        </w:tc>
        <w:tc>
          <w:tcPr>
            <w:tcW w:w="2102" w:type="dxa"/>
            <w:gridSpan w:val="2"/>
            <w:shd w:val="clear" w:color="auto" w:fill="D7D7D7"/>
          </w:tcPr>
          <w:p w:rsidR="00414842" w:rsidRPr="00D35403" w:rsidRDefault="00414842" w:rsidP="00D35403">
            <w:pPr>
              <w:jc w:val="center"/>
              <w:rPr>
                <w:sz w:val="20"/>
                <w:szCs w:val="20"/>
              </w:rPr>
            </w:pPr>
            <w:r w:rsidRPr="00D35403">
              <w:rPr>
                <w:sz w:val="20"/>
                <w:szCs w:val="20"/>
              </w:rPr>
              <w:t>Исходный год (2019 г.)</w:t>
            </w:r>
          </w:p>
        </w:tc>
        <w:tc>
          <w:tcPr>
            <w:tcW w:w="2027" w:type="dxa"/>
            <w:gridSpan w:val="2"/>
            <w:shd w:val="clear" w:color="auto" w:fill="D7D7D7"/>
          </w:tcPr>
          <w:p w:rsidR="00414842" w:rsidRPr="00D35403" w:rsidRDefault="00414842" w:rsidP="00D35403">
            <w:pPr>
              <w:jc w:val="center"/>
              <w:rPr>
                <w:sz w:val="20"/>
                <w:szCs w:val="20"/>
              </w:rPr>
            </w:pPr>
            <w:r w:rsidRPr="00D35403">
              <w:rPr>
                <w:sz w:val="20"/>
                <w:szCs w:val="20"/>
              </w:rPr>
              <w:t>Расчетный срок</w:t>
            </w:r>
          </w:p>
          <w:p w:rsidR="00414842" w:rsidRPr="00D35403" w:rsidRDefault="00414842" w:rsidP="00D35403">
            <w:pPr>
              <w:jc w:val="center"/>
              <w:rPr>
                <w:sz w:val="20"/>
                <w:szCs w:val="20"/>
              </w:rPr>
            </w:pPr>
            <w:r w:rsidRPr="00D35403">
              <w:rPr>
                <w:sz w:val="20"/>
                <w:szCs w:val="20"/>
              </w:rPr>
              <w:t>(2032 г.)</w:t>
            </w:r>
          </w:p>
        </w:tc>
      </w:tr>
      <w:tr w:rsidR="00414842" w:rsidRPr="00D35403" w:rsidTr="00414842">
        <w:trPr>
          <w:jc w:val="center"/>
        </w:trPr>
        <w:tc>
          <w:tcPr>
            <w:tcW w:w="5076" w:type="dxa"/>
            <w:vMerge/>
            <w:shd w:val="clear" w:color="auto" w:fill="D7D7D7"/>
          </w:tcPr>
          <w:p w:rsidR="00414842" w:rsidRPr="00D35403" w:rsidRDefault="00414842" w:rsidP="00D35403">
            <w:pPr>
              <w:rPr>
                <w:sz w:val="20"/>
                <w:szCs w:val="20"/>
              </w:rPr>
            </w:pPr>
          </w:p>
        </w:tc>
        <w:tc>
          <w:tcPr>
            <w:tcW w:w="1226" w:type="dxa"/>
            <w:shd w:val="clear" w:color="auto" w:fill="D7D7D7"/>
          </w:tcPr>
          <w:p w:rsidR="00414842" w:rsidRPr="00D35403" w:rsidRDefault="00414842" w:rsidP="00D35403">
            <w:pPr>
              <w:jc w:val="center"/>
              <w:rPr>
                <w:sz w:val="20"/>
                <w:szCs w:val="20"/>
              </w:rPr>
            </w:pPr>
            <w:r w:rsidRPr="00D35403">
              <w:rPr>
                <w:sz w:val="20"/>
                <w:szCs w:val="20"/>
              </w:rPr>
              <w:t>тыс. чел.</w:t>
            </w:r>
          </w:p>
        </w:tc>
        <w:tc>
          <w:tcPr>
            <w:tcW w:w="876" w:type="dxa"/>
            <w:shd w:val="clear" w:color="auto" w:fill="D7D7D7"/>
          </w:tcPr>
          <w:p w:rsidR="00414842" w:rsidRPr="00D35403" w:rsidRDefault="00414842" w:rsidP="00D35403">
            <w:pPr>
              <w:jc w:val="center"/>
              <w:rPr>
                <w:sz w:val="20"/>
                <w:szCs w:val="20"/>
              </w:rPr>
            </w:pPr>
            <w:r w:rsidRPr="00D35403">
              <w:rPr>
                <w:sz w:val="20"/>
                <w:szCs w:val="20"/>
              </w:rPr>
              <w:t>%</w:t>
            </w:r>
          </w:p>
        </w:tc>
        <w:tc>
          <w:tcPr>
            <w:tcW w:w="1151" w:type="dxa"/>
            <w:shd w:val="clear" w:color="auto" w:fill="D7D7D7"/>
          </w:tcPr>
          <w:p w:rsidR="00414842" w:rsidRPr="00D35403" w:rsidRDefault="00414842" w:rsidP="00D35403">
            <w:pPr>
              <w:jc w:val="center"/>
              <w:rPr>
                <w:sz w:val="20"/>
                <w:szCs w:val="20"/>
              </w:rPr>
            </w:pPr>
            <w:r w:rsidRPr="00D35403">
              <w:rPr>
                <w:sz w:val="20"/>
                <w:szCs w:val="20"/>
              </w:rPr>
              <w:t>тыс. чел.</w:t>
            </w:r>
          </w:p>
        </w:tc>
        <w:tc>
          <w:tcPr>
            <w:tcW w:w="876" w:type="dxa"/>
            <w:shd w:val="clear" w:color="auto" w:fill="D7D7D7"/>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5076" w:type="dxa"/>
          </w:tcPr>
          <w:p w:rsidR="00414842" w:rsidRPr="00D35403" w:rsidRDefault="00414842" w:rsidP="00D35403">
            <w:pPr>
              <w:rPr>
                <w:b/>
                <w:sz w:val="20"/>
                <w:szCs w:val="20"/>
              </w:rPr>
            </w:pPr>
            <w:r w:rsidRPr="00D35403">
              <w:rPr>
                <w:b/>
                <w:sz w:val="20"/>
                <w:szCs w:val="20"/>
              </w:rPr>
              <w:t>Население всего</w:t>
            </w:r>
          </w:p>
        </w:tc>
        <w:tc>
          <w:tcPr>
            <w:tcW w:w="1226" w:type="dxa"/>
            <w:vAlign w:val="center"/>
          </w:tcPr>
          <w:p w:rsidR="00414842" w:rsidRPr="00D35403" w:rsidRDefault="00414842" w:rsidP="00D35403">
            <w:pPr>
              <w:jc w:val="center"/>
              <w:rPr>
                <w:b/>
                <w:bCs/>
                <w:sz w:val="20"/>
                <w:szCs w:val="20"/>
              </w:rPr>
            </w:pPr>
            <w:r w:rsidRPr="00D35403">
              <w:rPr>
                <w:b/>
                <w:bCs/>
                <w:sz w:val="20"/>
                <w:szCs w:val="20"/>
              </w:rPr>
              <w:t>1,59</w:t>
            </w:r>
          </w:p>
        </w:tc>
        <w:tc>
          <w:tcPr>
            <w:tcW w:w="876" w:type="dxa"/>
            <w:vAlign w:val="center"/>
          </w:tcPr>
          <w:p w:rsidR="00414842" w:rsidRPr="00D35403" w:rsidRDefault="00414842" w:rsidP="00D35403">
            <w:pPr>
              <w:jc w:val="center"/>
              <w:rPr>
                <w:b/>
                <w:bCs/>
                <w:sz w:val="20"/>
                <w:szCs w:val="20"/>
              </w:rPr>
            </w:pPr>
            <w:r w:rsidRPr="00D35403">
              <w:rPr>
                <w:b/>
                <w:bCs/>
                <w:sz w:val="20"/>
                <w:szCs w:val="20"/>
              </w:rPr>
              <w:t>100,0</w:t>
            </w:r>
          </w:p>
        </w:tc>
        <w:tc>
          <w:tcPr>
            <w:tcW w:w="1151" w:type="dxa"/>
            <w:vAlign w:val="center"/>
          </w:tcPr>
          <w:p w:rsidR="00414842" w:rsidRPr="00D35403" w:rsidRDefault="00414842" w:rsidP="00D35403">
            <w:pPr>
              <w:jc w:val="center"/>
              <w:rPr>
                <w:b/>
                <w:sz w:val="20"/>
                <w:szCs w:val="20"/>
              </w:rPr>
            </w:pPr>
            <w:r w:rsidRPr="00D35403">
              <w:rPr>
                <w:b/>
                <w:sz w:val="20"/>
                <w:szCs w:val="20"/>
              </w:rPr>
              <w:t>1,60</w:t>
            </w:r>
          </w:p>
        </w:tc>
        <w:tc>
          <w:tcPr>
            <w:tcW w:w="876" w:type="dxa"/>
            <w:vAlign w:val="center"/>
          </w:tcPr>
          <w:p w:rsidR="00414842" w:rsidRPr="00D35403" w:rsidRDefault="00414842" w:rsidP="00D35403">
            <w:pPr>
              <w:jc w:val="center"/>
              <w:rPr>
                <w:b/>
                <w:bCs/>
                <w:sz w:val="20"/>
                <w:szCs w:val="20"/>
              </w:rPr>
            </w:pPr>
            <w:r w:rsidRPr="00D35403">
              <w:rPr>
                <w:b/>
                <w:bCs/>
                <w:sz w:val="20"/>
                <w:szCs w:val="20"/>
              </w:rPr>
              <w:t>100,0</w:t>
            </w:r>
          </w:p>
        </w:tc>
      </w:tr>
      <w:tr w:rsidR="00414842" w:rsidRPr="00D35403" w:rsidTr="00414842">
        <w:trPr>
          <w:jc w:val="center"/>
        </w:trPr>
        <w:tc>
          <w:tcPr>
            <w:tcW w:w="5076" w:type="dxa"/>
          </w:tcPr>
          <w:p w:rsidR="00414842" w:rsidRPr="00D35403" w:rsidRDefault="00414842" w:rsidP="00D35403">
            <w:pPr>
              <w:rPr>
                <w:b/>
                <w:bCs/>
                <w:sz w:val="20"/>
                <w:szCs w:val="20"/>
              </w:rPr>
            </w:pPr>
            <w:r w:rsidRPr="00D35403">
              <w:rPr>
                <w:b/>
                <w:bCs/>
                <w:sz w:val="20"/>
                <w:szCs w:val="20"/>
              </w:rPr>
              <w:t>Трудовые ресурсы всего</w:t>
            </w:r>
          </w:p>
        </w:tc>
        <w:tc>
          <w:tcPr>
            <w:tcW w:w="1226" w:type="dxa"/>
            <w:vAlign w:val="center"/>
          </w:tcPr>
          <w:p w:rsidR="00414842" w:rsidRPr="00D35403" w:rsidRDefault="00414842" w:rsidP="00D35403">
            <w:pPr>
              <w:jc w:val="center"/>
              <w:rPr>
                <w:b/>
                <w:bCs/>
                <w:sz w:val="20"/>
                <w:szCs w:val="20"/>
              </w:rPr>
            </w:pPr>
            <w:r w:rsidRPr="00D35403">
              <w:rPr>
                <w:b/>
                <w:bCs/>
                <w:sz w:val="20"/>
                <w:szCs w:val="20"/>
              </w:rPr>
              <w:t>0,92</w:t>
            </w:r>
          </w:p>
        </w:tc>
        <w:tc>
          <w:tcPr>
            <w:tcW w:w="876" w:type="dxa"/>
            <w:vAlign w:val="center"/>
          </w:tcPr>
          <w:p w:rsidR="00414842" w:rsidRPr="00D35403" w:rsidRDefault="00414842" w:rsidP="00D35403">
            <w:pPr>
              <w:jc w:val="center"/>
              <w:rPr>
                <w:b/>
                <w:bCs/>
                <w:sz w:val="20"/>
                <w:szCs w:val="20"/>
              </w:rPr>
            </w:pPr>
            <w:r w:rsidRPr="00D35403">
              <w:rPr>
                <w:b/>
                <w:bCs/>
                <w:sz w:val="20"/>
                <w:szCs w:val="20"/>
              </w:rPr>
              <w:t>57,9</w:t>
            </w:r>
          </w:p>
        </w:tc>
        <w:tc>
          <w:tcPr>
            <w:tcW w:w="1151" w:type="dxa"/>
            <w:vAlign w:val="center"/>
          </w:tcPr>
          <w:p w:rsidR="00414842" w:rsidRPr="00D35403" w:rsidRDefault="00414842" w:rsidP="00D35403">
            <w:pPr>
              <w:jc w:val="center"/>
              <w:rPr>
                <w:b/>
                <w:sz w:val="20"/>
                <w:szCs w:val="20"/>
              </w:rPr>
            </w:pPr>
            <w:r w:rsidRPr="00D35403">
              <w:rPr>
                <w:b/>
                <w:sz w:val="20"/>
                <w:szCs w:val="20"/>
              </w:rPr>
              <w:t>0,93</w:t>
            </w:r>
          </w:p>
        </w:tc>
        <w:tc>
          <w:tcPr>
            <w:tcW w:w="876" w:type="dxa"/>
            <w:vAlign w:val="center"/>
          </w:tcPr>
          <w:p w:rsidR="00414842" w:rsidRPr="00D35403" w:rsidRDefault="00414842" w:rsidP="00D35403">
            <w:pPr>
              <w:jc w:val="center"/>
              <w:rPr>
                <w:b/>
                <w:sz w:val="20"/>
                <w:szCs w:val="20"/>
              </w:rPr>
            </w:pPr>
            <w:r w:rsidRPr="00D35403">
              <w:rPr>
                <w:b/>
                <w:sz w:val="20"/>
                <w:szCs w:val="20"/>
              </w:rPr>
              <w:t>58,1</w:t>
            </w:r>
          </w:p>
        </w:tc>
      </w:tr>
      <w:tr w:rsidR="00414842" w:rsidRPr="00D35403" w:rsidTr="00414842">
        <w:trPr>
          <w:jc w:val="center"/>
        </w:trPr>
        <w:tc>
          <w:tcPr>
            <w:tcW w:w="5076" w:type="dxa"/>
          </w:tcPr>
          <w:p w:rsidR="00414842" w:rsidRPr="00D35403" w:rsidRDefault="00414842" w:rsidP="00D35403">
            <w:pPr>
              <w:rPr>
                <w:sz w:val="20"/>
                <w:szCs w:val="20"/>
              </w:rPr>
            </w:pPr>
            <w:r w:rsidRPr="00D35403">
              <w:rPr>
                <w:sz w:val="20"/>
                <w:szCs w:val="20"/>
              </w:rPr>
              <w:t xml:space="preserve"> в т. ч. население в трудоспособном возрасте</w:t>
            </w:r>
          </w:p>
        </w:tc>
        <w:tc>
          <w:tcPr>
            <w:tcW w:w="1226" w:type="dxa"/>
            <w:vAlign w:val="center"/>
          </w:tcPr>
          <w:p w:rsidR="00414842" w:rsidRPr="00D35403" w:rsidRDefault="00414842" w:rsidP="00D35403">
            <w:pPr>
              <w:jc w:val="center"/>
              <w:rPr>
                <w:sz w:val="20"/>
                <w:szCs w:val="20"/>
              </w:rPr>
            </w:pPr>
            <w:r w:rsidRPr="00D35403">
              <w:rPr>
                <w:sz w:val="20"/>
                <w:szCs w:val="20"/>
              </w:rPr>
              <w:t>0,86</w:t>
            </w:r>
          </w:p>
        </w:tc>
        <w:tc>
          <w:tcPr>
            <w:tcW w:w="876" w:type="dxa"/>
            <w:vAlign w:val="center"/>
          </w:tcPr>
          <w:p w:rsidR="00414842" w:rsidRPr="00D35403" w:rsidRDefault="00414842" w:rsidP="00D35403">
            <w:pPr>
              <w:jc w:val="center"/>
              <w:rPr>
                <w:sz w:val="20"/>
                <w:szCs w:val="20"/>
              </w:rPr>
            </w:pPr>
            <w:r w:rsidRPr="00D35403">
              <w:rPr>
                <w:sz w:val="20"/>
                <w:szCs w:val="20"/>
              </w:rPr>
              <w:t>54,1</w:t>
            </w:r>
          </w:p>
        </w:tc>
        <w:tc>
          <w:tcPr>
            <w:tcW w:w="1151" w:type="dxa"/>
            <w:vAlign w:val="center"/>
          </w:tcPr>
          <w:p w:rsidR="00414842" w:rsidRPr="00D35403" w:rsidRDefault="00414842" w:rsidP="00D35403">
            <w:pPr>
              <w:jc w:val="center"/>
              <w:rPr>
                <w:sz w:val="20"/>
                <w:szCs w:val="20"/>
              </w:rPr>
            </w:pPr>
            <w:r w:rsidRPr="00D35403">
              <w:rPr>
                <w:sz w:val="20"/>
                <w:szCs w:val="20"/>
              </w:rPr>
              <w:t>0,90</w:t>
            </w:r>
          </w:p>
        </w:tc>
        <w:tc>
          <w:tcPr>
            <w:tcW w:w="876" w:type="dxa"/>
            <w:vAlign w:val="center"/>
          </w:tcPr>
          <w:p w:rsidR="00414842" w:rsidRPr="00D35403" w:rsidRDefault="00414842" w:rsidP="00D35403">
            <w:pPr>
              <w:jc w:val="center"/>
              <w:rPr>
                <w:sz w:val="20"/>
                <w:szCs w:val="20"/>
              </w:rPr>
            </w:pPr>
            <w:r w:rsidRPr="00D35403">
              <w:rPr>
                <w:sz w:val="20"/>
                <w:szCs w:val="20"/>
              </w:rPr>
              <w:t>56,2</w:t>
            </w:r>
          </w:p>
        </w:tc>
      </w:tr>
      <w:tr w:rsidR="00414842" w:rsidRPr="00D35403" w:rsidTr="00414842">
        <w:trPr>
          <w:jc w:val="center"/>
        </w:trPr>
        <w:tc>
          <w:tcPr>
            <w:tcW w:w="5076" w:type="dxa"/>
          </w:tcPr>
          <w:p w:rsidR="00414842" w:rsidRPr="00D35403" w:rsidRDefault="00414842" w:rsidP="00D35403">
            <w:pPr>
              <w:rPr>
                <w:sz w:val="20"/>
                <w:szCs w:val="20"/>
              </w:rPr>
            </w:pPr>
            <w:r w:rsidRPr="00D35403">
              <w:rPr>
                <w:sz w:val="20"/>
                <w:szCs w:val="20"/>
              </w:rPr>
              <w:t xml:space="preserve">           работающие лица старше и моложе трудоспособного возраста</w:t>
            </w:r>
          </w:p>
        </w:tc>
        <w:tc>
          <w:tcPr>
            <w:tcW w:w="1226" w:type="dxa"/>
            <w:vAlign w:val="center"/>
          </w:tcPr>
          <w:p w:rsidR="00414842" w:rsidRPr="00D35403" w:rsidRDefault="00414842" w:rsidP="00D35403">
            <w:pPr>
              <w:jc w:val="center"/>
              <w:rPr>
                <w:sz w:val="20"/>
                <w:szCs w:val="20"/>
              </w:rPr>
            </w:pPr>
            <w:r w:rsidRPr="00D35403">
              <w:rPr>
                <w:sz w:val="20"/>
                <w:szCs w:val="20"/>
              </w:rPr>
              <w:t>0,06</w:t>
            </w:r>
          </w:p>
        </w:tc>
        <w:tc>
          <w:tcPr>
            <w:tcW w:w="876" w:type="dxa"/>
            <w:vAlign w:val="center"/>
          </w:tcPr>
          <w:p w:rsidR="00414842" w:rsidRPr="00D35403" w:rsidRDefault="00414842" w:rsidP="00D35403">
            <w:pPr>
              <w:jc w:val="center"/>
              <w:rPr>
                <w:sz w:val="20"/>
                <w:szCs w:val="20"/>
              </w:rPr>
            </w:pPr>
            <w:r w:rsidRPr="00D35403">
              <w:rPr>
                <w:sz w:val="20"/>
                <w:szCs w:val="20"/>
              </w:rPr>
              <w:t>3,8</w:t>
            </w:r>
          </w:p>
        </w:tc>
        <w:tc>
          <w:tcPr>
            <w:tcW w:w="1151" w:type="dxa"/>
            <w:vAlign w:val="center"/>
          </w:tcPr>
          <w:p w:rsidR="00414842" w:rsidRPr="00D35403" w:rsidRDefault="00414842" w:rsidP="00D35403">
            <w:pPr>
              <w:jc w:val="center"/>
              <w:rPr>
                <w:sz w:val="20"/>
                <w:szCs w:val="20"/>
              </w:rPr>
            </w:pPr>
            <w:r w:rsidRPr="00D35403">
              <w:rPr>
                <w:sz w:val="20"/>
                <w:szCs w:val="20"/>
              </w:rPr>
              <w:t>0,03</w:t>
            </w:r>
          </w:p>
        </w:tc>
        <w:tc>
          <w:tcPr>
            <w:tcW w:w="876" w:type="dxa"/>
            <w:vAlign w:val="center"/>
          </w:tcPr>
          <w:p w:rsidR="00414842" w:rsidRPr="00D35403" w:rsidRDefault="00414842" w:rsidP="00D35403">
            <w:pPr>
              <w:jc w:val="center"/>
              <w:rPr>
                <w:sz w:val="20"/>
                <w:szCs w:val="20"/>
              </w:rPr>
            </w:pPr>
            <w:r w:rsidRPr="00D35403">
              <w:rPr>
                <w:sz w:val="20"/>
                <w:szCs w:val="20"/>
              </w:rPr>
              <w:t>1,9</w:t>
            </w:r>
          </w:p>
        </w:tc>
      </w:tr>
      <w:tr w:rsidR="00414842" w:rsidRPr="00D35403" w:rsidTr="00414842">
        <w:trPr>
          <w:jc w:val="center"/>
        </w:trPr>
        <w:tc>
          <w:tcPr>
            <w:tcW w:w="5076" w:type="dxa"/>
          </w:tcPr>
          <w:p w:rsidR="00414842" w:rsidRPr="00D35403" w:rsidRDefault="00414842" w:rsidP="00D35403">
            <w:pPr>
              <w:rPr>
                <w:b/>
                <w:bCs/>
                <w:sz w:val="20"/>
                <w:szCs w:val="20"/>
              </w:rPr>
            </w:pPr>
            <w:r w:rsidRPr="00D35403">
              <w:rPr>
                <w:b/>
                <w:bCs/>
                <w:sz w:val="20"/>
                <w:szCs w:val="20"/>
              </w:rPr>
              <w:t>Распределение трудовых ресурсов</w:t>
            </w:r>
          </w:p>
        </w:tc>
        <w:tc>
          <w:tcPr>
            <w:tcW w:w="1226" w:type="dxa"/>
            <w:vAlign w:val="center"/>
          </w:tcPr>
          <w:p w:rsidR="00414842" w:rsidRPr="00D35403" w:rsidRDefault="00414842" w:rsidP="00D35403">
            <w:pPr>
              <w:jc w:val="center"/>
              <w:rPr>
                <w:b/>
                <w:bCs/>
                <w:sz w:val="20"/>
                <w:szCs w:val="20"/>
              </w:rPr>
            </w:pPr>
          </w:p>
        </w:tc>
        <w:tc>
          <w:tcPr>
            <w:tcW w:w="876" w:type="dxa"/>
            <w:vAlign w:val="center"/>
          </w:tcPr>
          <w:p w:rsidR="00414842" w:rsidRPr="00D35403" w:rsidRDefault="00414842" w:rsidP="00D35403">
            <w:pPr>
              <w:jc w:val="center"/>
              <w:rPr>
                <w:b/>
                <w:bCs/>
                <w:sz w:val="20"/>
                <w:szCs w:val="20"/>
              </w:rPr>
            </w:pPr>
          </w:p>
        </w:tc>
        <w:tc>
          <w:tcPr>
            <w:tcW w:w="1151" w:type="dxa"/>
            <w:vAlign w:val="center"/>
          </w:tcPr>
          <w:p w:rsidR="00414842" w:rsidRPr="00D35403" w:rsidRDefault="00414842" w:rsidP="00D35403">
            <w:pPr>
              <w:jc w:val="center"/>
              <w:rPr>
                <w:b/>
                <w:i/>
                <w:sz w:val="20"/>
                <w:szCs w:val="20"/>
              </w:rPr>
            </w:pPr>
          </w:p>
        </w:tc>
        <w:tc>
          <w:tcPr>
            <w:tcW w:w="876" w:type="dxa"/>
            <w:vAlign w:val="center"/>
          </w:tcPr>
          <w:p w:rsidR="00414842" w:rsidRPr="00D35403" w:rsidRDefault="00414842" w:rsidP="00D35403">
            <w:pPr>
              <w:jc w:val="center"/>
              <w:rPr>
                <w:b/>
                <w:i/>
                <w:sz w:val="20"/>
                <w:szCs w:val="20"/>
              </w:rPr>
            </w:pPr>
          </w:p>
        </w:tc>
      </w:tr>
      <w:tr w:rsidR="00414842" w:rsidRPr="00D35403" w:rsidTr="00414842">
        <w:trPr>
          <w:jc w:val="center"/>
        </w:trPr>
        <w:tc>
          <w:tcPr>
            <w:tcW w:w="5076" w:type="dxa"/>
          </w:tcPr>
          <w:p w:rsidR="00414842" w:rsidRPr="00D35403" w:rsidRDefault="00414842" w:rsidP="00D35403">
            <w:pPr>
              <w:rPr>
                <w:sz w:val="20"/>
                <w:szCs w:val="20"/>
              </w:rPr>
            </w:pPr>
            <w:proofErr w:type="gramStart"/>
            <w:r w:rsidRPr="00D35403">
              <w:rPr>
                <w:sz w:val="20"/>
                <w:szCs w:val="20"/>
              </w:rPr>
              <w:t>Занятые</w:t>
            </w:r>
            <w:proofErr w:type="gramEnd"/>
            <w:r w:rsidRPr="00D35403">
              <w:rPr>
                <w:sz w:val="20"/>
                <w:szCs w:val="20"/>
              </w:rPr>
              <w:t xml:space="preserve"> в экономике</w:t>
            </w:r>
          </w:p>
        </w:tc>
        <w:tc>
          <w:tcPr>
            <w:tcW w:w="1226" w:type="dxa"/>
            <w:vAlign w:val="center"/>
          </w:tcPr>
          <w:p w:rsidR="00414842" w:rsidRPr="00D35403" w:rsidRDefault="00414842" w:rsidP="00D35403">
            <w:pPr>
              <w:jc w:val="center"/>
              <w:rPr>
                <w:sz w:val="20"/>
                <w:szCs w:val="20"/>
              </w:rPr>
            </w:pPr>
            <w:r w:rsidRPr="00D35403">
              <w:rPr>
                <w:sz w:val="20"/>
                <w:szCs w:val="20"/>
              </w:rPr>
              <w:t>0,63</w:t>
            </w:r>
          </w:p>
        </w:tc>
        <w:tc>
          <w:tcPr>
            <w:tcW w:w="876" w:type="dxa"/>
            <w:vAlign w:val="center"/>
          </w:tcPr>
          <w:p w:rsidR="00414842" w:rsidRPr="00D35403" w:rsidRDefault="00414842" w:rsidP="00D35403">
            <w:pPr>
              <w:jc w:val="center"/>
              <w:rPr>
                <w:sz w:val="20"/>
                <w:szCs w:val="20"/>
              </w:rPr>
            </w:pPr>
            <w:r w:rsidRPr="00D35403">
              <w:rPr>
                <w:sz w:val="20"/>
                <w:szCs w:val="20"/>
              </w:rPr>
              <w:t>39,6</w:t>
            </w:r>
          </w:p>
        </w:tc>
        <w:tc>
          <w:tcPr>
            <w:tcW w:w="1151" w:type="dxa"/>
            <w:vAlign w:val="center"/>
          </w:tcPr>
          <w:p w:rsidR="00414842" w:rsidRPr="00D35403" w:rsidRDefault="00414842" w:rsidP="00D35403">
            <w:pPr>
              <w:jc w:val="center"/>
              <w:rPr>
                <w:sz w:val="20"/>
                <w:szCs w:val="20"/>
              </w:rPr>
            </w:pPr>
            <w:r w:rsidRPr="00D35403">
              <w:rPr>
                <w:sz w:val="20"/>
                <w:szCs w:val="20"/>
              </w:rPr>
              <w:t>0,65</w:t>
            </w:r>
          </w:p>
        </w:tc>
        <w:tc>
          <w:tcPr>
            <w:tcW w:w="876" w:type="dxa"/>
            <w:vAlign w:val="center"/>
          </w:tcPr>
          <w:p w:rsidR="00414842" w:rsidRPr="00D35403" w:rsidRDefault="00414842" w:rsidP="00D35403">
            <w:pPr>
              <w:jc w:val="center"/>
              <w:rPr>
                <w:sz w:val="20"/>
                <w:szCs w:val="20"/>
              </w:rPr>
            </w:pPr>
            <w:r w:rsidRPr="00D35403">
              <w:rPr>
                <w:sz w:val="20"/>
                <w:szCs w:val="20"/>
              </w:rPr>
              <w:t>40,6</w:t>
            </w:r>
          </w:p>
        </w:tc>
      </w:tr>
      <w:tr w:rsidR="00414842" w:rsidRPr="00D35403" w:rsidTr="00414842">
        <w:trPr>
          <w:jc w:val="center"/>
        </w:trPr>
        <w:tc>
          <w:tcPr>
            <w:tcW w:w="5076" w:type="dxa"/>
          </w:tcPr>
          <w:p w:rsidR="00414842" w:rsidRPr="00D35403" w:rsidRDefault="00414842" w:rsidP="00D35403">
            <w:pPr>
              <w:rPr>
                <w:sz w:val="20"/>
                <w:szCs w:val="20"/>
              </w:rPr>
            </w:pPr>
            <w:r w:rsidRPr="00D35403">
              <w:rPr>
                <w:sz w:val="20"/>
                <w:szCs w:val="20"/>
              </w:rPr>
              <w:t xml:space="preserve">Неработающие учащиеся в трудоспособном возрасте </w:t>
            </w:r>
          </w:p>
        </w:tc>
        <w:tc>
          <w:tcPr>
            <w:tcW w:w="1226" w:type="dxa"/>
            <w:vAlign w:val="center"/>
          </w:tcPr>
          <w:p w:rsidR="00414842" w:rsidRPr="00D35403" w:rsidRDefault="00414842" w:rsidP="00D35403">
            <w:pPr>
              <w:jc w:val="center"/>
              <w:rPr>
                <w:sz w:val="20"/>
                <w:szCs w:val="20"/>
              </w:rPr>
            </w:pPr>
            <w:r w:rsidRPr="00D35403">
              <w:rPr>
                <w:sz w:val="20"/>
                <w:szCs w:val="20"/>
              </w:rPr>
              <w:t>0,03</w:t>
            </w:r>
          </w:p>
        </w:tc>
        <w:tc>
          <w:tcPr>
            <w:tcW w:w="876" w:type="dxa"/>
            <w:vAlign w:val="center"/>
          </w:tcPr>
          <w:p w:rsidR="00414842" w:rsidRPr="00D35403" w:rsidRDefault="00414842" w:rsidP="00D35403">
            <w:pPr>
              <w:jc w:val="center"/>
              <w:rPr>
                <w:sz w:val="20"/>
                <w:szCs w:val="20"/>
              </w:rPr>
            </w:pPr>
            <w:r w:rsidRPr="00D35403">
              <w:rPr>
                <w:sz w:val="20"/>
                <w:szCs w:val="20"/>
              </w:rPr>
              <w:t>1,9</w:t>
            </w:r>
          </w:p>
        </w:tc>
        <w:tc>
          <w:tcPr>
            <w:tcW w:w="1151" w:type="dxa"/>
            <w:vAlign w:val="center"/>
          </w:tcPr>
          <w:p w:rsidR="00414842" w:rsidRPr="00D35403" w:rsidRDefault="00414842" w:rsidP="00D35403">
            <w:pPr>
              <w:jc w:val="center"/>
              <w:rPr>
                <w:sz w:val="20"/>
                <w:szCs w:val="20"/>
              </w:rPr>
            </w:pPr>
            <w:r w:rsidRPr="00D35403">
              <w:rPr>
                <w:sz w:val="20"/>
                <w:szCs w:val="20"/>
              </w:rPr>
              <w:t>0,03</w:t>
            </w:r>
          </w:p>
        </w:tc>
        <w:tc>
          <w:tcPr>
            <w:tcW w:w="876" w:type="dxa"/>
            <w:vAlign w:val="center"/>
          </w:tcPr>
          <w:p w:rsidR="00414842" w:rsidRPr="00D35403" w:rsidRDefault="00414842" w:rsidP="00D35403">
            <w:pPr>
              <w:jc w:val="center"/>
              <w:rPr>
                <w:sz w:val="20"/>
                <w:szCs w:val="20"/>
              </w:rPr>
            </w:pPr>
            <w:r w:rsidRPr="00D35403">
              <w:rPr>
                <w:sz w:val="20"/>
                <w:szCs w:val="20"/>
              </w:rPr>
              <w:t>1,9</w:t>
            </w:r>
          </w:p>
        </w:tc>
      </w:tr>
      <w:tr w:rsidR="00414842" w:rsidRPr="00D35403" w:rsidTr="00414842">
        <w:trPr>
          <w:jc w:val="center"/>
        </w:trPr>
        <w:tc>
          <w:tcPr>
            <w:tcW w:w="5076" w:type="dxa"/>
          </w:tcPr>
          <w:p w:rsidR="00414842" w:rsidRPr="00D35403" w:rsidRDefault="00414842" w:rsidP="00D35403">
            <w:pPr>
              <w:rPr>
                <w:sz w:val="20"/>
                <w:szCs w:val="20"/>
              </w:rPr>
            </w:pPr>
            <w:r w:rsidRPr="00D35403">
              <w:rPr>
                <w:sz w:val="20"/>
                <w:szCs w:val="20"/>
              </w:rPr>
              <w:t>Трудоспособные лица, не занятые в экономике*</w:t>
            </w:r>
          </w:p>
        </w:tc>
        <w:tc>
          <w:tcPr>
            <w:tcW w:w="1226" w:type="dxa"/>
            <w:vAlign w:val="center"/>
          </w:tcPr>
          <w:p w:rsidR="00414842" w:rsidRPr="00D35403" w:rsidRDefault="00414842" w:rsidP="00D35403">
            <w:pPr>
              <w:jc w:val="center"/>
              <w:rPr>
                <w:sz w:val="20"/>
                <w:szCs w:val="20"/>
              </w:rPr>
            </w:pPr>
            <w:r w:rsidRPr="00D35403">
              <w:rPr>
                <w:sz w:val="20"/>
                <w:szCs w:val="20"/>
              </w:rPr>
              <w:t>0,22</w:t>
            </w:r>
          </w:p>
        </w:tc>
        <w:tc>
          <w:tcPr>
            <w:tcW w:w="876" w:type="dxa"/>
            <w:vAlign w:val="center"/>
          </w:tcPr>
          <w:p w:rsidR="00414842" w:rsidRPr="00D35403" w:rsidRDefault="00414842" w:rsidP="00D35403">
            <w:pPr>
              <w:jc w:val="center"/>
              <w:rPr>
                <w:sz w:val="20"/>
                <w:szCs w:val="20"/>
              </w:rPr>
            </w:pPr>
            <w:r w:rsidRPr="00D35403">
              <w:rPr>
                <w:sz w:val="20"/>
                <w:szCs w:val="20"/>
              </w:rPr>
              <w:t>13,9</w:t>
            </w:r>
          </w:p>
        </w:tc>
        <w:tc>
          <w:tcPr>
            <w:tcW w:w="1151" w:type="dxa"/>
            <w:vAlign w:val="center"/>
          </w:tcPr>
          <w:p w:rsidR="00414842" w:rsidRPr="00D35403" w:rsidRDefault="00414842" w:rsidP="00D35403">
            <w:pPr>
              <w:jc w:val="center"/>
              <w:rPr>
                <w:sz w:val="20"/>
                <w:szCs w:val="20"/>
              </w:rPr>
            </w:pPr>
            <w:r w:rsidRPr="00D35403">
              <w:rPr>
                <w:sz w:val="20"/>
                <w:szCs w:val="20"/>
              </w:rPr>
              <w:t>0,20</w:t>
            </w:r>
          </w:p>
        </w:tc>
        <w:tc>
          <w:tcPr>
            <w:tcW w:w="876" w:type="dxa"/>
            <w:vAlign w:val="center"/>
          </w:tcPr>
          <w:p w:rsidR="00414842" w:rsidRPr="00D35403" w:rsidRDefault="00414842" w:rsidP="00D35403">
            <w:pPr>
              <w:jc w:val="center"/>
              <w:rPr>
                <w:sz w:val="20"/>
                <w:szCs w:val="20"/>
              </w:rPr>
            </w:pPr>
            <w:r w:rsidRPr="00D35403">
              <w:rPr>
                <w:sz w:val="20"/>
                <w:szCs w:val="20"/>
              </w:rPr>
              <w:t>12,5</w:t>
            </w:r>
          </w:p>
        </w:tc>
      </w:tr>
      <w:tr w:rsidR="00414842" w:rsidRPr="00D35403" w:rsidTr="00414842">
        <w:trPr>
          <w:jc w:val="center"/>
        </w:trPr>
        <w:tc>
          <w:tcPr>
            <w:tcW w:w="5076" w:type="dxa"/>
          </w:tcPr>
          <w:p w:rsidR="00414842" w:rsidRPr="00D35403" w:rsidRDefault="00414842" w:rsidP="00D35403">
            <w:pPr>
              <w:rPr>
                <w:sz w:val="20"/>
                <w:szCs w:val="20"/>
              </w:rPr>
            </w:pPr>
            <w:r w:rsidRPr="00D35403">
              <w:rPr>
                <w:sz w:val="20"/>
                <w:szCs w:val="20"/>
              </w:rPr>
              <w:t>Неработающие инвалиды и пенсионеры в трудоспособном возрасте</w:t>
            </w:r>
          </w:p>
        </w:tc>
        <w:tc>
          <w:tcPr>
            <w:tcW w:w="1226" w:type="dxa"/>
            <w:vAlign w:val="center"/>
          </w:tcPr>
          <w:p w:rsidR="00414842" w:rsidRPr="00D35403" w:rsidRDefault="00414842" w:rsidP="00D35403">
            <w:pPr>
              <w:jc w:val="center"/>
              <w:rPr>
                <w:sz w:val="20"/>
                <w:szCs w:val="20"/>
              </w:rPr>
            </w:pPr>
            <w:r w:rsidRPr="00D35403">
              <w:rPr>
                <w:sz w:val="20"/>
                <w:szCs w:val="20"/>
              </w:rPr>
              <w:t>0,04</w:t>
            </w:r>
          </w:p>
        </w:tc>
        <w:tc>
          <w:tcPr>
            <w:tcW w:w="876" w:type="dxa"/>
            <w:vAlign w:val="center"/>
          </w:tcPr>
          <w:p w:rsidR="00414842" w:rsidRPr="00D35403" w:rsidRDefault="00414842" w:rsidP="00D35403">
            <w:pPr>
              <w:jc w:val="center"/>
              <w:rPr>
                <w:sz w:val="20"/>
                <w:szCs w:val="20"/>
              </w:rPr>
            </w:pPr>
            <w:r w:rsidRPr="00D35403">
              <w:rPr>
                <w:sz w:val="20"/>
                <w:szCs w:val="20"/>
              </w:rPr>
              <w:t>2,5</w:t>
            </w:r>
          </w:p>
        </w:tc>
        <w:tc>
          <w:tcPr>
            <w:tcW w:w="1151" w:type="dxa"/>
            <w:vAlign w:val="center"/>
          </w:tcPr>
          <w:p w:rsidR="00414842" w:rsidRPr="00D35403" w:rsidRDefault="00414842" w:rsidP="00D35403">
            <w:pPr>
              <w:jc w:val="center"/>
              <w:rPr>
                <w:sz w:val="20"/>
                <w:szCs w:val="20"/>
              </w:rPr>
            </w:pPr>
            <w:r w:rsidRPr="00D35403">
              <w:rPr>
                <w:sz w:val="20"/>
                <w:szCs w:val="20"/>
              </w:rPr>
              <w:t>0,05</w:t>
            </w:r>
          </w:p>
        </w:tc>
        <w:tc>
          <w:tcPr>
            <w:tcW w:w="876" w:type="dxa"/>
            <w:vAlign w:val="center"/>
          </w:tcPr>
          <w:p w:rsidR="00414842" w:rsidRPr="00D35403" w:rsidRDefault="00414842" w:rsidP="00D35403">
            <w:pPr>
              <w:jc w:val="center"/>
              <w:rPr>
                <w:sz w:val="20"/>
                <w:szCs w:val="20"/>
              </w:rPr>
            </w:pPr>
            <w:r w:rsidRPr="00D35403">
              <w:rPr>
                <w:sz w:val="20"/>
                <w:szCs w:val="20"/>
              </w:rPr>
              <w:t>3,1</w:t>
            </w:r>
          </w:p>
        </w:tc>
      </w:tr>
    </w:tbl>
    <w:p w:rsidR="00414842" w:rsidRPr="00D35403" w:rsidRDefault="00414842" w:rsidP="00D35403">
      <w:pPr>
        <w:pStyle w:val="34"/>
        <w:spacing w:after="0"/>
        <w:ind w:firstLine="708"/>
        <w:rPr>
          <w:rFonts w:ascii="Times New Roman" w:hAnsi="Times New Roman"/>
          <w:sz w:val="20"/>
          <w:szCs w:val="20"/>
        </w:rPr>
      </w:pPr>
      <w:r w:rsidRPr="00D35403">
        <w:rPr>
          <w:rFonts w:ascii="Times New Roman" w:hAnsi="Times New Roman"/>
          <w:sz w:val="20"/>
          <w:szCs w:val="20"/>
        </w:rPr>
        <w:lastRenderedPageBreak/>
        <w:t>* включают военнослужащих, безработных, лиц, занятых в домашнем, личном подсобном хозяйстве и др.</w:t>
      </w:r>
    </w:p>
    <w:p w:rsidR="00414842" w:rsidRPr="00D35403" w:rsidRDefault="00414842" w:rsidP="00D35403">
      <w:pPr>
        <w:rPr>
          <w:sz w:val="20"/>
          <w:szCs w:val="20"/>
        </w:rPr>
      </w:pPr>
    </w:p>
    <w:p w:rsidR="00414842" w:rsidRPr="00D35403" w:rsidRDefault="00414842" w:rsidP="00D35403">
      <w:pPr>
        <w:ind w:firstLine="708"/>
        <w:rPr>
          <w:bCs/>
          <w:sz w:val="20"/>
          <w:szCs w:val="20"/>
        </w:rPr>
      </w:pPr>
      <w:r w:rsidRPr="00D35403">
        <w:rPr>
          <w:sz w:val="20"/>
          <w:szCs w:val="20"/>
        </w:rPr>
        <w:t xml:space="preserve">В условиях стабилизации населения численность жителей сельского поселения «Захальское» на расчетный срок (2032 г.) составит </w:t>
      </w:r>
      <w:r w:rsidRPr="00D35403">
        <w:rPr>
          <w:b/>
          <w:bCs/>
          <w:sz w:val="20"/>
          <w:szCs w:val="20"/>
        </w:rPr>
        <w:t>1,6 тыс. чел.</w:t>
      </w:r>
      <w:r w:rsidRPr="00D35403">
        <w:rPr>
          <w:sz w:val="20"/>
          <w:szCs w:val="20"/>
        </w:rPr>
        <w:t xml:space="preserve"> Ожидается снижение удельного веса несамодеятельного населения с 60,4% общей численности до 59,4% </w:t>
      </w:r>
      <w:r w:rsidRPr="00D35403">
        <w:rPr>
          <w:bCs/>
          <w:sz w:val="20"/>
          <w:szCs w:val="20"/>
        </w:rPr>
        <w:t>(см. таблицу 4.9).</w:t>
      </w:r>
    </w:p>
    <w:p w:rsidR="00414842" w:rsidRPr="00D35403" w:rsidRDefault="00414842" w:rsidP="00D35403">
      <w:pPr>
        <w:pStyle w:val="20"/>
        <w:spacing w:beforeLines="50" w:afterLines="50"/>
        <w:jc w:val="both"/>
        <w:rPr>
          <w:color w:val="auto"/>
          <w:sz w:val="20"/>
          <w:szCs w:val="20"/>
        </w:rPr>
      </w:pPr>
      <w:r w:rsidRPr="00D35403">
        <w:rPr>
          <w:color w:val="auto"/>
          <w:sz w:val="20"/>
          <w:szCs w:val="20"/>
        </w:rPr>
        <w:t>Таблица 4.9. Трудовая структура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9"/>
        <w:gridCol w:w="1236"/>
        <w:gridCol w:w="1340"/>
        <w:gridCol w:w="1531"/>
        <w:gridCol w:w="1134"/>
      </w:tblGrid>
      <w:tr w:rsidR="00414842" w:rsidRPr="00D35403" w:rsidTr="00414842">
        <w:trPr>
          <w:cantSplit/>
          <w:jc w:val="center"/>
        </w:trPr>
        <w:tc>
          <w:tcPr>
            <w:tcW w:w="3569" w:type="dxa"/>
            <w:vMerge w:val="restart"/>
            <w:shd w:val="clear" w:color="auto" w:fill="D7D7D7"/>
          </w:tcPr>
          <w:p w:rsidR="00414842" w:rsidRPr="00D35403" w:rsidRDefault="00414842" w:rsidP="00D35403">
            <w:pPr>
              <w:rPr>
                <w:sz w:val="20"/>
                <w:szCs w:val="20"/>
              </w:rPr>
            </w:pPr>
          </w:p>
        </w:tc>
        <w:tc>
          <w:tcPr>
            <w:tcW w:w="2576" w:type="dxa"/>
            <w:gridSpan w:val="2"/>
            <w:shd w:val="clear" w:color="auto" w:fill="D7D7D7"/>
            <w:vAlign w:val="center"/>
          </w:tcPr>
          <w:p w:rsidR="00414842" w:rsidRPr="00D35403" w:rsidRDefault="00414842" w:rsidP="00D35403">
            <w:pPr>
              <w:jc w:val="center"/>
              <w:rPr>
                <w:sz w:val="20"/>
                <w:szCs w:val="20"/>
              </w:rPr>
            </w:pPr>
            <w:r w:rsidRPr="00D35403">
              <w:rPr>
                <w:sz w:val="20"/>
                <w:szCs w:val="20"/>
              </w:rPr>
              <w:t>Исходный год 2019 г.</w:t>
            </w:r>
          </w:p>
        </w:tc>
        <w:tc>
          <w:tcPr>
            <w:tcW w:w="2665" w:type="dxa"/>
            <w:gridSpan w:val="2"/>
            <w:shd w:val="clear" w:color="auto" w:fill="D7D7D7"/>
            <w:vAlign w:val="center"/>
          </w:tcPr>
          <w:p w:rsidR="00414842" w:rsidRPr="00D35403" w:rsidRDefault="00414842" w:rsidP="00D35403">
            <w:pPr>
              <w:jc w:val="center"/>
              <w:rPr>
                <w:b/>
                <w:sz w:val="20"/>
                <w:szCs w:val="20"/>
              </w:rPr>
            </w:pPr>
            <w:r w:rsidRPr="00D35403">
              <w:rPr>
                <w:sz w:val="20"/>
                <w:szCs w:val="20"/>
              </w:rPr>
              <w:t>Расчетный срок 2032 г.</w:t>
            </w:r>
          </w:p>
        </w:tc>
      </w:tr>
      <w:tr w:rsidR="00414842" w:rsidRPr="00D35403" w:rsidTr="00414842">
        <w:trPr>
          <w:cantSplit/>
          <w:jc w:val="center"/>
        </w:trPr>
        <w:tc>
          <w:tcPr>
            <w:tcW w:w="3569" w:type="dxa"/>
            <w:vMerge/>
            <w:shd w:val="clear" w:color="auto" w:fill="D7D7D7"/>
          </w:tcPr>
          <w:p w:rsidR="00414842" w:rsidRPr="00D35403" w:rsidRDefault="00414842" w:rsidP="00D35403">
            <w:pPr>
              <w:rPr>
                <w:sz w:val="20"/>
                <w:szCs w:val="20"/>
              </w:rPr>
            </w:pPr>
          </w:p>
        </w:tc>
        <w:tc>
          <w:tcPr>
            <w:tcW w:w="1236" w:type="dxa"/>
            <w:shd w:val="clear" w:color="auto" w:fill="D7D7D7"/>
          </w:tcPr>
          <w:p w:rsidR="00414842" w:rsidRPr="00D35403" w:rsidRDefault="00414842" w:rsidP="00D35403">
            <w:pPr>
              <w:jc w:val="center"/>
              <w:rPr>
                <w:sz w:val="20"/>
                <w:szCs w:val="20"/>
              </w:rPr>
            </w:pPr>
            <w:r w:rsidRPr="00D35403">
              <w:rPr>
                <w:sz w:val="20"/>
                <w:szCs w:val="20"/>
              </w:rPr>
              <w:t>тыс. чел.</w:t>
            </w:r>
          </w:p>
        </w:tc>
        <w:tc>
          <w:tcPr>
            <w:tcW w:w="1340" w:type="dxa"/>
            <w:shd w:val="clear" w:color="auto" w:fill="D7D7D7"/>
          </w:tcPr>
          <w:p w:rsidR="00414842" w:rsidRPr="00D35403" w:rsidRDefault="00414842" w:rsidP="00D35403">
            <w:pPr>
              <w:jc w:val="center"/>
              <w:rPr>
                <w:sz w:val="20"/>
                <w:szCs w:val="20"/>
              </w:rPr>
            </w:pPr>
            <w:r w:rsidRPr="00D35403">
              <w:rPr>
                <w:sz w:val="20"/>
                <w:szCs w:val="20"/>
              </w:rPr>
              <w:t>%</w:t>
            </w:r>
          </w:p>
        </w:tc>
        <w:tc>
          <w:tcPr>
            <w:tcW w:w="1531" w:type="dxa"/>
            <w:shd w:val="clear" w:color="auto" w:fill="D7D7D7"/>
          </w:tcPr>
          <w:p w:rsidR="00414842" w:rsidRPr="00D35403" w:rsidRDefault="00414842" w:rsidP="00D35403">
            <w:pPr>
              <w:jc w:val="center"/>
              <w:rPr>
                <w:sz w:val="20"/>
                <w:szCs w:val="20"/>
              </w:rPr>
            </w:pPr>
            <w:r w:rsidRPr="00D35403">
              <w:rPr>
                <w:sz w:val="20"/>
                <w:szCs w:val="20"/>
              </w:rPr>
              <w:t>тыс. чел.</w:t>
            </w:r>
          </w:p>
        </w:tc>
        <w:tc>
          <w:tcPr>
            <w:tcW w:w="1134" w:type="dxa"/>
            <w:shd w:val="clear" w:color="auto" w:fill="D7D7D7"/>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3569" w:type="dxa"/>
          </w:tcPr>
          <w:p w:rsidR="00414842" w:rsidRPr="00D35403" w:rsidRDefault="00414842" w:rsidP="00D35403">
            <w:pPr>
              <w:rPr>
                <w:sz w:val="20"/>
                <w:szCs w:val="20"/>
              </w:rPr>
            </w:pPr>
            <w:r w:rsidRPr="00D35403">
              <w:rPr>
                <w:sz w:val="20"/>
                <w:szCs w:val="20"/>
              </w:rPr>
              <w:t>Самодеятельное население</w:t>
            </w:r>
          </w:p>
        </w:tc>
        <w:tc>
          <w:tcPr>
            <w:tcW w:w="1236" w:type="dxa"/>
          </w:tcPr>
          <w:p w:rsidR="00414842" w:rsidRPr="00D35403" w:rsidRDefault="00414842" w:rsidP="00D35403">
            <w:pPr>
              <w:jc w:val="center"/>
              <w:rPr>
                <w:sz w:val="20"/>
                <w:szCs w:val="20"/>
              </w:rPr>
            </w:pPr>
            <w:r w:rsidRPr="00D35403">
              <w:rPr>
                <w:sz w:val="20"/>
                <w:szCs w:val="20"/>
              </w:rPr>
              <w:t>0,63</w:t>
            </w:r>
          </w:p>
        </w:tc>
        <w:tc>
          <w:tcPr>
            <w:tcW w:w="1340" w:type="dxa"/>
          </w:tcPr>
          <w:p w:rsidR="00414842" w:rsidRPr="00D35403" w:rsidRDefault="00414842" w:rsidP="00D35403">
            <w:pPr>
              <w:jc w:val="center"/>
              <w:rPr>
                <w:sz w:val="20"/>
                <w:szCs w:val="20"/>
              </w:rPr>
            </w:pPr>
            <w:bookmarkStart w:id="23" w:name="OLE_LINK19"/>
            <w:r w:rsidRPr="00D35403">
              <w:rPr>
                <w:sz w:val="20"/>
                <w:szCs w:val="20"/>
              </w:rPr>
              <w:t>39,</w:t>
            </w:r>
            <w:bookmarkEnd w:id="23"/>
            <w:r w:rsidRPr="00D35403">
              <w:rPr>
                <w:sz w:val="20"/>
                <w:szCs w:val="20"/>
              </w:rPr>
              <w:t>6</w:t>
            </w:r>
          </w:p>
        </w:tc>
        <w:tc>
          <w:tcPr>
            <w:tcW w:w="1531" w:type="dxa"/>
          </w:tcPr>
          <w:p w:rsidR="00414842" w:rsidRPr="00D35403" w:rsidRDefault="00414842" w:rsidP="00D35403">
            <w:pPr>
              <w:jc w:val="center"/>
              <w:rPr>
                <w:sz w:val="20"/>
                <w:szCs w:val="20"/>
              </w:rPr>
            </w:pPr>
            <w:r w:rsidRPr="00D35403">
              <w:rPr>
                <w:sz w:val="20"/>
                <w:szCs w:val="20"/>
              </w:rPr>
              <w:t>0,65</w:t>
            </w:r>
          </w:p>
        </w:tc>
        <w:tc>
          <w:tcPr>
            <w:tcW w:w="1134" w:type="dxa"/>
            <w:vAlign w:val="center"/>
          </w:tcPr>
          <w:p w:rsidR="00414842" w:rsidRPr="00D35403" w:rsidRDefault="00414842" w:rsidP="00D35403">
            <w:pPr>
              <w:jc w:val="center"/>
              <w:rPr>
                <w:sz w:val="20"/>
                <w:szCs w:val="20"/>
              </w:rPr>
            </w:pPr>
            <w:r w:rsidRPr="00D35403">
              <w:rPr>
                <w:sz w:val="20"/>
                <w:szCs w:val="20"/>
              </w:rPr>
              <w:t>40,6</w:t>
            </w:r>
          </w:p>
        </w:tc>
      </w:tr>
      <w:tr w:rsidR="00414842" w:rsidRPr="00D35403" w:rsidTr="00414842">
        <w:trPr>
          <w:jc w:val="center"/>
        </w:trPr>
        <w:tc>
          <w:tcPr>
            <w:tcW w:w="3569" w:type="dxa"/>
          </w:tcPr>
          <w:p w:rsidR="00414842" w:rsidRPr="00D35403" w:rsidRDefault="00414842" w:rsidP="00D35403">
            <w:pPr>
              <w:rPr>
                <w:sz w:val="20"/>
                <w:szCs w:val="20"/>
              </w:rPr>
            </w:pPr>
            <w:r w:rsidRPr="00D35403">
              <w:rPr>
                <w:sz w:val="20"/>
                <w:szCs w:val="20"/>
              </w:rPr>
              <w:t>в т. ч. градообразующая группа</w:t>
            </w:r>
          </w:p>
        </w:tc>
        <w:tc>
          <w:tcPr>
            <w:tcW w:w="1236" w:type="dxa"/>
          </w:tcPr>
          <w:p w:rsidR="00414842" w:rsidRPr="00D35403" w:rsidRDefault="00414842" w:rsidP="00D35403">
            <w:pPr>
              <w:jc w:val="center"/>
              <w:rPr>
                <w:sz w:val="20"/>
                <w:szCs w:val="20"/>
              </w:rPr>
            </w:pPr>
            <w:r w:rsidRPr="00D35403">
              <w:rPr>
                <w:sz w:val="20"/>
                <w:szCs w:val="20"/>
              </w:rPr>
              <w:t>0,48</w:t>
            </w:r>
          </w:p>
        </w:tc>
        <w:tc>
          <w:tcPr>
            <w:tcW w:w="1340" w:type="dxa"/>
          </w:tcPr>
          <w:p w:rsidR="00414842" w:rsidRPr="00D35403" w:rsidRDefault="00414842" w:rsidP="00D35403">
            <w:pPr>
              <w:jc w:val="center"/>
              <w:rPr>
                <w:sz w:val="20"/>
                <w:szCs w:val="20"/>
              </w:rPr>
            </w:pPr>
            <w:r w:rsidRPr="00D35403">
              <w:rPr>
                <w:sz w:val="20"/>
                <w:szCs w:val="20"/>
              </w:rPr>
              <w:t>30,2</w:t>
            </w:r>
          </w:p>
        </w:tc>
        <w:tc>
          <w:tcPr>
            <w:tcW w:w="1531" w:type="dxa"/>
          </w:tcPr>
          <w:p w:rsidR="00414842" w:rsidRPr="00D35403" w:rsidRDefault="00414842" w:rsidP="00D35403">
            <w:pPr>
              <w:jc w:val="center"/>
              <w:rPr>
                <w:sz w:val="20"/>
                <w:szCs w:val="20"/>
              </w:rPr>
            </w:pPr>
            <w:r w:rsidRPr="00D35403">
              <w:rPr>
                <w:sz w:val="20"/>
                <w:szCs w:val="20"/>
              </w:rPr>
              <w:t>0,50</w:t>
            </w:r>
          </w:p>
        </w:tc>
        <w:tc>
          <w:tcPr>
            <w:tcW w:w="1134" w:type="dxa"/>
          </w:tcPr>
          <w:p w:rsidR="00414842" w:rsidRPr="00D35403" w:rsidRDefault="00414842" w:rsidP="00D35403">
            <w:pPr>
              <w:jc w:val="center"/>
              <w:rPr>
                <w:sz w:val="20"/>
                <w:szCs w:val="20"/>
              </w:rPr>
            </w:pPr>
            <w:r w:rsidRPr="00D35403">
              <w:rPr>
                <w:sz w:val="20"/>
                <w:szCs w:val="20"/>
              </w:rPr>
              <w:t>31,2</w:t>
            </w:r>
          </w:p>
        </w:tc>
      </w:tr>
      <w:tr w:rsidR="00414842" w:rsidRPr="00D35403" w:rsidTr="00414842">
        <w:trPr>
          <w:jc w:val="center"/>
        </w:trPr>
        <w:tc>
          <w:tcPr>
            <w:tcW w:w="3569" w:type="dxa"/>
          </w:tcPr>
          <w:p w:rsidR="00414842" w:rsidRPr="00D35403" w:rsidRDefault="00414842" w:rsidP="00D35403">
            <w:pPr>
              <w:rPr>
                <w:sz w:val="20"/>
                <w:szCs w:val="20"/>
              </w:rPr>
            </w:pPr>
            <w:r w:rsidRPr="00D35403">
              <w:rPr>
                <w:sz w:val="20"/>
                <w:szCs w:val="20"/>
              </w:rPr>
              <w:t xml:space="preserve">           обслуживающая группа</w:t>
            </w:r>
          </w:p>
        </w:tc>
        <w:tc>
          <w:tcPr>
            <w:tcW w:w="1236" w:type="dxa"/>
          </w:tcPr>
          <w:p w:rsidR="00414842" w:rsidRPr="00D35403" w:rsidRDefault="00414842" w:rsidP="00D35403">
            <w:pPr>
              <w:jc w:val="center"/>
              <w:rPr>
                <w:sz w:val="20"/>
                <w:szCs w:val="20"/>
              </w:rPr>
            </w:pPr>
            <w:r w:rsidRPr="00D35403">
              <w:rPr>
                <w:sz w:val="20"/>
                <w:szCs w:val="20"/>
              </w:rPr>
              <w:t>0,15</w:t>
            </w:r>
          </w:p>
        </w:tc>
        <w:tc>
          <w:tcPr>
            <w:tcW w:w="1340" w:type="dxa"/>
          </w:tcPr>
          <w:p w:rsidR="00414842" w:rsidRPr="00D35403" w:rsidRDefault="00414842" w:rsidP="00D35403">
            <w:pPr>
              <w:jc w:val="center"/>
              <w:rPr>
                <w:sz w:val="20"/>
                <w:szCs w:val="20"/>
              </w:rPr>
            </w:pPr>
            <w:r w:rsidRPr="00D35403">
              <w:rPr>
                <w:sz w:val="20"/>
                <w:szCs w:val="20"/>
              </w:rPr>
              <w:t>9,4</w:t>
            </w:r>
          </w:p>
        </w:tc>
        <w:tc>
          <w:tcPr>
            <w:tcW w:w="1531" w:type="dxa"/>
          </w:tcPr>
          <w:p w:rsidR="00414842" w:rsidRPr="00D35403" w:rsidRDefault="00414842" w:rsidP="00D35403">
            <w:pPr>
              <w:jc w:val="center"/>
              <w:rPr>
                <w:sz w:val="20"/>
                <w:szCs w:val="20"/>
              </w:rPr>
            </w:pPr>
            <w:r w:rsidRPr="00D35403">
              <w:rPr>
                <w:sz w:val="20"/>
                <w:szCs w:val="20"/>
              </w:rPr>
              <w:t>0,15</w:t>
            </w:r>
          </w:p>
        </w:tc>
        <w:tc>
          <w:tcPr>
            <w:tcW w:w="1134" w:type="dxa"/>
          </w:tcPr>
          <w:p w:rsidR="00414842" w:rsidRPr="00D35403" w:rsidRDefault="00414842" w:rsidP="00D35403">
            <w:pPr>
              <w:jc w:val="center"/>
              <w:rPr>
                <w:sz w:val="20"/>
                <w:szCs w:val="20"/>
              </w:rPr>
            </w:pPr>
            <w:r w:rsidRPr="00D35403">
              <w:rPr>
                <w:sz w:val="20"/>
                <w:szCs w:val="20"/>
              </w:rPr>
              <w:t>9,4</w:t>
            </w:r>
          </w:p>
        </w:tc>
      </w:tr>
      <w:tr w:rsidR="00414842" w:rsidRPr="00D35403" w:rsidTr="00414842">
        <w:trPr>
          <w:jc w:val="center"/>
        </w:trPr>
        <w:tc>
          <w:tcPr>
            <w:tcW w:w="3569" w:type="dxa"/>
          </w:tcPr>
          <w:p w:rsidR="00414842" w:rsidRPr="00D35403" w:rsidRDefault="00414842" w:rsidP="00D35403">
            <w:pPr>
              <w:rPr>
                <w:sz w:val="20"/>
                <w:szCs w:val="20"/>
              </w:rPr>
            </w:pPr>
            <w:r w:rsidRPr="00D35403">
              <w:rPr>
                <w:sz w:val="20"/>
                <w:szCs w:val="20"/>
              </w:rPr>
              <w:t>Несамодеятельное население</w:t>
            </w:r>
          </w:p>
        </w:tc>
        <w:tc>
          <w:tcPr>
            <w:tcW w:w="1236" w:type="dxa"/>
          </w:tcPr>
          <w:p w:rsidR="00414842" w:rsidRPr="00D35403" w:rsidRDefault="00414842" w:rsidP="00D35403">
            <w:pPr>
              <w:jc w:val="center"/>
              <w:rPr>
                <w:sz w:val="20"/>
                <w:szCs w:val="20"/>
              </w:rPr>
            </w:pPr>
            <w:r w:rsidRPr="00D35403">
              <w:rPr>
                <w:sz w:val="20"/>
                <w:szCs w:val="20"/>
              </w:rPr>
              <w:t>0,96</w:t>
            </w:r>
          </w:p>
        </w:tc>
        <w:tc>
          <w:tcPr>
            <w:tcW w:w="1340" w:type="dxa"/>
          </w:tcPr>
          <w:p w:rsidR="00414842" w:rsidRPr="00D35403" w:rsidRDefault="00414842" w:rsidP="00D35403">
            <w:pPr>
              <w:jc w:val="center"/>
              <w:rPr>
                <w:sz w:val="20"/>
                <w:szCs w:val="20"/>
              </w:rPr>
            </w:pPr>
            <w:r w:rsidRPr="00D35403">
              <w:rPr>
                <w:sz w:val="20"/>
                <w:szCs w:val="20"/>
              </w:rPr>
              <w:t>60,4</w:t>
            </w:r>
          </w:p>
        </w:tc>
        <w:tc>
          <w:tcPr>
            <w:tcW w:w="1531" w:type="dxa"/>
          </w:tcPr>
          <w:p w:rsidR="00414842" w:rsidRPr="00D35403" w:rsidRDefault="00414842" w:rsidP="00D35403">
            <w:pPr>
              <w:jc w:val="center"/>
              <w:rPr>
                <w:sz w:val="20"/>
                <w:szCs w:val="20"/>
              </w:rPr>
            </w:pPr>
            <w:r w:rsidRPr="00D35403">
              <w:rPr>
                <w:sz w:val="20"/>
                <w:szCs w:val="20"/>
              </w:rPr>
              <w:t>0,95</w:t>
            </w:r>
          </w:p>
        </w:tc>
        <w:tc>
          <w:tcPr>
            <w:tcW w:w="1134" w:type="dxa"/>
          </w:tcPr>
          <w:p w:rsidR="00414842" w:rsidRPr="00D35403" w:rsidRDefault="00414842" w:rsidP="00D35403">
            <w:pPr>
              <w:jc w:val="center"/>
              <w:rPr>
                <w:sz w:val="20"/>
                <w:szCs w:val="20"/>
              </w:rPr>
            </w:pPr>
            <w:r w:rsidRPr="00D35403">
              <w:rPr>
                <w:sz w:val="20"/>
                <w:szCs w:val="20"/>
              </w:rPr>
              <w:t>59,4</w:t>
            </w:r>
          </w:p>
        </w:tc>
      </w:tr>
      <w:tr w:rsidR="00414842" w:rsidRPr="00D35403" w:rsidTr="00414842">
        <w:trPr>
          <w:jc w:val="center"/>
        </w:trPr>
        <w:tc>
          <w:tcPr>
            <w:tcW w:w="3569" w:type="dxa"/>
          </w:tcPr>
          <w:p w:rsidR="00414842" w:rsidRPr="00D35403" w:rsidRDefault="00414842" w:rsidP="00D35403">
            <w:pPr>
              <w:rPr>
                <w:b/>
                <w:sz w:val="20"/>
                <w:szCs w:val="20"/>
              </w:rPr>
            </w:pPr>
            <w:r w:rsidRPr="00D35403">
              <w:rPr>
                <w:b/>
                <w:sz w:val="20"/>
                <w:szCs w:val="20"/>
              </w:rPr>
              <w:t>Население всего</w:t>
            </w:r>
          </w:p>
        </w:tc>
        <w:tc>
          <w:tcPr>
            <w:tcW w:w="1236" w:type="dxa"/>
          </w:tcPr>
          <w:p w:rsidR="00414842" w:rsidRPr="00D35403" w:rsidRDefault="00414842" w:rsidP="00D35403">
            <w:pPr>
              <w:jc w:val="center"/>
              <w:rPr>
                <w:b/>
                <w:sz w:val="20"/>
                <w:szCs w:val="20"/>
              </w:rPr>
            </w:pPr>
            <w:r w:rsidRPr="00D35403">
              <w:rPr>
                <w:b/>
                <w:sz w:val="20"/>
                <w:szCs w:val="20"/>
              </w:rPr>
              <w:t>1,59</w:t>
            </w:r>
          </w:p>
        </w:tc>
        <w:tc>
          <w:tcPr>
            <w:tcW w:w="1340" w:type="dxa"/>
          </w:tcPr>
          <w:p w:rsidR="00414842" w:rsidRPr="00D35403" w:rsidRDefault="00414842" w:rsidP="00D35403">
            <w:pPr>
              <w:jc w:val="center"/>
              <w:rPr>
                <w:b/>
                <w:sz w:val="20"/>
                <w:szCs w:val="20"/>
              </w:rPr>
            </w:pPr>
            <w:r w:rsidRPr="00D35403">
              <w:rPr>
                <w:b/>
                <w:sz w:val="20"/>
                <w:szCs w:val="20"/>
              </w:rPr>
              <w:t>100,0</w:t>
            </w:r>
          </w:p>
        </w:tc>
        <w:tc>
          <w:tcPr>
            <w:tcW w:w="1531" w:type="dxa"/>
          </w:tcPr>
          <w:p w:rsidR="00414842" w:rsidRPr="00D35403" w:rsidRDefault="00414842" w:rsidP="00D35403">
            <w:pPr>
              <w:jc w:val="center"/>
              <w:rPr>
                <w:b/>
                <w:sz w:val="20"/>
                <w:szCs w:val="20"/>
              </w:rPr>
            </w:pPr>
            <w:r w:rsidRPr="00D35403">
              <w:rPr>
                <w:b/>
                <w:sz w:val="20"/>
                <w:szCs w:val="20"/>
              </w:rPr>
              <w:t>1,60</w:t>
            </w:r>
          </w:p>
        </w:tc>
        <w:tc>
          <w:tcPr>
            <w:tcW w:w="1134" w:type="dxa"/>
          </w:tcPr>
          <w:p w:rsidR="00414842" w:rsidRPr="00D35403" w:rsidRDefault="00414842" w:rsidP="00D35403">
            <w:pPr>
              <w:jc w:val="center"/>
              <w:rPr>
                <w:b/>
                <w:sz w:val="20"/>
                <w:szCs w:val="20"/>
              </w:rPr>
            </w:pPr>
            <w:r w:rsidRPr="00D35403">
              <w:rPr>
                <w:b/>
                <w:sz w:val="20"/>
                <w:szCs w:val="20"/>
              </w:rPr>
              <w:t>100,0</w:t>
            </w:r>
          </w:p>
        </w:tc>
      </w:tr>
    </w:tbl>
    <w:p w:rsidR="00414842" w:rsidRPr="00D35403" w:rsidRDefault="00414842" w:rsidP="00D35403">
      <w:pPr>
        <w:pStyle w:val="34"/>
        <w:spacing w:after="0"/>
        <w:jc w:val="right"/>
        <w:rPr>
          <w:rFonts w:ascii="Times New Roman" w:hAnsi="Times New Roman"/>
          <w:sz w:val="20"/>
          <w:szCs w:val="20"/>
          <w:highlight w:val="green"/>
        </w:rPr>
      </w:pPr>
    </w:p>
    <w:p w:rsidR="00414842" w:rsidRPr="00D35403" w:rsidRDefault="00414842" w:rsidP="00D35403">
      <w:pPr>
        <w:ind w:firstLine="709"/>
        <w:rPr>
          <w:bCs/>
          <w:sz w:val="20"/>
          <w:szCs w:val="20"/>
        </w:rPr>
      </w:pPr>
      <w:r w:rsidRPr="00D35403">
        <w:rPr>
          <w:bCs/>
          <w:sz w:val="20"/>
          <w:szCs w:val="20"/>
        </w:rPr>
        <w:t>Таблица 4.10. Проектное размещение населения муниципального образования «Захальское»</w:t>
      </w:r>
    </w:p>
    <w:p w:rsidR="00414842" w:rsidRPr="00D35403" w:rsidRDefault="00414842" w:rsidP="00D35403">
      <w:pPr>
        <w:ind w:left="6372" w:firstLine="709"/>
        <w:jc w:val="center"/>
        <w:rPr>
          <w:sz w:val="20"/>
          <w:szCs w:val="20"/>
        </w:rPr>
      </w:pPr>
      <w:r w:rsidRPr="00D35403">
        <w:rPr>
          <w:sz w:val="20"/>
          <w:szCs w:val="20"/>
        </w:rPr>
        <w:t>тыс.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4"/>
        <w:gridCol w:w="1797"/>
        <w:gridCol w:w="1558"/>
      </w:tblGrid>
      <w:tr w:rsidR="00414842" w:rsidRPr="00D35403" w:rsidTr="00414842">
        <w:trPr>
          <w:jc w:val="center"/>
        </w:trPr>
        <w:tc>
          <w:tcPr>
            <w:tcW w:w="4024" w:type="dxa"/>
            <w:tcBorders>
              <w:left w:val="single" w:sz="4" w:space="0" w:color="auto"/>
              <w:bottom w:val="single" w:sz="4" w:space="0" w:color="auto"/>
              <w:right w:val="single" w:sz="4" w:space="0" w:color="auto"/>
            </w:tcBorders>
          </w:tcPr>
          <w:p w:rsidR="00414842" w:rsidRPr="00D35403" w:rsidRDefault="00414842" w:rsidP="00D35403">
            <w:pPr>
              <w:rPr>
                <w:sz w:val="20"/>
                <w:szCs w:val="20"/>
              </w:rPr>
            </w:pPr>
          </w:p>
        </w:tc>
        <w:tc>
          <w:tcPr>
            <w:tcW w:w="1797" w:type="dxa"/>
            <w:tcBorders>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Исходный год</w:t>
            </w:r>
          </w:p>
          <w:p w:rsidR="00414842" w:rsidRPr="00D35403" w:rsidRDefault="00414842" w:rsidP="00D35403">
            <w:pPr>
              <w:jc w:val="center"/>
              <w:rPr>
                <w:sz w:val="20"/>
                <w:szCs w:val="20"/>
              </w:rPr>
            </w:pPr>
            <w:r w:rsidRPr="00D35403">
              <w:rPr>
                <w:sz w:val="20"/>
                <w:szCs w:val="20"/>
              </w:rPr>
              <w:t>2019 г.</w:t>
            </w:r>
          </w:p>
        </w:tc>
        <w:tc>
          <w:tcPr>
            <w:tcW w:w="155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Расчетный</w:t>
            </w:r>
          </w:p>
          <w:p w:rsidR="00414842" w:rsidRPr="00D35403" w:rsidRDefault="00414842" w:rsidP="00D35403">
            <w:pPr>
              <w:jc w:val="center"/>
              <w:rPr>
                <w:b/>
                <w:sz w:val="20"/>
                <w:szCs w:val="20"/>
              </w:rPr>
            </w:pPr>
            <w:r w:rsidRPr="00D35403">
              <w:rPr>
                <w:sz w:val="20"/>
                <w:szCs w:val="20"/>
              </w:rPr>
              <w:t>срок 2032 г.</w:t>
            </w:r>
          </w:p>
        </w:tc>
      </w:tr>
      <w:tr w:rsidR="00414842" w:rsidRPr="00D35403" w:rsidTr="00414842">
        <w:trPr>
          <w:jc w:val="center"/>
        </w:trPr>
        <w:tc>
          <w:tcPr>
            <w:tcW w:w="402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b/>
                <w:sz w:val="20"/>
                <w:szCs w:val="20"/>
              </w:rPr>
            </w:pPr>
            <w:bookmarkStart w:id="24" w:name="OLE_LINK5" w:colFirst="2" w:colLast="3"/>
            <w:bookmarkStart w:id="25" w:name="OLE_LINK6" w:colFirst="2" w:colLast="3"/>
            <w:bookmarkStart w:id="26" w:name="_Hlk307829046"/>
            <w:r w:rsidRPr="00D35403">
              <w:rPr>
                <w:b/>
                <w:sz w:val="20"/>
                <w:szCs w:val="20"/>
              </w:rPr>
              <w:t>Сельское поселение «Захальское»</w:t>
            </w:r>
          </w:p>
        </w:tc>
        <w:tc>
          <w:tcPr>
            <w:tcW w:w="179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b/>
                <w:sz w:val="20"/>
                <w:szCs w:val="20"/>
              </w:rPr>
            </w:pPr>
            <w:r w:rsidRPr="00D35403">
              <w:rPr>
                <w:b/>
                <w:sz w:val="20"/>
                <w:szCs w:val="20"/>
              </w:rPr>
              <w:t>1,59</w:t>
            </w:r>
          </w:p>
        </w:tc>
        <w:tc>
          <w:tcPr>
            <w:tcW w:w="155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b/>
                <w:sz w:val="20"/>
                <w:szCs w:val="20"/>
              </w:rPr>
            </w:pPr>
            <w:r w:rsidRPr="00D35403">
              <w:rPr>
                <w:b/>
                <w:sz w:val="20"/>
                <w:szCs w:val="20"/>
              </w:rPr>
              <w:t>1,6</w:t>
            </w:r>
          </w:p>
        </w:tc>
      </w:tr>
      <w:bookmarkEnd w:id="24"/>
      <w:bookmarkEnd w:id="25"/>
      <w:bookmarkEnd w:id="26"/>
      <w:tr w:rsidR="00414842" w:rsidRPr="00D35403" w:rsidTr="00414842">
        <w:trPr>
          <w:jc w:val="center"/>
        </w:trPr>
        <w:tc>
          <w:tcPr>
            <w:tcW w:w="402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п. Свердлово</w:t>
            </w:r>
          </w:p>
        </w:tc>
        <w:tc>
          <w:tcPr>
            <w:tcW w:w="179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0,51</w:t>
            </w:r>
          </w:p>
        </w:tc>
        <w:tc>
          <w:tcPr>
            <w:tcW w:w="155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0,6</w:t>
            </w:r>
          </w:p>
        </w:tc>
      </w:tr>
      <w:tr w:rsidR="00414842" w:rsidRPr="00D35403" w:rsidTr="00414842">
        <w:trPr>
          <w:jc w:val="center"/>
        </w:trPr>
        <w:tc>
          <w:tcPr>
            <w:tcW w:w="402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д. Еловка</w:t>
            </w:r>
          </w:p>
        </w:tc>
        <w:tc>
          <w:tcPr>
            <w:tcW w:w="179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0,33</w:t>
            </w:r>
          </w:p>
        </w:tc>
        <w:tc>
          <w:tcPr>
            <w:tcW w:w="155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0,4</w:t>
            </w:r>
          </w:p>
        </w:tc>
      </w:tr>
      <w:tr w:rsidR="00414842" w:rsidRPr="00D35403" w:rsidTr="00414842">
        <w:trPr>
          <w:jc w:val="center"/>
        </w:trPr>
        <w:tc>
          <w:tcPr>
            <w:tcW w:w="402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с. Захал</w:t>
            </w:r>
          </w:p>
        </w:tc>
        <w:tc>
          <w:tcPr>
            <w:tcW w:w="179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0,36</w:t>
            </w:r>
          </w:p>
        </w:tc>
        <w:tc>
          <w:tcPr>
            <w:tcW w:w="155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0,3</w:t>
            </w:r>
          </w:p>
        </w:tc>
      </w:tr>
      <w:tr w:rsidR="00414842" w:rsidRPr="00D35403" w:rsidTr="00414842">
        <w:trPr>
          <w:jc w:val="center"/>
        </w:trPr>
        <w:tc>
          <w:tcPr>
            <w:tcW w:w="402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д. Куяда</w:t>
            </w:r>
          </w:p>
        </w:tc>
        <w:tc>
          <w:tcPr>
            <w:tcW w:w="179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0,31</w:t>
            </w:r>
          </w:p>
        </w:tc>
        <w:tc>
          <w:tcPr>
            <w:tcW w:w="155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0,3</w:t>
            </w:r>
          </w:p>
        </w:tc>
      </w:tr>
      <w:tr w:rsidR="00414842" w:rsidRPr="00D35403" w:rsidTr="00414842">
        <w:trPr>
          <w:jc w:val="center"/>
        </w:trPr>
        <w:tc>
          <w:tcPr>
            <w:tcW w:w="402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д. Мурино</w:t>
            </w:r>
          </w:p>
        </w:tc>
        <w:tc>
          <w:tcPr>
            <w:tcW w:w="179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0,04</w:t>
            </w:r>
          </w:p>
        </w:tc>
        <w:tc>
          <w:tcPr>
            <w:tcW w:w="155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402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д. Рудовщина</w:t>
            </w:r>
          </w:p>
        </w:tc>
        <w:tc>
          <w:tcPr>
            <w:tcW w:w="1797"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0,04</w:t>
            </w:r>
          </w:p>
        </w:tc>
        <w:tc>
          <w:tcPr>
            <w:tcW w:w="155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0,0</w:t>
            </w:r>
          </w:p>
        </w:tc>
      </w:tr>
    </w:tbl>
    <w:p w:rsidR="00414842" w:rsidRPr="00D35403" w:rsidRDefault="00414842" w:rsidP="00D35403">
      <w:pPr>
        <w:pStyle w:val="34"/>
        <w:spacing w:after="0"/>
        <w:ind w:firstLine="708"/>
        <w:jc w:val="both"/>
        <w:rPr>
          <w:rFonts w:ascii="Times New Roman" w:hAnsi="Times New Roman"/>
          <w:sz w:val="20"/>
          <w:szCs w:val="20"/>
        </w:rPr>
      </w:pPr>
    </w:p>
    <w:p w:rsidR="00414842" w:rsidRPr="00D35403" w:rsidRDefault="00414842" w:rsidP="00D35403">
      <w:pPr>
        <w:pStyle w:val="34"/>
        <w:spacing w:after="0"/>
        <w:ind w:firstLine="709"/>
        <w:jc w:val="both"/>
        <w:rPr>
          <w:rFonts w:ascii="Times New Roman" w:hAnsi="Times New Roman"/>
          <w:sz w:val="20"/>
          <w:szCs w:val="20"/>
        </w:rPr>
      </w:pPr>
      <w:r w:rsidRPr="00D35403">
        <w:rPr>
          <w:rFonts w:ascii="Times New Roman" w:hAnsi="Times New Roman"/>
          <w:sz w:val="20"/>
          <w:szCs w:val="20"/>
        </w:rPr>
        <w:t xml:space="preserve">Прогноз развития населенных пунктов муниципального образования «Захальское» основан на тенденции стабилизации численности населения и сохранения его численности на современном уровне, в т. ч. численности жителей д. Мурино и д. Рудовщина </w:t>
      </w:r>
      <w:r w:rsidRPr="00D35403">
        <w:rPr>
          <w:rFonts w:ascii="Times New Roman" w:hAnsi="Times New Roman"/>
          <w:bCs/>
          <w:sz w:val="20"/>
          <w:szCs w:val="20"/>
        </w:rPr>
        <w:t>(см. таблицу 4.10).</w:t>
      </w:r>
      <w:r w:rsidRPr="00D35403">
        <w:rPr>
          <w:rFonts w:ascii="Times New Roman" w:hAnsi="Times New Roman"/>
          <w:sz w:val="20"/>
          <w:szCs w:val="20"/>
        </w:rPr>
        <w:t xml:space="preserve"> </w:t>
      </w:r>
    </w:p>
    <w:p w:rsidR="00414842" w:rsidRPr="00D35403" w:rsidRDefault="00414842" w:rsidP="00D35403">
      <w:pPr>
        <w:spacing w:beforeLines="50" w:afterLines="50"/>
        <w:ind w:firstLine="709"/>
        <w:rPr>
          <w:b/>
          <w:sz w:val="20"/>
          <w:szCs w:val="20"/>
        </w:rPr>
      </w:pPr>
      <w:r w:rsidRPr="00D35403">
        <w:rPr>
          <w:b/>
          <w:sz w:val="20"/>
          <w:szCs w:val="20"/>
        </w:rPr>
        <w:t>4.3. Использование территории</w:t>
      </w:r>
    </w:p>
    <w:p w:rsidR="00414842" w:rsidRPr="00D35403" w:rsidRDefault="00414842" w:rsidP="00D35403">
      <w:pPr>
        <w:pStyle w:val="1f"/>
        <w:spacing w:beforeLines="50" w:afterLines="50"/>
        <w:ind w:firstLine="709"/>
        <w:jc w:val="both"/>
        <w:rPr>
          <w:b/>
          <w:sz w:val="20"/>
          <w:szCs w:val="20"/>
        </w:rPr>
      </w:pPr>
      <w:r w:rsidRPr="00D35403">
        <w:rPr>
          <w:b/>
          <w:sz w:val="20"/>
          <w:szCs w:val="20"/>
        </w:rPr>
        <w:t>4.3.1. Существующее использование территории</w:t>
      </w:r>
    </w:p>
    <w:p w:rsidR="00414842" w:rsidRPr="00D35403" w:rsidRDefault="00414842" w:rsidP="00D35403">
      <w:pPr>
        <w:ind w:firstLine="709"/>
        <w:rPr>
          <w:sz w:val="20"/>
          <w:szCs w:val="20"/>
        </w:rPr>
      </w:pPr>
      <w:r w:rsidRPr="00D35403">
        <w:rPr>
          <w:sz w:val="20"/>
          <w:szCs w:val="20"/>
        </w:rPr>
        <w:t>Территория муниципального образования «Захальское» со статусом сельского поселения в границах, установленных в соответствии с законом Усть-Ордынского Бурятского автономного округа от 30 декабря 2004 г.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в редакции Закона Иркутской области от 30 декабря 2013 г. № 168-оз, составляет 21 227,9 га. Указанная площадь муниципального образования «Захальское» не включает анклавы деревень Батхай и Солянка, входящих в состав муниципального образования «Капсальское», в границах населенных пунктов, а также земли поселка Красный Яр, расположенного на межселенной территории.</w:t>
      </w:r>
    </w:p>
    <w:p w:rsidR="00414842" w:rsidRPr="00D35403" w:rsidRDefault="00414842" w:rsidP="00D35403">
      <w:pPr>
        <w:ind w:firstLine="709"/>
        <w:rPr>
          <w:sz w:val="20"/>
          <w:szCs w:val="20"/>
        </w:rPr>
      </w:pPr>
      <w:r w:rsidRPr="00D35403">
        <w:rPr>
          <w:sz w:val="20"/>
          <w:szCs w:val="20"/>
        </w:rPr>
        <w:t>Площадь застроенных территорий – 611,7 га, или 2,9% всех земель поселения. Ландшафтно-рекреационные территории занимают 30,5% площади, территории сельскохозяйственного назначения – 66,6% всей площади поселения.</w:t>
      </w:r>
    </w:p>
    <w:p w:rsidR="00414842" w:rsidRPr="00D35403" w:rsidRDefault="00414842" w:rsidP="00D35403">
      <w:pPr>
        <w:ind w:firstLine="709"/>
        <w:rPr>
          <w:sz w:val="20"/>
          <w:szCs w:val="20"/>
        </w:rPr>
      </w:pPr>
      <w:r w:rsidRPr="00D35403">
        <w:rPr>
          <w:sz w:val="20"/>
          <w:szCs w:val="20"/>
        </w:rPr>
        <w:t xml:space="preserve">Территория </w:t>
      </w:r>
      <w:r w:rsidRPr="00D35403">
        <w:rPr>
          <w:b/>
          <w:sz w:val="20"/>
          <w:szCs w:val="20"/>
        </w:rPr>
        <w:t>п. Свердлово</w:t>
      </w:r>
      <w:r w:rsidRPr="00D35403">
        <w:rPr>
          <w:sz w:val="20"/>
          <w:szCs w:val="20"/>
        </w:rPr>
        <w:t xml:space="preserve"> в существующих границах составляет 86,7 га. В настоящее время застроенная территория занимает 86,1 га, или 99,3% всех земель в границах поселка. Площадь жилой зоны, формируемой индивидуальной усадебной застройкой с учреждениями образования, составляет 73,4 га, или 85,2% территории застройки. Объекты обслуживания (главным образом учреждения культуры и здравоохранения) размещаются на площади 2,9 га. На ландшафтно-рекреационную зону (лес) и земли сельскохозяйственного назначения приходятся небольшие участки по 0,3 га. </w:t>
      </w:r>
    </w:p>
    <w:p w:rsidR="00414842" w:rsidRPr="00D35403" w:rsidRDefault="00414842" w:rsidP="00D35403">
      <w:pPr>
        <w:ind w:firstLine="709"/>
        <w:rPr>
          <w:sz w:val="20"/>
          <w:szCs w:val="20"/>
        </w:rPr>
      </w:pPr>
      <w:r w:rsidRPr="00D35403">
        <w:rPr>
          <w:sz w:val="20"/>
          <w:szCs w:val="20"/>
        </w:rPr>
        <w:t xml:space="preserve">Деревня </w:t>
      </w:r>
      <w:r w:rsidRPr="00D35403">
        <w:rPr>
          <w:b/>
          <w:sz w:val="20"/>
          <w:szCs w:val="20"/>
        </w:rPr>
        <w:t xml:space="preserve">Еловка </w:t>
      </w:r>
      <w:r w:rsidRPr="00D35403">
        <w:rPr>
          <w:sz w:val="20"/>
          <w:szCs w:val="20"/>
        </w:rPr>
        <w:t>в настоящее время занимает 118,8 га. Вся территория входит в зону застройки, которая представлена жилой зоной (110,9 га), учреждениями обслуживания (0,1 га), объектами коммунальной зоны (6,0 га) и транспортной инфраструктуры (1,8 га).</w:t>
      </w:r>
    </w:p>
    <w:p w:rsidR="00414842" w:rsidRPr="00D35403" w:rsidRDefault="00414842" w:rsidP="00D35403">
      <w:pPr>
        <w:ind w:firstLine="709"/>
        <w:rPr>
          <w:sz w:val="20"/>
          <w:szCs w:val="20"/>
        </w:rPr>
      </w:pPr>
      <w:r w:rsidRPr="00D35403">
        <w:rPr>
          <w:sz w:val="20"/>
          <w:szCs w:val="20"/>
        </w:rPr>
        <w:t xml:space="preserve">Площадь </w:t>
      </w:r>
      <w:r w:rsidRPr="00D35403">
        <w:rPr>
          <w:b/>
          <w:sz w:val="20"/>
          <w:szCs w:val="20"/>
        </w:rPr>
        <w:t xml:space="preserve">с. Захал </w:t>
      </w:r>
      <w:r w:rsidRPr="00D35403">
        <w:rPr>
          <w:sz w:val="20"/>
          <w:szCs w:val="20"/>
        </w:rPr>
        <w:t xml:space="preserve">в современных границах составляет 175,5 га. Территория застройки составляет 125,7 га (71,6% всех земель). Индивидуальная усадебная жилая застройка занимает 120,5 га, или 95,9% застроенной территории, учреждения образования – 0,7 га, объекты обслуживания – 0,1 га, производственные территории– 1,9 га, объекты инженерной и транспортной инфраструктуры – 2,5 га. На ландшафтно-рекреационную зону приходится 49,8 га, в основном это природные ландшафты. Имеются участки озелененных территорий общего пользования (0,1 га) и леса (3,8 га). </w:t>
      </w:r>
    </w:p>
    <w:p w:rsidR="00414842" w:rsidRPr="00D35403" w:rsidRDefault="00414842" w:rsidP="00D35403">
      <w:pPr>
        <w:ind w:firstLine="709"/>
        <w:rPr>
          <w:sz w:val="20"/>
          <w:szCs w:val="20"/>
        </w:rPr>
      </w:pPr>
      <w:r w:rsidRPr="00D35403">
        <w:rPr>
          <w:sz w:val="20"/>
          <w:szCs w:val="20"/>
        </w:rPr>
        <w:t xml:space="preserve">Деревня </w:t>
      </w:r>
      <w:r w:rsidRPr="00D35403">
        <w:rPr>
          <w:b/>
          <w:sz w:val="20"/>
          <w:szCs w:val="20"/>
        </w:rPr>
        <w:t xml:space="preserve">Куяда </w:t>
      </w:r>
      <w:r w:rsidRPr="00D35403">
        <w:rPr>
          <w:sz w:val="20"/>
          <w:szCs w:val="20"/>
        </w:rPr>
        <w:t xml:space="preserve">в границах населенного пункта занимает 106,4 га. Площадь застройки составляет 104,1 га, или 97,8% территории деревни. На жилую зону с объектами образования приходится 83,8 га (80,5% территории застройки). Объекты обслуживания занимают 0,1 га, церковь – 0,8 га. Производственная зона представлена участками сельскохозяйственных предприятий (12,0 га) и коммунально-складских объектов (3,9 га). Зона инженерной и транспортной инфраструктуры занимает 3,5 га. Остальная территория приходится на природные ландшафты (2,3 га). </w:t>
      </w:r>
    </w:p>
    <w:p w:rsidR="00414842" w:rsidRPr="00D35403" w:rsidRDefault="00414842" w:rsidP="00D35403">
      <w:pPr>
        <w:ind w:firstLine="709"/>
        <w:rPr>
          <w:sz w:val="20"/>
          <w:szCs w:val="20"/>
        </w:rPr>
      </w:pPr>
      <w:r w:rsidRPr="00D35403">
        <w:rPr>
          <w:sz w:val="20"/>
          <w:szCs w:val="20"/>
        </w:rPr>
        <w:t xml:space="preserve">Территория </w:t>
      </w:r>
      <w:r w:rsidRPr="00D35403">
        <w:rPr>
          <w:b/>
          <w:sz w:val="20"/>
          <w:szCs w:val="20"/>
        </w:rPr>
        <w:t>д. Мурино</w:t>
      </w:r>
      <w:r w:rsidRPr="00D35403">
        <w:rPr>
          <w:sz w:val="20"/>
          <w:szCs w:val="20"/>
        </w:rPr>
        <w:t xml:space="preserve"> в существующих границах составляет 40,7 га, из них застроено 20,6 га (50,6%), природные ландшафты занимают 20,1 га (49,4% площади населенного пункта). Жилая зона представлена усадебной застройкой, ее </w:t>
      </w:r>
      <w:r w:rsidRPr="00D35403">
        <w:rPr>
          <w:sz w:val="20"/>
          <w:szCs w:val="20"/>
        </w:rPr>
        <w:lastRenderedPageBreak/>
        <w:t xml:space="preserve">площадь составляет 18,1 га или 87,9% застроенных территорий; объекты обслуживания отсутствуют, производственные объекты занимают 2,5 га, территории инженерной и транспортной инфраструктуры незначительны. </w:t>
      </w:r>
    </w:p>
    <w:p w:rsidR="00414842" w:rsidRPr="00D35403" w:rsidRDefault="00414842" w:rsidP="00D35403">
      <w:pPr>
        <w:ind w:firstLine="709"/>
        <w:rPr>
          <w:sz w:val="20"/>
          <w:szCs w:val="20"/>
        </w:rPr>
      </w:pPr>
      <w:r w:rsidRPr="00D35403">
        <w:rPr>
          <w:sz w:val="20"/>
          <w:szCs w:val="20"/>
        </w:rPr>
        <w:t xml:space="preserve">Деревня </w:t>
      </w:r>
      <w:r w:rsidRPr="00D35403">
        <w:rPr>
          <w:b/>
          <w:sz w:val="20"/>
          <w:szCs w:val="20"/>
        </w:rPr>
        <w:t xml:space="preserve">Рудовщина </w:t>
      </w:r>
      <w:r w:rsidRPr="00D35403">
        <w:rPr>
          <w:sz w:val="20"/>
          <w:szCs w:val="20"/>
        </w:rPr>
        <w:t xml:space="preserve">в настоящее время располагается на 61,1 га. Территория застройки представлена жилой зоной (45,5 га, или 74,5% площади населенного пункта), леса занимают 11,8 га, кладбище – 3,8 га. </w:t>
      </w:r>
    </w:p>
    <w:p w:rsidR="00414842" w:rsidRPr="00D35403" w:rsidRDefault="00414842" w:rsidP="00D35403">
      <w:pPr>
        <w:spacing w:beforeLines="50" w:afterLines="50"/>
        <w:ind w:firstLine="709"/>
        <w:rPr>
          <w:bCs/>
          <w:sz w:val="20"/>
          <w:szCs w:val="20"/>
        </w:rPr>
      </w:pPr>
      <w:r w:rsidRPr="00D35403">
        <w:rPr>
          <w:bCs/>
          <w:sz w:val="20"/>
          <w:szCs w:val="20"/>
        </w:rPr>
        <w:t>Таблица 4.11. Современное использование территории сельского поселения «Захальское»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9"/>
        <w:gridCol w:w="714"/>
        <w:gridCol w:w="678"/>
        <w:gridCol w:w="686"/>
        <w:gridCol w:w="690"/>
        <w:gridCol w:w="658"/>
        <w:gridCol w:w="693"/>
        <w:gridCol w:w="939"/>
        <w:gridCol w:w="957"/>
        <w:gridCol w:w="704"/>
      </w:tblGrid>
      <w:tr w:rsidR="00414842" w:rsidRPr="00D35403" w:rsidTr="00414842">
        <w:trPr>
          <w:jc w:val="center"/>
        </w:trPr>
        <w:tc>
          <w:tcPr>
            <w:tcW w:w="2919" w:type="dxa"/>
            <w:vMerge w:val="restart"/>
            <w:tcBorders>
              <w:tl2br w:val="nil"/>
              <w:tr2bl w:val="nil"/>
            </w:tcBorders>
            <w:shd w:val="clear" w:color="auto" w:fill="D7D7D7"/>
            <w:vAlign w:val="center"/>
          </w:tcPr>
          <w:p w:rsidR="00414842" w:rsidRPr="00D35403" w:rsidRDefault="00414842" w:rsidP="00D35403">
            <w:pPr>
              <w:rPr>
                <w:sz w:val="20"/>
                <w:szCs w:val="20"/>
              </w:rPr>
            </w:pPr>
            <w:r w:rsidRPr="00D35403">
              <w:rPr>
                <w:sz w:val="20"/>
                <w:szCs w:val="20"/>
              </w:rPr>
              <w:t>Территори</w:t>
            </w:r>
          </w:p>
        </w:tc>
        <w:tc>
          <w:tcPr>
            <w:tcW w:w="714" w:type="dxa"/>
            <w:vMerge w:val="restart"/>
            <w:tcBorders>
              <w:tl2br w:val="nil"/>
              <w:tr2bl w:val="nil"/>
            </w:tcBorders>
            <w:shd w:val="clear" w:color="auto" w:fill="D7D7D7"/>
            <w:textDirection w:val="btLr"/>
            <w:vAlign w:val="center"/>
          </w:tcPr>
          <w:p w:rsidR="00414842" w:rsidRPr="00D35403" w:rsidRDefault="00414842" w:rsidP="00D35403">
            <w:pPr>
              <w:jc w:val="center"/>
              <w:rPr>
                <w:sz w:val="20"/>
                <w:szCs w:val="20"/>
              </w:rPr>
            </w:pPr>
            <w:r w:rsidRPr="00D35403">
              <w:rPr>
                <w:sz w:val="20"/>
                <w:szCs w:val="20"/>
              </w:rPr>
              <w:t>п. Свердлово</w:t>
            </w:r>
          </w:p>
        </w:tc>
        <w:tc>
          <w:tcPr>
            <w:tcW w:w="678" w:type="dxa"/>
            <w:vMerge w:val="restart"/>
            <w:tcBorders>
              <w:tl2br w:val="nil"/>
              <w:tr2bl w:val="nil"/>
            </w:tcBorders>
            <w:shd w:val="clear" w:color="auto" w:fill="D7D7D7"/>
            <w:textDirection w:val="btLr"/>
            <w:vAlign w:val="center"/>
          </w:tcPr>
          <w:p w:rsidR="00414842" w:rsidRPr="00D35403" w:rsidRDefault="00414842" w:rsidP="00D35403">
            <w:pPr>
              <w:jc w:val="center"/>
              <w:rPr>
                <w:sz w:val="20"/>
                <w:szCs w:val="20"/>
              </w:rPr>
            </w:pPr>
            <w:r w:rsidRPr="00D35403">
              <w:rPr>
                <w:sz w:val="20"/>
                <w:szCs w:val="20"/>
              </w:rPr>
              <w:t>д. Еловка</w:t>
            </w:r>
          </w:p>
        </w:tc>
        <w:tc>
          <w:tcPr>
            <w:tcW w:w="686" w:type="dxa"/>
            <w:vMerge w:val="restart"/>
            <w:tcBorders>
              <w:tl2br w:val="nil"/>
              <w:tr2bl w:val="nil"/>
            </w:tcBorders>
            <w:shd w:val="clear" w:color="auto" w:fill="D7D7D7"/>
            <w:textDirection w:val="btLr"/>
          </w:tcPr>
          <w:p w:rsidR="00414842" w:rsidRPr="00D35403" w:rsidRDefault="00414842" w:rsidP="00D35403">
            <w:pPr>
              <w:jc w:val="center"/>
              <w:rPr>
                <w:sz w:val="20"/>
                <w:szCs w:val="20"/>
              </w:rPr>
            </w:pPr>
            <w:r w:rsidRPr="00D35403">
              <w:rPr>
                <w:sz w:val="20"/>
                <w:szCs w:val="20"/>
              </w:rPr>
              <w:t>с.  Захал</w:t>
            </w:r>
          </w:p>
        </w:tc>
        <w:tc>
          <w:tcPr>
            <w:tcW w:w="690" w:type="dxa"/>
            <w:vMerge w:val="restart"/>
            <w:tcBorders>
              <w:tl2br w:val="nil"/>
              <w:tr2bl w:val="nil"/>
            </w:tcBorders>
            <w:shd w:val="clear" w:color="auto" w:fill="D7D7D7"/>
            <w:textDirection w:val="btLr"/>
          </w:tcPr>
          <w:p w:rsidR="00414842" w:rsidRPr="00D35403" w:rsidRDefault="00414842" w:rsidP="00D35403">
            <w:pPr>
              <w:jc w:val="center"/>
              <w:rPr>
                <w:sz w:val="20"/>
                <w:szCs w:val="20"/>
              </w:rPr>
            </w:pPr>
            <w:r w:rsidRPr="00D35403">
              <w:rPr>
                <w:sz w:val="20"/>
                <w:szCs w:val="20"/>
              </w:rPr>
              <w:t>д. Куяда</w:t>
            </w:r>
          </w:p>
        </w:tc>
        <w:tc>
          <w:tcPr>
            <w:tcW w:w="658" w:type="dxa"/>
            <w:vMerge w:val="restart"/>
            <w:tcBorders>
              <w:tl2br w:val="nil"/>
              <w:tr2bl w:val="nil"/>
            </w:tcBorders>
            <w:shd w:val="clear" w:color="auto" w:fill="D7D7D7"/>
            <w:textDirection w:val="btLr"/>
          </w:tcPr>
          <w:p w:rsidR="00414842" w:rsidRPr="00D35403" w:rsidRDefault="00414842" w:rsidP="00D35403">
            <w:pPr>
              <w:jc w:val="center"/>
              <w:rPr>
                <w:sz w:val="20"/>
                <w:szCs w:val="20"/>
              </w:rPr>
            </w:pPr>
            <w:r w:rsidRPr="00D35403">
              <w:rPr>
                <w:sz w:val="20"/>
                <w:szCs w:val="20"/>
              </w:rPr>
              <w:t>д. Мурино</w:t>
            </w:r>
          </w:p>
        </w:tc>
        <w:tc>
          <w:tcPr>
            <w:tcW w:w="693" w:type="dxa"/>
            <w:vMerge w:val="restart"/>
            <w:tcBorders>
              <w:tl2br w:val="nil"/>
              <w:tr2bl w:val="nil"/>
            </w:tcBorders>
            <w:shd w:val="clear" w:color="auto" w:fill="D7D7D7"/>
            <w:textDirection w:val="btLr"/>
          </w:tcPr>
          <w:p w:rsidR="00414842" w:rsidRPr="00D35403" w:rsidRDefault="00414842" w:rsidP="00D35403">
            <w:pPr>
              <w:jc w:val="center"/>
              <w:rPr>
                <w:sz w:val="20"/>
                <w:szCs w:val="20"/>
              </w:rPr>
            </w:pPr>
            <w:r w:rsidRPr="00D35403">
              <w:rPr>
                <w:sz w:val="20"/>
                <w:szCs w:val="20"/>
              </w:rPr>
              <w:t>д. Рудовщина</w:t>
            </w:r>
          </w:p>
        </w:tc>
        <w:tc>
          <w:tcPr>
            <w:tcW w:w="939" w:type="dxa"/>
            <w:vMerge w:val="restart"/>
            <w:tcBorders>
              <w:tl2br w:val="nil"/>
              <w:tr2bl w:val="nil"/>
            </w:tcBorders>
            <w:shd w:val="clear" w:color="auto" w:fill="D7D7D7"/>
            <w:textDirection w:val="btLr"/>
            <w:vAlign w:val="center"/>
          </w:tcPr>
          <w:p w:rsidR="00414842" w:rsidRPr="00D35403" w:rsidRDefault="00414842" w:rsidP="00D35403">
            <w:pPr>
              <w:jc w:val="center"/>
              <w:rPr>
                <w:sz w:val="20"/>
                <w:szCs w:val="20"/>
              </w:rPr>
            </w:pPr>
            <w:r w:rsidRPr="00D35403">
              <w:rPr>
                <w:sz w:val="20"/>
                <w:szCs w:val="20"/>
              </w:rPr>
              <w:t>вне границ населенных</w:t>
            </w:r>
          </w:p>
          <w:p w:rsidR="00414842" w:rsidRPr="00D35403" w:rsidRDefault="00414842" w:rsidP="00D35403">
            <w:pPr>
              <w:jc w:val="center"/>
              <w:rPr>
                <w:sz w:val="20"/>
                <w:szCs w:val="20"/>
              </w:rPr>
            </w:pPr>
            <w:r w:rsidRPr="00D35403">
              <w:rPr>
                <w:sz w:val="20"/>
                <w:szCs w:val="20"/>
              </w:rPr>
              <w:t xml:space="preserve"> пунктов</w:t>
            </w:r>
          </w:p>
        </w:tc>
        <w:tc>
          <w:tcPr>
            <w:tcW w:w="1661" w:type="dxa"/>
            <w:gridSpan w:val="2"/>
            <w:tcBorders>
              <w:tl2br w:val="nil"/>
              <w:tr2bl w:val="nil"/>
            </w:tcBorders>
            <w:shd w:val="clear" w:color="auto" w:fill="D7D7D7"/>
            <w:vAlign w:val="center"/>
          </w:tcPr>
          <w:p w:rsidR="00414842" w:rsidRPr="00D35403" w:rsidRDefault="00414842" w:rsidP="00D35403">
            <w:pPr>
              <w:jc w:val="center"/>
              <w:rPr>
                <w:sz w:val="20"/>
                <w:szCs w:val="20"/>
              </w:rPr>
            </w:pPr>
            <w:r w:rsidRPr="00D35403">
              <w:rPr>
                <w:sz w:val="20"/>
                <w:szCs w:val="20"/>
              </w:rPr>
              <w:t>Итого</w:t>
            </w:r>
          </w:p>
        </w:tc>
      </w:tr>
      <w:tr w:rsidR="00414842" w:rsidRPr="00D35403" w:rsidTr="00414842">
        <w:trPr>
          <w:trHeight w:val="1715"/>
          <w:jc w:val="center"/>
        </w:trPr>
        <w:tc>
          <w:tcPr>
            <w:tcW w:w="2919" w:type="dxa"/>
            <w:vMerge/>
            <w:tcBorders>
              <w:tl2br w:val="nil"/>
              <w:tr2bl w:val="nil"/>
            </w:tcBorders>
            <w:shd w:val="clear" w:color="auto" w:fill="D7D7D7"/>
            <w:vAlign w:val="center"/>
          </w:tcPr>
          <w:p w:rsidR="00414842" w:rsidRPr="00D35403" w:rsidRDefault="00414842" w:rsidP="00D35403">
            <w:pPr>
              <w:rPr>
                <w:sz w:val="20"/>
                <w:szCs w:val="20"/>
              </w:rPr>
            </w:pPr>
          </w:p>
        </w:tc>
        <w:tc>
          <w:tcPr>
            <w:tcW w:w="714" w:type="dxa"/>
            <w:vMerge/>
            <w:tcBorders>
              <w:tl2br w:val="nil"/>
              <w:tr2bl w:val="nil"/>
            </w:tcBorders>
            <w:shd w:val="clear" w:color="auto" w:fill="D7D7D7"/>
            <w:vAlign w:val="center"/>
          </w:tcPr>
          <w:p w:rsidR="00414842" w:rsidRPr="00D35403" w:rsidRDefault="00414842" w:rsidP="00D35403">
            <w:pPr>
              <w:rPr>
                <w:sz w:val="20"/>
                <w:szCs w:val="20"/>
              </w:rPr>
            </w:pPr>
          </w:p>
        </w:tc>
        <w:tc>
          <w:tcPr>
            <w:tcW w:w="678" w:type="dxa"/>
            <w:vMerge/>
            <w:tcBorders>
              <w:tl2br w:val="nil"/>
              <w:tr2bl w:val="nil"/>
            </w:tcBorders>
            <w:shd w:val="clear" w:color="auto" w:fill="D7D7D7"/>
          </w:tcPr>
          <w:p w:rsidR="00414842" w:rsidRPr="00D35403" w:rsidRDefault="00414842" w:rsidP="00D35403">
            <w:pPr>
              <w:rPr>
                <w:sz w:val="20"/>
                <w:szCs w:val="20"/>
              </w:rPr>
            </w:pPr>
          </w:p>
        </w:tc>
        <w:tc>
          <w:tcPr>
            <w:tcW w:w="686" w:type="dxa"/>
            <w:vMerge/>
            <w:tcBorders>
              <w:tl2br w:val="nil"/>
              <w:tr2bl w:val="nil"/>
            </w:tcBorders>
            <w:shd w:val="clear" w:color="auto" w:fill="D7D7D7"/>
          </w:tcPr>
          <w:p w:rsidR="00414842" w:rsidRPr="00D35403" w:rsidRDefault="00414842" w:rsidP="00D35403">
            <w:pPr>
              <w:rPr>
                <w:sz w:val="20"/>
                <w:szCs w:val="20"/>
              </w:rPr>
            </w:pPr>
          </w:p>
        </w:tc>
        <w:tc>
          <w:tcPr>
            <w:tcW w:w="690" w:type="dxa"/>
            <w:vMerge/>
            <w:tcBorders>
              <w:tl2br w:val="nil"/>
              <w:tr2bl w:val="nil"/>
            </w:tcBorders>
            <w:shd w:val="clear" w:color="auto" w:fill="D7D7D7"/>
          </w:tcPr>
          <w:p w:rsidR="00414842" w:rsidRPr="00D35403" w:rsidRDefault="00414842" w:rsidP="00D35403">
            <w:pPr>
              <w:rPr>
                <w:sz w:val="20"/>
                <w:szCs w:val="20"/>
              </w:rPr>
            </w:pPr>
          </w:p>
        </w:tc>
        <w:tc>
          <w:tcPr>
            <w:tcW w:w="658" w:type="dxa"/>
            <w:vMerge/>
            <w:tcBorders>
              <w:tl2br w:val="nil"/>
              <w:tr2bl w:val="nil"/>
            </w:tcBorders>
            <w:shd w:val="clear" w:color="auto" w:fill="D7D7D7"/>
          </w:tcPr>
          <w:p w:rsidR="00414842" w:rsidRPr="00D35403" w:rsidRDefault="00414842" w:rsidP="00D35403">
            <w:pPr>
              <w:rPr>
                <w:sz w:val="20"/>
                <w:szCs w:val="20"/>
              </w:rPr>
            </w:pPr>
          </w:p>
        </w:tc>
        <w:tc>
          <w:tcPr>
            <w:tcW w:w="693" w:type="dxa"/>
            <w:vMerge/>
            <w:tcBorders>
              <w:tl2br w:val="nil"/>
              <w:tr2bl w:val="nil"/>
            </w:tcBorders>
            <w:shd w:val="clear" w:color="auto" w:fill="D7D7D7"/>
          </w:tcPr>
          <w:p w:rsidR="00414842" w:rsidRPr="00D35403" w:rsidRDefault="00414842" w:rsidP="00D35403">
            <w:pPr>
              <w:rPr>
                <w:sz w:val="20"/>
                <w:szCs w:val="20"/>
              </w:rPr>
            </w:pPr>
          </w:p>
        </w:tc>
        <w:tc>
          <w:tcPr>
            <w:tcW w:w="939" w:type="dxa"/>
            <w:vMerge/>
            <w:tcBorders>
              <w:tl2br w:val="nil"/>
              <w:tr2bl w:val="nil"/>
            </w:tcBorders>
            <w:shd w:val="clear" w:color="auto" w:fill="D7D7D7"/>
            <w:vAlign w:val="center"/>
          </w:tcPr>
          <w:p w:rsidR="00414842" w:rsidRPr="00D35403" w:rsidRDefault="00414842" w:rsidP="00D35403">
            <w:pPr>
              <w:rPr>
                <w:sz w:val="20"/>
                <w:szCs w:val="20"/>
              </w:rPr>
            </w:pPr>
          </w:p>
        </w:tc>
        <w:tc>
          <w:tcPr>
            <w:tcW w:w="957" w:type="dxa"/>
            <w:tcBorders>
              <w:tl2br w:val="nil"/>
              <w:tr2bl w:val="nil"/>
            </w:tcBorders>
            <w:shd w:val="clear" w:color="auto" w:fill="D7D7D7"/>
            <w:vAlign w:val="center"/>
          </w:tcPr>
          <w:p w:rsidR="00414842" w:rsidRPr="00D35403" w:rsidRDefault="00414842" w:rsidP="00D35403">
            <w:pPr>
              <w:jc w:val="center"/>
              <w:rPr>
                <w:sz w:val="20"/>
                <w:szCs w:val="20"/>
              </w:rPr>
            </w:pPr>
            <w:r w:rsidRPr="00D35403">
              <w:rPr>
                <w:sz w:val="20"/>
                <w:szCs w:val="20"/>
              </w:rPr>
              <w:t>га</w:t>
            </w:r>
          </w:p>
        </w:tc>
        <w:tc>
          <w:tcPr>
            <w:tcW w:w="704" w:type="dxa"/>
            <w:tcBorders>
              <w:tl2br w:val="nil"/>
              <w:tr2bl w:val="nil"/>
            </w:tcBorders>
            <w:shd w:val="clear" w:color="auto" w:fill="D7D7D7"/>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117"/>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Территории жилых зон</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73,4</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110,9</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121,2</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83,8</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18,1</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45,5</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452,9</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2,1</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малоэтажная застройка</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70,0</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110,5</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120,5</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83,2</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18,1</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45,5</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447,8</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2,1</w:t>
            </w:r>
          </w:p>
        </w:tc>
      </w:tr>
      <w:tr w:rsidR="00414842" w:rsidRPr="00D35403" w:rsidTr="00414842">
        <w:trPr>
          <w:jc w:val="center"/>
        </w:trPr>
        <w:tc>
          <w:tcPr>
            <w:tcW w:w="2919" w:type="dxa"/>
            <w:tcBorders>
              <w:tl2br w:val="nil"/>
              <w:tr2bl w:val="nil"/>
            </w:tcBorders>
          </w:tcPr>
          <w:p w:rsidR="00414842" w:rsidRPr="00D35403" w:rsidRDefault="00414842" w:rsidP="00D35403">
            <w:pPr>
              <w:rPr>
                <w:sz w:val="20"/>
                <w:szCs w:val="20"/>
              </w:rPr>
            </w:pPr>
            <w:r w:rsidRPr="00D35403">
              <w:rPr>
                <w:sz w:val="20"/>
                <w:szCs w:val="20"/>
              </w:rPr>
              <w:t>в т.ч. индивидуальные жилые дома с приусадебными участками</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70,0</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110,5</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120,5</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83,2</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18,1</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45,5</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447,8</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2,1</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 xml:space="preserve">         учреждения образования</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3,4</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0,4</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0,7</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0,6</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5,1</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многофункциональная общественно-деловая зона</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0,2</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0,5</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зона специализированной общественной застройки</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2,7</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0,8</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3,5</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Производственная зона</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8,8</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6,0</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1,9</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15,9</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2,5</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19,5</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54,6</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0,3</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в т.ч. промышленная зона</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8,8</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8,8</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 xml:space="preserve">          агропромышленная зона</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12,0</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19,5</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31,5</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0,2</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 xml:space="preserve">          коммунально-складская зона</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6,0</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1,9</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3,9</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2,5</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14,3</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r>
      <w:tr w:rsidR="00414842" w:rsidRPr="00D35403" w:rsidTr="00414842">
        <w:trPr>
          <w:jc w:val="center"/>
        </w:trPr>
        <w:tc>
          <w:tcPr>
            <w:tcW w:w="2919" w:type="dxa"/>
            <w:tcBorders>
              <w:tl2br w:val="nil"/>
              <w:tr2bl w:val="nil"/>
            </w:tcBorders>
          </w:tcPr>
          <w:p w:rsidR="00414842" w:rsidRPr="00D35403" w:rsidRDefault="00414842" w:rsidP="00D35403">
            <w:pPr>
              <w:rPr>
                <w:sz w:val="20"/>
                <w:szCs w:val="20"/>
              </w:rPr>
            </w:pPr>
            <w:r w:rsidRPr="00D35403">
              <w:rPr>
                <w:sz w:val="20"/>
                <w:szCs w:val="20"/>
              </w:rPr>
              <w:t xml:space="preserve">Зона инженерной и транспортной инфраструктуры </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1,0</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1,8</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2,5</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3,5</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39,2</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48,0</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0,2</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Рекреационная зона</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0,3</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49,8</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2,3</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20,1</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11,8</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6 388,5</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6 472,8</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30,5</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 xml:space="preserve">   в т.ч. парки, скверы, бульвары</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 xml:space="preserve">    леса</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0,3</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3,8</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6 375,6</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6 379,7</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30,1</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 xml:space="preserve">    природные ландшафты</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45,9</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2,3</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20,1</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11,8</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12,9</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93,0</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0,4</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Зона сельскохозяйственного использования</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0,3</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14 139,3</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14 139,6</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66,6</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 xml:space="preserve">Зона специального назначения </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3,8</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3,8</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sz w:val="20"/>
                <w:szCs w:val="20"/>
              </w:rPr>
            </w:pPr>
            <w:r w:rsidRPr="00D35403">
              <w:rPr>
                <w:sz w:val="20"/>
                <w:szCs w:val="20"/>
              </w:rPr>
              <w:t>Режимная зона</w:t>
            </w:r>
          </w:p>
        </w:tc>
        <w:tc>
          <w:tcPr>
            <w:tcW w:w="714"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8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39" w:type="dxa"/>
            <w:tcBorders>
              <w:tl2br w:val="nil"/>
              <w:tr2bl w:val="nil"/>
            </w:tcBorders>
            <w:vAlign w:val="center"/>
          </w:tcPr>
          <w:p w:rsidR="00414842" w:rsidRPr="00D35403" w:rsidRDefault="00414842" w:rsidP="00D35403">
            <w:pPr>
              <w:jc w:val="center"/>
              <w:rPr>
                <w:sz w:val="20"/>
                <w:szCs w:val="20"/>
              </w:rPr>
            </w:pPr>
            <w:r w:rsidRPr="00D35403">
              <w:rPr>
                <w:sz w:val="20"/>
                <w:szCs w:val="20"/>
              </w:rPr>
              <w:t>52,2</w:t>
            </w:r>
          </w:p>
        </w:tc>
        <w:tc>
          <w:tcPr>
            <w:tcW w:w="957" w:type="dxa"/>
            <w:tcBorders>
              <w:tl2br w:val="nil"/>
              <w:tr2bl w:val="nil"/>
            </w:tcBorders>
            <w:vAlign w:val="center"/>
          </w:tcPr>
          <w:p w:rsidR="00414842" w:rsidRPr="00D35403" w:rsidRDefault="00414842" w:rsidP="00D35403">
            <w:pPr>
              <w:jc w:val="center"/>
              <w:rPr>
                <w:sz w:val="20"/>
                <w:szCs w:val="20"/>
              </w:rPr>
            </w:pPr>
            <w:r w:rsidRPr="00D35403">
              <w:rPr>
                <w:sz w:val="20"/>
                <w:szCs w:val="20"/>
              </w:rPr>
              <w:t>52,2</w:t>
            </w:r>
          </w:p>
        </w:tc>
        <w:tc>
          <w:tcPr>
            <w:tcW w:w="704" w:type="dxa"/>
            <w:tcBorders>
              <w:tl2br w:val="nil"/>
              <w:tr2bl w:val="nil"/>
            </w:tcBorders>
            <w:vAlign w:val="center"/>
          </w:tcPr>
          <w:p w:rsidR="00414842" w:rsidRPr="00D35403" w:rsidRDefault="00414842" w:rsidP="00D35403">
            <w:pPr>
              <w:jc w:val="center"/>
              <w:rPr>
                <w:sz w:val="20"/>
                <w:szCs w:val="20"/>
              </w:rPr>
            </w:pPr>
            <w:r w:rsidRPr="00D35403">
              <w:rPr>
                <w:sz w:val="20"/>
                <w:szCs w:val="20"/>
              </w:rPr>
              <w:t>0,3</w:t>
            </w:r>
          </w:p>
        </w:tc>
      </w:tr>
      <w:tr w:rsidR="00414842" w:rsidRPr="00D35403" w:rsidTr="00414842">
        <w:trPr>
          <w:jc w:val="center"/>
        </w:trPr>
        <w:tc>
          <w:tcPr>
            <w:tcW w:w="2919" w:type="dxa"/>
            <w:tcBorders>
              <w:tl2br w:val="nil"/>
              <w:tr2bl w:val="nil"/>
            </w:tcBorders>
            <w:vAlign w:val="center"/>
          </w:tcPr>
          <w:p w:rsidR="00414842" w:rsidRPr="00D35403" w:rsidRDefault="00414842" w:rsidP="00D35403">
            <w:pPr>
              <w:rPr>
                <w:b/>
                <w:sz w:val="20"/>
                <w:szCs w:val="20"/>
              </w:rPr>
            </w:pPr>
            <w:r w:rsidRPr="00D35403">
              <w:rPr>
                <w:b/>
                <w:sz w:val="20"/>
                <w:szCs w:val="20"/>
              </w:rPr>
              <w:t>Общая площадь земель в границах поселения</w:t>
            </w:r>
          </w:p>
        </w:tc>
        <w:tc>
          <w:tcPr>
            <w:tcW w:w="714"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86,7</w:t>
            </w:r>
          </w:p>
        </w:tc>
        <w:tc>
          <w:tcPr>
            <w:tcW w:w="678"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118,8</w:t>
            </w:r>
          </w:p>
        </w:tc>
        <w:tc>
          <w:tcPr>
            <w:tcW w:w="686"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175,5</w:t>
            </w:r>
          </w:p>
        </w:tc>
        <w:tc>
          <w:tcPr>
            <w:tcW w:w="690"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106,4</w:t>
            </w:r>
          </w:p>
        </w:tc>
        <w:tc>
          <w:tcPr>
            <w:tcW w:w="658"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40,7</w:t>
            </w:r>
          </w:p>
        </w:tc>
        <w:tc>
          <w:tcPr>
            <w:tcW w:w="693"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61,1</w:t>
            </w:r>
          </w:p>
        </w:tc>
        <w:tc>
          <w:tcPr>
            <w:tcW w:w="939"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20 638,7</w:t>
            </w:r>
          </w:p>
        </w:tc>
        <w:tc>
          <w:tcPr>
            <w:tcW w:w="957"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21 227,9</w:t>
            </w:r>
          </w:p>
        </w:tc>
        <w:tc>
          <w:tcPr>
            <w:tcW w:w="704"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100,0</w:t>
            </w:r>
          </w:p>
        </w:tc>
      </w:tr>
    </w:tbl>
    <w:p w:rsidR="00414842" w:rsidRPr="00D35403" w:rsidRDefault="00414842" w:rsidP="00D35403">
      <w:pPr>
        <w:ind w:firstLine="709"/>
        <w:rPr>
          <w:bCs/>
          <w:sz w:val="20"/>
          <w:szCs w:val="20"/>
        </w:rPr>
      </w:pPr>
    </w:p>
    <w:p w:rsidR="00414842" w:rsidRPr="00D35403" w:rsidRDefault="00414842" w:rsidP="00D35403">
      <w:pPr>
        <w:ind w:firstLine="709"/>
        <w:rPr>
          <w:sz w:val="20"/>
          <w:szCs w:val="20"/>
        </w:rPr>
      </w:pPr>
      <w:r w:rsidRPr="00D35403">
        <w:rPr>
          <w:sz w:val="20"/>
          <w:szCs w:val="20"/>
        </w:rPr>
        <w:t xml:space="preserve">Вне границ населенных пунктов площадь земель муниципального образования «Захальское» составляет 20 638,7 га, или 97,2% всей территории поселения. На застроенную территорию приходится 110,9 га или 0,5% всех межселенных земель. Производственные (агропромышленные) территории занимают 19,5 га, зона инженерной и транспортной инфраструктуры – 39,2 га. Режимная зона размещается на 52,2 га; это территория, находящаяся в ведении Министерства обороны РФ. Значительные площади занимают земли сельскохозяйственного назначения – 14 139,3 га (68,5% межселенных территорий). На ландшафтно-рекреационные территории приходится 6 388,5 га, или 31,0% земель вне границ населенных пунктов. В основном это леса. </w:t>
      </w:r>
    </w:p>
    <w:p w:rsidR="00414842" w:rsidRPr="00D35403" w:rsidRDefault="00414842" w:rsidP="00D35403">
      <w:pPr>
        <w:ind w:firstLine="709"/>
        <w:rPr>
          <w:sz w:val="20"/>
          <w:szCs w:val="20"/>
        </w:rPr>
      </w:pPr>
      <w:r w:rsidRPr="00D35403">
        <w:rPr>
          <w:sz w:val="20"/>
          <w:szCs w:val="20"/>
        </w:rPr>
        <w:t xml:space="preserve">В состав сельского поселения входит также поселок </w:t>
      </w:r>
      <w:r w:rsidRPr="00D35403">
        <w:rPr>
          <w:b/>
          <w:sz w:val="20"/>
          <w:szCs w:val="20"/>
        </w:rPr>
        <w:t>Красный Яр</w:t>
      </w:r>
      <w:r w:rsidRPr="00D35403">
        <w:rPr>
          <w:sz w:val="20"/>
          <w:szCs w:val="20"/>
        </w:rPr>
        <w:t>. Он размещается вне границ муниципального образования на межселенной территории и в настоящее время не имеет постоянного населения.</w:t>
      </w:r>
    </w:p>
    <w:p w:rsidR="00414842" w:rsidRPr="00D35403" w:rsidRDefault="00414842" w:rsidP="00D35403">
      <w:pPr>
        <w:ind w:firstLine="709"/>
        <w:rPr>
          <w:sz w:val="20"/>
          <w:szCs w:val="20"/>
        </w:rPr>
      </w:pPr>
      <w:r w:rsidRPr="00D35403">
        <w:rPr>
          <w:sz w:val="20"/>
          <w:szCs w:val="20"/>
        </w:rPr>
        <w:t>Анализ современного использования территории сельского поселения «Захальское» позволяет сделать вывод о его в целом приемлемой, но недостаточной эффективности. Преобладающую часть площади поселения занимают сельскохозяйственного территории (14 139,6 га, или 66,6%), что связано с производственной специализацией муниципального образования. На жилую зону, представленную индивидуальными домами с приусадебными участками, а также объектами образования, приходится 452,9 га (2,1% территории поселения). Площадь жилой зоны в расчете на одного жителя составляет 2 855,6 м</w:t>
      </w:r>
      <w:proofErr w:type="gramStart"/>
      <w:r w:rsidRPr="00D35403">
        <w:rPr>
          <w:sz w:val="20"/>
          <w:szCs w:val="20"/>
          <w:vertAlign w:val="superscript"/>
        </w:rPr>
        <w:t>2</w:t>
      </w:r>
      <w:proofErr w:type="gramEnd"/>
      <w:r w:rsidRPr="00D35403">
        <w:rPr>
          <w:sz w:val="20"/>
          <w:szCs w:val="20"/>
        </w:rPr>
        <w:t>. Участки многофункциональной общественно-деловая зоны и специализированной общественной застройки занимают 4,0 га, или 25,2 м</w:t>
      </w:r>
      <w:proofErr w:type="gramStart"/>
      <w:r w:rsidRPr="00D35403">
        <w:rPr>
          <w:sz w:val="20"/>
          <w:szCs w:val="20"/>
          <w:vertAlign w:val="superscript"/>
        </w:rPr>
        <w:t>2</w:t>
      </w:r>
      <w:proofErr w:type="gramEnd"/>
      <w:r w:rsidRPr="00D35403">
        <w:rPr>
          <w:sz w:val="20"/>
          <w:szCs w:val="20"/>
          <w:vertAlign w:val="superscript"/>
        </w:rPr>
        <w:t xml:space="preserve"> </w:t>
      </w:r>
      <w:r w:rsidRPr="00D35403">
        <w:rPr>
          <w:sz w:val="20"/>
          <w:szCs w:val="20"/>
        </w:rPr>
        <w:t>в расчете на одного жителя. Спортивные сооружения в сельском поселении «Захальское» отсутствуют, озелененные территории общего пользования в (парки, скверы, бульвары) занимают всего 0,1 га (</w:t>
      </w:r>
      <w:proofErr w:type="gramStart"/>
      <w:r w:rsidRPr="00D35403">
        <w:rPr>
          <w:sz w:val="20"/>
          <w:szCs w:val="20"/>
        </w:rPr>
        <w:t>в</w:t>
      </w:r>
      <w:proofErr w:type="gramEnd"/>
      <w:r w:rsidRPr="00D35403">
        <w:rPr>
          <w:sz w:val="20"/>
          <w:szCs w:val="20"/>
        </w:rPr>
        <w:t xml:space="preserve"> с. Захал). На производственные территории приходится 54,6 га, или 0,3% всех земель поселения. Леса и природные ландшафты занимают 6 472,8 га (30,5% территории). Существующее использование земель муниципального образования «Захальское» отражено в таблице 4.11.</w:t>
      </w:r>
    </w:p>
    <w:p w:rsidR="00414842" w:rsidRPr="00D35403" w:rsidRDefault="00414842" w:rsidP="00D35403">
      <w:pPr>
        <w:pStyle w:val="1f"/>
        <w:spacing w:beforeLines="50" w:afterLines="50"/>
        <w:ind w:firstLine="709"/>
        <w:jc w:val="both"/>
        <w:rPr>
          <w:b/>
          <w:sz w:val="20"/>
          <w:szCs w:val="20"/>
        </w:rPr>
      </w:pPr>
      <w:r w:rsidRPr="00D35403">
        <w:rPr>
          <w:b/>
          <w:sz w:val="20"/>
          <w:szCs w:val="20"/>
        </w:rPr>
        <w:lastRenderedPageBreak/>
        <w:t>4.3.2. Планируемое использование территории</w:t>
      </w:r>
    </w:p>
    <w:p w:rsidR="00414842" w:rsidRPr="00D35403" w:rsidRDefault="00414842" w:rsidP="00D35403">
      <w:pPr>
        <w:ind w:firstLine="708"/>
        <w:rPr>
          <w:sz w:val="20"/>
          <w:szCs w:val="20"/>
        </w:rPr>
      </w:pPr>
      <w:r w:rsidRPr="00D35403">
        <w:rPr>
          <w:sz w:val="20"/>
          <w:szCs w:val="20"/>
        </w:rPr>
        <w:t>Проектом генерального плана предлагается существенное изменение использования территории сельского поселения «Захальское». По проекту площадь муниципального образования не включает анклавы деревень Батхай и Солянка, входящих в состав муниципального образования «Капсальское», в границах населенных пунктов, а также поселка Красный Яр, расположенного на межселенной территории.</w:t>
      </w:r>
    </w:p>
    <w:p w:rsidR="00414842" w:rsidRPr="00D35403" w:rsidRDefault="00414842" w:rsidP="00D35403">
      <w:pPr>
        <w:ind w:firstLine="708"/>
        <w:rPr>
          <w:sz w:val="20"/>
          <w:szCs w:val="20"/>
        </w:rPr>
      </w:pPr>
      <w:r w:rsidRPr="00D35403">
        <w:rPr>
          <w:sz w:val="20"/>
          <w:szCs w:val="20"/>
        </w:rPr>
        <w:t>Площадь застроенных земель по проекту расширяется на 33,4% и составит к расчетному сроку 816,1 га, или 3,8% всей территории сельского поселения. Наиболее значительной категорией останутся земли сельскохозяйственного использования, хотя их площадь несколько сократится (на 192,0 га, или на 1,4%). Рекреационные территории сократятся незначительно (на 12,8 га, или на 0,2%); в их составе появятся спортивные сооружения (1,1 га), значительно расширятся озелененные территории общего пользования (до 30,4 га). Увеличится площадь производственной зоны (на 10,0 га), появится территория для складирования и захоронения отходов (0,2 га).</w:t>
      </w:r>
    </w:p>
    <w:p w:rsidR="00414842" w:rsidRPr="00D35403" w:rsidRDefault="00414842" w:rsidP="00D35403">
      <w:pPr>
        <w:ind w:firstLine="708"/>
        <w:rPr>
          <w:sz w:val="20"/>
          <w:szCs w:val="20"/>
        </w:rPr>
      </w:pPr>
      <w:r w:rsidRPr="00D35403">
        <w:rPr>
          <w:sz w:val="20"/>
          <w:szCs w:val="20"/>
        </w:rPr>
        <w:t xml:space="preserve">К расчетному сроку предусматривается расширение жилой зоны на 42,7%, к 2032 г. она составит 646,3 га (77,2% площади застройки). Во всех населенных пунктах сельского поселения (кроме д. Рудовщина) предусмотрено формирование новых участков малоэтажной усадебной застройки </w:t>
      </w:r>
    </w:p>
    <w:p w:rsidR="00414842" w:rsidRPr="00D35403" w:rsidRDefault="00414842" w:rsidP="00D35403">
      <w:pPr>
        <w:ind w:firstLine="708"/>
        <w:rPr>
          <w:sz w:val="20"/>
          <w:szCs w:val="20"/>
        </w:rPr>
      </w:pPr>
      <w:r w:rsidRPr="00D35403">
        <w:rPr>
          <w:sz w:val="20"/>
          <w:szCs w:val="20"/>
        </w:rPr>
        <w:t>Средняя плотность жилой застройки в границах проекта к расчетному сроку уменьшается на 14,4% (с 57,0 м</w:t>
      </w:r>
      <w:proofErr w:type="gramStart"/>
      <w:r w:rsidRPr="00D35403">
        <w:rPr>
          <w:sz w:val="20"/>
          <w:szCs w:val="20"/>
          <w:vertAlign w:val="superscript"/>
        </w:rPr>
        <w:t>2</w:t>
      </w:r>
      <w:proofErr w:type="gramEnd"/>
      <w:r w:rsidRPr="00D35403">
        <w:rPr>
          <w:sz w:val="20"/>
          <w:szCs w:val="20"/>
        </w:rPr>
        <w:t>/га до 48,8 м</w:t>
      </w:r>
      <w:r w:rsidRPr="00D35403">
        <w:rPr>
          <w:sz w:val="20"/>
          <w:szCs w:val="20"/>
          <w:vertAlign w:val="superscript"/>
        </w:rPr>
        <w:t>2</w:t>
      </w:r>
      <w:r w:rsidRPr="00D35403">
        <w:rPr>
          <w:sz w:val="20"/>
          <w:szCs w:val="20"/>
        </w:rPr>
        <w:t xml:space="preserve">/га); средняя плотность населения в границах жилых кварталов снижается с 3,5 до 2,5 чел./га. Это связано с выделением под застройку земельных участков площадью до 0,2 га. </w:t>
      </w:r>
    </w:p>
    <w:p w:rsidR="00414842" w:rsidRPr="00D35403" w:rsidRDefault="00414842" w:rsidP="00D35403">
      <w:pPr>
        <w:ind w:firstLine="709"/>
        <w:rPr>
          <w:sz w:val="20"/>
          <w:szCs w:val="20"/>
        </w:rPr>
      </w:pPr>
      <w:r w:rsidRPr="00D35403">
        <w:rPr>
          <w:sz w:val="20"/>
          <w:szCs w:val="20"/>
        </w:rPr>
        <w:t xml:space="preserve">Генеральным планом предлагается значительное расширение участков под учреждения и предприятия обслуживания. </w:t>
      </w:r>
      <w:proofErr w:type="gramStart"/>
      <w:r w:rsidRPr="00D35403">
        <w:rPr>
          <w:sz w:val="20"/>
          <w:szCs w:val="20"/>
        </w:rPr>
        <w:t>Суммарная площадь многофункциональной общественно-деловая зоны и специализированной общественной застройки увеличивается на 25,0% и к расчетному сроку составит 5,0 га.</w:t>
      </w:r>
      <w:proofErr w:type="gramEnd"/>
    </w:p>
    <w:p w:rsidR="00414842" w:rsidRPr="00D35403" w:rsidRDefault="00414842" w:rsidP="00D35403">
      <w:pPr>
        <w:ind w:firstLine="709"/>
        <w:rPr>
          <w:sz w:val="20"/>
          <w:szCs w:val="20"/>
        </w:rPr>
      </w:pPr>
      <w:r w:rsidRPr="00D35403">
        <w:rPr>
          <w:sz w:val="20"/>
          <w:szCs w:val="20"/>
        </w:rPr>
        <w:t>Необходимая площадь озелененных территорий общего пользования согласно Местным нормативам градостроительного проектирования муниципального образования «Захальское» составляет 9,03 га.</w:t>
      </w:r>
    </w:p>
    <w:p w:rsidR="00414842" w:rsidRPr="00D35403" w:rsidRDefault="00414842" w:rsidP="00D35403">
      <w:pPr>
        <w:ind w:firstLine="708"/>
        <w:rPr>
          <w:sz w:val="20"/>
          <w:szCs w:val="20"/>
        </w:rPr>
      </w:pPr>
      <w:r w:rsidRPr="00D35403">
        <w:rPr>
          <w:sz w:val="20"/>
          <w:szCs w:val="20"/>
        </w:rPr>
        <w:t xml:space="preserve">В настоящее время зеленые насаждения общего пользования имеются только в с. Захал (0,1 га). Проектом намечено размещение озелененных территорий </w:t>
      </w:r>
      <w:r w:rsidRPr="00D35403">
        <w:rPr>
          <w:bCs/>
          <w:iCs/>
          <w:sz w:val="20"/>
          <w:szCs w:val="20"/>
        </w:rPr>
        <w:t>общего пользования</w:t>
      </w:r>
      <w:r w:rsidRPr="00D35403">
        <w:rPr>
          <w:sz w:val="20"/>
          <w:szCs w:val="20"/>
        </w:rPr>
        <w:t xml:space="preserve"> во всех населенных пунктах поселения, кроме д. Еловка. Наиболее крупный массив зеленых насаждений намечено сформировать в системе озеленения п. Свердлово (18,0 га). </w:t>
      </w:r>
      <w:r w:rsidRPr="00D35403">
        <w:rPr>
          <w:bCs/>
          <w:iCs/>
          <w:sz w:val="20"/>
          <w:szCs w:val="20"/>
        </w:rPr>
        <w:t xml:space="preserve">По проекту площадь </w:t>
      </w:r>
      <w:r w:rsidRPr="00D35403">
        <w:rPr>
          <w:sz w:val="20"/>
          <w:szCs w:val="20"/>
        </w:rPr>
        <w:t xml:space="preserve">озелененных территорий </w:t>
      </w:r>
      <w:r w:rsidRPr="00D35403">
        <w:rPr>
          <w:bCs/>
          <w:iCs/>
          <w:sz w:val="20"/>
          <w:szCs w:val="20"/>
        </w:rPr>
        <w:t xml:space="preserve">общего пользования </w:t>
      </w:r>
      <w:r w:rsidRPr="00D35403">
        <w:rPr>
          <w:sz w:val="20"/>
          <w:szCs w:val="20"/>
        </w:rPr>
        <w:t>сельского поселения «Захальское» составит 30,4 га, что существенно выше нормативной потребности.</w:t>
      </w:r>
    </w:p>
    <w:p w:rsidR="00414842" w:rsidRPr="00D35403" w:rsidRDefault="00414842" w:rsidP="00D35403">
      <w:pPr>
        <w:ind w:firstLine="708"/>
        <w:rPr>
          <w:sz w:val="20"/>
          <w:szCs w:val="20"/>
        </w:rPr>
      </w:pPr>
      <w:r w:rsidRPr="00D35403">
        <w:rPr>
          <w:sz w:val="20"/>
          <w:szCs w:val="20"/>
        </w:rPr>
        <w:t>Нормативная территория плоскостных физкультурно-спортивных сооружений общего пользования принимается в соответствии с проектом Региональных нормативов градостроительного проектирования Иркутской области на уровне 2 047,5 м</w:t>
      </w:r>
      <w:proofErr w:type="gramStart"/>
      <w:r w:rsidRPr="00D35403">
        <w:rPr>
          <w:sz w:val="20"/>
          <w:szCs w:val="20"/>
          <w:vertAlign w:val="superscript"/>
        </w:rPr>
        <w:t>2</w:t>
      </w:r>
      <w:proofErr w:type="gramEnd"/>
      <w:r w:rsidRPr="00D35403">
        <w:rPr>
          <w:sz w:val="20"/>
          <w:szCs w:val="20"/>
        </w:rPr>
        <w:t xml:space="preserve"> на 1 тыс. жителей и на расчетный срок для населения 1,6 тыс. чел. составляет около 0,33 га. В соответствии с МНГП муниципального образования «Захальское», проектом предусматривается размещение физкультурно-спортивных сооружений во всех населенных пунктах поселения с численностью жителей более 80 чел. Наиболее значительные спортивные объекты располагаются в п. Свердлово (1,1 га). Всего в границах сельского поселения площадь спортивных сооружений по проекту составит 1,4 га, или 8 750 м</w:t>
      </w:r>
      <w:proofErr w:type="gramStart"/>
      <w:r w:rsidRPr="00D35403">
        <w:rPr>
          <w:sz w:val="20"/>
          <w:szCs w:val="20"/>
          <w:vertAlign w:val="superscript"/>
        </w:rPr>
        <w:t>2</w:t>
      </w:r>
      <w:proofErr w:type="gramEnd"/>
      <w:r w:rsidRPr="00D35403">
        <w:rPr>
          <w:sz w:val="20"/>
          <w:szCs w:val="20"/>
        </w:rPr>
        <w:t xml:space="preserve"> на 1 тыс. жителей, что значительно выше нормативного уровня.</w:t>
      </w:r>
    </w:p>
    <w:p w:rsidR="00414842" w:rsidRPr="00D35403" w:rsidRDefault="00414842" w:rsidP="00D35403">
      <w:pPr>
        <w:spacing w:beforeLines="50" w:afterLines="50"/>
        <w:ind w:firstLine="709"/>
        <w:rPr>
          <w:bCs/>
          <w:sz w:val="20"/>
          <w:szCs w:val="20"/>
        </w:rPr>
      </w:pPr>
      <w:r w:rsidRPr="00D35403">
        <w:rPr>
          <w:bCs/>
          <w:sz w:val="20"/>
          <w:szCs w:val="20"/>
        </w:rPr>
        <w:t xml:space="preserve">Таблица 4.12. Планируемое использование территории Захальского сельского поселения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693"/>
        <w:gridCol w:w="658"/>
        <w:gridCol w:w="666"/>
        <w:gridCol w:w="669"/>
        <w:gridCol w:w="637"/>
        <w:gridCol w:w="672"/>
        <w:gridCol w:w="1010"/>
        <w:gridCol w:w="996"/>
        <w:gridCol w:w="807"/>
      </w:tblGrid>
      <w:tr w:rsidR="00414842" w:rsidRPr="00D35403" w:rsidTr="00414842">
        <w:trPr>
          <w:jc w:val="center"/>
        </w:trPr>
        <w:tc>
          <w:tcPr>
            <w:tcW w:w="2830" w:type="dxa"/>
            <w:vMerge w:val="restart"/>
            <w:tcBorders>
              <w:tl2br w:val="nil"/>
              <w:tr2bl w:val="nil"/>
            </w:tcBorders>
            <w:shd w:val="clear" w:color="auto" w:fill="D7D7D7"/>
            <w:vAlign w:val="center"/>
          </w:tcPr>
          <w:p w:rsidR="00414842" w:rsidRPr="00D35403" w:rsidRDefault="00414842" w:rsidP="00D35403">
            <w:pPr>
              <w:rPr>
                <w:sz w:val="20"/>
                <w:szCs w:val="20"/>
              </w:rPr>
            </w:pPr>
            <w:r w:rsidRPr="00D35403">
              <w:rPr>
                <w:sz w:val="20"/>
                <w:szCs w:val="20"/>
              </w:rPr>
              <w:t>Территори</w:t>
            </w:r>
          </w:p>
        </w:tc>
        <w:tc>
          <w:tcPr>
            <w:tcW w:w="693" w:type="dxa"/>
            <w:vMerge w:val="restart"/>
            <w:tcBorders>
              <w:tl2br w:val="nil"/>
              <w:tr2bl w:val="nil"/>
            </w:tcBorders>
            <w:shd w:val="clear" w:color="auto" w:fill="D7D7D7"/>
            <w:textDirection w:val="btLr"/>
            <w:vAlign w:val="center"/>
          </w:tcPr>
          <w:p w:rsidR="00414842" w:rsidRPr="00D35403" w:rsidRDefault="00414842" w:rsidP="00D35403">
            <w:pPr>
              <w:jc w:val="center"/>
              <w:rPr>
                <w:sz w:val="20"/>
                <w:szCs w:val="20"/>
              </w:rPr>
            </w:pPr>
            <w:r w:rsidRPr="00D35403">
              <w:rPr>
                <w:sz w:val="20"/>
                <w:szCs w:val="20"/>
              </w:rPr>
              <w:t>п. Свердлово</w:t>
            </w:r>
          </w:p>
        </w:tc>
        <w:tc>
          <w:tcPr>
            <w:tcW w:w="658" w:type="dxa"/>
            <w:vMerge w:val="restart"/>
            <w:tcBorders>
              <w:tl2br w:val="nil"/>
              <w:tr2bl w:val="nil"/>
            </w:tcBorders>
            <w:shd w:val="clear" w:color="auto" w:fill="D7D7D7"/>
            <w:textDirection w:val="btLr"/>
            <w:vAlign w:val="center"/>
          </w:tcPr>
          <w:p w:rsidR="00414842" w:rsidRPr="00D35403" w:rsidRDefault="00414842" w:rsidP="00D35403">
            <w:pPr>
              <w:jc w:val="center"/>
              <w:rPr>
                <w:sz w:val="20"/>
                <w:szCs w:val="20"/>
              </w:rPr>
            </w:pPr>
            <w:r w:rsidRPr="00D35403">
              <w:rPr>
                <w:sz w:val="20"/>
                <w:szCs w:val="20"/>
              </w:rPr>
              <w:t>д. Еловка</w:t>
            </w:r>
          </w:p>
        </w:tc>
        <w:tc>
          <w:tcPr>
            <w:tcW w:w="666" w:type="dxa"/>
            <w:vMerge w:val="restart"/>
            <w:tcBorders>
              <w:tl2br w:val="nil"/>
              <w:tr2bl w:val="nil"/>
            </w:tcBorders>
            <w:shd w:val="clear" w:color="auto" w:fill="D7D7D7"/>
            <w:textDirection w:val="btLr"/>
          </w:tcPr>
          <w:p w:rsidR="00414842" w:rsidRPr="00D35403" w:rsidRDefault="00414842" w:rsidP="00D35403">
            <w:pPr>
              <w:jc w:val="center"/>
              <w:rPr>
                <w:sz w:val="20"/>
                <w:szCs w:val="20"/>
              </w:rPr>
            </w:pPr>
            <w:r w:rsidRPr="00D35403">
              <w:rPr>
                <w:sz w:val="20"/>
                <w:szCs w:val="20"/>
              </w:rPr>
              <w:t>с.  Захал</w:t>
            </w:r>
          </w:p>
        </w:tc>
        <w:tc>
          <w:tcPr>
            <w:tcW w:w="669" w:type="dxa"/>
            <w:vMerge w:val="restart"/>
            <w:tcBorders>
              <w:tl2br w:val="nil"/>
              <w:tr2bl w:val="nil"/>
            </w:tcBorders>
            <w:shd w:val="clear" w:color="auto" w:fill="D7D7D7"/>
            <w:textDirection w:val="btLr"/>
          </w:tcPr>
          <w:p w:rsidR="00414842" w:rsidRPr="00D35403" w:rsidRDefault="00414842" w:rsidP="00D35403">
            <w:pPr>
              <w:jc w:val="center"/>
              <w:rPr>
                <w:sz w:val="20"/>
                <w:szCs w:val="20"/>
              </w:rPr>
            </w:pPr>
            <w:r w:rsidRPr="00D35403">
              <w:rPr>
                <w:sz w:val="20"/>
                <w:szCs w:val="20"/>
              </w:rPr>
              <w:t>д. Куяда</w:t>
            </w:r>
          </w:p>
        </w:tc>
        <w:tc>
          <w:tcPr>
            <w:tcW w:w="637" w:type="dxa"/>
            <w:vMerge w:val="restart"/>
            <w:tcBorders>
              <w:tl2br w:val="nil"/>
              <w:tr2bl w:val="nil"/>
            </w:tcBorders>
            <w:shd w:val="clear" w:color="auto" w:fill="D7D7D7"/>
            <w:textDirection w:val="btLr"/>
          </w:tcPr>
          <w:p w:rsidR="00414842" w:rsidRPr="00D35403" w:rsidRDefault="00414842" w:rsidP="00D35403">
            <w:pPr>
              <w:jc w:val="center"/>
              <w:rPr>
                <w:sz w:val="20"/>
                <w:szCs w:val="20"/>
              </w:rPr>
            </w:pPr>
            <w:r w:rsidRPr="00D35403">
              <w:rPr>
                <w:sz w:val="20"/>
                <w:szCs w:val="20"/>
              </w:rPr>
              <w:t>д. Мурино</w:t>
            </w:r>
          </w:p>
        </w:tc>
        <w:tc>
          <w:tcPr>
            <w:tcW w:w="672" w:type="dxa"/>
            <w:vMerge w:val="restart"/>
            <w:tcBorders>
              <w:tl2br w:val="nil"/>
              <w:tr2bl w:val="nil"/>
            </w:tcBorders>
            <w:shd w:val="clear" w:color="auto" w:fill="D7D7D7"/>
            <w:textDirection w:val="btLr"/>
          </w:tcPr>
          <w:p w:rsidR="00414842" w:rsidRPr="00D35403" w:rsidRDefault="00414842" w:rsidP="00D35403">
            <w:pPr>
              <w:jc w:val="center"/>
              <w:rPr>
                <w:sz w:val="20"/>
                <w:szCs w:val="20"/>
              </w:rPr>
            </w:pPr>
            <w:r w:rsidRPr="00D35403">
              <w:rPr>
                <w:sz w:val="20"/>
                <w:szCs w:val="20"/>
              </w:rPr>
              <w:t>д. Рудовщина</w:t>
            </w:r>
          </w:p>
        </w:tc>
        <w:tc>
          <w:tcPr>
            <w:tcW w:w="1010" w:type="dxa"/>
            <w:vMerge w:val="restart"/>
            <w:tcBorders>
              <w:tl2br w:val="nil"/>
              <w:tr2bl w:val="nil"/>
            </w:tcBorders>
            <w:shd w:val="clear" w:color="auto" w:fill="D7D7D7"/>
            <w:textDirection w:val="btLr"/>
            <w:vAlign w:val="center"/>
          </w:tcPr>
          <w:p w:rsidR="00414842" w:rsidRPr="00D35403" w:rsidRDefault="00414842" w:rsidP="00D35403">
            <w:pPr>
              <w:jc w:val="center"/>
              <w:rPr>
                <w:sz w:val="20"/>
                <w:szCs w:val="20"/>
              </w:rPr>
            </w:pPr>
            <w:r w:rsidRPr="00D35403">
              <w:rPr>
                <w:sz w:val="20"/>
                <w:szCs w:val="20"/>
              </w:rPr>
              <w:t>вне границ населенных</w:t>
            </w:r>
          </w:p>
          <w:p w:rsidR="00414842" w:rsidRPr="00D35403" w:rsidRDefault="00414842" w:rsidP="00D35403">
            <w:pPr>
              <w:jc w:val="center"/>
              <w:rPr>
                <w:sz w:val="20"/>
                <w:szCs w:val="20"/>
              </w:rPr>
            </w:pPr>
            <w:r w:rsidRPr="00D35403">
              <w:rPr>
                <w:sz w:val="20"/>
                <w:szCs w:val="20"/>
              </w:rPr>
              <w:t xml:space="preserve"> пунктов</w:t>
            </w:r>
          </w:p>
        </w:tc>
        <w:tc>
          <w:tcPr>
            <w:tcW w:w="1803" w:type="dxa"/>
            <w:gridSpan w:val="2"/>
            <w:tcBorders>
              <w:tl2br w:val="nil"/>
              <w:tr2bl w:val="nil"/>
            </w:tcBorders>
            <w:shd w:val="clear" w:color="auto" w:fill="D7D7D7"/>
            <w:vAlign w:val="center"/>
          </w:tcPr>
          <w:p w:rsidR="00414842" w:rsidRPr="00D35403" w:rsidRDefault="00414842" w:rsidP="00D35403">
            <w:pPr>
              <w:jc w:val="center"/>
              <w:rPr>
                <w:sz w:val="20"/>
                <w:szCs w:val="20"/>
              </w:rPr>
            </w:pPr>
            <w:r w:rsidRPr="00D35403">
              <w:rPr>
                <w:sz w:val="20"/>
                <w:szCs w:val="20"/>
              </w:rPr>
              <w:t>Итого</w:t>
            </w:r>
          </w:p>
        </w:tc>
      </w:tr>
      <w:tr w:rsidR="00414842" w:rsidRPr="00D35403" w:rsidTr="00414842">
        <w:trPr>
          <w:trHeight w:val="1715"/>
          <w:jc w:val="center"/>
        </w:trPr>
        <w:tc>
          <w:tcPr>
            <w:tcW w:w="2830" w:type="dxa"/>
            <w:vMerge/>
            <w:tcBorders>
              <w:tl2br w:val="nil"/>
              <w:tr2bl w:val="nil"/>
            </w:tcBorders>
            <w:shd w:val="clear" w:color="auto" w:fill="D7D7D7"/>
            <w:vAlign w:val="center"/>
          </w:tcPr>
          <w:p w:rsidR="00414842" w:rsidRPr="00D35403" w:rsidRDefault="00414842" w:rsidP="00D35403">
            <w:pPr>
              <w:rPr>
                <w:sz w:val="20"/>
                <w:szCs w:val="20"/>
              </w:rPr>
            </w:pPr>
          </w:p>
        </w:tc>
        <w:tc>
          <w:tcPr>
            <w:tcW w:w="693" w:type="dxa"/>
            <w:vMerge/>
            <w:tcBorders>
              <w:tl2br w:val="nil"/>
              <w:tr2bl w:val="nil"/>
            </w:tcBorders>
            <w:shd w:val="clear" w:color="auto" w:fill="D7D7D7"/>
            <w:vAlign w:val="center"/>
          </w:tcPr>
          <w:p w:rsidR="00414842" w:rsidRPr="00D35403" w:rsidRDefault="00414842" w:rsidP="00D35403">
            <w:pPr>
              <w:rPr>
                <w:sz w:val="20"/>
                <w:szCs w:val="20"/>
              </w:rPr>
            </w:pPr>
          </w:p>
        </w:tc>
        <w:tc>
          <w:tcPr>
            <w:tcW w:w="658" w:type="dxa"/>
            <w:vMerge/>
            <w:tcBorders>
              <w:tl2br w:val="nil"/>
              <w:tr2bl w:val="nil"/>
            </w:tcBorders>
            <w:shd w:val="clear" w:color="auto" w:fill="D7D7D7"/>
          </w:tcPr>
          <w:p w:rsidR="00414842" w:rsidRPr="00D35403" w:rsidRDefault="00414842" w:rsidP="00D35403">
            <w:pPr>
              <w:rPr>
                <w:sz w:val="20"/>
                <w:szCs w:val="20"/>
              </w:rPr>
            </w:pPr>
          </w:p>
        </w:tc>
        <w:tc>
          <w:tcPr>
            <w:tcW w:w="666" w:type="dxa"/>
            <w:vMerge/>
            <w:tcBorders>
              <w:tl2br w:val="nil"/>
              <w:tr2bl w:val="nil"/>
            </w:tcBorders>
            <w:shd w:val="clear" w:color="auto" w:fill="D7D7D7"/>
          </w:tcPr>
          <w:p w:rsidR="00414842" w:rsidRPr="00D35403" w:rsidRDefault="00414842" w:rsidP="00D35403">
            <w:pPr>
              <w:rPr>
                <w:sz w:val="20"/>
                <w:szCs w:val="20"/>
              </w:rPr>
            </w:pPr>
          </w:p>
        </w:tc>
        <w:tc>
          <w:tcPr>
            <w:tcW w:w="669" w:type="dxa"/>
            <w:vMerge/>
            <w:tcBorders>
              <w:tl2br w:val="nil"/>
              <w:tr2bl w:val="nil"/>
            </w:tcBorders>
            <w:shd w:val="clear" w:color="auto" w:fill="D7D7D7"/>
          </w:tcPr>
          <w:p w:rsidR="00414842" w:rsidRPr="00D35403" w:rsidRDefault="00414842" w:rsidP="00D35403">
            <w:pPr>
              <w:rPr>
                <w:sz w:val="20"/>
                <w:szCs w:val="20"/>
              </w:rPr>
            </w:pPr>
          </w:p>
        </w:tc>
        <w:tc>
          <w:tcPr>
            <w:tcW w:w="637" w:type="dxa"/>
            <w:vMerge/>
            <w:tcBorders>
              <w:tl2br w:val="nil"/>
              <w:tr2bl w:val="nil"/>
            </w:tcBorders>
            <w:shd w:val="clear" w:color="auto" w:fill="D7D7D7"/>
          </w:tcPr>
          <w:p w:rsidR="00414842" w:rsidRPr="00D35403" w:rsidRDefault="00414842" w:rsidP="00D35403">
            <w:pPr>
              <w:rPr>
                <w:sz w:val="20"/>
                <w:szCs w:val="20"/>
              </w:rPr>
            </w:pPr>
          </w:p>
        </w:tc>
        <w:tc>
          <w:tcPr>
            <w:tcW w:w="672" w:type="dxa"/>
            <w:vMerge/>
            <w:tcBorders>
              <w:tl2br w:val="nil"/>
              <w:tr2bl w:val="nil"/>
            </w:tcBorders>
            <w:shd w:val="clear" w:color="auto" w:fill="D7D7D7"/>
          </w:tcPr>
          <w:p w:rsidR="00414842" w:rsidRPr="00D35403" w:rsidRDefault="00414842" w:rsidP="00D35403">
            <w:pPr>
              <w:rPr>
                <w:sz w:val="20"/>
                <w:szCs w:val="20"/>
              </w:rPr>
            </w:pPr>
          </w:p>
        </w:tc>
        <w:tc>
          <w:tcPr>
            <w:tcW w:w="1010" w:type="dxa"/>
            <w:vMerge/>
            <w:tcBorders>
              <w:tl2br w:val="nil"/>
              <w:tr2bl w:val="nil"/>
            </w:tcBorders>
            <w:shd w:val="clear" w:color="auto" w:fill="D7D7D7"/>
            <w:vAlign w:val="center"/>
          </w:tcPr>
          <w:p w:rsidR="00414842" w:rsidRPr="00D35403" w:rsidRDefault="00414842" w:rsidP="00D35403">
            <w:pPr>
              <w:rPr>
                <w:sz w:val="20"/>
                <w:szCs w:val="20"/>
              </w:rPr>
            </w:pPr>
          </w:p>
        </w:tc>
        <w:tc>
          <w:tcPr>
            <w:tcW w:w="996" w:type="dxa"/>
            <w:tcBorders>
              <w:tl2br w:val="nil"/>
              <w:tr2bl w:val="nil"/>
            </w:tcBorders>
            <w:shd w:val="clear" w:color="auto" w:fill="D7D7D7"/>
            <w:vAlign w:val="center"/>
          </w:tcPr>
          <w:p w:rsidR="00414842" w:rsidRPr="00D35403" w:rsidRDefault="00414842" w:rsidP="00D35403">
            <w:pPr>
              <w:jc w:val="center"/>
              <w:rPr>
                <w:sz w:val="20"/>
                <w:szCs w:val="20"/>
              </w:rPr>
            </w:pPr>
            <w:r w:rsidRPr="00D35403">
              <w:rPr>
                <w:sz w:val="20"/>
                <w:szCs w:val="20"/>
              </w:rPr>
              <w:t>га</w:t>
            </w:r>
          </w:p>
        </w:tc>
        <w:tc>
          <w:tcPr>
            <w:tcW w:w="807" w:type="dxa"/>
            <w:tcBorders>
              <w:tl2br w:val="nil"/>
              <w:tr2bl w:val="nil"/>
            </w:tcBorders>
            <w:shd w:val="clear" w:color="auto" w:fill="D7D7D7"/>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117"/>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Территории жилых зон</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136,3</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183,0</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129,7</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130,4</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21,4</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45,5</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646,3</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3,0</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малоэтажная застройка</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132,9</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182,6</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129,0</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128,0</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21,4</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45,5</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639,4</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3,0</w:t>
            </w:r>
          </w:p>
        </w:tc>
      </w:tr>
      <w:tr w:rsidR="00414842" w:rsidRPr="00D35403" w:rsidTr="00414842">
        <w:trPr>
          <w:jc w:val="center"/>
        </w:trPr>
        <w:tc>
          <w:tcPr>
            <w:tcW w:w="2830" w:type="dxa"/>
            <w:tcBorders>
              <w:tl2br w:val="nil"/>
              <w:tr2bl w:val="nil"/>
            </w:tcBorders>
          </w:tcPr>
          <w:p w:rsidR="00414842" w:rsidRPr="00D35403" w:rsidRDefault="00414842" w:rsidP="00D35403">
            <w:pPr>
              <w:rPr>
                <w:sz w:val="20"/>
                <w:szCs w:val="20"/>
              </w:rPr>
            </w:pPr>
            <w:r w:rsidRPr="00D35403">
              <w:rPr>
                <w:sz w:val="20"/>
                <w:szCs w:val="20"/>
              </w:rPr>
              <w:t>в т.ч. индивидуальные жилые дома с приусадебными участками</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132,9</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182,6</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129,0</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128,0</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21,4</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45,5</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639,4</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3,0</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 xml:space="preserve">         учреждения образования</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3,4</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0,4</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0,7</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2,4</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6,9</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многофункциональная общественно-деловая зона</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0,2</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0,5</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зона специализированной общественной застройки</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1,6</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0,6</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0,4</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1,9</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4,5</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Производственная зона</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8,8</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6,0</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9,4</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15,9</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2,5</w:t>
            </w:r>
          </w:p>
        </w:tc>
        <w:tc>
          <w:tcPr>
            <w:tcW w:w="672" w:type="dxa"/>
            <w:tcBorders>
              <w:tl2br w:val="nil"/>
              <w:tr2bl w:val="nil"/>
            </w:tcBorders>
            <w:vAlign w:val="center"/>
          </w:tcPr>
          <w:p w:rsidR="00414842" w:rsidRPr="00D35403" w:rsidRDefault="00414842" w:rsidP="00D35403">
            <w:pPr>
              <w:jc w:val="center"/>
              <w:rPr>
                <w:sz w:val="20"/>
                <w:szCs w:val="20"/>
              </w:rPr>
            </w:pP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19,5</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64,6</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0,4</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в т.ч. промышленная зона</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8,8</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2,5</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11,3</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 xml:space="preserve">          агропромышленная зона</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7,5</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12,0</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19,5</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39,0</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0,2</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 xml:space="preserve">          коммунально-складская зона</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6,0</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1,9</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3,9</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2,5</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14,3</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r>
      <w:tr w:rsidR="00414842" w:rsidRPr="00D35403" w:rsidTr="00414842">
        <w:trPr>
          <w:jc w:val="center"/>
        </w:trPr>
        <w:tc>
          <w:tcPr>
            <w:tcW w:w="2830" w:type="dxa"/>
            <w:tcBorders>
              <w:tl2br w:val="nil"/>
              <w:tr2bl w:val="nil"/>
            </w:tcBorders>
          </w:tcPr>
          <w:p w:rsidR="00414842" w:rsidRPr="00D35403" w:rsidRDefault="00414842" w:rsidP="00D35403">
            <w:pPr>
              <w:rPr>
                <w:sz w:val="20"/>
                <w:szCs w:val="20"/>
              </w:rPr>
            </w:pPr>
            <w:r w:rsidRPr="00D35403">
              <w:rPr>
                <w:sz w:val="20"/>
                <w:szCs w:val="20"/>
              </w:rPr>
              <w:t xml:space="preserve">Зона инженерной и </w:t>
            </w:r>
            <w:r w:rsidRPr="00D35403">
              <w:rPr>
                <w:sz w:val="20"/>
                <w:szCs w:val="20"/>
              </w:rPr>
              <w:lastRenderedPageBreak/>
              <w:t xml:space="preserve">транспортной инфраструктуры </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lastRenderedPageBreak/>
              <w:t>1,0</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1,8</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2,4</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3,5</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c>
          <w:tcPr>
            <w:tcW w:w="672" w:type="dxa"/>
            <w:tcBorders>
              <w:tl2br w:val="nil"/>
              <w:tr2bl w:val="nil"/>
            </w:tcBorders>
            <w:vAlign w:val="center"/>
          </w:tcPr>
          <w:p w:rsidR="00414842" w:rsidRPr="00D35403" w:rsidRDefault="00414842" w:rsidP="00D35403">
            <w:pPr>
              <w:jc w:val="center"/>
              <w:rPr>
                <w:sz w:val="20"/>
                <w:szCs w:val="20"/>
              </w:rPr>
            </w:pP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39,3</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48,0</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0,2</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lastRenderedPageBreak/>
              <w:t>Рекреационная зона</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19,4</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23,6</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2,3</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14,3</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11,9</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6 388,5</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6 460,0</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30,4</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 xml:space="preserve">   в т.ч. парки, скверы, бульвары</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18,0</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1,3</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1,2</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9,8</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30,4</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 xml:space="preserve">    спортивные сооружения</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1,1</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0,1</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1,4</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 xml:space="preserve">    леса</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0,3</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3,8</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6 375,6</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6 379,7</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30,1</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 xml:space="preserve">    природные ландшафты</w:t>
            </w:r>
          </w:p>
        </w:tc>
        <w:tc>
          <w:tcPr>
            <w:tcW w:w="693" w:type="dxa"/>
            <w:tcBorders>
              <w:tl2br w:val="nil"/>
              <w:tr2bl w:val="nil"/>
            </w:tcBorders>
            <w:vAlign w:val="center"/>
          </w:tcPr>
          <w:p w:rsidR="00414842" w:rsidRPr="00D35403" w:rsidRDefault="00414842" w:rsidP="00D35403">
            <w:pPr>
              <w:jc w:val="center"/>
              <w:rPr>
                <w:sz w:val="20"/>
                <w:szCs w:val="20"/>
              </w:rPr>
            </w:pPr>
          </w:p>
        </w:tc>
        <w:tc>
          <w:tcPr>
            <w:tcW w:w="658" w:type="dxa"/>
            <w:tcBorders>
              <w:tl2br w:val="nil"/>
              <w:tr2bl w:val="nil"/>
            </w:tcBorders>
            <w:vAlign w:val="center"/>
          </w:tcPr>
          <w:p w:rsidR="00414842" w:rsidRPr="00D35403" w:rsidRDefault="00414842" w:rsidP="00D35403">
            <w:pPr>
              <w:jc w:val="center"/>
              <w:rPr>
                <w:sz w:val="20"/>
                <w:szCs w:val="20"/>
              </w:rPr>
            </w:pP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19,7</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1,0</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13,1</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2,1</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12,9</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48,8</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0,2</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Зона сельскохозяйственного использования</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0,4</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13 947,2</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13 947,6</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65,7</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 xml:space="preserve">Зона специального назначения </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3,7</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0,2</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3,9</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sz w:val="20"/>
                <w:szCs w:val="20"/>
              </w:rPr>
            </w:pPr>
            <w:r w:rsidRPr="00D35403">
              <w:rPr>
                <w:sz w:val="20"/>
                <w:szCs w:val="20"/>
              </w:rPr>
              <w:t>Режимная зона</w:t>
            </w:r>
          </w:p>
        </w:tc>
        <w:tc>
          <w:tcPr>
            <w:tcW w:w="693"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58"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6"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69"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37"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672" w:type="dxa"/>
            <w:tcBorders>
              <w:tl2br w:val="nil"/>
              <w:tr2bl w:val="nil"/>
            </w:tcBorders>
            <w:vAlign w:val="center"/>
          </w:tcPr>
          <w:p w:rsidR="00414842" w:rsidRPr="00D35403" w:rsidRDefault="00414842" w:rsidP="00D35403">
            <w:pPr>
              <w:jc w:val="center"/>
              <w:rPr>
                <w:sz w:val="20"/>
                <w:szCs w:val="20"/>
              </w:rPr>
            </w:pPr>
            <w:r w:rsidRPr="00D35403">
              <w:rPr>
                <w:sz w:val="20"/>
                <w:szCs w:val="20"/>
              </w:rPr>
              <w:t>-</w:t>
            </w:r>
          </w:p>
        </w:tc>
        <w:tc>
          <w:tcPr>
            <w:tcW w:w="1010" w:type="dxa"/>
            <w:tcBorders>
              <w:tl2br w:val="nil"/>
              <w:tr2bl w:val="nil"/>
            </w:tcBorders>
            <w:vAlign w:val="center"/>
          </w:tcPr>
          <w:p w:rsidR="00414842" w:rsidRPr="00D35403" w:rsidRDefault="00414842" w:rsidP="00D35403">
            <w:pPr>
              <w:jc w:val="center"/>
              <w:rPr>
                <w:sz w:val="20"/>
                <w:szCs w:val="20"/>
              </w:rPr>
            </w:pPr>
            <w:r w:rsidRPr="00D35403">
              <w:rPr>
                <w:sz w:val="20"/>
                <w:szCs w:val="20"/>
              </w:rPr>
              <w:t>52,2</w:t>
            </w:r>
          </w:p>
        </w:tc>
        <w:tc>
          <w:tcPr>
            <w:tcW w:w="996" w:type="dxa"/>
            <w:tcBorders>
              <w:tl2br w:val="nil"/>
              <w:tr2bl w:val="nil"/>
            </w:tcBorders>
            <w:vAlign w:val="center"/>
          </w:tcPr>
          <w:p w:rsidR="00414842" w:rsidRPr="00D35403" w:rsidRDefault="00414842" w:rsidP="00D35403">
            <w:pPr>
              <w:jc w:val="center"/>
              <w:rPr>
                <w:sz w:val="20"/>
                <w:szCs w:val="20"/>
              </w:rPr>
            </w:pPr>
            <w:r w:rsidRPr="00D35403">
              <w:rPr>
                <w:sz w:val="20"/>
                <w:szCs w:val="20"/>
              </w:rPr>
              <w:t>52,2</w:t>
            </w:r>
          </w:p>
        </w:tc>
        <w:tc>
          <w:tcPr>
            <w:tcW w:w="807" w:type="dxa"/>
            <w:tcBorders>
              <w:tl2br w:val="nil"/>
              <w:tr2bl w:val="nil"/>
            </w:tcBorders>
            <w:vAlign w:val="center"/>
          </w:tcPr>
          <w:p w:rsidR="00414842" w:rsidRPr="00D35403" w:rsidRDefault="00414842" w:rsidP="00D35403">
            <w:pPr>
              <w:jc w:val="center"/>
              <w:rPr>
                <w:sz w:val="20"/>
                <w:szCs w:val="20"/>
              </w:rPr>
            </w:pPr>
            <w:r w:rsidRPr="00D35403">
              <w:rPr>
                <w:sz w:val="20"/>
                <w:szCs w:val="20"/>
              </w:rPr>
              <w:t>0,3</w:t>
            </w:r>
          </w:p>
        </w:tc>
      </w:tr>
      <w:tr w:rsidR="00414842" w:rsidRPr="00D35403" w:rsidTr="00414842">
        <w:trPr>
          <w:jc w:val="center"/>
        </w:trPr>
        <w:tc>
          <w:tcPr>
            <w:tcW w:w="2830" w:type="dxa"/>
            <w:tcBorders>
              <w:tl2br w:val="nil"/>
              <w:tr2bl w:val="nil"/>
            </w:tcBorders>
            <w:vAlign w:val="center"/>
          </w:tcPr>
          <w:p w:rsidR="00414842" w:rsidRPr="00D35403" w:rsidRDefault="00414842" w:rsidP="00D35403">
            <w:pPr>
              <w:rPr>
                <w:b/>
                <w:sz w:val="20"/>
                <w:szCs w:val="20"/>
              </w:rPr>
            </w:pPr>
            <w:r w:rsidRPr="00D35403">
              <w:rPr>
                <w:b/>
                <w:sz w:val="20"/>
                <w:szCs w:val="20"/>
              </w:rPr>
              <w:t>Общая площадь земель в границах поселения</w:t>
            </w:r>
          </w:p>
        </w:tc>
        <w:tc>
          <w:tcPr>
            <w:tcW w:w="693"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167,7</w:t>
            </w:r>
          </w:p>
        </w:tc>
        <w:tc>
          <w:tcPr>
            <w:tcW w:w="658"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191,6</w:t>
            </w:r>
          </w:p>
        </w:tc>
        <w:tc>
          <w:tcPr>
            <w:tcW w:w="666"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165,7</w:t>
            </w:r>
          </w:p>
        </w:tc>
        <w:tc>
          <w:tcPr>
            <w:tcW w:w="669"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154,2</w:t>
            </w:r>
          </w:p>
        </w:tc>
        <w:tc>
          <w:tcPr>
            <w:tcW w:w="637"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40,7</w:t>
            </w:r>
          </w:p>
        </w:tc>
        <w:tc>
          <w:tcPr>
            <w:tcW w:w="672"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61,1</w:t>
            </w:r>
          </w:p>
        </w:tc>
        <w:tc>
          <w:tcPr>
            <w:tcW w:w="1010"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20 446,9</w:t>
            </w:r>
          </w:p>
        </w:tc>
        <w:tc>
          <w:tcPr>
            <w:tcW w:w="996"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21 227,9</w:t>
            </w:r>
          </w:p>
        </w:tc>
        <w:tc>
          <w:tcPr>
            <w:tcW w:w="807" w:type="dxa"/>
            <w:tcBorders>
              <w:tl2br w:val="nil"/>
              <w:tr2bl w:val="nil"/>
            </w:tcBorders>
            <w:vAlign w:val="center"/>
          </w:tcPr>
          <w:p w:rsidR="00414842" w:rsidRPr="00D35403" w:rsidRDefault="00414842" w:rsidP="00D35403">
            <w:pPr>
              <w:jc w:val="center"/>
              <w:rPr>
                <w:b/>
                <w:sz w:val="20"/>
                <w:szCs w:val="20"/>
              </w:rPr>
            </w:pPr>
            <w:r w:rsidRPr="00D35403">
              <w:rPr>
                <w:b/>
                <w:sz w:val="20"/>
                <w:szCs w:val="20"/>
              </w:rPr>
              <w:t>100,0</w:t>
            </w:r>
          </w:p>
        </w:tc>
      </w:tr>
    </w:tbl>
    <w:p w:rsidR="00414842" w:rsidRPr="00D35403" w:rsidRDefault="00414842" w:rsidP="00D35403">
      <w:pPr>
        <w:pStyle w:val="2b"/>
        <w:spacing w:after="0" w:line="240" w:lineRule="auto"/>
        <w:ind w:left="0" w:firstLine="708"/>
        <w:rPr>
          <w:rFonts w:ascii="Times New Roman" w:hAnsi="Times New Roman"/>
          <w:sz w:val="20"/>
          <w:szCs w:val="20"/>
        </w:rPr>
      </w:pPr>
    </w:p>
    <w:p w:rsidR="00414842" w:rsidRPr="00D35403" w:rsidRDefault="00414842" w:rsidP="00D35403">
      <w:pPr>
        <w:pStyle w:val="2b"/>
        <w:spacing w:after="0" w:line="240" w:lineRule="auto"/>
        <w:ind w:left="0" w:firstLine="708"/>
        <w:rPr>
          <w:rFonts w:ascii="Times New Roman" w:hAnsi="Times New Roman"/>
          <w:sz w:val="20"/>
          <w:szCs w:val="20"/>
        </w:rPr>
      </w:pPr>
      <w:r w:rsidRPr="00D35403">
        <w:rPr>
          <w:rFonts w:ascii="Times New Roman" w:hAnsi="Times New Roman"/>
          <w:sz w:val="20"/>
          <w:szCs w:val="20"/>
        </w:rPr>
        <w:t>Проектом предлагается совершенствование функционального зонирования территории населенных пунктов муниципального образования. Развивается жилая застройка, расширяется площадь объектов культурно-бытового обслуживания, размещаются озелененные территории и спортивные сооружения. По проекту площадь населенных пунктов увеличивается на 191,8 га, или на 32,6%. Проектное использование территории приведено в таблице 4.12.</w:t>
      </w:r>
    </w:p>
    <w:p w:rsidR="00414842" w:rsidRPr="00D35403" w:rsidRDefault="00414842" w:rsidP="00D35403">
      <w:pPr>
        <w:spacing w:beforeLines="100" w:afterLines="50"/>
        <w:ind w:firstLine="709"/>
        <w:rPr>
          <w:b/>
          <w:sz w:val="20"/>
          <w:szCs w:val="20"/>
        </w:rPr>
      </w:pPr>
      <w:r w:rsidRPr="00D35403">
        <w:rPr>
          <w:b/>
          <w:sz w:val="20"/>
          <w:szCs w:val="20"/>
        </w:rPr>
        <w:t xml:space="preserve">4.4. Сведения о видах, назначении и наименованиях объектов, их основные характеристики, их местоположение </w:t>
      </w:r>
    </w:p>
    <w:p w:rsidR="00414842" w:rsidRPr="00D35403" w:rsidRDefault="00414842" w:rsidP="00D35403">
      <w:pPr>
        <w:spacing w:beforeLines="50" w:afterLines="50"/>
        <w:ind w:firstLine="709"/>
        <w:rPr>
          <w:b/>
          <w:sz w:val="20"/>
          <w:szCs w:val="20"/>
        </w:rPr>
      </w:pPr>
      <w:r w:rsidRPr="00D35403">
        <w:rPr>
          <w:b/>
          <w:sz w:val="20"/>
          <w:szCs w:val="20"/>
        </w:rPr>
        <w:t>4.4.1. Жилищный фонд</w:t>
      </w:r>
    </w:p>
    <w:p w:rsidR="00414842" w:rsidRPr="00D35403" w:rsidRDefault="00414842" w:rsidP="00D35403">
      <w:pPr>
        <w:spacing w:beforeLines="50" w:afterLines="50"/>
        <w:ind w:firstLine="709"/>
        <w:rPr>
          <w:b/>
          <w:sz w:val="20"/>
          <w:szCs w:val="20"/>
        </w:rPr>
      </w:pPr>
      <w:r w:rsidRPr="00D35403">
        <w:rPr>
          <w:b/>
          <w:sz w:val="20"/>
          <w:szCs w:val="20"/>
        </w:rPr>
        <w:t>Существующее положение</w:t>
      </w:r>
    </w:p>
    <w:p w:rsidR="00414842" w:rsidRPr="00D35403" w:rsidRDefault="00414842" w:rsidP="00D35403">
      <w:pPr>
        <w:ind w:firstLine="708"/>
        <w:rPr>
          <w:sz w:val="20"/>
          <w:szCs w:val="20"/>
        </w:rPr>
      </w:pPr>
      <w:r w:rsidRPr="00D35403">
        <w:rPr>
          <w:sz w:val="20"/>
          <w:szCs w:val="20"/>
        </w:rPr>
        <w:t>Согласно данным администрации муниципального образования, на 01.01.2019 г. жилищный фонд сельского поселения «Захальское» составил 25,5 тыс. м</w:t>
      </w:r>
      <w:proofErr w:type="gramStart"/>
      <w:r w:rsidRPr="00D35403">
        <w:rPr>
          <w:sz w:val="20"/>
          <w:szCs w:val="20"/>
          <w:vertAlign w:val="superscript"/>
        </w:rPr>
        <w:t>2</w:t>
      </w:r>
      <w:proofErr w:type="gramEnd"/>
      <w:r w:rsidRPr="00D35403">
        <w:rPr>
          <w:sz w:val="20"/>
          <w:szCs w:val="20"/>
        </w:rPr>
        <w:t xml:space="preserve"> общей площади. Весь жилищный фонд находится в частной собственности. </w:t>
      </w:r>
    </w:p>
    <w:p w:rsidR="00414842" w:rsidRPr="00D35403" w:rsidRDefault="00414842" w:rsidP="00D35403">
      <w:pPr>
        <w:ind w:firstLine="709"/>
        <w:rPr>
          <w:sz w:val="20"/>
          <w:szCs w:val="20"/>
        </w:rPr>
      </w:pPr>
      <w:r w:rsidRPr="00D35403">
        <w:rPr>
          <w:sz w:val="20"/>
          <w:szCs w:val="20"/>
        </w:rPr>
        <w:t>Жилищный фонд муниципального образования представлен одноэтажными домами в усадебной застройке, 14,2 тыс. м</w:t>
      </w:r>
      <w:proofErr w:type="gramStart"/>
      <w:r w:rsidRPr="00D35403">
        <w:rPr>
          <w:sz w:val="20"/>
          <w:szCs w:val="20"/>
          <w:vertAlign w:val="superscript"/>
        </w:rPr>
        <w:t>2</w:t>
      </w:r>
      <w:proofErr w:type="gramEnd"/>
      <w:r w:rsidRPr="00D35403">
        <w:rPr>
          <w:sz w:val="20"/>
          <w:szCs w:val="20"/>
        </w:rPr>
        <w:t xml:space="preserve"> общей площади (55,7% общего объема) приходится на индивидуально-определенные здания, 11,3 тыс. м</w:t>
      </w:r>
      <w:r w:rsidRPr="00D35403">
        <w:rPr>
          <w:sz w:val="20"/>
          <w:szCs w:val="20"/>
          <w:vertAlign w:val="superscript"/>
        </w:rPr>
        <w:t>2</w:t>
      </w:r>
      <w:r w:rsidRPr="00D35403">
        <w:rPr>
          <w:sz w:val="20"/>
          <w:szCs w:val="20"/>
        </w:rPr>
        <w:t xml:space="preserve"> общей площади (44,3%) – на блокированные жилые дома. Жилищный фонд характеризуется удовлетворительным физическим состоянием. На жилые дома с износом до 30% приходится 27,8% жилищного фонда, на ветхий и аварийный фонд (с износом более 65%) – 20,0% общей площади жилья. </w:t>
      </w:r>
      <w:bookmarkStart w:id="27" w:name="OLE_LINK13"/>
      <w:bookmarkStart w:id="28" w:name="OLE_LINK14"/>
      <w:r w:rsidRPr="00D35403">
        <w:rPr>
          <w:sz w:val="20"/>
          <w:szCs w:val="20"/>
        </w:rPr>
        <w:t>В жилой застройке преобладают некапитальные дома: на долю кирпичных и панельных домов приходится 3,9% жилищного фонда, на деревянные – 96,1% (см. таблицу 4.13).</w:t>
      </w:r>
      <w:bookmarkEnd w:id="27"/>
      <w:bookmarkEnd w:id="28"/>
    </w:p>
    <w:p w:rsidR="00414842" w:rsidRPr="00D35403" w:rsidRDefault="00414842" w:rsidP="00D35403">
      <w:pPr>
        <w:ind w:firstLine="708"/>
        <w:rPr>
          <w:sz w:val="20"/>
          <w:szCs w:val="20"/>
        </w:rPr>
      </w:pPr>
      <w:r w:rsidRPr="00D35403">
        <w:rPr>
          <w:sz w:val="20"/>
          <w:szCs w:val="20"/>
        </w:rPr>
        <w:t>Средняя плотность жилищного фонда в границах жилой застройки составляет 57,0 м</w:t>
      </w:r>
      <w:proofErr w:type="gramStart"/>
      <w:r w:rsidRPr="00D35403">
        <w:rPr>
          <w:sz w:val="20"/>
          <w:szCs w:val="20"/>
          <w:vertAlign w:val="superscript"/>
        </w:rPr>
        <w:t>2</w:t>
      </w:r>
      <w:proofErr w:type="gramEnd"/>
      <w:r w:rsidRPr="00D35403">
        <w:rPr>
          <w:sz w:val="20"/>
          <w:szCs w:val="20"/>
        </w:rPr>
        <w:t xml:space="preserve">/га, средняя плотность населения – 3,5 чел./га. Распределение жилищного фонда по </w:t>
      </w:r>
      <w:proofErr w:type="gramStart"/>
      <w:r w:rsidRPr="00D35403">
        <w:rPr>
          <w:sz w:val="20"/>
          <w:szCs w:val="20"/>
        </w:rPr>
        <w:t>по</w:t>
      </w:r>
      <w:proofErr w:type="gramEnd"/>
      <w:r w:rsidRPr="00D35403">
        <w:rPr>
          <w:sz w:val="20"/>
          <w:szCs w:val="20"/>
        </w:rPr>
        <w:t xml:space="preserve"> населенным пунктам представлено в таблице 4.13.</w:t>
      </w:r>
    </w:p>
    <w:p w:rsidR="00414842" w:rsidRPr="00D35403" w:rsidRDefault="00414842" w:rsidP="00D35403">
      <w:pPr>
        <w:spacing w:beforeLines="50" w:afterLines="50"/>
        <w:ind w:firstLine="709"/>
        <w:rPr>
          <w:bCs/>
          <w:sz w:val="20"/>
          <w:szCs w:val="20"/>
        </w:rPr>
      </w:pPr>
      <w:r w:rsidRPr="00D35403">
        <w:rPr>
          <w:bCs/>
          <w:sz w:val="20"/>
          <w:szCs w:val="20"/>
        </w:rPr>
        <w:t>Таблица 4.13. Размещение жилищного фонда по населенным пунктам. Средняя жилищная обеспеченность</w:t>
      </w:r>
    </w:p>
    <w:p w:rsidR="00414842" w:rsidRPr="00D35403" w:rsidRDefault="00414842" w:rsidP="00D35403">
      <w:pPr>
        <w:jc w:val="righ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6"/>
        <w:gridCol w:w="2791"/>
        <w:gridCol w:w="2312"/>
      </w:tblGrid>
      <w:tr w:rsidR="00414842" w:rsidRPr="00D35403" w:rsidTr="00414842">
        <w:trPr>
          <w:cantSplit/>
          <w:trHeight w:val="453"/>
          <w:jc w:val="center"/>
        </w:trPr>
        <w:tc>
          <w:tcPr>
            <w:tcW w:w="1866" w:type="dxa"/>
            <w:vMerge w:val="restart"/>
            <w:tcBorders>
              <w:tl2br w:val="nil"/>
              <w:tr2bl w:val="nil"/>
            </w:tcBorders>
            <w:shd w:val="clear" w:color="auto" w:fill="D7D7D7"/>
            <w:vAlign w:val="center"/>
          </w:tcPr>
          <w:p w:rsidR="00414842" w:rsidRPr="00D35403" w:rsidRDefault="00414842" w:rsidP="00D35403">
            <w:pPr>
              <w:rPr>
                <w:sz w:val="20"/>
                <w:szCs w:val="20"/>
              </w:rPr>
            </w:pPr>
            <w:r w:rsidRPr="00D35403">
              <w:rPr>
                <w:sz w:val="20"/>
                <w:szCs w:val="20"/>
              </w:rPr>
              <w:t>Населенные</w:t>
            </w:r>
          </w:p>
          <w:p w:rsidR="00414842" w:rsidRPr="00D35403" w:rsidRDefault="00414842" w:rsidP="00D35403">
            <w:pPr>
              <w:rPr>
                <w:sz w:val="20"/>
                <w:szCs w:val="20"/>
              </w:rPr>
            </w:pPr>
            <w:r w:rsidRPr="00D35403">
              <w:rPr>
                <w:sz w:val="20"/>
                <w:szCs w:val="20"/>
              </w:rPr>
              <w:t>пункты</w:t>
            </w:r>
          </w:p>
        </w:tc>
        <w:tc>
          <w:tcPr>
            <w:tcW w:w="2791" w:type="dxa"/>
            <w:vMerge w:val="restart"/>
            <w:tcBorders>
              <w:tl2br w:val="nil"/>
              <w:tr2bl w:val="nil"/>
            </w:tcBorders>
            <w:shd w:val="clear" w:color="auto" w:fill="D7D7D7"/>
            <w:vAlign w:val="center"/>
          </w:tcPr>
          <w:p w:rsidR="00414842" w:rsidRPr="00D35403" w:rsidRDefault="00414842" w:rsidP="00D35403">
            <w:pPr>
              <w:pStyle w:val="afffff2"/>
            </w:pPr>
            <w:r w:rsidRPr="00D35403">
              <w:t>Жилищный фонд</w:t>
            </w:r>
          </w:p>
          <w:p w:rsidR="00414842" w:rsidRPr="00D35403" w:rsidRDefault="00414842" w:rsidP="00D35403">
            <w:pPr>
              <w:pStyle w:val="afffff2"/>
            </w:pPr>
            <w:r w:rsidRPr="00D35403">
              <w:t>тыс. м</w:t>
            </w:r>
            <w:proofErr w:type="gramStart"/>
            <w:r w:rsidRPr="00D35403">
              <w:rPr>
                <w:vertAlign w:val="superscript"/>
              </w:rPr>
              <w:t>2</w:t>
            </w:r>
            <w:proofErr w:type="gramEnd"/>
            <w:r w:rsidRPr="00D35403">
              <w:t xml:space="preserve"> общей площади</w:t>
            </w:r>
          </w:p>
        </w:tc>
        <w:tc>
          <w:tcPr>
            <w:tcW w:w="2312" w:type="dxa"/>
            <w:vMerge w:val="restart"/>
            <w:tcBorders>
              <w:tl2br w:val="nil"/>
              <w:tr2bl w:val="nil"/>
            </w:tcBorders>
            <w:shd w:val="clear" w:color="auto" w:fill="D7D7D7"/>
            <w:vAlign w:val="center"/>
          </w:tcPr>
          <w:p w:rsidR="00414842" w:rsidRPr="00D35403" w:rsidRDefault="00414842" w:rsidP="00D35403">
            <w:pPr>
              <w:jc w:val="center"/>
              <w:rPr>
                <w:sz w:val="20"/>
                <w:szCs w:val="20"/>
              </w:rPr>
            </w:pPr>
            <w:r w:rsidRPr="00D35403">
              <w:rPr>
                <w:sz w:val="20"/>
                <w:szCs w:val="20"/>
              </w:rPr>
              <w:t>Средняя жилищная</w:t>
            </w:r>
          </w:p>
          <w:p w:rsidR="00414842" w:rsidRPr="00D35403" w:rsidRDefault="00414842" w:rsidP="00D35403">
            <w:pPr>
              <w:jc w:val="center"/>
              <w:rPr>
                <w:sz w:val="20"/>
                <w:szCs w:val="20"/>
              </w:rPr>
            </w:pPr>
            <w:r w:rsidRPr="00D35403">
              <w:rPr>
                <w:sz w:val="20"/>
                <w:szCs w:val="20"/>
              </w:rPr>
              <w:t>обеспеченность</w:t>
            </w:r>
          </w:p>
          <w:p w:rsidR="00414842" w:rsidRPr="00D35403" w:rsidRDefault="00414842" w:rsidP="00D35403">
            <w:pPr>
              <w:pStyle w:val="afffff2"/>
            </w:pPr>
            <w:r w:rsidRPr="00D35403">
              <w:t>м</w:t>
            </w:r>
            <w:proofErr w:type="gramStart"/>
            <w:r w:rsidRPr="00D35403">
              <w:rPr>
                <w:vertAlign w:val="superscript"/>
              </w:rPr>
              <w:t>2</w:t>
            </w:r>
            <w:proofErr w:type="gramEnd"/>
            <w:r w:rsidRPr="00D35403">
              <w:t>/чел.</w:t>
            </w:r>
          </w:p>
        </w:tc>
      </w:tr>
      <w:tr w:rsidR="00414842" w:rsidRPr="00D35403" w:rsidTr="00414842">
        <w:trPr>
          <w:cantSplit/>
          <w:trHeight w:val="253"/>
          <w:jc w:val="center"/>
        </w:trPr>
        <w:tc>
          <w:tcPr>
            <w:tcW w:w="1866" w:type="dxa"/>
            <w:vMerge/>
            <w:tcBorders>
              <w:tl2br w:val="nil"/>
              <w:tr2bl w:val="nil"/>
            </w:tcBorders>
            <w:shd w:val="clear" w:color="auto" w:fill="D7D7D7"/>
          </w:tcPr>
          <w:p w:rsidR="00414842" w:rsidRPr="00D35403" w:rsidRDefault="00414842" w:rsidP="00D35403">
            <w:pPr>
              <w:pStyle w:val="afffff2"/>
            </w:pPr>
          </w:p>
        </w:tc>
        <w:tc>
          <w:tcPr>
            <w:tcW w:w="2791" w:type="dxa"/>
            <w:vMerge/>
            <w:tcBorders>
              <w:tl2br w:val="nil"/>
              <w:tr2bl w:val="nil"/>
            </w:tcBorders>
            <w:shd w:val="clear" w:color="auto" w:fill="D7D7D7"/>
          </w:tcPr>
          <w:p w:rsidR="00414842" w:rsidRPr="00D35403" w:rsidRDefault="00414842" w:rsidP="00D35403">
            <w:pPr>
              <w:pStyle w:val="afffff2"/>
            </w:pPr>
          </w:p>
        </w:tc>
        <w:tc>
          <w:tcPr>
            <w:tcW w:w="2312" w:type="dxa"/>
            <w:vMerge/>
            <w:tcBorders>
              <w:tl2br w:val="nil"/>
              <w:tr2bl w:val="nil"/>
            </w:tcBorders>
            <w:shd w:val="clear" w:color="auto" w:fill="D7D7D7"/>
            <w:vAlign w:val="center"/>
          </w:tcPr>
          <w:p w:rsidR="00414842" w:rsidRPr="00D35403" w:rsidRDefault="00414842" w:rsidP="00D35403">
            <w:pPr>
              <w:pStyle w:val="afffff2"/>
            </w:pPr>
          </w:p>
        </w:tc>
      </w:tr>
      <w:tr w:rsidR="00414842" w:rsidRPr="00D35403" w:rsidTr="00414842">
        <w:trPr>
          <w:jc w:val="center"/>
        </w:trPr>
        <w:tc>
          <w:tcPr>
            <w:tcW w:w="1866" w:type="dxa"/>
            <w:tcBorders>
              <w:tl2br w:val="nil"/>
              <w:tr2bl w:val="nil"/>
            </w:tcBorders>
          </w:tcPr>
          <w:p w:rsidR="00414842" w:rsidRPr="00D35403" w:rsidRDefault="00414842" w:rsidP="00D35403">
            <w:pPr>
              <w:rPr>
                <w:sz w:val="20"/>
                <w:szCs w:val="20"/>
              </w:rPr>
            </w:pPr>
            <w:r w:rsidRPr="00D35403">
              <w:rPr>
                <w:sz w:val="20"/>
                <w:szCs w:val="20"/>
              </w:rPr>
              <w:t>п. Свердлово</w:t>
            </w:r>
          </w:p>
        </w:tc>
        <w:tc>
          <w:tcPr>
            <w:tcW w:w="2791" w:type="dxa"/>
            <w:tcBorders>
              <w:tl2br w:val="nil"/>
              <w:tr2bl w:val="nil"/>
            </w:tcBorders>
          </w:tcPr>
          <w:p w:rsidR="00414842" w:rsidRPr="00D35403" w:rsidRDefault="00414842" w:rsidP="00D35403">
            <w:pPr>
              <w:jc w:val="center"/>
              <w:rPr>
                <w:sz w:val="20"/>
                <w:szCs w:val="20"/>
              </w:rPr>
            </w:pPr>
            <w:r w:rsidRPr="00D35403">
              <w:rPr>
                <w:sz w:val="20"/>
                <w:szCs w:val="20"/>
              </w:rPr>
              <w:t>8,7</w:t>
            </w:r>
          </w:p>
        </w:tc>
        <w:tc>
          <w:tcPr>
            <w:tcW w:w="2312" w:type="dxa"/>
            <w:tcBorders>
              <w:tl2br w:val="nil"/>
              <w:tr2bl w:val="nil"/>
            </w:tcBorders>
          </w:tcPr>
          <w:p w:rsidR="00414842" w:rsidRPr="00D35403" w:rsidRDefault="00414842" w:rsidP="00D35403">
            <w:pPr>
              <w:jc w:val="center"/>
              <w:rPr>
                <w:sz w:val="20"/>
                <w:szCs w:val="20"/>
              </w:rPr>
            </w:pPr>
            <w:r w:rsidRPr="00D35403">
              <w:rPr>
                <w:sz w:val="20"/>
                <w:szCs w:val="20"/>
              </w:rPr>
              <w:t>17,1</w:t>
            </w:r>
          </w:p>
        </w:tc>
      </w:tr>
      <w:tr w:rsidR="00414842" w:rsidRPr="00D35403" w:rsidTr="00414842">
        <w:trPr>
          <w:jc w:val="center"/>
        </w:trPr>
        <w:tc>
          <w:tcPr>
            <w:tcW w:w="1866" w:type="dxa"/>
            <w:tcBorders>
              <w:tl2br w:val="nil"/>
              <w:tr2bl w:val="nil"/>
            </w:tcBorders>
          </w:tcPr>
          <w:p w:rsidR="00414842" w:rsidRPr="00D35403" w:rsidRDefault="00414842" w:rsidP="00D35403">
            <w:pPr>
              <w:rPr>
                <w:sz w:val="20"/>
                <w:szCs w:val="20"/>
              </w:rPr>
            </w:pPr>
            <w:r w:rsidRPr="00D35403">
              <w:rPr>
                <w:sz w:val="20"/>
                <w:szCs w:val="20"/>
              </w:rPr>
              <w:t>д. Еловка</w:t>
            </w:r>
          </w:p>
        </w:tc>
        <w:tc>
          <w:tcPr>
            <w:tcW w:w="2791" w:type="dxa"/>
            <w:tcBorders>
              <w:tl2br w:val="nil"/>
              <w:tr2bl w:val="nil"/>
            </w:tcBorders>
          </w:tcPr>
          <w:p w:rsidR="00414842" w:rsidRPr="00D35403" w:rsidRDefault="00414842" w:rsidP="00D35403">
            <w:pPr>
              <w:jc w:val="center"/>
              <w:rPr>
                <w:sz w:val="20"/>
                <w:szCs w:val="20"/>
              </w:rPr>
            </w:pPr>
            <w:r w:rsidRPr="00D35403">
              <w:rPr>
                <w:sz w:val="20"/>
                <w:szCs w:val="20"/>
              </w:rPr>
              <w:t>4,9</w:t>
            </w:r>
          </w:p>
        </w:tc>
        <w:tc>
          <w:tcPr>
            <w:tcW w:w="2312" w:type="dxa"/>
            <w:tcBorders>
              <w:tl2br w:val="nil"/>
              <w:tr2bl w:val="nil"/>
            </w:tcBorders>
          </w:tcPr>
          <w:p w:rsidR="00414842" w:rsidRPr="00D35403" w:rsidRDefault="00414842" w:rsidP="00D35403">
            <w:pPr>
              <w:jc w:val="center"/>
              <w:rPr>
                <w:sz w:val="20"/>
                <w:szCs w:val="20"/>
              </w:rPr>
            </w:pPr>
            <w:r w:rsidRPr="00D35403">
              <w:rPr>
                <w:sz w:val="20"/>
                <w:szCs w:val="20"/>
              </w:rPr>
              <w:t>14,8</w:t>
            </w:r>
          </w:p>
        </w:tc>
      </w:tr>
      <w:tr w:rsidR="00414842" w:rsidRPr="00D35403" w:rsidTr="00414842">
        <w:trPr>
          <w:jc w:val="center"/>
        </w:trPr>
        <w:tc>
          <w:tcPr>
            <w:tcW w:w="1866" w:type="dxa"/>
            <w:tcBorders>
              <w:tl2br w:val="nil"/>
              <w:tr2bl w:val="nil"/>
            </w:tcBorders>
          </w:tcPr>
          <w:p w:rsidR="00414842" w:rsidRPr="00D35403" w:rsidRDefault="00414842" w:rsidP="00D35403">
            <w:pPr>
              <w:rPr>
                <w:sz w:val="20"/>
                <w:szCs w:val="20"/>
              </w:rPr>
            </w:pPr>
            <w:r w:rsidRPr="00D35403">
              <w:rPr>
                <w:sz w:val="20"/>
                <w:szCs w:val="20"/>
              </w:rPr>
              <w:t>с. Захал</w:t>
            </w:r>
          </w:p>
        </w:tc>
        <w:tc>
          <w:tcPr>
            <w:tcW w:w="2791" w:type="dxa"/>
            <w:tcBorders>
              <w:tl2br w:val="nil"/>
              <w:tr2bl w:val="nil"/>
            </w:tcBorders>
          </w:tcPr>
          <w:p w:rsidR="00414842" w:rsidRPr="00D35403" w:rsidRDefault="00414842" w:rsidP="00D35403">
            <w:pPr>
              <w:jc w:val="center"/>
              <w:rPr>
                <w:sz w:val="20"/>
                <w:szCs w:val="20"/>
              </w:rPr>
            </w:pPr>
            <w:r w:rsidRPr="00D35403">
              <w:rPr>
                <w:sz w:val="20"/>
                <w:szCs w:val="20"/>
              </w:rPr>
              <w:t>5,8</w:t>
            </w:r>
          </w:p>
        </w:tc>
        <w:tc>
          <w:tcPr>
            <w:tcW w:w="2312" w:type="dxa"/>
            <w:tcBorders>
              <w:tl2br w:val="nil"/>
              <w:tr2bl w:val="nil"/>
            </w:tcBorders>
          </w:tcPr>
          <w:p w:rsidR="00414842" w:rsidRPr="00D35403" w:rsidRDefault="00414842" w:rsidP="00D35403">
            <w:pPr>
              <w:jc w:val="center"/>
              <w:rPr>
                <w:sz w:val="20"/>
                <w:szCs w:val="20"/>
              </w:rPr>
            </w:pPr>
            <w:r w:rsidRPr="00D35403">
              <w:rPr>
                <w:sz w:val="20"/>
                <w:szCs w:val="20"/>
              </w:rPr>
              <w:t>16,3</w:t>
            </w:r>
          </w:p>
        </w:tc>
      </w:tr>
      <w:tr w:rsidR="00414842" w:rsidRPr="00D35403" w:rsidTr="00414842">
        <w:trPr>
          <w:jc w:val="center"/>
        </w:trPr>
        <w:tc>
          <w:tcPr>
            <w:tcW w:w="1866" w:type="dxa"/>
            <w:tcBorders>
              <w:tl2br w:val="nil"/>
              <w:tr2bl w:val="nil"/>
            </w:tcBorders>
          </w:tcPr>
          <w:p w:rsidR="00414842" w:rsidRPr="00D35403" w:rsidRDefault="00414842" w:rsidP="00D35403">
            <w:pPr>
              <w:rPr>
                <w:sz w:val="20"/>
                <w:szCs w:val="20"/>
              </w:rPr>
            </w:pPr>
            <w:r w:rsidRPr="00D35403">
              <w:rPr>
                <w:sz w:val="20"/>
                <w:szCs w:val="20"/>
              </w:rPr>
              <w:t>д. Куяда</w:t>
            </w:r>
          </w:p>
        </w:tc>
        <w:tc>
          <w:tcPr>
            <w:tcW w:w="2791" w:type="dxa"/>
            <w:tcBorders>
              <w:tl2br w:val="nil"/>
              <w:tr2bl w:val="nil"/>
            </w:tcBorders>
          </w:tcPr>
          <w:p w:rsidR="00414842" w:rsidRPr="00D35403" w:rsidRDefault="00414842" w:rsidP="00D35403">
            <w:pPr>
              <w:jc w:val="center"/>
              <w:rPr>
                <w:sz w:val="20"/>
                <w:szCs w:val="20"/>
              </w:rPr>
            </w:pPr>
            <w:r w:rsidRPr="00D35403">
              <w:rPr>
                <w:sz w:val="20"/>
                <w:szCs w:val="20"/>
              </w:rPr>
              <w:t>4,4</w:t>
            </w:r>
          </w:p>
        </w:tc>
        <w:tc>
          <w:tcPr>
            <w:tcW w:w="2312" w:type="dxa"/>
            <w:tcBorders>
              <w:tl2br w:val="nil"/>
              <w:tr2bl w:val="nil"/>
            </w:tcBorders>
          </w:tcPr>
          <w:p w:rsidR="00414842" w:rsidRPr="00D35403" w:rsidRDefault="00414842" w:rsidP="00D35403">
            <w:pPr>
              <w:jc w:val="center"/>
              <w:rPr>
                <w:sz w:val="20"/>
                <w:szCs w:val="20"/>
              </w:rPr>
            </w:pPr>
            <w:r w:rsidRPr="00D35403">
              <w:rPr>
                <w:sz w:val="20"/>
                <w:szCs w:val="20"/>
              </w:rPr>
              <w:t>14,0</w:t>
            </w:r>
          </w:p>
        </w:tc>
      </w:tr>
      <w:tr w:rsidR="00414842" w:rsidRPr="00D35403" w:rsidTr="00414842">
        <w:trPr>
          <w:jc w:val="center"/>
        </w:trPr>
        <w:tc>
          <w:tcPr>
            <w:tcW w:w="1866" w:type="dxa"/>
            <w:tcBorders>
              <w:tl2br w:val="nil"/>
              <w:tr2bl w:val="nil"/>
            </w:tcBorders>
          </w:tcPr>
          <w:p w:rsidR="00414842" w:rsidRPr="00D35403" w:rsidRDefault="00414842" w:rsidP="00D35403">
            <w:pPr>
              <w:rPr>
                <w:sz w:val="20"/>
                <w:szCs w:val="20"/>
              </w:rPr>
            </w:pPr>
            <w:r w:rsidRPr="00D35403">
              <w:rPr>
                <w:sz w:val="20"/>
                <w:szCs w:val="20"/>
              </w:rPr>
              <w:t>д. Мурино</w:t>
            </w:r>
          </w:p>
        </w:tc>
        <w:tc>
          <w:tcPr>
            <w:tcW w:w="2791" w:type="dxa"/>
            <w:tcBorders>
              <w:tl2br w:val="nil"/>
              <w:tr2bl w:val="nil"/>
            </w:tcBorders>
          </w:tcPr>
          <w:p w:rsidR="00414842" w:rsidRPr="00D35403" w:rsidRDefault="00414842" w:rsidP="00D35403">
            <w:pPr>
              <w:jc w:val="center"/>
              <w:rPr>
                <w:sz w:val="20"/>
                <w:szCs w:val="20"/>
              </w:rPr>
            </w:pPr>
            <w:r w:rsidRPr="00D35403">
              <w:rPr>
                <w:sz w:val="20"/>
                <w:szCs w:val="20"/>
              </w:rPr>
              <w:t>0,7</w:t>
            </w:r>
          </w:p>
        </w:tc>
        <w:tc>
          <w:tcPr>
            <w:tcW w:w="2312" w:type="dxa"/>
            <w:tcBorders>
              <w:tl2br w:val="nil"/>
              <w:tr2bl w:val="nil"/>
            </w:tcBorders>
          </w:tcPr>
          <w:p w:rsidR="00414842" w:rsidRPr="00D35403" w:rsidRDefault="00414842" w:rsidP="00D35403">
            <w:pPr>
              <w:jc w:val="center"/>
              <w:rPr>
                <w:sz w:val="20"/>
                <w:szCs w:val="20"/>
              </w:rPr>
            </w:pPr>
            <w:r w:rsidRPr="00D35403">
              <w:rPr>
                <w:sz w:val="20"/>
                <w:szCs w:val="20"/>
              </w:rPr>
              <w:t>18,6</w:t>
            </w:r>
          </w:p>
        </w:tc>
      </w:tr>
      <w:tr w:rsidR="00414842" w:rsidRPr="00D35403" w:rsidTr="00414842">
        <w:trPr>
          <w:jc w:val="center"/>
        </w:trPr>
        <w:tc>
          <w:tcPr>
            <w:tcW w:w="1866" w:type="dxa"/>
            <w:tcBorders>
              <w:tl2br w:val="nil"/>
              <w:tr2bl w:val="nil"/>
            </w:tcBorders>
          </w:tcPr>
          <w:p w:rsidR="00414842" w:rsidRPr="00D35403" w:rsidRDefault="00414842" w:rsidP="00D35403">
            <w:pPr>
              <w:rPr>
                <w:sz w:val="20"/>
                <w:szCs w:val="20"/>
              </w:rPr>
            </w:pPr>
            <w:r w:rsidRPr="00D35403">
              <w:rPr>
                <w:sz w:val="20"/>
                <w:szCs w:val="20"/>
              </w:rPr>
              <w:t>д. Рудовщина</w:t>
            </w:r>
          </w:p>
        </w:tc>
        <w:tc>
          <w:tcPr>
            <w:tcW w:w="2791" w:type="dxa"/>
            <w:tcBorders>
              <w:tl2br w:val="nil"/>
              <w:tr2bl w:val="nil"/>
            </w:tcBorders>
          </w:tcPr>
          <w:p w:rsidR="00414842" w:rsidRPr="00D35403" w:rsidRDefault="00414842" w:rsidP="00D35403">
            <w:pPr>
              <w:jc w:val="center"/>
              <w:rPr>
                <w:sz w:val="20"/>
                <w:szCs w:val="20"/>
              </w:rPr>
            </w:pPr>
            <w:r w:rsidRPr="00D35403">
              <w:rPr>
                <w:sz w:val="20"/>
                <w:szCs w:val="20"/>
              </w:rPr>
              <w:t>1,0</w:t>
            </w:r>
          </w:p>
        </w:tc>
        <w:tc>
          <w:tcPr>
            <w:tcW w:w="2312" w:type="dxa"/>
            <w:tcBorders>
              <w:tl2br w:val="nil"/>
              <w:tr2bl w:val="nil"/>
            </w:tcBorders>
          </w:tcPr>
          <w:p w:rsidR="00414842" w:rsidRPr="00D35403" w:rsidRDefault="00414842" w:rsidP="00D35403">
            <w:pPr>
              <w:jc w:val="center"/>
              <w:rPr>
                <w:sz w:val="20"/>
                <w:szCs w:val="20"/>
              </w:rPr>
            </w:pPr>
            <w:r w:rsidRPr="00D35403">
              <w:rPr>
                <w:sz w:val="20"/>
                <w:szCs w:val="20"/>
              </w:rPr>
              <w:t>24,0</w:t>
            </w:r>
          </w:p>
        </w:tc>
      </w:tr>
      <w:tr w:rsidR="00414842" w:rsidRPr="00D35403" w:rsidTr="00414842">
        <w:trPr>
          <w:jc w:val="center"/>
        </w:trPr>
        <w:tc>
          <w:tcPr>
            <w:tcW w:w="1866" w:type="dxa"/>
            <w:tcBorders>
              <w:tl2br w:val="nil"/>
              <w:tr2bl w:val="nil"/>
            </w:tcBorders>
          </w:tcPr>
          <w:p w:rsidR="00414842" w:rsidRPr="00D35403" w:rsidRDefault="00414842" w:rsidP="00D35403">
            <w:pPr>
              <w:rPr>
                <w:b/>
                <w:sz w:val="20"/>
                <w:szCs w:val="20"/>
              </w:rPr>
            </w:pPr>
            <w:r w:rsidRPr="00D35403">
              <w:rPr>
                <w:b/>
                <w:sz w:val="20"/>
                <w:szCs w:val="20"/>
              </w:rPr>
              <w:t>Всего</w:t>
            </w:r>
          </w:p>
        </w:tc>
        <w:tc>
          <w:tcPr>
            <w:tcW w:w="2791" w:type="dxa"/>
            <w:tcBorders>
              <w:tl2br w:val="nil"/>
              <w:tr2bl w:val="nil"/>
            </w:tcBorders>
          </w:tcPr>
          <w:p w:rsidR="00414842" w:rsidRPr="00D35403" w:rsidRDefault="00414842" w:rsidP="00D35403">
            <w:pPr>
              <w:jc w:val="center"/>
              <w:rPr>
                <w:b/>
                <w:bCs/>
                <w:sz w:val="20"/>
                <w:szCs w:val="20"/>
              </w:rPr>
            </w:pPr>
            <w:r w:rsidRPr="00D35403">
              <w:rPr>
                <w:b/>
                <w:bCs/>
                <w:sz w:val="20"/>
                <w:szCs w:val="20"/>
              </w:rPr>
              <w:t>25,5</w:t>
            </w:r>
          </w:p>
        </w:tc>
        <w:tc>
          <w:tcPr>
            <w:tcW w:w="2312" w:type="dxa"/>
            <w:tcBorders>
              <w:tl2br w:val="nil"/>
              <w:tr2bl w:val="nil"/>
            </w:tcBorders>
          </w:tcPr>
          <w:p w:rsidR="00414842" w:rsidRPr="00D35403" w:rsidRDefault="00414842" w:rsidP="00D35403">
            <w:pPr>
              <w:jc w:val="center"/>
              <w:rPr>
                <w:b/>
                <w:sz w:val="20"/>
                <w:szCs w:val="20"/>
              </w:rPr>
            </w:pPr>
            <w:r w:rsidRPr="00D35403">
              <w:rPr>
                <w:b/>
                <w:sz w:val="20"/>
                <w:szCs w:val="20"/>
              </w:rPr>
              <w:t>16,1</w:t>
            </w:r>
          </w:p>
        </w:tc>
      </w:tr>
    </w:tbl>
    <w:p w:rsidR="00414842" w:rsidRPr="00D35403" w:rsidRDefault="00414842" w:rsidP="00D35403">
      <w:pPr>
        <w:pStyle w:val="2b"/>
        <w:spacing w:after="0" w:line="240" w:lineRule="auto"/>
        <w:ind w:left="0" w:firstLine="709"/>
        <w:rPr>
          <w:rFonts w:ascii="Times New Roman" w:hAnsi="Times New Roman"/>
          <w:sz w:val="20"/>
          <w:szCs w:val="20"/>
        </w:rPr>
      </w:pPr>
    </w:p>
    <w:p w:rsidR="00414842" w:rsidRPr="00D35403" w:rsidRDefault="00414842" w:rsidP="00D35403">
      <w:pPr>
        <w:pStyle w:val="2b"/>
        <w:spacing w:after="0" w:line="240" w:lineRule="auto"/>
        <w:ind w:left="0" w:firstLine="709"/>
        <w:rPr>
          <w:rFonts w:ascii="Times New Roman" w:hAnsi="Times New Roman"/>
          <w:sz w:val="20"/>
          <w:szCs w:val="20"/>
        </w:rPr>
      </w:pPr>
      <w:r w:rsidRPr="00D35403">
        <w:rPr>
          <w:rFonts w:ascii="Times New Roman" w:hAnsi="Times New Roman"/>
          <w:sz w:val="20"/>
          <w:szCs w:val="20"/>
        </w:rPr>
        <w:t>Средняя обеспеченность одного постоянного жителя общей площадью жилья составляет 16,1 м</w:t>
      </w:r>
      <w:proofErr w:type="gramStart"/>
      <w:r w:rsidRPr="00D35403">
        <w:rPr>
          <w:rFonts w:ascii="Times New Roman" w:hAnsi="Times New Roman"/>
          <w:sz w:val="20"/>
          <w:szCs w:val="20"/>
          <w:vertAlign w:val="superscript"/>
        </w:rPr>
        <w:t>2</w:t>
      </w:r>
      <w:proofErr w:type="gramEnd"/>
      <w:r w:rsidRPr="00D35403">
        <w:rPr>
          <w:rFonts w:ascii="Times New Roman" w:hAnsi="Times New Roman"/>
          <w:sz w:val="20"/>
          <w:szCs w:val="20"/>
        </w:rPr>
        <w:t>, что существенно ниже среднего уровня по Эхирит-Булагатскому району (20,5 м</w:t>
      </w:r>
      <w:r w:rsidRPr="00D35403">
        <w:rPr>
          <w:rFonts w:ascii="Times New Roman" w:hAnsi="Times New Roman"/>
          <w:sz w:val="20"/>
          <w:szCs w:val="20"/>
          <w:vertAlign w:val="superscript"/>
        </w:rPr>
        <w:t>2</w:t>
      </w:r>
      <w:r w:rsidRPr="00D35403">
        <w:rPr>
          <w:rFonts w:ascii="Times New Roman" w:hAnsi="Times New Roman"/>
          <w:sz w:val="20"/>
          <w:szCs w:val="20"/>
        </w:rPr>
        <w:t>/чел.). Самым высоким в поселении уровнем жилищной обеспеченности (24,0 м</w:t>
      </w:r>
      <w:proofErr w:type="gramStart"/>
      <w:r w:rsidRPr="00D35403">
        <w:rPr>
          <w:rFonts w:ascii="Times New Roman" w:hAnsi="Times New Roman"/>
          <w:sz w:val="20"/>
          <w:szCs w:val="20"/>
          <w:vertAlign w:val="superscript"/>
        </w:rPr>
        <w:t>2</w:t>
      </w:r>
      <w:proofErr w:type="gramEnd"/>
      <w:r w:rsidRPr="00D35403">
        <w:rPr>
          <w:rFonts w:ascii="Times New Roman" w:hAnsi="Times New Roman"/>
          <w:sz w:val="20"/>
          <w:szCs w:val="20"/>
        </w:rPr>
        <w:t>/чел.) отличается д. Рудовщина, самым низким (14,0 м</w:t>
      </w:r>
      <w:r w:rsidRPr="00D35403">
        <w:rPr>
          <w:rFonts w:ascii="Times New Roman" w:hAnsi="Times New Roman"/>
          <w:sz w:val="20"/>
          <w:szCs w:val="20"/>
          <w:vertAlign w:val="superscript"/>
        </w:rPr>
        <w:t>2</w:t>
      </w:r>
      <w:r w:rsidRPr="00D35403">
        <w:rPr>
          <w:rFonts w:ascii="Times New Roman" w:hAnsi="Times New Roman"/>
          <w:sz w:val="20"/>
          <w:szCs w:val="20"/>
        </w:rPr>
        <w:t xml:space="preserve">/чел.) - д. Куяда (см. таблицу 4.13). </w:t>
      </w:r>
    </w:p>
    <w:p w:rsidR="00414842" w:rsidRPr="00D35403" w:rsidRDefault="00414842" w:rsidP="000C47DC">
      <w:pPr>
        <w:pStyle w:val="2b"/>
        <w:spacing w:after="0" w:line="240" w:lineRule="auto"/>
        <w:ind w:left="0" w:firstLine="709"/>
        <w:rPr>
          <w:rFonts w:ascii="Times New Roman" w:hAnsi="Times New Roman"/>
          <w:sz w:val="20"/>
          <w:szCs w:val="20"/>
        </w:rPr>
      </w:pPr>
      <w:r w:rsidRPr="00D35403">
        <w:rPr>
          <w:rFonts w:ascii="Times New Roman" w:hAnsi="Times New Roman"/>
          <w:sz w:val="20"/>
          <w:szCs w:val="20"/>
        </w:rPr>
        <w:t>Инженерное оборудование жилищного фонда муниципального образования «Захальское» находится на низком уровне: центральным отоплением обеспечено 3,8 тыс. м</w:t>
      </w:r>
      <w:proofErr w:type="gramStart"/>
      <w:r w:rsidRPr="00D35403">
        <w:rPr>
          <w:rFonts w:ascii="Times New Roman" w:hAnsi="Times New Roman"/>
          <w:sz w:val="20"/>
          <w:szCs w:val="20"/>
          <w:vertAlign w:val="superscript"/>
        </w:rPr>
        <w:t>2</w:t>
      </w:r>
      <w:proofErr w:type="gramEnd"/>
      <w:r w:rsidRPr="00D35403">
        <w:rPr>
          <w:rFonts w:ascii="Times New Roman" w:hAnsi="Times New Roman"/>
          <w:sz w:val="20"/>
          <w:szCs w:val="20"/>
        </w:rPr>
        <w:t xml:space="preserve"> общей площади (14,9%), газом – 6,2 тыс. м</w:t>
      </w:r>
      <w:r w:rsidRPr="00D35403">
        <w:rPr>
          <w:rFonts w:ascii="Times New Roman" w:hAnsi="Times New Roman"/>
          <w:sz w:val="20"/>
          <w:szCs w:val="20"/>
          <w:vertAlign w:val="superscript"/>
        </w:rPr>
        <w:t>2</w:t>
      </w:r>
      <w:r w:rsidRPr="00D35403">
        <w:rPr>
          <w:rFonts w:ascii="Times New Roman" w:hAnsi="Times New Roman"/>
          <w:sz w:val="20"/>
          <w:szCs w:val="20"/>
        </w:rPr>
        <w:t xml:space="preserve"> общей площади (24,3%), напольными электроплитами – 19,0 тыс. м</w:t>
      </w:r>
      <w:r w:rsidRPr="00D35403">
        <w:rPr>
          <w:rFonts w:ascii="Times New Roman" w:hAnsi="Times New Roman"/>
          <w:sz w:val="20"/>
          <w:szCs w:val="20"/>
          <w:vertAlign w:val="superscript"/>
        </w:rPr>
        <w:t>2</w:t>
      </w:r>
      <w:r w:rsidRPr="00D35403">
        <w:rPr>
          <w:rFonts w:ascii="Times New Roman" w:hAnsi="Times New Roman"/>
          <w:sz w:val="20"/>
          <w:szCs w:val="20"/>
        </w:rPr>
        <w:t xml:space="preserve"> общей площади 74,5%); прочие виды инженерного оборудования отсутствуют.</w:t>
      </w:r>
    </w:p>
    <w:p w:rsidR="00414842" w:rsidRPr="00D35403" w:rsidRDefault="00414842" w:rsidP="0009255D">
      <w:pPr>
        <w:spacing w:beforeLines="50" w:afterLines="50"/>
        <w:ind w:firstLine="709"/>
        <w:rPr>
          <w:b/>
          <w:sz w:val="20"/>
          <w:szCs w:val="20"/>
        </w:rPr>
      </w:pPr>
      <w:r w:rsidRPr="00D35403">
        <w:rPr>
          <w:b/>
          <w:sz w:val="20"/>
          <w:szCs w:val="20"/>
        </w:rPr>
        <w:t>Проектное решение</w:t>
      </w:r>
    </w:p>
    <w:p w:rsidR="00414842" w:rsidRPr="00D35403" w:rsidRDefault="00414842" w:rsidP="000C47DC">
      <w:pPr>
        <w:ind w:firstLine="709"/>
        <w:rPr>
          <w:sz w:val="20"/>
          <w:szCs w:val="20"/>
        </w:rPr>
      </w:pPr>
      <w:r w:rsidRPr="00D35403">
        <w:rPr>
          <w:sz w:val="20"/>
          <w:szCs w:val="20"/>
        </w:rPr>
        <w:t>В соответствии с проектным решением генерального плана, на расчетный срок (2032 г.) жилищный фонд сельского поселения «Захальское» составит 31,2 тыс. м</w:t>
      </w:r>
      <w:proofErr w:type="gramStart"/>
      <w:r w:rsidRPr="00D35403">
        <w:rPr>
          <w:sz w:val="20"/>
          <w:szCs w:val="20"/>
          <w:vertAlign w:val="superscript"/>
        </w:rPr>
        <w:t>2</w:t>
      </w:r>
      <w:proofErr w:type="gramEnd"/>
      <w:r w:rsidRPr="00D35403">
        <w:rPr>
          <w:sz w:val="20"/>
          <w:szCs w:val="20"/>
        </w:rPr>
        <w:t xml:space="preserve"> общей площади. Уровень средней жилищной обеспеченности расчетный срок генерального плана (2032 г.) принят в размере 19,5 м</w:t>
      </w:r>
      <w:proofErr w:type="gramStart"/>
      <w:r w:rsidRPr="00D35403">
        <w:rPr>
          <w:sz w:val="20"/>
          <w:szCs w:val="20"/>
          <w:vertAlign w:val="superscript"/>
        </w:rPr>
        <w:t>2</w:t>
      </w:r>
      <w:proofErr w:type="gramEnd"/>
      <w:r w:rsidRPr="00D35403">
        <w:rPr>
          <w:sz w:val="20"/>
          <w:szCs w:val="20"/>
        </w:rPr>
        <w:t xml:space="preserve">/чел. </w:t>
      </w:r>
    </w:p>
    <w:p w:rsidR="00414842" w:rsidRPr="00D35403" w:rsidRDefault="00414842" w:rsidP="000C47DC">
      <w:pPr>
        <w:ind w:firstLine="709"/>
        <w:rPr>
          <w:sz w:val="20"/>
          <w:szCs w:val="20"/>
        </w:rPr>
      </w:pPr>
      <w:r w:rsidRPr="00D35403">
        <w:rPr>
          <w:sz w:val="20"/>
          <w:szCs w:val="20"/>
        </w:rPr>
        <w:lastRenderedPageBreak/>
        <w:t>Существующий жилищный фонд в границах проекта составляет 25,5 тыс. м</w:t>
      </w:r>
      <w:proofErr w:type="gramStart"/>
      <w:r w:rsidRPr="00D35403">
        <w:rPr>
          <w:sz w:val="20"/>
          <w:szCs w:val="20"/>
          <w:vertAlign w:val="superscript"/>
        </w:rPr>
        <w:t>2</w:t>
      </w:r>
      <w:proofErr w:type="gramEnd"/>
      <w:r w:rsidRPr="00D35403">
        <w:rPr>
          <w:sz w:val="20"/>
          <w:szCs w:val="20"/>
        </w:rPr>
        <w:t xml:space="preserve"> общей площади, характеризуется удовлетворительным техническим состоянием и подлежит сохранению на расчетный срок в качестве опорного. Предполагается, что дома со сверхнормативным износом население будет ремонтировать и заменять самостоятельно. Объем дополнительной потребности составит 5,7 тыс. м</w:t>
      </w:r>
      <w:proofErr w:type="gramStart"/>
      <w:r w:rsidRPr="00D35403">
        <w:rPr>
          <w:sz w:val="20"/>
          <w:szCs w:val="20"/>
          <w:vertAlign w:val="superscript"/>
        </w:rPr>
        <w:t>2</w:t>
      </w:r>
      <w:proofErr w:type="gramEnd"/>
      <w:r w:rsidRPr="00D35403">
        <w:rPr>
          <w:sz w:val="20"/>
          <w:szCs w:val="20"/>
        </w:rPr>
        <w:t xml:space="preserve"> общей площади. </w:t>
      </w:r>
    </w:p>
    <w:p w:rsidR="00414842" w:rsidRPr="00D35403" w:rsidRDefault="00414842" w:rsidP="00D35403">
      <w:pPr>
        <w:ind w:firstLine="709"/>
        <w:rPr>
          <w:sz w:val="20"/>
          <w:szCs w:val="20"/>
        </w:rPr>
      </w:pPr>
      <w:r w:rsidRPr="00D35403">
        <w:rPr>
          <w:sz w:val="20"/>
          <w:szCs w:val="20"/>
        </w:rPr>
        <w:t>Проектное решение предусматривает размещение нового строительства на свободной от застройки территории. Осваиваются незастроенные земли на участках, примыкающих к современной застройке и занятых в настоящее время природными ландшафтами и сельскохозяйственными угодьями.</w:t>
      </w:r>
    </w:p>
    <w:p w:rsidR="00414842" w:rsidRPr="00D35403" w:rsidRDefault="00414842" w:rsidP="000C47DC">
      <w:pPr>
        <w:ind w:firstLine="709"/>
        <w:rPr>
          <w:sz w:val="20"/>
          <w:szCs w:val="20"/>
        </w:rPr>
      </w:pPr>
      <w:r w:rsidRPr="00D35403">
        <w:rPr>
          <w:sz w:val="20"/>
          <w:szCs w:val="20"/>
        </w:rPr>
        <w:t xml:space="preserve">Всего генпланом предусматривается размещение нового жилищного фонда в объеме дополнительной потребности (5,7 </w:t>
      </w:r>
      <w:r w:rsidRPr="00D35403">
        <w:rPr>
          <w:bCs/>
          <w:sz w:val="20"/>
          <w:szCs w:val="20"/>
        </w:rPr>
        <w:t>тыс. м</w:t>
      </w:r>
      <w:proofErr w:type="gramStart"/>
      <w:r w:rsidRPr="00D35403">
        <w:rPr>
          <w:bCs/>
          <w:sz w:val="20"/>
          <w:szCs w:val="20"/>
          <w:vertAlign w:val="superscript"/>
        </w:rPr>
        <w:t>2</w:t>
      </w:r>
      <w:proofErr w:type="gramEnd"/>
      <w:r w:rsidRPr="00D35403">
        <w:rPr>
          <w:bCs/>
          <w:sz w:val="20"/>
          <w:szCs w:val="20"/>
        </w:rPr>
        <w:t xml:space="preserve"> общей площади)</w:t>
      </w:r>
      <w:r w:rsidRPr="00D35403">
        <w:rPr>
          <w:sz w:val="20"/>
          <w:szCs w:val="20"/>
        </w:rPr>
        <w:t>. Весь новый жилищный фонд муниципального образования формируется за счет малоэтажной усадебной застройки. На расчетный срок жилищный фонд в границах поселения (с учетом сохраняемого) составит 31,2 тыс. м</w:t>
      </w:r>
      <w:proofErr w:type="gramStart"/>
      <w:r w:rsidRPr="00D35403">
        <w:rPr>
          <w:sz w:val="20"/>
          <w:szCs w:val="20"/>
          <w:vertAlign w:val="superscript"/>
        </w:rPr>
        <w:t>2</w:t>
      </w:r>
      <w:proofErr w:type="gramEnd"/>
      <w:r w:rsidRPr="00D35403">
        <w:rPr>
          <w:sz w:val="20"/>
          <w:szCs w:val="20"/>
        </w:rPr>
        <w:t xml:space="preserve"> общей площади в 1-2-этажных жилых домах, его размещение по населенным пунктам отражено в таблице 4.14. </w:t>
      </w:r>
    </w:p>
    <w:p w:rsidR="00414842" w:rsidRPr="00D35403" w:rsidRDefault="00414842" w:rsidP="000C47DC">
      <w:pPr>
        <w:spacing w:beforeLines="50" w:afterLines="50"/>
        <w:ind w:firstLine="709"/>
        <w:rPr>
          <w:bCs/>
          <w:sz w:val="20"/>
          <w:szCs w:val="20"/>
        </w:rPr>
      </w:pPr>
      <w:r w:rsidRPr="00D35403">
        <w:rPr>
          <w:bCs/>
          <w:sz w:val="20"/>
          <w:szCs w:val="20"/>
        </w:rPr>
        <w:t xml:space="preserve">Таблица 4.14. Размещение жилищного фонда сельского поселения «Захальское» на расчетный срок </w:t>
      </w:r>
    </w:p>
    <w:p w:rsidR="00414842" w:rsidRPr="00D35403" w:rsidRDefault="00414842" w:rsidP="000C47DC">
      <w:pPr>
        <w:jc w:val="right"/>
        <w:rPr>
          <w:sz w:val="20"/>
          <w:szCs w:val="20"/>
        </w:rPr>
      </w:pPr>
      <w:r w:rsidRPr="00D35403">
        <w:rPr>
          <w:sz w:val="20"/>
          <w:szCs w:val="20"/>
        </w:rPr>
        <w:t>тыс. м</w:t>
      </w:r>
      <w:proofErr w:type="gramStart"/>
      <w:r w:rsidRPr="00D35403">
        <w:rPr>
          <w:sz w:val="20"/>
          <w:szCs w:val="20"/>
          <w:vertAlign w:val="superscript"/>
        </w:rPr>
        <w:t>2</w:t>
      </w:r>
      <w:proofErr w:type="gramEnd"/>
      <w:r w:rsidRPr="00D35403">
        <w:rPr>
          <w:sz w:val="20"/>
          <w:szCs w:val="20"/>
        </w:rPr>
        <w:t xml:space="preserve"> общей площади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5"/>
        <w:gridCol w:w="1768"/>
        <w:gridCol w:w="1805"/>
        <w:gridCol w:w="1260"/>
        <w:gridCol w:w="1364"/>
      </w:tblGrid>
      <w:tr w:rsidR="00414842" w:rsidRPr="00D35403" w:rsidTr="00414842">
        <w:trPr>
          <w:cantSplit/>
          <w:trHeight w:val="418"/>
          <w:jc w:val="center"/>
        </w:trPr>
        <w:tc>
          <w:tcPr>
            <w:tcW w:w="1935" w:type="dxa"/>
            <w:vMerge w:val="restart"/>
            <w:shd w:val="clear" w:color="auto" w:fill="D7D7D7"/>
            <w:vAlign w:val="center"/>
          </w:tcPr>
          <w:p w:rsidR="00414842" w:rsidRPr="00D35403" w:rsidRDefault="00414842" w:rsidP="000C47DC">
            <w:pPr>
              <w:rPr>
                <w:sz w:val="20"/>
                <w:szCs w:val="20"/>
              </w:rPr>
            </w:pPr>
            <w:r w:rsidRPr="00D35403">
              <w:rPr>
                <w:sz w:val="20"/>
                <w:szCs w:val="20"/>
              </w:rPr>
              <w:t>Населенные</w:t>
            </w:r>
          </w:p>
          <w:p w:rsidR="00414842" w:rsidRPr="00D35403" w:rsidRDefault="00414842" w:rsidP="000C47DC">
            <w:pPr>
              <w:rPr>
                <w:sz w:val="20"/>
                <w:szCs w:val="20"/>
              </w:rPr>
            </w:pPr>
            <w:r w:rsidRPr="00D35403">
              <w:rPr>
                <w:sz w:val="20"/>
                <w:szCs w:val="20"/>
              </w:rPr>
              <w:t xml:space="preserve">пункты </w:t>
            </w:r>
          </w:p>
        </w:tc>
        <w:tc>
          <w:tcPr>
            <w:tcW w:w="3573" w:type="dxa"/>
            <w:gridSpan w:val="2"/>
            <w:shd w:val="clear" w:color="auto" w:fill="D7D7D7"/>
            <w:vAlign w:val="center"/>
          </w:tcPr>
          <w:p w:rsidR="00414842" w:rsidRPr="00D35403" w:rsidRDefault="00414842" w:rsidP="000C47DC">
            <w:pPr>
              <w:jc w:val="center"/>
              <w:rPr>
                <w:sz w:val="20"/>
                <w:szCs w:val="20"/>
              </w:rPr>
            </w:pPr>
            <w:r w:rsidRPr="00D35403">
              <w:rPr>
                <w:sz w:val="20"/>
                <w:szCs w:val="20"/>
              </w:rPr>
              <w:t>жилищный фонд</w:t>
            </w:r>
          </w:p>
        </w:tc>
        <w:tc>
          <w:tcPr>
            <w:tcW w:w="1260" w:type="dxa"/>
            <w:vMerge w:val="restart"/>
            <w:shd w:val="clear" w:color="auto" w:fill="D7D7D7"/>
            <w:vAlign w:val="center"/>
          </w:tcPr>
          <w:p w:rsidR="00414842" w:rsidRPr="00D35403" w:rsidRDefault="00414842" w:rsidP="000C47DC">
            <w:pPr>
              <w:jc w:val="center"/>
              <w:rPr>
                <w:sz w:val="20"/>
                <w:szCs w:val="20"/>
              </w:rPr>
            </w:pPr>
            <w:r w:rsidRPr="00D35403">
              <w:rPr>
                <w:sz w:val="20"/>
                <w:szCs w:val="20"/>
              </w:rPr>
              <w:t xml:space="preserve">всего </w:t>
            </w:r>
            <w:proofErr w:type="gramStart"/>
            <w:r w:rsidRPr="00D35403">
              <w:rPr>
                <w:sz w:val="20"/>
                <w:szCs w:val="20"/>
              </w:rPr>
              <w:t>по</w:t>
            </w:r>
            <w:proofErr w:type="gramEnd"/>
          </w:p>
          <w:p w:rsidR="00414842" w:rsidRPr="00D35403" w:rsidRDefault="00414842" w:rsidP="000C47DC">
            <w:pPr>
              <w:jc w:val="center"/>
              <w:rPr>
                <w:sz w:val="20"/>
                <w:szCs w:val="20"/>
              </w:rPr>
            </w:pPr>
            <w:r w:rsidRPr="00D35403">
              <w:rPr>
                <w:sz w:val="20"/>
                <w:szCs w:val="20"/>
              </w:rPr>
              <w:t>проекту</w:t>
            </w:r>
          </w:p>
        </w:tc>
        <w:tc>
          <w:tcPr>
            <w:tcW w:w="1364" w:type="dxa"/>
            <w:vMerge w:val="restart"/>
            <w:shd w:val="clear" w:color="auto" w:fill="D7D7D7"/>
            <w:vAlign w:val="center"/>
          </w:tcPr>
          <w:p w:rsidR="00414842" w:rsidRPr="00D35403" w:rsidRDefault="00414842" w:rsidP="000C47DC">
            <w:pPr>
              <w:jc w:val="center"/>
              <w:rPr>
                <w:sz w:val="20"/>
                <w:szCs w:val="20"/>
              </w:rPr>
            </w:pPr>
            <w:r w:rsidRPr="00D35403">
              <w:rPr>
                <w:sz w:val="20"/>
                <w:szCs w:val="20"/>
              </w:rPr>
              <w:t>население,</w:t>
            </w:r>
          </w:p>
          <w:p w:rsidR="00414842" w:rsidRPr="00D35403" w:rsidRDefault="00414842" w:rsidP="000C47DC">
            <w:pPr>
              <w:jc w:val="center"/>
              <w:rPr>
                <w:sz w:val="20"/>
                <w:szCs w:val="20"/>
              </w:rPr>
            </w:pPr>
            <w:r w:rsidRPr="00D35403">
              <w:rPr>
                <w:sz w:val="20"/>
                <w:szCs w:val="20"/>
              </w:rPr>
              <w:t>тыс. чел.</w:t>
            </w:r>
          </w:p>
        </w:tc>
      </w:tr>
      <w:tr w:rsidR="00414842" w:rsidRPr="00D35403" w:rsidTr="00414842">
        <w:trPr>
          <w:cantSplit/>
          <w:trHeight w:val="610"/>
          <w:jc w:val="center"/>
        </w:trPr>
        <w:tc>
          <w:tcPr>
            <w:tcW w:w="1935" w:type="dxa"/>
            <w:vMerge/>
            <w:tcBorders>
              <w:bottom w:val="single" w:sz="4" w:space="0" w:color="auto"/>
            </w:tcBorders>
            <w:shd w:val="clear" w:color="auto" w:fill="auto"/>
            <w:vAlign w:val="center"/>
          </w:tcPr>
          <w:p w:rsidR="00414842" w:rsidRPr="00D35403" w:rsidRDefault="00414842" w:rsidP="000C47DC">
            <w:pPr>
              <w:rPr>
                <w:sz w:val="20"/>
                <w:szCs w:val="20"/>
              </w:rPr>
            </w:pPr>
          </w:p>
        </w:tc>
        <w:tc>
          <w:tcPr>
            <w:tcW w:w="1768" w:type="dxa"/>
            <w:tcBorders>
              <w:bottom w:val="single" w:sz="4" w:space="0" w:color="auto"/>
            </w:tcBorders>
            <w:shd w:val="clear" w:color="auto" w:fill="D7D7D7"/>
            <w:vAlign w:val="center"/>
          </w:tcPr>
          <w:p w:rsidR="00414842" w:rsidRPr="00D35403" w:rsidRDefault="00414842" w:rsidP="000C47DC">
            <w:pPr>
              <w:jc w:val="center"/>
              <w:rPr>
                <w:sz w:val="20"/>
                <w:szCs w:val="20"/>
              </w:rPr>
            </w:pPr>
            <w:r w:rsidRPr="00D35403">
              <w:rPr>
                <w:sz w:val="20"/>
                <w:szCs w:val="20"/>
              </w:rPr>
              <w:t>существующий</w:t>
            </w:r>
          </w:p>
        </w:tc>
        <w:tc>
          <w:tcPr>
            <w:tcW w:w="1805" w:type="dxa"/>
            <w:tcBorders>
              <w:bottom w:val="single" w:sz="4" w:space="0" w:color="auto"/>
            </w:tcBorders>
            <w:shd w:val="clear" w:color="auto" w:fill="D7D7D7"/>
            <w:vAlign w:val="center"/>
          </w:tcPr>
          <w:p w:rsidR="00414842" w:rsidRPr="00D35403" w:rsidRDefault="00414842" w:rsidP="000C47DC">
            <w:pPr>
              <w:jc w:val="center"/>
              <w:rPr>
                <w:sz w:val="20"/>
                <w:szCs w:val="20"/>
              </w:rPr>
            </w:pPr>
            <w:r w:rsidRPr="00D35403">
              <w:rPr>
                <w:sz w:val="20"/>
                <w:szCs w:val="20"/>
              </w:rPr>
              <w:t>проектируемый</w:t>
            </w:r>
          </w:p>
        </w:tc>
        <w:tc>
          <w:tcPr>
            <w:tcW w:w="1260" w:type="dxa"/>
            <w:vMerge/>
            <w:tcBorders>
              <w:bottom w:val="single" w:sz="4" w:space="0" w:color="auto"/>
            </w:tcBorders>
            <w:vAlign w:val="center"/>
          </w:tcPr>
          <w:p w:rsidR="00414842" w:rsidRPr="00D35403" w:rsidRDefault="00414842" w:rsidP="000C47DC">
            <w:pPr>
              <w:jc w:val="center"/>
              <w:rPr>
                <w:sz w:val="20"/>
                <w:szCs w:val="20"/>
              </w:rPr>
            </w:pPr>
          </w:p>
        </w:tc>
        <w:tc>
          <w:tcPr>
            <w:tcW w:w="1364" w:type="dxa"/>
            <w:vMerge/>
            <w:tcBorders>
              <w:bottom w:val="single" w:sz="4" w:space="0" w:color="auto"/>
            </w:tcBorders>
            <w:vAlign w:val="center"/>
          </w:tcPr>
          <w:p w:rsidR="00414842" w:rsidRPr="00D35403" w:rsidRDefault="00414842" w:rsidP="000C47DC">
            <w:pPr>
              <w:jc w:val="center"/>
              <w:rPr>
                <w:sz w:val="20"/>
                <w:szCs w:val="20"/>
              </w:rPr>
            </w:pPr>
          </w:p>
        </w:tc>
      </w:tr>
      <w:tr w:rsidR="00414842" w:rsidRPr="00D35403" w:rsidTr="00414842">
        <w:trPr>
          <w:cantSplit/>
          <w:jc w:val="center"/>
        </w:trPr>
        <w:tc>
          <w:tcPr>
            <w:tcW w:w="1935" w:type="dxa"/>
          </w:tcPr>
          <w:p w:rsidR="00414842" w:rsidRPr="00D35403" w:rsidRDefault="00414842" w:rsidP="000C47DC">
            <w:pPr>
              <w:rPr>
                <w:sz w:val="20"/>
                <w:szCs w:val="20"/>
              </w:rPr>
            </w:pPr>
            <w:bookmarkStart w:id="29" w:name="OLE_LINK11" w:colFirst="3" w:colLast="3"/>
            <w:bookmarkStart w:id="30" w:name="OLE_LINK12" w:colFirst="3" w:colLast="3"/>
            <w:r w:rsidRPr="00D35403">
              <w:rPr>
                <w:sz w:val="20"/>
                <w:szCs w:val="20"/>
              </w:rPr>
              <w:t>п. Свердлово</w:t>
            </w:r>
          </w:p>
        </w:tc>
        <w:tc>
          <w:tcPr>
            <w:tcW w:w="1768" w:type="dxa"/>
          </w:tcPr>
          <w:p w:rsidR="00414842" w:rsidRPr="00D35403" w:rsidRDefault="00414842" w:rsidP="000C47DC">
            <w:pPr>
              <w:jc w:val="center"/>
              <w:rPr>
                <w:sz w:val="20"/>
                <w:szCs w:val="20"/>
              </w:rPr>
            </w:pPr>
            <w:r w:rsidRPr="00D35403">
              <w:rPr>
                <w:sz w:val="20"/>
                <w:szCs w:val="20"/>
              </w:rPr>
              <w:t>8,7</w:t>
            </w:r>
          </w:p>
        </w:tc>
        <w:tc>
          <w:tcPr>
            <w:tcW w:w="1805" w:type="dxa"/>
          </w:tcPr>
          <w:p w:rsidR="00414842" w:rsidRPr="00D35403" w:rsidRDefault="00414842" w:rsidP="000C47DC">
            <w:pPr>
              <w:jc w:val="center"/>
              <w:rPr>
                <w:sz w:val="20"/>
                <w:szCs w:val="20"/>
              </w:rPr>
            </w:pPr>
            <w:r w:rsidRPr="00D35403">
              <w:rPr>
                <w:sz w:val="20"/>
                <w:szCs w:val="20"/>
              </w:rPr>
              <w:t>2,1</w:t>
            </w:r>
          </w:p>
        </w:tc>
        <w:tc>
          <w:tcPr>
            <w:tcW w:w="1260" w:type="dxa"/>
            <w:vAlign w:val="center"/>
          </w:tcPr>
          <w:p w:rsidR="00414842" w:rsidRPr="00D35403" w:rsidRDefault="00414842" w:rsidP="000C47DC">
            <w:pPr>
              <w:jc w:val="center"/>
              <w:rPr>
                <w:sz w:val="20"/>
                <w:szCs w:val="20"/>
              </w:rPr>
            </w:pPr>
            <w:r w:rsidRPr="00D35403">
              <w:rPr>
                <w:sz w:val="20"/>
                <w:szCs w:val="20"/>
              </w:rPr>
              <w:t>10,8</w:t>
            </w:r>
          </w:p>
        </w:tc>
        <w:tc>
          <w:tcPr>
            <w:tcW w:w="1364" w:type="dxa"/>
            <w:vAlign w:val="center"/>
          </w:tcPr>
          <w:p w:rsidR="00414842" w:rsidRPr="00D35403" w:rsidRDefault="00414842" w:rsidP="000C47DC">
            <w:pPr>
              <w:jc w:val="center"/>
              <w:rPr>
                <w:sz w:val="20"/>
                <w:szCs w:val="20"/>
              </w:rPr>
            </w:pPr>
            <w:r w:rsidRPr="00D35403">
              <w:rPr>
                <w:sz w:val="20"/>
                <w:szCs w:val="20"/>
              </w:rPr>
              <w:t>0,6</w:t>
            </w:r>
          </w:p>
        </w:tc>
      </w:tr>
      <w:tr w:rsidR="00414842" w:rsidRPr="00D35403" w:rsidTr="00414842">
        <w:trPr>
          <w:cantSplit/>
          <w:jc w:val="center"/>
        </w:trPr>
        <w:tc>
          <w:tcPr>
            <w:tcW w:w="1935" w:type="dxa"/>
          </w:tcPr>
          <w:p w:rsidR="00414842" w:rsidRPr="00D35403" w:rsidRDefault="00414842" w:rsidP="000C47DC">
            <w:pPr>
              <w:rPr>
                <w:sz w:val="20"/>
                <w:szCs w:val="20"/>
              </w:rPr>
            </w:pPr>
            <w:r w:rsidRPr="00D35403">
              <w:rPr>
                <w:sz w:val="20"/>
                <w:szCs w:val="20"/>
              </w:rPr>
              <w:t>д. Еловка</w:t>
            </w:r>
          </w:p>
        </w:tc>
        <w:tc>
          <w:tcPr>
            <w:tcW w:w="1768" w:type="dxa"/>
          </w:tcPr>
          <w:p w:rsidR="00414842" w:rsidRPr="00D35403" w:rsidRDefault="00414842" w:rsidP="000C47DC">
            <w:pPr>
              <w:jc w:val="center"/>
              <w:rPr>
                <w:sz w:val="20"/>
                <w:szCs w:val="20"/>
              </w:rPr>
            </w:pPr>
            <w:r w:rsidRPr="00D35403">
              <w:rPr>
                <w:sz w:val="20"/>
                <w:szCs w:val="20"/>
              </w:rPr>
              <w:t>4,9</w:t>
            </w:r>
          </w:p>
        </w:tc>
        <w:tc>
          <w:tcPr>
            <w:tcW w:w="1805" w:type="dxa"/>
          </w:tcPr>
          <w:p w:rsidR="00414842" w:rsidRPr="00D35403" w:rsidRDefault="00414842" w:rsidP="000C47DC">
            <w:pPr>
              <w:jc w:val="center"/>
              <w:rPr>
                <w:sz w:val="20"/>
                <w:szCs w:val="20"/>
              </w:rPr>
            </w:pPr>
            <w:r w:rsidRPr="00D35403">
              <w:rPr>
                <w:sz w:val="20"/>
                <w:szCs w:val="20"/>
              </w:rPr>
              <w:t>2,3</w:t>
            </w:r>
          </w:p>
        </w:tc>
        <w:tc>
          <w:tcPr>
            <w:tcW w:w="1260" w:type="dxa"/>
            <w:vAlign w:val="center"/>
          </w:tcPr>
          <w:p w:rsidR="00414842" w:rsidRPr="00D35403" w:rsidRDefault="00414842" w:rsidP="000C47DC">
            <w:pPr>
              <w:jc w:val="center"/>
              <w:rPr>
                <w:sz w:val="20"/>
                <w:szCs w:val="20"/>
              </w:rPr>
            </w:pPr>
            <w:r w:rsidRPr="00D35403">
              <w:rPr>
                <w:sz w:val="20"/>
                <w:szCs w:val="20"/>
              </w:rPr>
              <w:t>7,2</w:t>
            </w:r>
          </w:p>
        </w:tc>
        <w:tc>
          <w:tcPr>
            <w:tcW w:w="1364" w:type="dxa"/>
            <w:vAlign w:val="center"/>
          </w:tcPr>
          <w:p w:rsidR="00414842" w:rsidRPr="00D35403" w:rsidRDefault="00414842" w:rsidP="000C47DC">
            <w:pPr>
              <w:jc w:val="center"/>
              <w:rPr>
                <w:sz w:val="20"/>
                <w:szCs w:val="20"/>
              </w:rPr>
            </w:pPr>
            <w:r w:rsidRPr="00D35403">
              <w:rPr>
                <w:sz w:val="20"/>
                <w:szCs w:val="20"/>
              </w:rPr>
              <w:t>0,4</w:t>
            </w:r>
          </w:p>
        </w:tc>
      </w:tr>
      <w:tr w:rsidR="00414842" w:rsidRPr="00D35403" w:rsidTr="00414842">
        <w:trPr>
          <w:cantSplit/>
          <w:jc w:val="center"/>
        </w:trPr>
        <w:tc>
          <w:tcPr>
            <w:tcW w:w="1935" w:type="dxa"/>
          </w:tcPr>
          <w:p w:rsidR="00414842" w:rsidRPr="00D35403" w:rsidRDefault="00414842" w:rsidP="000C47DC">
            <w:pPr>
              <w:rPr>
                <w:sz w:val="20"/>
                <w:szCs w:val="20"/>
              </w:rPr>
            </w:pPr>
            <w:r w:rsidRPr="00D35403">
              <w:rPr>
                <w:sz w:val="20"/>
                <w:szCs w:val="20"/>
              </w:rPr>
              <w:t>с. Захал</w:t>
            </w:r>
          </w:p>
        </w:tc>
        <w:tc>
          <w:tcPr>
            <w:tcW w:w="1768" w:type="dxa"/>
          </w:tcPr>
          <w:p w:rsidR="00414842" w:rsidRPr="00D35403" w:rsidRDefault="00414842" w:rsidP="000C47DC">
            <w:pPr>
              <w:jc w:val="center"/>
              <w:rPr>
                <w:sz w:val="20"/>
                <w:szCs w:val="20"/>
              </w:rPr>
            </w:pPr>
            <w:r w:rsidRPr="00D35403">
              <w:rPr>
                <w:sz w:val="20"/>
                <w:szCs w:val="20"/>
              </w:rPr>
              <w:t>5,8</w:t>
            </w:r>
          </w:p>
        </w:tc>
        <w:tc>
          <w:tcPr>
            <w:tcW w:w="1805" w:type="dxa"/>
          </w:tcPr>
          <w:p w:rsidR="00414842" w:rsidRPr="00D35403" w:rsidRDefault="00414842" w:rsidP="000C47DC">
            <w:pPr>
              <w:jc w:val="center"/>
              <w:rPr>
                <w:sz w:val="20"/>
                <w:szCs w:val="20"/>
              </w:rPr>
            </w:pPr>
            <w:r w:rsidRPr="00D35403">
              <w:rPr>
                <w:sz w:val="20"/>
                <w:szCs w:val="20"/>
              </w:rPr>
              <w:t>0,2</w:t>
            </w:r>
          </w:p>
        </w:tc>
        <w:tc>
          <w:tcPr>
            <w:tcW w:w="1260" w:type="dxa"/>
            <w:vAlign w:val="center"/>
          </w:tcPr>
          <w:p w:rsidR="00414842" w:rsidRPr="00D35403" w:rsidRDefault="00414842" w:rsidP="000C47DC">
            <w:pPr>
              <w:jc w:val="center"/>
              <w:rPr>
                <w:sz w:val="20"/>
                <w:szCs w:val="20"/>
              </w:rPr>
            </w:pPr>
            <w:r w:rsidRPr="00D35403">
              <w:rPr>
                <w:sz w:val="20"/>
                <w:szCs w:val="20"/>
              </w:rPr>
              <w:t>6,0</w:t>
            </w:r>
          </w:p>
        </w:tc>
        <w:tc>
          <w:tcPr>
            <w:tcW w:w="1364" w:type="dxa"/>
            <w:vAlign w:val="center"/>
          </w:tcPr>
          <w:p w:rsidR="00414842" w:rsidRPr="00D35403" w:rsidRDefault="00414842" w:rsidP="000C47DC">
            <w:pPr>
              <w:jc w:val="center"/>
              <w:rPr>
                <w:sz w:val="20"/>
                <w:szCs w:val="20"/>
              </w:rPr>
            </w:pPr>
            <w:r w:rsidRPr="00D35403">
              <w:rPr>
                <w:sz w:val="20"/>
                <w:szCs w:val="20"/>
              </w:rPr>
              <w:t>0,3</w:t>
            </w:r>
          </w:p>
        </w:tc>
      </w:tr>
      <w:tr w:rsidR="00414842" w:rsidRPr="00D35403" w:rsidTr="00414842">
        <w:trPr>
          <w:cantSplit/>
          <w:jc w:val="center"/>
        </w:trPr>
        <w:tc>
          <w:tcPr>
            <w:tcW w:w="1935" w:type="dxa"/>
          </w:tcPr>
          <w:p w:rsidR="00414842" w:rsidRPr="00D35403" w:rsidRDefault="00414842" w:rsidP="000C47DC">
            <w:pPr>
              <w:rPr>
                <w:sz w:val="20"/>
                <w:szCs w:val="20"/>
              </w:rPr>
            </w:pPr>
            <w:r w:rsidRPr="00D35403">
              <w:rPr>
                <w:sz w:val="20"/>
                <w:szCs w:val="20"/>
              </w:rPr>
              <w:t>д. Куяда</w:t>
            </w:r>
          </w:p>
        </w:tc>
        <w:tc>
          <w:tcPr>
            <w:tcW w:w="1768" w:type="dxa"/>
          </w:tcPr>
          <w:p w:rsidR="00414842" w:rsidRPr="00D35403" w:rsidRDefault="00414842" w:rsidP="000C47DC">
            <w:pPr>
              <w:jc w:val="center"/>
              <w:rPr>
                <w:sz w:val="20"/>
                <w:szCs w:val="20"/>
              </w:rPr>
            </w:pPr>
            <w:r w:rsidRPr="00D35403">
              <w:rPr>
                <w:sz w:val="20"/>
                <w:szCs w:val="20"/>
              </w:rPr>
              <w:t>4,4</w:t>
            </w:r>
          </w:p>
        </w:tc>
        <w:tc>
          <w:tcPr>
            <w:tcW w:w="1805" w:type="dxa"/>
          </w:tcPr>
          <w:p w:rsidR="00414842" w:rsidRPr="00D35403" w:rsidRDefault="00414842" w:rsidP="000C47DC">
            <w:pPr>
              <w:jc w:val="center"/>
              <w:rPr>
                <w:sz w:val="20"/>
                <w:szCs w:val="20"/>
              </w:rPr>
            </w:pPr>
            <w:r w:rsidRPr="00D35403">
              <w:rPr>
                <w:sz w:val="20"/>
                <w:szCs w:val="20"/>
              </w:rPr>
              <w:t>1,0</w:t>
            </w:r>
          </w:p>
        </w:tc>
        <w:tc>
          <w:tcPr>
            <w:tcW w:w="1260" w:type="dxa"/>
            <w:vAlign w:val="center"/>
          </w:tcPr>
          <w:p w:rsidR="00414842" w:rsidRPr="00D35403" w:rsidRDefault="00414842" w:rsidP="000C47DC">
            <w:pPr>
              <w:jc w:val="center"/>
              <w:rPr>
                <w:sz w:val="20"/>
                <w:szCs w:val="20"/>
              </w:rPr>
            </w:pPr>
            <w:r w:rsidRPr="00D35403">
              <w:rPr>
                <w:sz w:val="20"/>
                <w:szCs w:val="20"/>
              </w:rPr>
              <w:t>5,4</w:t>
            </w:r>
          </w:p>
        </w:tc>
        <w:tc>
          <w:tcPr>
            <w:tcW w:w="1364" w:type="dxa"/>
            <w:vAlign w:val="center"/>
          </w:tcPr>
          <w:p w:rsidR="00414842" w:rsidRPr="00D35403" w:rsidRDefault="00414842" w:rsidP="000C47DC">
            <w:pPr>
              <w:jc w:val="center"/>
              <w:rPr>
                <w:sz w:val="20"/>
                <w:szCs w:val="20"/>
              </w:rPr>
            </w:pPr>
            <w:r w:rsidRPr="00D35403">
              <w:rPr>
                <w:sz w:val="20"/>
                <w:szCs w:val="20"/>
              </w:rPr>
              <w:t>0,3</w:t>
            </w:r>
          </w:p>
        </w:tc>
      </w:tr>
      <w:tr w:rsidR="00414842" w:rsidRPr="00D35403" w:rsidTr="00414842">
        <w:trPr>
          <w:cantSplit/>
          <w:jc w:val="center"/>
        </w:trPr>
        <w:tc>
          <w:tcPr>
            <w:tcW w:w="1935" w:type="dxa"/>
          </w:tcPr>
          <w:p w:rsidR="00414842" w:rsidRPr="00D35403" w:rsidRDefault="00414842" w:rsidP="000C47DC">
            <w:pPr>
              <w:rPr>
                <w:sz w:val="20"/>
                <w:szCs w:val="20"/>
              </w:rPr>
            </w:pPr>
            <w:r w:rsidRPr="00D35403">
              <w:rPr>
                <w:sz w:val="20"/>
                <w:szCs w:val="20"/>
              </w:rPr>
              <w:t>д. Мурино</w:t>
            </w:r>
          </w:p>
        </w:tc>
        <w:tc>
          <w:tcPr>
            <w:tcW w:w="1768" w:type="dxa"/>
          </w:tcPr>
          <w:p w:rsidR="00414842" w:rsidRPr="00D35403" w:rsidRDefault="00414842" w:rsidP="000C47DC">
            <w:pPr>
              <w:jc w:val="center"/>
              <w:rPr>
                <w:sz w:val="20"/>
                <w:szCs w:val="20"/>
              </w:rPr>
            </w:pPr>
            <w:r w:rsidRPr="00D35403">
              <w:rPr>
                <w:sz w:val="20"/>
                <w:szCs w:val="20"/>
              </w:rPr>
              <w:t>0,7</w:t>
            </w:r>
          </w:p>
        </w:tc>
        <w:tc>
          <w:tcPr>
            <w:tcW w:w="1805" w:type="dxa"/>
          </w:tcPr>
          <w:p w:rsidR="00414842" w:rsidRPr="00D35403" w:rsidRDefault="00414842" w:rsidP="000C47DC">
            <w:pPr>
              <w:jc w:val="center"/>
              <w:rPr>
                <w:sz w:val="20"/>
                <w:szCs w:val="20"/>
              </w:rPr>
            </w:pPr>
            <w:r w:rsidRPr="00D35403">
              <w:rPr>
                <w:sz w:val="20"/>
                <w:szCs w:val="20"/>
              </w:rPr>
              <w:t>0,1</w:t>
            </w:r>
          </w:p>
        </w:tc>
        <w:tc>
          <w:tcPr>
            <w:tcW w:w="1260" w:type="dxa"/>
            <w:vAlign w:val="center"/>
          </w:tcPr>
          <w:p w:rsidR="00414842" w:rsidRPr="00D35403" w:rsidRDefault="00414842" w:rsidP="000C47DC">
            <w:pPr>
              <w:jc w:val="center"/>
              <w:rPr>
                <w:sz w:val="20"/>
                <w:szCs w:val="20"/>
              </w:rPr>
            </w:pPr>
            <w:r w:rsidRPr="00D35403">
              <w:rPr>
                <w:sz w:val="20"/>
                <w:szCs w:val="20"/>
              </w:rPr>
              <w:t>0,8</w:t>
            </w:r>
          </w:p>
        </w:tc>
        <w:tc>
          <w:tcPr>
            <w:tcW w:w="1364" w:type="dxa"/>
            <w:vAlign w:val="center"/>
          </w:tcPr>
          <w:p w:rsidR="00414842" w:rsidRPr="00D35403" w:rsidRDefault="00414842" w:rsidP="000C47DC">
            <w:pPr>
              <w:jc w:val="center"/>
              <w:rPr>
                <w:sz w:val="20"/>
                <w:szCs w:val="20"/>
              </w:rPr>
            </w:pPr>
            <w:r w:rsidRPr="00D35403">
              <w:rPr>
                <w:sz w:val="20"/>
                <w:szCs w:val="20"/>
              </w:rPr>
              <w:t>0,0</w:t>
            </w:r>
          </w:p>
        </w:tc>
      </w:tr>
      <w:tr w:rsidR="00414842" w:rsidRPr="00D35403" w:rsidTr="00414842">
        <w:trPr>
          <w:cantSplit/>
          <w:jc w:val="center"/>
        </w:trPr>
        <w:tc>
          <w:tcPr>
            <w:tcW w:w="1935" w:type="dxa"/>
          </w:tcPr>
          <w:p w:rsidR="00414842" w:rsidRPr="00D35403" w:rsidRDefault="00414842" w:rsidP="000C47DC">
            <w:pPr>
              <w:rPr>
                <w:sz w:val="20"/>
                <w:szCs w:val="20"/>
              </w:rPr>
            </w:pPr>
            <w:r w:rsidRPr="00D35403">
              <w:rPr>
                <w:sz w:val="20"/>
                <w:szCs w:val="20"/>
              </w:rPr>
              <w:t>д. Рудовщина</w:t>
            </w:r>
          </w:p>
        </w:tc>
        <w:tc>
          <w:tcPr>
            <w:tcW w:w="1768" w:type="dxa"/>
          </w:tcPr>
          <w:p w:rsidR="00414842" w:rsidRPr="00D35403" w:rsidRDefault="00414842" w:rsidP="000C47DC">
            <w:pPr>
              <w:jc w:val="center"/>
              <w:rPr>
                <w:sz w:val="20"/>
                <w:szCs w:val="20"/>
              </w:rPr>
            </w:pPr>
            <w:r w:rsidRPr="00D35403">
              <w:rPr>
                <w:sz w:val="20"/>
                <w:szCs w:val="20"/>
              </w:rPr>
              <w:t>1,0</w:t>
            </w:r>
          </w:p>
        </w:tc>
        <w:tc>
          <w:tcPr>
            <w:tcW w:w="1805" w:type="dxa"/>
          </w:tcPr>
          <w:p w:rsidR="00414842" w:rsidRPr="00D35403" w:rsidRDefault="00414842" w:rsidP="000C47DC">
            <w:pPr>
              <w:jc w:val="center"/>
              <w:rPr>
                <w:sz w:val="20"/>
                <w:szCs w:val="20"/>
              </w:rPr>
            </w:pPr>
            <w:r w:rsidRPr="00D35403">
              <w:rPr>
                <w:sz w:val="20"/>
                <w:szCs w:val="20"/>
              </w:rPr>
              <w:t>-</w:t>
            </w:r>
          </w:p>
        </w:tc>
        <w:tc>
          <w:tcPr>
            <w:tcW w:w="1260" w:type="dxa"/>
            <w:vAlign w:val="center"/>
          </w:tcPr>
          <w:p w:rsidR="00414842" w:rsidRPr="00D35403" w:rsidRDefault="00414842" w:rsidP="000C47DC">
            <w:pPr>
              <w:jc w:val="center"/>
              <w:rPr>
                <w:sz w:val="20"/>
                <w:szCs w:val="20"/>
              </w:rPr>
            </w:pPr>
            <w:r w:rsidRPr="00D35403">
              <w:rPr>
                <w:sz w:val="20"/>
                <w:szCs w:val="20"/>
              </w:rPr>
              <w:t>1,0</w:t>
            </w:r>
          </w:p>
        </w:tc>
        <w:tc>
          <w:tcPr>
            <w:tcW w:w="1364" w:type="dxa"/>
            <w:vAlign w:val="center"/>
          </w:tcPr>
          <w:p w:rsidR="00414842" w:rsidRPr="00D35403" w:rsidRDefault="00414842" w:rsidP="000C47DC">
            <w:pPr>
              <w:jc w:val="center"/>
              <w:rPr>
                <w:sz w:val="20"/>
                <w:szCs w:val="20"/>
              </w:rPr>
            </w:pPr>
            <w:r w:rsidRPr="00D35403">
              <w:rPr>
                <w:sz w:val="20"/>
                <w:szCs w:val="20"/>
              </w:rPr>
              <w:t>0,0</w:t>
            </w:r>
          </w:p>
        </w:tc>
      </w:tr>
      <w:bookmarkEnd w:id="29"/>
      <w:bookmarkEnd w:id="30"/>
      <w:tr w:rsidR="00414842" w:rsidRPr="00D35403" w:rsidTr="00414842">
        <w:trPr>
          <w:cantSplit/>
          <w:jc w:val="center"/>
        </w:trPr>
        <w:tc>
          <w:tcPr>
            <w:tcW w:w="1935" w:type="dxa"/>
          </w:tcPr>
          <w:p w:rsidR="00414842" w:rsidRPr="00D35403" w:rsidRDefault="00414842" w:rsidP="000C47DC">
            <w:pPr>
              <w:rPr>
                <w:b/>
                <w:sz w:val="20"/>
                <w:szCs w:val="20"/>
              </w:rPr>
            </w:pPr>
            <w:r w:rsidRPr="00D35403">
              <w:rPr>
                <w:b/>
                <w:sz w:val="20"/>
                <w:szCs w:val="20"/>
              </w:rPr>
              <w:t>Всего</w:t>
            </w:r>
          </w:p>
        </w:tc>
        <w:tc>
          <w:tcPr>
            <w:tcW w:w="1768" w:type="dxa"/>
          </w:tcPr>
          <w:p w:rsidR="00414842" w:rsidRPr="00D35403" w:rsidRDefault="00414842" w:rsidP="000C47DC">
            <w:pPr>
              <w:jc w:val="center"/>
              <w:rPr>
                <w:b/>
                <w:sz w:val="20"/>
                <w:szCs w:val="20"/>
              </w:rPr>
            </w:pPr>
            <w:r w:rsidRPr="00D35403">
              <w:rPr>
                <w:b/>
                <w:sz w:val="20"/>
                <w:szCs w:val="20"/>
              </w:rPr>
              <w:t>25,5</w:t>
            </w:r>
          </w:p>
        </w:tc>
        <w:tc>
          <w:tcPr>
            <w:tcW w:w="1805" w:type="dxa"/>
          </w:tcPr>
          <w:p w:rsidR="00414842" w:rsidRPr="00D35403" w:rsidRDefault="00414842" w:rsidP="000C47DC">
            <w:pPr>
              <w:jc w:val="center"/>
              <w:rPr>
                <w:b/>
                <w:sz w:val="20"/>
                <w:szCs w:val="20"/>
              </w:rPr>
            </w:pPr>
            <w:r w:rsidRPr="00D35403">
              <w:rPr>
                <w:b/>
                <w:sz w:val="20"/>
                <w:szCs w:val="20"/>
              </w:rPr>
              <w:t>5,7</w:t>
            </w:r>
          </w:p>
        </w:tc>
        <w:tc>
          <w:tcPr>
            <w:tcW w:w="1260" w:type="dxa"/>
            <w:vAlign w:val="center"/>
          </w:tcPr>
          <w:p w:rsidR="00414842" w:rsidRPr="00D35403" w:rsidRDefault="00414842" w:rsidP="000C47DC">
            <w:pPr>
              <w:jc w:val="center"/>
              <w:rPr>
                <w:b/>
                <w:sz w:val="20"/>
                <w:szCs w:val="20"/>
              </w:rPr>
            </w:pPr>
            <w:r w:rsidRPr="00D35403">
              <w:rPr>
                <w:b/>
                <w:sz w:val="20"/>
                <w:szCs w:val="20"/>
              </w:rPr>
              <w:t>31,2</w:t>
            </w:r>
          </w:p>
        </w:tc>
        <w:tc>
          <w:tcPr>
            <w:tcW w:w="1364" w:type="dxa"/>
            <w:vAlign w:val="center"/>
          </w:tcPr>
          <w:p w:rsidR="00414842" w:rsidRPr="00D35403" w:rsidRDefault="00414842" w:rsidP="000C47DC">
            <w:pPr>
              <w:jc w:val="center"/>
              <w:rPr>
                <w:b/>
                <w:sz w:val="20"/>
                <w:szCs w:val="20"/>
              </w:rPr>
            </w:pPr>
            <w:r w:rsidRPr="00D35403">
              <w:rPr>
                <w:b/>
                <w:sz w:val="20"/>
                <w:szCs w:val="20"/>
              </w:rPr>
              <w:t>1,6</w:t>
            </w:r>
          </w:p>
        </w:tc>
      </w:tr>
    </w:tbl>
    <w:p w:rsidR="00414842" w:rsidRPr="00D35403" w:rsidRDefault="00414842" w:rsidP="000C47DC">
      <w:pPr>
        <w:ind w:firstLine="709"/>
        <w:rPr>
          <w:sz w:val="20"/>
          <w:szCs w:val="20"/>
        </w:rPr>
      </w:pPr>
    </w:p>
    <w:p w:rsidR="00414842" w:rsidRPr="00D35403" w:rsidRDefault="00414842" w:rsidP="000C47DC">
      <w:pPr>
        <w:ind w:firstLine="709"/>
        <w:rPr>
          <w:sz w:val="20"/>
          <w:szCs w:val="20"/>
        </w:rPr>
      </w:pPr>
      <w:r w:rsidRPr="00D35403">
        <w:rPr>
          <w:sz w:val="20"/>
          <w:szCs w:val="20"/>
        </w:rPr>
        <w:t>Средняя плотность жилой застройки по проекту составит 48,8 м</w:t>
      </w:r>
      <w:proofErr w:type="gramStart"/>
      <w:r w:rsidRPr="00D35403">
        <w:rPr>
          <w:sz w:val="20"/>
          <w:szCs w:val="20"/>
          <w:vertAlign w:val="superscript"/>
        </w:rPr>
        <w:t>2</w:t>
      </w:r>
      <w:proofErr w:type="gramEnd"/>
      <w:r w:rsidRPr="00D35403">
        <w:rPr>
          <w:sz w:val="20"/>
          <w:szCs w:val="20"/>
        </w:rPr>
        <w:t xml:space="preserve">/га, средняя плотность населения – 2,5 чел./га. Такой уровень плотности обусловлен характером применяемой усадебной жилой застройки. В связи с низкой плотностью застройки, развитие централизованного отопления не предусматривается. </w:t>
      </w:r>
    </w:p>
    <w:p w:rsidR="00414842" w:rsidRPr="00D35403" w:rsidRDefault="00414842" w:rsidP="0009255D">
      <w:pPr>
        <w:spacing w:beforeLines="50" w:afterLines="50"/>
        <w:ind w:firstLine="709"/>
        <w:rPr>
          <w:b/>
          <w:sz w:val="20"/>
          <w:szCs w:val="20"/>
        </w:rPr>
      </w:pPr>
      <w:r w:rsidRPr="00D35403">
        <w:rPr>
          <w:b/>
          <w:sz w:val="20"/>
          <w:szCs w:val="20"/>
        </w:rPr>
        <w:t>4.4.2. Социальная инфраструктура</w:t>
      </w:r>
    </w:p>
    <w:p w:rsidR="00414842" w:rsidRPr="00D35403" w:rsidRDefault="00414842" w:rsidP="0009255D">
      <w:pPr>
        <w:spacing w:beforeLines="50" w:afterLines="50"/>
        <w:ind w:firstLine="709"/>
        <w:rPr>
          <w:b/>
          <w:sz w:val="20"/>
          <w:szCs w:val="20"/>
        </w:rPr>
      </w:pPr>
      <w:r w:rsidRPr="00D35403">
        <w:rPr>
          <w:b/>
          <w:sz w:val="20"/>
          <w:szCs w:val="20"/>
        </w:rPr>
        <w:t>Существующее положение</w:t>
      </w:r>
    </w:p>
    <w:p w:rsidR="00414842" w:rsidRPr="00D35403" w:rsidRDefault="00414842" w:rsidP="000C47DC">
      <w:pPr>
        <w:shd w:val="clear" w:color="auto" w:fill="FFFFFF"/>
        <w:ind w:firstLine="709"/>
        <w:textAlignment w:val="baseline"/>
        <w:rPr>
          <w:spacing w:val="2"/>
          <w:sz w:val="20"/>
          <w:szCs w:val="20"/>
        </w:rPr>
      </w:pPr>
      <w:proofErr w:type="gramStart"/>
      <w:r w:rsidRPr="00D35403">
        <w:rPr>
          <w:sz w:val="20"/>
          <w:szCs w:val="20"/>
        </w:rPr>
        <w:t>Для оценки уровня развития сети объектов социального и культурно-бытового обслуживания были использованы Местные нормативы градостроительного проектирования муниципального образования «Захальское»,</w:t>
      </w:r>
      <w:r w:rsidRPr="00D35403">
        <w:rPr>
          <w:b/>
          <w:sz w:val="20"/>
          <w:szCs w:val="20"/>
        </w:rPr>
        <w:t xml:space="preserve"> у</w:t>
      </w:r>
      <w:r w:rsidRPr="00D35403">
        <w:rPr>
          <w:sz w:val="20"/>
          <w:szCs w:val="20"/>
        </w:rPr>
        <w:t xml:space="preserve">твержденные решением Думы от 29.01.2016 г. № 1, Местные нормативы градостроительного проектирования муниципального образования «Эхирит-Булагатский район», </w:t>
      </w:r>
      <w:r w:rsidRPr="00D35403">
        <w:rPr>
          <w:b/>
          <w:sz w:val="20"/>
          <w:szCs w:val="20"/>
        </w:rPr>
        <w:t>у</w:t>
      </w:r>
      <w:r w:rsidRPr="00D35403">
        <w:rPr>
          <w:sz w:val="20"/>
          <w:szCs w:val="20"/>
        </w:rPr>
        <w:t>твержденные решением Думы от 26.09.2018 г. № 271, проект Региональных нормативов градостроительного проектирования Иркутской области, а также рекомендательные нормативы СП 42.13330 «СНиП 2.07.01-89* Градостроительство».</w:t>
      </w:r>
      <w:proofErr w:type="gramEnd"/>
      <w:r w:rsidRPr="00D35403">
        <w:rPr>
          <w:sz w:val="20"/>
          <w:szCs w:val="20"/>
        </w:rPr>
        <w:t xml:space="preserve"> Планировка и застройка городских и сельских поселений». Норматив обеспеченности населения площадью торговых объектов принят в соответствии с приказом Службы потребительского рынка и лицензирования Иркутской области от 12.09.2016 г. № 33-спр </w:t>
      </w:r>
      <w:r w:rsidRPr="00D35403">
        <w:rPr>
          <w:spacing w:val="2"/>
          <w:sz w:val="20"/>
          <w:szCs w:val="20"/>
        </w:rPr>
        <w:t>(с изменениями на 23.04. 2019 г.).</w:t>
      </w:r>
    </w:p>
    <w:p w:rsidR="00414842" w:rsidRPr="00D35403" w:rsidRDefault="00414842" w:rsidP="000C47DC">
      <w:pPr>
        <w:spacing w:beforeLines="50" w:afterLines="50"/>
        <w:ind w:firstLine="709"/>
        <w:rPr>
          <w:bCs/>
          <w:sz w:val="20"/>
          <w:szCs w:val="20"/>
        </w:rPr>
      </w:pPr>
      <w:r w:rsidRPr="00D35403">
        <w:rPr>
          <w:bCs/>
          <w:sz w:val="20"/>
          <w:szCs w:val="20"/>
        </w:rPr>
        <w:t xml:space="preserve">Таблица 4.15. Современная обеспеченность населения объектами культурно-бытового обслуживания </w:t>
      </w:r>
    </w:p>
    <w:p w:rsidR="00414842" w:rsidRPr="00D35403" w:rsidRDefault="00414842" w:rsidP="000C47DC">
      <w:pPr>
        <w:jc w:val="right"/>
        <w:rPr>
          <w:sz w:val="20"/>
          <w:szCs w:val="20"/>
        </w:rPr>
      </w:pPr>
      <w:r w:rsidRPr="00D35403">
        <w:rPr>
          <w:sz w:val="20"/>
          <w:szCs w:val="20"/>
        </w:rPr>
        <w:t>Население 1,59 тыс.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4"/>
        <w:gridCol w:w="56"/>
        <w:gridCol w:w="1260"/>
        <w:gridCol w:w="1440"/>
        <w:gridCol w:w="1620"/>
        <w:gridCol w:w="1080"/>
        <w:gridCol w:w="900"/>
      </w:tblGrid>
      <w:tr w:rsidR="00414842" w:rsidRPr="00D35403" w:rsidTr="00414842">
        <w:trPr>
          <w:cantSplit/>
          <w:trHeight w:val="322"/>
          <w:jc w:val="center"/>
        </w:trPr>
        <w:tc>
          <w:tcPr>
            <w:tcW w:w="3364" w:type="dxa"/>
            <w:vMerge w:val="restart"/>
            <w:tcBorders>
              <w:top w:val="single" w:sz="4" w:space="0" w:color="auto"/>
              <w:left w:val="single" w:sz="4" w:space="0" w:color="auto"/>
              <w:bottom w:val="single" w:sz="4" w:space="0" w:color="auto"/>
              <w:right w:val="single" w:sz="4" w:space="0" w:color="auto"/>
            </w:tcBorders>
            <w:shd w:val="clear" w:color="auto" w:fill="D7D7D7"/>
            <w:vAlign w:val="center"/>
          </w:tcPr>
          <w:p w:rsidR="00414842" w:rsidRPr="00D35403" w:rsidRDefault="00414842" w:rsidP="000C47DC">
            <w:pPr>
              <w:rPr>
                <w:sz w:val="20"/>
                <w:szCs w:val="20"/>
              </w:rPr>
            </w:pPr>
            <w:r w:rsidRPr="00D35403">
              <w:rPr>
                <w:sz w:val="20"/>
                <w:szCs w:val="20"/>
              </w:rPr>
              <w:t>Объекты</w:t>
            </w:r>
          </w:p>
        </w:tc>
        <w:tc>
          <w:tcPr>
            <w:tcW w:w="1316" w:type="dxa"/>
            <w:gridSpan w:val="2"/>
            <w:vMerge w:val="restart"/>
            <w:tcBorders>
              <w:top w:val="single" w:sz="4" w:space="0" w:color="auto"/>
              <w:left w:val="single" w:sz="4" w:space="0" w:color="auto"/>
              <w:bottom w:val="single" w:sz="4" w:space="0" w:color="auto"/>
              <w:right w:val="single" w:sz="4" w:space="0" w:color="auto"/>
            </w:tcBorders>
            <w:shd w:val="clear" w:color="auto" w:fill="D7D7D7"/>
            <w:vAlign w:val="center"/>
          </w:tcPr>
          <w:p w:rsidR="00414842" w:rsidRPr="00D35403" w:rsidRDefault="00414842" w:rsidP="000C47DC">
            <w:pPr>
              <w:pStyle w:val="afffe"/>
              <w:spacing w:line="240" w:lineRule="auto"/>
              <w:ind w:firstLine="0"/>
              <w:jc w:val="center"/>
              <w:rPr>
                <w:rFonts w:ascii="Times New Roman" w:hAnsi="Times New Roman"/>
                <w:sz w:val="20"/>
                <w:szCs w:val="20"/>
              </w:rPr>
            </w:pPr>
            <w:r w:rsidRPr="00D35403">
              <w:rPr>
                <w:rFonts w:ascii="Times New Roman" w:hAnsi="Times New Roman"/>
                <w:sz w:val="20"/>
                <w:szCs w:val="20"/>
              </w:rPr>
              <w:t>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7D7D7"/>
            <w:vAlign w:val="center"/>
          </w:tcPr>
          <w:p w:rsidR="00414842" w:rsidRPr="00D35403" w:rsidRDefault="00414842" w:rsidP="000C47DC">
            <w:pPr>
              <w:jc w:val="center"/>
              <w:rPr>
                <w:sz w:val="20"/>
                <w:szCs w:val="20"/>
              </w:rPr>
            </w:pPr>
            <w:r w:rsidRPr="00D35403">
              <w:rPr>
                <w:sz w:val="20"/>
                <w:szCs w:val="20"/>
              </w:rPr>
              <w:t xml:space="preserve">Нормативная </w:t>
            </w:r>
            <w:proofErr w:type="gramStart"/>
            <w:r w:rsidRPr="00D35403">
              <w:rPr>
                <w:sz w:val="20"/>
                <w:szCs w:val="20"/>
              </w:rPr>
              <w:t>обеспечен-ность</w:t>
            </w:r>
            <w:proofErr w:type="gramEnd"/>
          </w:p>
        </w:tc>
        <w:tc>
          <w:tcPr>
            <w:tcW w:w="1620" w:type="dxa"/>
            <w:vMerge w:val="restart"/>
            <w:tcBorders>
              <w:top w:val="single" w:sz="4" w:space="0" w:color="auto"/>
              <w:left w:val="single" w:sz="4" w:space="0" w:color="auto"/>
              <w:right w:val="single" w:sz="4" w:space="0" w:color="auto"/>
            </w:tcBorders>
            <w:shd w:val="clear" w:color="auto" w:fill="D7D7D7"/>
            <w:vAlign w:val="center"/>
          </w:tcPr>
          <w:p w:rsidR="00414842" w:rsidRPr="00D35403" w:rsidRDefault="00414842" w:rsidP="000C47DC">
            <w:pPr>
              <w:jc w:val="center"/>
              <w:rPr>
                <w:sz w:val="20"/>
                <w:szCs w:val="20"/>
              </w:rPr>
            </w:pPr>
            <w:r w:rsidRPr="00D35403">
              <w:rPr>
                <w:sz w:val="20"/>
                <w:szCs w:val="20"/>
              </w:rPr>
              <w:t>Вместимость (пропускная способность)</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7D7D7"/>
            <w:vAlign w:val="center"/>
          </w:tcPr>
          <w:p w:rsidR="00414842" w:rsidRPr="00D35403" w:rsidRDefault="00414842" w:rsidP="000C47DC">
            <w:pPr>
              <w:jc w:val="center"/>
              <w:rPr>
                <w:sz w:val="20"/>
                <w:szCs w:val="20"/>
              </w:rPr>
            </w:pPr>
            <w:r w:rsidRPr="00D35403">
              <w:rPr>
                <w:sz w:val="20"/>
                <w:szCs w:val="20"/>
              </w:rPr>
              <w:t>Обеспеченность</w:t>
            </w:r>
          </w:p>
        </w:tc>
      </w:tr>
      <w:tr w:rsidR="00414842" w:rsidRPr="00D35403" w:rsidTr="00414842">
        <w:trPr>
          <w:cantSplit/>
          <w:trHeight w:val="705"/>
          <w:jc w:val="center"/>
        </w:trPr>
        <w:tc>
          <w:tcPr>
            <w:tcW w:w="3364" w:type="dxa"/>
            <w:vMerge/>
            <w:tcBorders>
              <w:top w:val="single" w:sz="4" w:space="0" w:color="auto"/>
              <w:left w:val="single" w:sz="4" w:space="0" w:color="auto"/>
              <w:bottom w:val="single" w:sz="4" w:space="0" w:color="auto"/>
              <w:right w:val="single" w:sz="4" w:space="0" w:color="auto"/>
            </w:tcBorders>
            <w:shd w:val="clear" w:color="auto" w:fill="D7D7D7"/>
          </w:tcPr>
          <w:p w:rsidR="00414842" w:rsidRPr="00D35403" w:rsidRDefault="00414842" w:rsidP="00D35403">
            <w:pPr>
              <w:jc w:val="center"/>
              <w:rPr>
                <w:sz w:val="20"/>
                <w:szCs w:val="20"/>
              </w:rPr>
            </w:pPr>
          </w:p>
        </w:tc>
        <w:tc>
          <w:tcPr>
            <w:tcW w:w="1316" w:type="dxa"/>
            <w:gridSpan w:val="2"/>
            <w:vMerge/>
            <w:tcBorders>
              <w:top w:val="single" w:sz="4" w:space="0" w:color="auto"/>
              <w:left w:val="single" w:sz="4" w:space="0" w:color="auto"/>
              <w:bottom w:val="single" w:sz="4" w:space="0" w:color="auto"/>
              <w:right w:val="single" w:sz="4" w:space="0" w:color="auto"/>
            </w:tcBorders>
            <w:shd w:val="clear" w:color="auto" w:fill="D7D7D7"/>
          </w:tcPr>
          <w:p w:rsidR="00414842" w:rsidRPr="00D35403" w:rsidRDefault="00414842" w:rsidP="00D35403">
            <w:pPr>
              <w:pStyle w:val="afffe"/>
              <w:spacing w:line="240" w:lineRule="auto"/>
              <w:ind w:firstLine="0"/>
              <w:jc w:val="center"/>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D7D7D7"/>
          </w:tcPr>
          <w:p w:rsidR="00414842" w:rsidRPr="00D35403" w:rsidRDefault="00414842" w:rsidP="00D35403">
            <w:pPr>
              <w:jc w:val="center"/>
              <w:rPr>
                <w:sz w:val="20"/>
                <w:szCs w:val="20"/>
              </w:rPr>
            </w:pPr>
          </w:p>
        </w:tc>
        <w:tc>
          <w:tcPr>
            <w:tcW w:w="1620" w:type="dxa"/>
            <w:vMerge/>
            <w:tcBorders>
              <w:left w:val="single" w:sz="4" w:space="0" w:color="auto"/>
              <w:bottom w:val="single" w:sz="4" w:space="0" w:color="auto"/>
              <w:right w:val="single" w:sz="4" w:space="0" w:color="auto"/>
            </w:tcBorders>
            <w:shd w:val="clear" w:color="auto" w:fill="D7D7D7"/>
          </w:tcPr>
          <w:p w:rsidR="00414842" w:rsidRPr="00D35403" w:rsidRDefault="00414842" w:rsidP="00D3540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7D7D7"/>
            <w:vAlign w:val="center"/>
          </w:tcPr>
          <w:p w:rsidR="00414842" w:rsidRPr="00D35403" w:rsidRDefault="00414842" w:rsidP="00D35403">
            <w:pPr>
              <w:jc w:val="center"/>
              <w:rPr>
                <w:sz w:val="20"/>
                <w:szCs w:val="20"/>
              </w:rPr>
            </w:pPr>
            <w:r w:rsidRPr="00D35403">
              <w:rPr>
                <w:sz w:val="20"/>
                <w:szCs w:val="20"/>
              </w:rPr>
              <w:t>на 1000 жит.</w:t>
            </w:r>
          </w:p>
        </w:tc>
        <w:tc>
          <w:tcPr>
            <w:tcW w:w="900" w:type="dxa"/>
            <w:tcBorders>
              <w:top w:val="single" w:sz="4" w:space="0" w:color="auto"/>
              <w:left w:val="single" w:sz="4" w:space="0" w:color="auto"/>
              <w:bottom w:val="single" w:sz="4" w:space="0" w:color="auto"/>
              <w:right w:val="single" w:sz="4" w:space="0" w:color="auto"/>
            </w:tcBorders>
            <w:shd w:val="clear" w:color="auto" w:fill="D7D7D7"/>
            <w:vAlign w:val="center"/>
          </w:tcPr>
          <w:p w:rsidR="00414842" w:rsidRPr="00D35403" w:rsidRDefault="00414842" w:rsidP="00D35403">
            <w:pPr>
              <w:jc w:val="center"/>
              <w:rPr>
                <w:sz w:val="20"/>
                <w:szCs w:val="20"/>
              </w:rPr>
            </w:pPr>
            <w:r w:rsidRPr="00D35403">
              <w:rPr>
                <w:sz w:val="20"/>
                <w:szCs w:val="20"/>
              </w:rPr>
              <w:t xml:space="preserve">% к </w:t>
            </w:r>
            <w:proofErr w:type="gramStart"/>
            <w:r w:rsidRPr="00D35403">
              <w:rPr>
                <w:sz w:val="20"/>
                <w:szCs w:val="20"/>
              </w:rPr>
              <w:t>норма-тиву</w:t>
            </w:r>
            <w:proofErr w:type="gramEnd"/>
          </w:p>
        </w:tc>
      </w:tr>
      <w:tr w:rsidR="00414842" w:rsidRPr="00D35403" w:rsidTr="00414842">
        <w:trPr>
          <w:cantSplit/>
          <w:trHeight w:val="316"/>
          <w:jc w:val="center"/>
        </w:trPr>
        <w:tc>
          <w:tcPr>
            <w:tcW w:w="9720" w:type="dxa"/>
            <w:gridSpan w:val="7"/>
            <w:tcBorders>
              <w:top w:val="single" w:sz="4" w:space="0" w:color="auto"/>
              <w:left w:val="single" w:sz="4" w:space="0" w:color="auto"/>
              <w:bottom w:val="single" w:sz="4" w:space="0" w:color="auto"/>
              <w:right w:val="single" w:sz="4" w:space="0" w:color="auto"/>
            </w:tcBorders>
          </w:tcPr>
          <w:p w:rsidR="00414842" w:rsidRPr="00D35403" w:rsidRDefault="00414842" w:rsidP="00D35403">
            <w:pPr>
              <w:pStyle w:val="affffd"/>
              <w:spacing w:after="0" w:line="240" w:lineRule="auto"/>
              <w:ind w:left="0"/>
              <w:jc w:val="center"/>
              <w:rPr>
                <w:rFonts w:ascii="Times New Roman" w:hAnsi="Times New Roman"/>
                <w:b/>
                <w:bCs/>
                <w:sz w:val="20"/>
                <w:szCs w:val="20"/>
              </w:rPr>
            </w:pPr>
            <w:r w:rsidRPr="00D35403">
              <w:rPr>
                <w:rFonts w:ascii="Times New Roman" w:hAnsi="Times New Roman"/>
                <w:b/>
                <w:bCs/>
                <w:sz w:val="20"/>
                <w:szCs w:val="20"/>
              </w:rPr>
              <w:t>Образовательные учреждения</w:t>
            </w:r>
          </w:p>
        </w:tc>
      </w:tr>
      <w:tr w:rsidR="00414842" w:rsidRPr="00D35403" w:rsidTr="00414842">
        <w:trPr>
          <w:jc w:val="center"/>
        </w:trPr>
        <w:tc>
          <w:tcPr>
            <w:tcW w:w="336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pStyle w:val="affffd"/>
              <w:spacing w:after="0" w:line="240" w:lineRule="auto"/>
              <w:ind w:left="0"/>
              <w:rPr>
                <w:rFonts w:ascii="Times New Roman" w:hAnsi="Times New Roman"/>
                <w:sz w:val="20"/>
                <w:szCs w:val="20"/>
              </w:rPr>
            </w:pPr>
            <w:r w:rsidRPr="00D35403">
              <w:rPr>
                <w:rFonts w:ascii="Times New Roman" w:hAnsi="Times New Roman"/>
                <w:sz w:val="20"/>
                <w:szCs w:val="20"/>
              </w:rPr>
              <w:t>Дошкольные образовательные учреждения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128</w:t>
            </w:r>
          </w:p>
        </w:tc>
        <w:tc>
          <w:tcPr>
            <w:tcW w:w="162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96</w:t>
            </w:r>
          </w:p>
        </w:tc>
        <w:tc>
          <w:tcPr>
            <w:tcW w:w="108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60</w:t>
            </w:r>
          </w:p>
        </w:tc>
        <w:tc>
          <w:tcPr>
            <w:tcW w:w="90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47</w:t>
            </w:r>
          </w:p>
        </w:tc>
      </w:tr>
      <w:tr w:rsidR="00414842" w:rsidRPr="00D35403" w:rsidTr="00414842">
        <w:trPr>
          <w:jc w:val="center"/>
        </w:trPr>
        <w:tc>
          <w:tcPr>
            <w:tcW w:w="336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pStyle w:val="affffd"/>
              <w:spacing w:after="0" w:line="240" w:lineRule="auto"/>
              <w:ind w:left="0"/>
              <w:rPr>
                <w:rFonts w:ascii="Times New Roman" w:hAnsi="Times New Roman"/>
                <w:sz w:val="20"/>
                <w:szCs w:val="20"/>
              </w:rPr>
            </w:pPr>
            <w:r w:rsidRPr="00D35403">
              <w:rPr>
                <w:rFonts w:ascii="Times New Roman" w:hAnsi="Times New Roman"/>
                <w:sz w:val="20"/>
                <w:szCs w:val="20"/>
              </w:rPr>
              <w:t>Общеобразовательные школы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143</w:t>
            </w:r>
          </w:p>
        </w:tc>
        <w:tc>
          <w:tcPr>
            <w:tcW w:w="162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406</w:t>
            </w:r>
          </w:p>
        </w:tc>
        <w:tc>
          <w:tcPr>
            <w:tcW w:w="108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255</w:t>
            </w:r>
          </w:p>
        </w:tc>
        <w:tc>
          <w:tcPr>
            <w:tcW w:w="90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100</w:t>
            </w:r>
          </w:p>
        </w:tc>
      </w:tr>
      <w:tr w:rsidR="00414842" w:rsidRPr="00D35403" w:rsidTr="00414842">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b/>
                <w:bCs/>
                <w:sz w:val="20"/>
                <w:szCs w:val="20"/>
              </w:rPr>
            </w:pPr>
            <w:r w:rsidRPr="00D35403">
              <w:rPr>
                <w:rFonts w:ascii="Times New Roman" w:hAnsi="Times New Roman"/>
                <w:b/>
                <w:bCs/>
                <w:sz w:val="20"/>
                <w:szCs w:val="20"/>
              </w:rPr>
              <w:t>Учреждения культуры</w:t>
            </w:r>
          </w:p>
        </w:tc>
      </w:tr>
      <w:tr w:rsidR="00414842" w:rsidRPr="00D35403" w:rsidTr="00414842">
        <w:trPr>
          <w:jc w:val="center"/>
        </w:trPr>
        <w:tc>
          <w:tcPr>
            <w:tcW w:w="3420" w:type="dxa"/>
            <w:gridSpan w:val="2"/>
            <w:tcBorders>
              <w:top w:val="single" w:sz="4" w:space="0" w:color="auto"/>
              <w:left w:val="single" w:sz="4" w:space="0" w:color="auto"/>
              <w:bottom w:val="single" w:sz="4" w:space="0" w:color="auto"/>
              <w:right w:val="single" w:sz="4" w:space="0" w:color="auto"/>
            </w:tcBorders>
          </w:tcPr>
          <w:p w:rsidR="00414842" w:rsidRPr="00D35403" w:rsidRDefault="00414842" w:rsidP="00D35403">
            <w:pPr>
              <w:pStyle w:val="affffd"/>
              <w:spacing w:after="0" w:line="240" w:lineRule="auto"/>
              <w:ind w:left="0"/>
              <w:rPr>
                <w:rFonts w:ascii="Times New Roman" w:hAnsi="Times New Roman"/>
                <w:sz w:val="20"/>
                <w:szCs w:val="20"/>
              </w:rPr>
            </w:pPr>
            <w:r w:rsidRPr="00D35403">
              <w:rPr>
                <w:rFonts w:ascii="Times New Roman" w:hAnsi="Times New Roman"/>
                <w:sz w:val="20"/>
                <w:szCs w:val="20"/>
              </w:rPr>
              <w:t>Клубные учреждения</w:t>
            </w:r>
          </w:p>
        </w:tc>
        <w:tc>
          <w:tcPr>
            <w:tcW w:w="126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84</w:t>
            </w:r>
          </w:p>
        </w:tc>
        <w:tc>
          <w:tcPr>
            <w:tcW w:w="162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300</w:t>
            </w:r>
          </w:p>
        </w:tc>
        <w:tc>
          <w:tcPr>
            <w:tcW w:w="108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189</w:t>
            </w:r>
          </w:p>
        </w:tc>
        <w:tc>
          <w:tcPr>
            <w:tcW w:w="90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100</w:t>
            </w:r>
          </w:p>
        </w:tc>
      </w:tr>
      <w:tr w:rsidR="00414842" w:rsidRPr="00D35403" w:rsidTr="00414842">
        <w:trPr>
          <w:cantSplit/>
          <w:jc w:val="center"/>
        </w:trPr>
        <w:tc>
          <w:tcPr>
            <w:tcW w:w="3420" w:type="dxa"/>
            <w:gridSpan w:val="2"/>
            <w:tcBorders>
              <w:top w:val="single" w:sz="4" w:space="0" w:color="auto"/>
              <w:left w:val="single" w:sz="4" w:space="0" w:color="auto"/>
              <w:right w:val="single" w:sz="4" w:space="0" w:color="auto"/>
            </w:tcBorders>
            <w:vAlign w:val="center"/>
          </w:tcPr>
          <w:p w:rsidR="00414842" w:rsidRPr="00D35403" w:rsidRDefault="00414842" w:rsidP="00D35403">
            <w:pPr>
              <w:pStyle w:val="affffd"/>
              <w:spacing w:after="0" w:line="240" w:lineRule="auto"/>
              <w:ind w:left="0"/>
              <w:rPr>
                <w:rFonts w:ascii="Times New Roman" w:hAnsi="Times New Roman"/>
                <w:sz w:val="20"/>
                <w:szCs w:val="20"/>
              </w:rPr>
            </w:pPr>
            <w:r w:rsidRPr="00D35403">
              <w:rPr>
                <w:rFonts w:ascii="Times New Roman" w:hAnsi="Times New Roman"/>
                <w:sz w:val="20"/>
                <w:szCs w:val="20"/>
              </w:rPr>
              <w:t>Библиотеки</w:t>
            </w:r>
          </w:p>
        </w:tc>
        <w:tc>
          <w:tcPr>
            <w:tcW w:w="126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тыс. ед. хранения</w:t>
            </w:r>
          </w:p>
        </w:tc>
        <w:tc>
          <w:tcPr>
            <w:tcW w:w="144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5,25</w:t>
            </w:r>
          </w:p>
        </w:tc>
        <w:tc>
          <w:tcPr>
            <w:tcW w:w="162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14,1</w:t>
            </w:r>
          </w:p>
        </w:tc>
        <w:tc>
          <w:tcPr>
            <w:tcW w:w="108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8,9</w:t>
            </w:r>
          </w:p>
        </w:tc>
        <w:tc>
          <w:tcPr>
            <w:tcW w:w="90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100</w:t>
            </w:r>
          </w:p>
        </w:tc>
      </w:tr>
      <w:tr w:rsidR="00414842" w:rsidRPr="00D35403" w:rsidTr="00414842">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b/>
                <w:bCs/>
                <w:sz w:val="20"/>
                <w:szCs w:val="20"/>
              </w:rPr>
            </w:pPr>
            <w:r w:rsidRPr="00D35403">
              <w:rPr>
                <w:rFonts w:ascii="Times New Roman" w:hAnsi="Times New Roman"/>
                <w:b/>
                <w:bCs/>
                <w:sz w:val="20"/>
                <w:szCs w:val="20"/>
              </w:rPr>
              <w:t>Предприятия торговли</w:t>
            </w:r>
          </w:p>
        </w:tc>
      </w:tr>
      <w:tr w:rsidR="00414842" w:rsidRPr="00D35403" w:rsidTr="00414842">
        <w:trPr>
          <w:cantSplit/>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rPr>
                <w:rFonts w:ascii="Times New Roman" w:hAnsi="Times New Roman"/>
                <w:sz w:val="20"/>
                <w:szCs w:val="20"/>
              </w:rPr>
            </w:pPr>
            <w:r w:rsidRPr="00D35403">
              <w:rPr>
                <w:rFonts w:ascii="Times New Roman" w:hAnsi="Times New Roman"/>
                <w:sz w:val="20"/>
                <w:szCs w:val="20"/>
              </w:rPr>
              <w:t>Магазины</w:t>
            </w:r>
          </w:p>
        </w:tc>
        <w:tc>
          <w:tcPr>
            <w:tcW w:w="126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м</w:t>
            </w:r>
            <w:proofErr w:type="gramStart"/>
            <w:r w:rsidRPr="00D35403">
              <w:rPr>
                <w:rFonts w:ascii="Times New Roman" w:hAnsi="Times New Roman"/>
                <w:sz w:val="20"/>
                <w:szCs w:val="20"/>
                <w:vertAlign w:val="superscript"/>
              </w:rPr>
              <w:t>2</w:t>
            </w:r>
            <w:proofErr w:type="gramEnd"/>
            <w:r w:rsidRPr="00D35403">
              <w:rPr>
                <w:rFonts w:ascii="Times New Roman" w:hAnsi="Times New Roman"/>
                <w:sz w:val="20"/>
                <w:szCs w:val="20"/>
              </w:rPr>
              <w:t xml:space="preserve"> торговой</w:t>
            </w:r>
          </w:p>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площади</w:t>
            </w:r>
          </w:p>
        </w:tc>
        <w:tc>
          <w:tcPr>
            <w:tcW w:w="144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371</w:t>
            </w:r>
          </w:p>
        </w:tc>
        <w:tc>
          <w:tcPr>
            <w:tcW w:w="162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282</w:t>
            </w:r>
          </w:p>
        </w:tc>
        <w:tc>
          <w:tcPr>
            <w:tcW w:w="108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177</w:t>
            </w:r>
          </w:p>
        </w:tc>
        <w:tc>
          <w:tcPr>
            <w:tcW w:w="900" w:type="dxa"/>
            <w:tcBorders>
              <w:top w:val="single" w:sz="4" w:space="0" w:color="auto"/>
              <w:left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48</w:t>
            </w:r>
          </w:p>
        </w:tc>
      </w:tr>
      <w:tr w:rsidR="00414842" w:rsidRPr="00D35403" w:rsidTr="00414842">
        <w:trPr>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b/>
                <w:sz w:val="20"/>
                <w:szCs w:val="20"/>
              </w:rPr>
            </w:pPr>
            <w:r w:rsidRPr="00D35403">
              <w:rPr>
                <w:rFonts w:ascii="Times New Roman" w:hAnsi="Times New Roman"/>
                <w:b/>
                <w:bCs/>
                <w:sz w:val="20"/>
                <w:szCs w:val="20"/>
              </w:rPr>
              <w:t>Предприятия</w:t>
            </w:r>
            <w:r w:rsidRPr="00D35403">
              <w:rPr>
                <w:rFonts w:ascii="Times New Roman" w:hAnsi="Times New Roman"/>
                <w:b/>
                <w:sz w:val="20"/>
                <w:szCs w:val="20"/>
              </w:rPr>
              <w:t xml:space="preserve"> связи</w:t>
            </w:r>
          </w:p>
        </w:tc>
      </w:tr>
      <w:tr w:rsidR="00414842" w:rsidRPr="00D35403" w:rsidTr="00414842">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rPr>
                <w:rFonts w:ascii="Times New Roman" w:hAnsi="Times New Roman"/>
                <w:sz w:val="20"/>
                <w:szCs w:val="20"/>
              </w:rPr>
            </w:pPr>
            <w:r w:rsidRPr="00D35403">
              <w:rPr>
                <w:rFonts w:ascii="Times New Roman" w:hAnsi="Times New Roman"/>
                <w:sz w:val="20"/>
                <w:szCs w:val="20"/>
              </w:rPr>
              <w:t>Отделения связи</w:t>
            </w:r>
          </w:p>
        </w:tc>
        <w:tc>
          <w:tcPr>
            <w:tcW w:w="126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 на 2-6</w:t>
            </w:r>
          </w:p>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 на 1,59 тыс. чел.</w:t>
            </w:r>
          </w:p>
        </w:tc>
        <w:tc>
          <w:tcPr>
            <w:tcW w:w="90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d"/>
              <w:spacing w:after="0" w:line="240" w:lineRule="auto"/>
              <w:ind w:left="0"/>
              <w:jc w:val="center"/>
              <w:rPr>
                <w:rFonts w:ascii="Times New Roman" w:hAnsi="Times New Roman"/>
                <w:sz w:val="20"/>
                <w:szCs w:val="20"/>
              </w:rPr>
            </w:pPr>
            <w:r w:rsidRPr="00D35403">
              <w:rPr>
                <w:rFonts w:ascii="Times New Roman" w:hAnsi="Times New Roman"/>
                <w:sz w:val="20"/>
                <w:szCs w:val="20"/>
              </w:rPr>
              <w:t>100</w:t>
            </w:r>
          </w:p>
        </w:tc>
      </w:tr>
    </w:tbl>
    <w:p w:rsidR="00414842" w:rsidRPr="00D35403" w:rsidRDefault="00414842" w:rsidP="00D35403">
      <w:pPr>
        <w:rPr>
          <w:sz w:val="20"/>
          <w:szCs w:val="20"/>
        </w:rPr>
      </w:pPr>
    </w:p>
    <w:p w:rsidR="00414842" w:rsidRPr="00D35403" w:rsidRDefault="00414842" w:rsidP="00D35403">
      <w:pPr>
        <w:ind w:firstLine="709"/>
        <w:rPr>
          <w:sz w:val="20"/>
          <w:szCs w:val="20"/>
        </w:rPr>
      </w:pPr>
      <w:proofErr w:type="gramStart"/>
      <w:r w:rsidRPr="00D35403">
        <w:rPr>
          <w:sz w:val="20"/>
          <w:szCs w:val="20"/>
        </w:rPr>
        <w:t xml:space="preserve">В п. Свердлово действует МОУ Захальская средняя общеобразовательная школа </w:t>
      </w:r>
      <w:r w:rsidRPr="00D35403">
        <w:rPr>
          <w:iCs/>
          <w:sz w:val="20"/>
          <w:szCs w:val="20"/>
        </w:rPr>
        <w:t xml:space="preserve">им. П.С. Лухнева </w:t>
      </w:r>
      <w:r w:rsidRPr="00D35403">
        <w:rPr>
          <w:sz w:val="20"/>
          <w:szCs w:val="20"/>
        </w:rPr>
        <w:t>на 330 мест, в с. Захал – начальная школа-детский сад (30 и 20 мест соответственно), в д. Куяда - начальная школа-детский сад (26 и 16 мест соответственно), в д. Еловка – начальная школа-детский сад (20 и 20 мест соответственно).</w:t>
      </w:r>
      <w:proofErr w:type="gramEnd"/>
      <w:r w:rsidRPr="00D35403">
        <w:rPr>
          <w:sz w:val="20"/>
          <w:szCs w:val="20"/>
        </w:rPr>
        <w:t xml:space="preserve"> В п. Свердлово работает Свердловский детский сад № 18 на 40 мест. Общая вместимость общеобразовательных школ составляет 406 мест, дошкольных образовательных учреждений – 96 мест; их посещают 399 учащихся и 101 ребенок, дошкольные образовательные учреждения перегружены.</w:t>
      </w:r>
    </w:p>
    <w:p w:rsidR="00414842" w:rsidRPr="00D35403" w:rsidRDefault="00414842" w:rsidP="00D35403">
      <w:pPr>
        <w:ind w:firstLine="709"/>
        <w:rPr>
          <w:sz w:val="20"/>
          <w:szCs w:val="20"/>
        </w:rPr>
      </w:pPr>
      <w:r w:rsidRPr="00D35403">
        <w:rPr>
          <w:sz w:val="20"/>
          <w:szCs w:val="20"/>
        </w:rPr>
        <w:t>Розничная торговая сеть представлена семью магазинами общей торговой площадью 282 м</w:t>
      </w:r>
      <w:proofErr w:type="gramStart"/>
      <w:r w:rsidRPr="00D35403">
        <w:rPr>
          <w:sz w:val="20"/>
          <w:szCs w:val="20"/>
          <w:vertAlign w:val="superscript"/>
        </w:rPr>
        <w:t>2</w:t>
      </w:r>
      <w:proofErr w:type="gramEnd"/>
      <w:r w:rsidRPr="00D35403">
        <w:rPr>
          <w:sz w:val="20"/>
          <w:szCs w:val="20"/>
        </w:rPr>
        <w:t xml:space="preserve"> и павильоном (15,4 м</w:t>
      </w:r>
      <w:r w:rsidRPr="00D35403">
        <w:rPr>
          <w:sz w:val="20"/>
          <w:szCs w:val="20"/>
          <w:vertAlign w:val="superscript"/>
        </w:rPr>
        <w:t>2</w:t>
      </w:r>
      <w:r w:rsidRPr="00D35403">
        <w:rPr>
          <w:sz w:val="20"/>
          <w:szCs w:val="20"/>
        </w:rPr>
        <w:t xml:space="preserve"> торговой площади). Магазины работают в п. Свердлово (1), с. Захал (3), д. Еловка (2) и д. Куяда (1). </w:t>
      </w:r>
    </w:p>
    <w:p w:rsidR="00414842" w:rsidRPr="00D35403" w:rsidRDefault="00414842" w:rsidP="00D35403">
      <w:pPr>
        <w:ind w:firstLine="709"/>
        <w:rPr>
          <w:sz w:val="20"/>
          <w:szCs w:val="20"/>
        </w:rPr>
      </w:pPr>
      <w:r w:rsidRPr="00D35403">
        <w:rPr>
          <w:sz w:val="20"/>
          <w:szCs w:val="20"/>
        </w:rPr>
        <w:t xml:space="preserve">Учреждения здравоохранения представлены психиатрическим отделением ОГБУЗ «Областная больница №2» на 30 коек и Захальской врачебной амбулаторией на 16 посещений в смену, они размещаются в п. Свердлово. </w:t>
      </w:r>
    </w:p>
    <w:p w:rsidR="00414842" w:rsidRPr="00D35403" w:rsidRDefault="00414842" w:rsidP="00D35403">
      <w:pPr>
        <w:ind w:firstLine="709"/>
        <w:rPr>
          <w:sz w:val="20"/>
          <w:szCs w:val="20"/>
        </w:rPr>
      </w:pPr>
      <w:r w:rsidRPr="00D35403">
        <w:rPr>
          <w:sz w:val="20"/>
          <w:szCs w:val="20"/>
        </w:rPr>
        <w:t xml:space="preserve">В п. Свердлово работает Дом культуры МКУ КИЦ «Захальское», рассчитанный на 300 мест; в п. Свердлово и с. Захал имеются также библиотеки общей вместимостью 14,1 тыс. ед. хранения. </w:t>
      </w:r>
    </w:p>
    <w:p w:rsidR="00414842" w:rsidRPr="00D35403" w:rsidRDefault="00414842" w:rsidP="00D35403">
      <w:pPr>
        <w:ind w:firstLine="709"/>
        <w:rPr>
          <w:sz w:val="20"/>
          <w:szCs w:val="20"/>
        </w:rPr>
      </w:pPr>
      <w:r w:rsidRPr="00D35403">
        <w:rPr>
          <w:sz w:val="20"/>
          <w:szCs w:val="20"/>
        </w:rPr>
        <w:t xml:space="preserve">В п. Свердлово действует отделение почтовой связи Усть-Ордынского почтамта УФПС Иркутской области - филиала ФГУП «Почта России». </w:t>
      </w:r>
    </w:p>
    <w:p w:rsidR="00414842" w:rsidRPr="00D35403" w:rsidRDefault="00414842" w:rsidP="00D35403">
      <w:pPr>
        <w:ind w:firstLine="709"/>
        <w:rPr>
          <w:sz w:val="20"/>
          <w:szCs w:val="20"/>
        </w:rPr>
      </w:pPr>
      <w:r w:rsidRPr="00D35403">
        <w:rPr>
          <w:sz w:val="20"/>
          <w:szCs w:val="20"/>
        </w:rPr>
        <w:t>Обеспеченность населения в границах проекта существующими объектами обслуживания приведена в таблице 4.15.</w:t>
      </w:r>
    </w:p>
    <w:p w:rsidR="00414842" w:rsidRPr="00D35403" w:rsidRDefault="00414842" w:rsidP="00D35403">
      <w:pPr>
        <w:ind w:firstLine="709"/>
        <w:rPr>
          <w:sz w:val="20"/>
          <w:szCs w:val="20"/>
        </w:rPr>
      </w:pPr>
      <w:r w:rsidRPr="00D35403">
        <w:rPr>
          <w:sz w:val="20"/>
          <w:szCs w:val="20"/>
        </w:rPr>
        <w:t>В поселении отсутствуют предприятия бытового обслуживания и коммунальной сферы, физкультурно-спортивные объекты и сооружения. Не хватает дошкольных образовательных учреждений и магазинов. В деревнях Мурино и Рудовщина объекты сферы обслуживания отсутствуют. Размещение объектов обслуживания по населенным пунктам представлено в таблице 4.16</w:t>
      </w:r>
    </w:p>
    <w:p w:rsidR="00414842" w:rsidRPr="00D35403" w:rsidRDefault="00414842" w:rsidP="00D35403">
      <w:pPr>
        <w:spacing w:beforeLines="50" w:afterLines="50"/>
        <w:ind w:firstLine="709"/>
        <w:rPr>
          <w:bCs/>
          <w:sz w:val="20"/>
          <w:szCs w:val="20"/>
        </w:rPr>
      </w:pPr>
      <w:r w:rsidRPr="00D35403">
        <w:rPr>
          <w:bCs/>
          <w:sz w:val="20"/>
          <w:szCs w:val="20"/>
        </w:rPr>
        <w:t>Таблица 4.16. Размещение объектов первичного обслуживания по населенным пунктам муниципального образования «Захальское»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8"/>
        <w:gridCol w:w="1678"/>
        <w:gridCol w:w="1492"/>
        <w:gridCol w:w="999"/>
        <w:gridCol w:w="1428"/>
        <w:gridCol w:w="1212"/>
        <w:gridCol w:w="1141"/>
      </w:tblGrid>
      <w:tr w:rsidR="00414842" w:rsidRPr="00D35403" w:rsidTr="00414842">
        <w:trPr>
          <w:cantSplit/>
          <w:jc w:val="center"/>
        </w:trPr>
        <w:tc>
          <w:tcPr>
            <w:tcW w:w="1688" w:type="dxa"/>
            <w:vMerge w:val="restart"/>
            <w:shd w:val="clear" w:color="auto" w:fill="D7D7D7"/>
            <w:vAlign w:val="center"/>
          </w:tcPr>
          <w:p w:rsidR="00414842" w:rsidRPr="00D35403" w:rsidRDefault="00414842" w:rsidP="00D35403">
            <w:pPr>
              <w:rPr>
                <w:sz w:val="20"/>
                <w:szCs w:val="20"/>
              </w:rPr>
            </w:pPr>
            <w:r w:rsidRPr="00D35403">
              <w:rPr>
                <w:sz w:val="20"/>
                <w:szCs w:val="20"/>
              </w:rPr>
              <w:t>Населенные пункты</w:t>
            </w:r>
          </w:p>
        </w:tc>
        <w:tc>
          <w:tcPr>
            <w:tcW w:w="1678" w:type="dxa"/>
            <w:shd w:val="clear" w:color="auto" w:fill="D7D7D7"/>
            <w:vAlign w:val="center"/>
          </w:tcPr>
          <w:p w:rsidR="00414842" w:rsidRPr="00D35403" w:rsidRDefault="00414842" w:rsidP="00D35403">
            <w:pPr>
              <w:jc w:val="center"/>
              <w:rPr>
                <w:sz w:val="20"/>
                <w:szCs w:val="20"/>
              </w:rPr>
            </w:pPr>
            <w:r w:rsidRPr="00D35403">
              <w:rPr>
                <w:sz w:val="20"/>
                <w:szCs w:val="20"/>
              </w:rPr>
              <w:t>Дошкольные образовательные учреждения</w:t>
            </w:r>
          </w:p>
        </w:tc>
        <w:tc>
          <w:tcPr>
            <w:tcW w:w="1492" w:type="dxa"/>
            <w:shd w:val="clear" w:color="auto" w:fill="D7D7D7"/>
            <w:vAlign w:val="center"/>
          </w:tcPr>
          <w:p w:rsidR="00414842" w:rsidRPr="00D35403" w:rsidRDefault="00414842" w:rsidP="00D35403">
            <w:pPr>
              <w:jc w:val="center"/>
              <w:rPr>
                <w:sz w:val="20"/>
                <w:szCs w:val="20"/>
              </w:rPr>
            </w:pPr>
            <w:r w:rsidRPr="00D35403">
              <w:rPr>
                <w:sz w:val="20"/>
                <w:szCs w:val="20"/>
              </w:rPr>
              <w:t>Общеобра-</w:t>
            </w:r>
          </w:p>
          <w:p w:rsidR="00414842" w:rsidRPr="00D35403" w:rsidRDefault="00414842" w:rsidP="00D35403">
            <w:pPr>
              <w:jc w:val="center"/>
              <w:rPr>
                <w:sz w:val="20"/>
                <w:szCs w:val="20"/>
              </w:rPr>
            </w:pPr>
            <w:r w:rsidRPr="00D35403">
              <w:rPr>
                <w:sz w:val="20"/>
                <w:szCs w:val="20"/>
              </w:rPr>
              <w:t>зовательные</w:t>
            </w:r>
          </w:p>
          <w:p w:rsidR="00414842" w:rsidRPr="00D35403" w:rsidRDefault="00414842" w:rsidP="00D35403">
            <w:pPr>
              <w:jc w:val="center"/>
              <w:rPr>
                <w:sz w:val="20"/>
                <w:szCs w:val="20"/>
              </w:rPr>
            </w:pPr>
            <w:r w:rsidRPr="00D35403">
              <w:rPr>
                <w:sz w:val="20"/>
                <w:szCs w:val="20"/>
              </w:rPr>
              <w:t>школы</w:t>
            </w:r>
          </w:p>
        </w:tc>
        <w:tc>
          <w:tcPr>
            <w:tcW w:w="999" w:type="dxa"/>
            <w:shd w:val="clear" w:color="auto" w:fill="D7D7D7"/>
            <w:vAlign w:val="center"/>
          </w:tcPr>
          <w:p w:rsidR="00414842" w:rsidRPr="00D35403" w:rsidRDefault="00414842" w:rsidP="00D35403">
            <w:pPr>
              <w:jc w:val="center"/>
              <w:rPr>
                <w:sz w:val="20"/>
                <w:szCs w:val="20"/>
              </w:rPr>
            </w:pPr>
            <w:r w:rsidRPr="00D35403">
              <w:rPr>
                <w:sz w:val="20"/>
                <w:szCs w:val="20"/>
              </w:rPr>
              <w:t>Клубы</w:t>
            </w:r>
          </w:p>
        </w:tc>
        <w:tc>
          <w:tcPr>
            <w:tcW w:w="1428" w:type="dxa"/>
            <w:shd w:val="clear" w:color="auto" w:fill="D7D7D7"/>
            <w:vAlign w:val="center"/>
          </w:tcPr>
          <w:p w:rsidR="00414842" w:rsidRPr="00D35403" w:rsidRDefault="00414842" w:rsidP="00D35403">
            <w:pPr>
              <w:jc w:val="center"/>
              <w:rPr>
                <w:sz w:val="20"/>
                <w:szCs w:val="20"/>
              </w:rPr>
            </w:pPr>
            <w:r w:rsidRPr="00D35403">
              <w:rPr>
                <w:sz w:val="20"/>
                <w:szCs w:val="20"/>
              </w:rPr>
              <w:t>Библиотеки</w:t>
            </w:r>
          </w:p>
        </w:tc>
        <w:tc>
          <w:tcPr>
            <w:tcW w:w="1212" w:type="dxa"/>
            <w:shd w:val="clear" w:color="auto" w:fill="D7D7D7"/>
            <w:vAlign w:val="center"/>
          </w:tcPr>
          <w:p w:rsidR="00414842" w:rsidRPr="00D35403" w:rsidRDefault="00414842" w:rsidP="00D35403">
            <w:pPr>
              <w:jc w:val="center"/>
              <w:rPr>
                <w:sz w:val="20"/>
                <w:szCs w:val="20"/>
              </w:rPr>
            </w:pPr>
            <w:r w:rsidRPr="00D35403">
              <w:rPr>
                <w:sz w:val="20"/>
                <w:szCs w:val="20"/>
              </w:rPr>
              <w:t>Магазины</w:t>
            </w:r>
          </w:p>
        </w:tc>
        <w:tc>
          <w:tcPr>
            <w:tcW w:w="1141" w:type="dxa"/>
            <w:shd w:val="clear" w:color="auto" w:fill="D7D7D7"/>
            <w:vAlign w:val="center"/>
          </w:tcPr>
          <w:p w:rsidR="00414842" w:rsidRPr="00D35403" w:rsidRDefault="00414842" w:rsidP="00D35403">
            <w:pPr>
              <w:jc w:val="center"/>
              <w:rPr>
                <w:sz w:val="20"/>
                <w:szCs w:val="20"/>
              </w:rPr>
            </w:pPr>
            <w:r w:rsidRPr="00D35403">
              <w:rPr>
                <w:sz w:val="20"/>
                <w:szCs w:val="20"/>
              </w:rPr>
              <w:t>Отделения связи</w:t>
            </w:r>
          </w:p>
        </w:tc>
      </w:tr>
      <w:tr w:rsidR="00414842" w:rsidRPr="00D35403" w:rsidTr="00414842">
        <w:trPr>
          <w:cantSplit/>
          <w:jc w:val="center"/>
        </w:trPr>
        <w:tc>
          <w:tcPr>
            <w:tcW w:w="1688" w:type="dxa"/>
            <w:vMerge/>
            <w:shd w:val="clear" w:color="auto" w:fill="D7D7D7"/>
          </w:tcPr>
          <w:p w:rsidR="00414842" w:rsidRPr="00D35403" w:rsidRDefault="00414842" w:rsidP="00D35403">
            <w:pPr>
              <w:rPr>
                <w:sz w:val="20"/>
                <w:szCs w:val="20"/>
              </w:rPr>
            </w:pPr>
          </w:p>
        </w:tc>
        <w:tc>
          <w:tcPr>
            <w:tcW w:w="1678" w:type="dxa"/>
            <w:shd w:val="clear" w:color="auto" w:fill="D7D7D7"/>
            <w:vAlign w:val="center"/>
          </w:tcPr>
          <w:p w:rsidR="00414842" w:rsidRPr="00D35403" w:rsidRDefault="00414842" w:rsidP="00D35403">
            <w:pPr>
              <w:jc w:val="center"/>
              <w:rPr>
                <w:sz w:val="20"/>
                <w:szCs w:val="20"/>
              </w:rPr>
            </w:pPr>
            <w:r w:rsidRPr="00D35403">
              <w:rPr>
                <w:sz w:val="20"/>
                <w:szCs w:val="20"/>
              </w:rPr>
              <w:t>место</w:t>
            </w:r>
          </w:p>
        </w:tc>
        <w:tc>
          <w:tcPr>
            <w:tcW w:w="1492" w:type="dxa"/>
            <w:shd w:val="clear" w:color="auto" w:fill="D7D7D7"/>
            <w:vAlign w:val="center"/>
          </w:tcPr>
          <w:p w:rsidR="00414842" w:rsidRPr="00D35403" w:rsidRDefault="00414842" w:rsidP="00D35403">
            <w:pPr>
              <w:jc w:val="center"/>
              <w:rPr>
                <w:sz w:val="20"/>
                <w:szCs w:val="20"/>
              </w:rPr>
            </w:pPr>
            <w:r w:rsidRPr="00D35403">
              <w:rPr>
                <w:sz w:val="20"/>
                <w:szCs w:val="20"/>
              </w:rPr>
              <w:t>место</w:t>
            </w:r>
          </w:p>
        </w:tc>
        <w:tc>
          <w:tcPr>
            <w:tcW w:w="999" w:type="dxa"/>
            <w:shd w:val="clear" w:color="auto" w:fill="D7D7D7"/>
            <w:vAlign w:val="center"/>
          </w:tcPr>
          <w:p w:rsidR="00414842" w:rsidRPr="00D35403" w:rsidRDefault="00414842" w:rsidP="00D35403">
            <w:pPr>
              <w:jc w:val="center"/>
              <w:rPr>
                <w:sz w:val="20"/>
                <w:szCs w:val="20"/>
              </w:rPr>
            </w:pPr>
            <w:r w:rsidRPr="00D35403">
              <w:rPr>
                <w:sz w:val="20"/>
                <w:szCs w:val="20"/>
              </w:rPr>
              <w:t>место</w:t>
            </w:r>
          </w:p>
        </w:tc>
        <w:tc>
          <w:tcPr>
            <w:tcW w:w="1428" w:type="dxa"/>
            <w:shd w:val="clear" w:color="auto" w:fill="D7D7D7"/>
            <w:vAlign w:val="center"/>
          </w:tcPr>
          <w:p w:rsidR="00414842" w:rsidRPr="00D35403" w:rsidRDefault="00414842" w:rsidP="00D35403">
            <w:pPr>
              <w:jc w:val="center"/>
              <w:rPr>
                <w:sz w:val="20"/>
                <w:szCs w:val="20"/>
              </w:rPr>
            </w:pPr>
            <w:r w:rsidRPr="00D35403">
              <w:rPr>
                <w:sz w:val="20"/>
                <w:szCs w:val="20"/>
              </w:rPr>
              <w:t>тыс. единиц хранения</w:t>
            </w:r>
          </w:p>
        </w:tc>
        <w:tc>
          <w:tcPr>
            <w:tcW w:w="1212" w:type="dxa"/>
            <w:shd w:val="clear" w:color="auto" w:fill="D7D7D7"/>
            <w:vAlign w:val="center"/>
          </w:tcPr>
          <w:p w:rsidR="00414842" w:rsidRPr="00D35403" w:rsidRDefault="00414842" w:rsidP="00D35403">
            <w:pPr>
              <w:jc w:val="center"/>
              <w:rPr>
                <w:sz w:val="20"/>
                <w:szCs w:val="20"/>
              </w:rPr>
            </w:pPr>
            <w:r w:rsidRPr="00D35403">
              <w:rPr>
                <w:sz w:val="20"/>
                <w:szCs w:val="20"/>
              </w:rPr>
              <w:t>м</w:t>
            </w:r>
            <w:proofErr w:type="gramStart"/>
            <w:r w:rsidRPr="00D35403">
              <w:rPr>
                <w:sz w:val="20"/>
                <w:szCs w:val="20"/>
                <w:vertAlign w:val="superscript"/>
              </w:rPr>
              <w:t>2</w:t>
            </w:r>
            <w:proofErr w:type="gramEnd"/>
            <w:r w:rsidRPr="00D35403">
              <w:rPr>
                <w:sz w:val="20"/>
                <w:szCs w:val="20"/>
              </w:rPr>
              <w:t xml:space="preserve"> торг. </w:t>
            </w:r>
          </w:p>
          <w:p w:rsidR="00414842" w:rsidRPr="00D35403" w:rsidRDefault="00414842" w:rsidP="00D35403">
            <w:pPr>
              <w:jc w:val="center"/>
              <w:rPr>
                <w:sz w:val="20"/>
                <w:szCs w:val="20"/>
              </w:rPr>
            </w:pPr>
            <w:r w:rsidRPr="00D35403">
              <w:rPr>
                <w:sz w:val="20"/>
                <w:szCs w:val="20"/>
              </w:rPr>
              <w:t>площади</w:t>
            </w:r>
          </w:p>
        </w:tc>
        <w:tc>
          <w:tcPr>
            <w:tcW w:w="1141" w:type="dxa"/>
            <w:shd w:val="clear" w:color="auto" w:fill="D7D7D7"/>
            <w:vAlign w:val="center"/>
          </w:tcPr>
          <w:p w:rsidR="00414842" w:rsidRPr="00D35403" w:rsidRDefault="00414842" w:rsidP="00D35403">
            <w:pPr>
              <w:jc w:val="center"/>
              <w:rPr>
                <w:sz w:val="20"/>
                <w:szCs w:val="20"/>
              </w:rPr>
            </w:pPr>
            <w:r w:rsidRPr="00D35403">
              <w:rPr>
                <w:sz w:val="20"/>
                <w:szCs w:val="20"/>
              </w:rPr>
              <w:t>объект</w:t>
            </w:r>
          </w:p>
        </w:tc>
      </w:tr>
      <w:tr w:rsidR="00414842" w:rsidRPr="00D35403" w:rsidTr="00414842">
        <w:trPr>
          <w:jc w:val="center"/>
        </w:trPr>
        <w:tc>
          <w:tcPr>
            <w:tcW w:w="1688" w:type="dxa"/>
            <w:vAlign w:val="bottom"/>
          </w:tcPr>
          <w:p w:rsidR="00414842" w:rsidRPr="00D35403" w:rsidRDefault="00414842" w:rsidP="00D35403">
            <w:pPr>
              <w:rPr>
                <w:sz w:val="20"/>
                <w:szCs w:val="20"/>
              </w:rPr>
            </w:pPr>
            <w:r w:rsidRPr="00D35403">
              <w:rPr>
                <w:sz w:val="20"/>
                <w:szCs w:val="20"/>
              </w:rPr>
              <w:t>п. Свердлово</w:t>
            </w:r>
          </w:p>
        </w:tc>
        <w:tc>
          <w:tcPr>
            <w:tcW w:w="1678" w:type="dxa"/>
            <w:vAlign w:val="center"/>
          </w:tcPr>
          <w:p w:rsidR="00414842" w:rsidRPr="00D35403" w:rsidRDefault="00414842" w:rsidP="00D35403">
            <w:pPr>
              <w:jc w:val="center"/>
              <w:rPr>
                <w:sz w:val="20"/>
                <w:szCs w:val="20"/>
              </w:rPr>
            </w:pPr>
            <w:r w:rsidRPr="00D35403">
              <w:rPr>
                <w:sz w:val="20"/>
                <w:szCs w:val="20"/>
              </w:rPr>
              <w:t>40</w:t>
            </w:r>
          </w:p>
        </w:tc>
        <w:tc>
          <w:tcPr>
            <w:tcW w:w="1492" w:type="dxa"/>
            <w:vAlign w:val="center"/>
          </w:tcPr>
          <w:p w:rsidR="00414842" w:rsidRPr="00D35403" w:rsidRDefault="00414842" w:rsidP="00D35403">
            <w:pPr>
              <w:jc w:val="center"/>
              <w:rPr>
                <w:sz w:val="20"/>
                <w:szCs w:val="20"/>
              </w:rPr>
            </w:pPr>
            <w:r w:rsidRPr="00D35403">
              <w:rPr>
                <w:sz w:val="20"/>
                <w:szCs w:val="20"/>
              </w:rPr>
              <w:t>330</w:t>
            </w:r>
          </w:p>
        </w:tc>
        <w:tc>
          <w:tcPr>
            <w:tcW w:w="999" w:type="dxa"/>
            <w:vAlign w:val="center"/>
          </w:tcPr>
          <w:p w:rsidR="00414842" w:rsidRPr="00D35403" w:rsidRDefault="00414842" w:rsidP="00D35403">
            <w:pPr>
              <w:jc w:val="center"/>
              <w:rPr>
                <w:sz w:val="20"/>
                <w:szCs w:val="20"/>
              </w:rPr>
            </w:pPr>
            <w:r w:rsidRPr="00D35403">
              <w:rPr>
                <w:sz w:val="20"/>
                <w:szCs w:val="20"/>
              </w:rPr>
              <w:t>300</w:t>
            </w:r>
          </w:p>
        </w:tc>
        <w:tc>
          <w:tcPr>
            <w:tcW w:w="1428" w:type="dxa"/>
            <w:vAlign w:val="center"/>
          </w:tcPr>
          <w:p w:rsidR="00414842" w:rsidRPr="00D35403" w:rsidRDefault="00414842" w:rsidP="00D35403">
            <w:pPr>
              <w:jc w:val="center"/>
              <w:rPr>
                <w:sz w:val="20"/>
                <w:szCs w:val="20"/>
              </w:rPr>
            </w:pPr>
            <w:r w:rsidRPr="00D35403">
              <w:rPr>
                <w:sz w:val="20"/>
                <w:szCs w:val="20"/>
              </w:rPr>
              <w:t>8,9</w:t>
            </w:r>
          </w:p>
        </w:tc>
        <w:tc>
          <w:tcPr>
            <w:tcW w:w="1212" w:type="dxa"/>
            <w:vAlign w:val="center"/>
          </w:tcPr>
          <w:p w:rsidR="00414842" w:rsidRPr="00D35403" w:rsidRDefault="00414842" w:rsidP="00D35403">
            <w:pPr>
              <w:jc w:val="center"/>
              <w:rPr>
                <w:sz w:val="20"/>
                <w:szCs w:val="20"/>
              </w:rPr>
            </w:pPr>
            <w:r w:rsidRPr="00D35403">
              <w:rPr>
                <w:sz w:val="20"/>
                <w:szCs w:val="20"/>
              </w:rPr>
              <w:t>60</w:t>
            </w:r>
          </w:p>
        </w:tc>
        <w:tc>
          <w:tcPr>
            <w:tcW w:w="1141" w:type="dxa"/>
          </w:tcPr>
          <w:p w:rsidR="00414842" w:rsidRPr="00D35403" w:rsidRDefault="00414842" w:rsidP="00D35403">
            <w:pPr>
              <w:jc w:val="center"/>
              <w:rPr>
                <w:sz w:val="20"/>
                <w:szCs w:val="20"/>
              </w:rPr>
            </w:pPr>
            <w:r w:rsidRPr="00D35403">
              <w:rPr>
                <w:sz w:val="20"/>
                <w:szCs w:val="20"/>
              </w:rPr>
              <w:t>1</w:t>
            </w:r>
          </w:p>
        </w:tc>
      </w:tr>
      <w:tr w:rsidR="00414842" w:rsidRPr="00D35403" w:rsidTr="00414842">
        <w:trPr>
          <w:jc w:val="center"/>
        </w:trPr>
        <w:tc>
          <w:tcPr>
            <w:tcW w:w="1688" w:type="dxa"/>
            <w:vAlign w:val="bottom"/>
          </w:tcPr>
          <w:p w:rsidR="00414842" w:rsidRPr="00D35403" w:rsidRDefault="00414842" w:rsidP="00D35403">
            <w:pPr>
              <w:rPr>
                <w:sz w:val="20"/>
                <w:szCs w:val="20"/>
              </w:rPr>
            </w:pPr>
            <w:r w:rsidRPr="00D35403">
              <w:rPr>
                <w:sz w:val="20"/>
                <w:szCs w:val="20"/>
              </w:rPr>
              <w:t>д. Еловка</w:t>
            </w:r>
          </w:p>
        </w:tc>
        <w:tc>
          <w:tcPr>
            <w:tcW w:w="1678" w:type="dxa"/>
            <w:vAlign w:val="center"/>
          </w:tcPr>
          <w:p w:rsidR="00414842" w:rsidRPr="00D35403" w:rsidRDefault="00414842" w:rsidP="00D35403">
            <w:pPr>
              <w:jc w:val="center"/>
              <w:rPr>
                <w:sz w:val="20"/>
                <w:szCs w:val="20"/>
              </w:rPr>
            </w:pPr>
            <w:r w:rsidRPr="00D35403">
              <w:rPr>
                <w:sz w:val="20"/>
                <w:szCs w:val="20"/>
              </w:rPr>
              <w:t>20</w:t>
            </w:r>
          </w:p>
        </w:tc>
        <w:tc>
          <w:tcPr>
            <w:tcW w:w="1492" w:type="dxa"/>
            <w:vAlign w:val="center"/>
          </w:tcPr>
          <w:p w:rsidR="00414842" w:rsidRPr="00D35403" w:rsidRDefault="00414842" w:rsidP="00D35403">
            <w:pPr>
              <w:jc w:val="center"/>
              <w:rPr>
                <w:sz w:val="20"/>
                <w:szCs w:val="20"/>
              </w:rPr>
            </w:pPr>
            <w:r w:rsidRPr="00D35403">
              <w:rPr>
                <w:sz w:val="20"/>
                <w:szCs w:val="20"/>
              </w:rPr>
              <w:t>20</w:t>
            </w:r>
          </w:p>
        </w:tc>
        <w:tc>
          <w:tcPr>
            <w:tcW w:w="999" w:type="dxa"/>
            <w:vAlign w:val="center"/>
          </w:tcPr>
          <w:p w:rsidR="00414842" w:rsidRPr="00D35403" w:rsidRDefault="00414842" w:rsidP="00D35403">
            <w:pPr>
              <w:jc w:val="center"/>
              <w:rPr>
                <w:sz w:val="20"/>
                <w:szCs w:val="20"/>
              </w:rPr>
            </w:pPr>
            <w:r w:rsidRPr="00D35403">
              <w:rPr>
                <w:sz w:val="20"/>
                <w:szCs w:val="20"/>
              </w:rPr>
              <w:t>-</w:t>
            </w:r>
          </w:p>
        </w:tc>
        <w:tc>
          <w:tcPr>
            <w:tcW w:w="1428" w:type="dxa"/>
            <w:vAlign w:val="center"/>
          </w:tcPr>
          <w:p w:rsidR="00414842" w:rsidRPr="00D35403" w:rsidRDefault="00414842" w:rsidP="00D35403">
            <w:pPr>
              <w:jc w:val="center"/>
              <w:rPr>
                <w:sz w:val="20"/>
                <w:szCs w:val="20"/>
              </w:rPr>
            </w:pPr>
            <w:r w:rsidRPr="00D35403">
              <w:rPr>
                <w:sz w:val="20"/>
                <w:szCs w:val="20"/>
              </w:rPr>
              <w:t>-</w:t>
            </w:r>
          </w:p>
        </w:tc>
        <w:tc>
          <w:tcPr>
            <w:tcW w:w="1212" w:type="dxa"/>
            <w:vAlign w:val="center"/>
          </w:tcPr>
          <w:p w:rsidR="00414842" w:rsidRPr="00D35403" w:rsidRDefault="00414842" w:rsidP="00D35403">
            <w:pPr>
              <w:jc w:val="center"/>
              <w:rPr>
                <w:sz w:val="20"/>
                <w:szCs w:val="20"/>
              </w:rPr>
            </w:pPr>
            <w:r w:rsidRPr="00D35403">
              <w:rPr>
                <w:sz w:val="20"/>
                <w:szCs w:val="20"/>
              </w:rPr>
              <w:t>71</w:t>
            </w:r>
          </w:p>
        </w:tc>
        <w:tc>
          <w:tcPr>
            <w:tcW w:w="1141" w:type="dxa"/>
          </w:tcPr>
          <w:p w:rsidR="00414842" w:rsidRPr="00D35403" w:rsidRDefault="00414842" w:rsidP="00D35403">
            <w:pPr>
              <w:jc w:val="center"/>
              <w:rPr>
                <w:sz w:val="20"/>
                <w:szCs w:val="20"/>
              </w:rPr>
            </w:pPr>
          </w:p>
        </w:tc>
      </w:tr>
      <w:tr w:rsidR="00414842" w:rsidRPr="00D35403" w:rsidTr="00414842">
        <w:trPr>
          <w:jc w:val="center"/>
        </w:trPr>
        <w:tc>
          <w:tcPr>
            <w:tcW w:w="1688" w:type="dxa"/>
            <w:vAlign w:val="bottom"/>
          </w:tcPr>
          <w:p w:rsidR="00414842" w:rsidRPr="00D35403" w:rsidRDefault="00414842" w:rsidP="00D35403">
            <w:pPr>
              <w:rPr>
                <w:sz w:val="20"/>
                <w:szCs w:val="20"/>
              </w:rPr>
            </w:pPr>
            <w:r w:rsidRPr="00D35403">
              <w:rPr>
                <w:sz w:val="20"/>
                <w:szCs w:val="20"/>
              </w:rPr>
              <w:t>с. Захал</w:t>
            </w:r>
          </w:p>
        </w:tc>
        <w:tc>
          <w:tcPr>
            <w:tcW w:w="1678" w:type="dxa"/>
            <w:vAlign w:val="center"/>
          </w:tcPr>
          <w:p w:rsidR="00414842" w:rsidRPr="00D35403" w:rsidRDefault="00414842" w:rsidP="00D35403">
            <w:pPr>
              <w:jc w:val="center"/>
              <w:rPr>
                <w:sz w:val="20"/>
                <w:szCs w:val="20"/>
              </w:rPr>
            </w:pPr>
            <w:r w:rsidRPr="00D35403">
              <w:rPr>
                <w:sz w:val="20"/>
                <w:szCs w:val="20"/>
              </w:rPr>
              <w:t>20</w:t>
            </w:r>
          </w:p>
        </w:tc>
        <w:tc>
          <w:tcPr>
            <w:tcW w:w="1492" w:type="dxa"/>
            <w:vAlign w:val="center"/>
          </w:tcPr>
          <w:p w:rsidR="00414842" w:rsidRPr="00D35403" w:rsidRDefault="00414842" w:rsidP="00D35403">
            <w:pPr>
              <w:jc w:val="center"/>
              <w:rPr>
                <w:sz w:val="20"/>
                <w:szCs w:val="20"/>
              </w:rPr>
            </w:pPr>
            <w:r w:rsidRPr="00D35403">
              <w:rPr>
                <w:sz w:val="20"/>
                <w:szCs w:val="20"/>
              </w:rPr>
              <w:t>30</w:t>
            </w:r>
          </w:p>
        </w:tc>
        <w:tc>
          <w:tcPr>
            <w:tcW w:w="999" w:type="dxa"/>
            <w:vAlign w:val="center"/>
          </w:tcPr>
          <w:p w:rsidR="00414842" w:rsidRPr="00D35403" w:rsidRDefault="00414842" w:rsidP="00D35403">
            <w:pPr>
              <w:jc w:val="center"/>
              <w:rPr>
                <w:sz w:val="20"/>
                <w:szCs w:val="20"/>
              </w:rPr>
            </w:pPr>
            <w:r w:rsidRPr="00D35403">
              <w:rPr>
                <w:sz w:val="20"/>
                <w:szCs w:val="20"/>
              </w:rPr>
              <w:t>-</w:t>
            </w:r>
          </w:p>
        </w:tc>
        <w:tc>
          <w:tcPr>
            <w:tcW w:w="1428" w:type="dxa"/>
            <w:vAlign w:val="center"/>
          </w:tcPr>
          <w:p w:rsidR="00414842" w:rsidRPr="00D35403" w:rsidRDefault="00414842" w:rsidP="00D35403">
            <w:pPr>
              <w:jc w:val="center"/>
              <w:rPr>
                <w:sz w:val="20"/>
                <w:szCs w:val="20"/>
              </w:rPr>
            </w:pPr>
            <w:r w:rsidRPr="00D35403">
              <w:rPr>
                <w:sz w:val="20"/>
                <w:szCs w:val="20"/>
              </w:rPr>
              <w:t>5,2</w:t>
            </w:r>
          </w:p>
        </w:tc>
        <w:tc>
          <w:tcPr>
            <w:tcW w:w="1212" w:type="dxa"/>
            <w:vAlign w:val="center"/>
          </w:tcPr>
          <w:p w:rsidR="00414842" w:rsidRPr="00D35403" w:rsidRDefault="00414842" w:rsidP="00D35403">
            <w:pPr>
              <w:jc w:val="center"/>
              <w:rPr>
                <w:sz w:val="20"/>
                <w:szCs w:val="20"/>
              </w:rPr>
            </w:pPr>
            <w:r w:rsidRPr="00D35403">
              <w:rPr>
                <w:sz w:val="20"/>
                <w:szCs w:val="20"/>
              </w:rPr>
              <w:t>99</w:t>
            </w:r>
          </w:p>
        </w:tc>
        <w:tc>
          <w:tcPr>
            <w:tcW w:w="1141" w:type="dxa"/>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1688" w:type="dxa"/>
            <w:vAlign w:val="bottom"/>
          </w:tcPr>
          <w:p w:rsidR="00414842" w:rsidRPr="00D35403" w:rsidRDefault="00414842" w:rsidP="00D35403">
            <w:pPr>
              <w:rPr>
                <w:sz w:val="20"/>
                <w:szCs w:val="20"/>
              </w:rPr>
            </w:pPr>
            <w:r w:rsidRPr="00D35403">
              <w:rPr>
                <w:sz w:val="20"/>
                <w:szCs w:val="20"/>
              </w:rPr>
              <w:t>д. Куяда</w:t>
            </w:r>
          </w:p>
        </w:tc>
        <w:tc>
          <w:tcPr>
            <w:tcW w:w="1678" w:type="dxa"/>
            <w:vAlign w:val="center"/>
          </w:tcPr>
          <w:p w:rsidR="00414842" w:rsidRPr="00D35403" w:rsidRDefault="00414842" w:rsidP="00D35403">
            <w:pPr>
              <w:jc w:val="center"/>
              <w:rPr>
                <w:sz w:val="20"/>
                <w:szCs w:val="20"/>
              </w:rPr>
            </w:pPr>
            <w:r w:rsidRPr="00D35403">
              <w:rPr>
                <w:sz w:val="20"/>
                <w:szCs w:val="20"/>
              </w:rPr>
              <w:t>16</w:t>
            </w:r>
          </w:p>
        </w:tc>
        <w:tc>
          <w:tcPr>
            <w:tcW w:w="1492" w:type="dxa"/>
            <w:vAlign w:val="center"/>
          </w:tcPr>
          <w:p w:rsidR="00414842" w:rsidRPr="00D35403" w:rsidRDefault="00414842" w:rsidP="00D35403">
            <w:pPr>
              <w:jc w:val="center"/>
              <w:rPr>
                <w:sz w:val="20"/>
                <w:szCs w:val="20"/>
              </w:rPr>
            </w:pPr>
            <w:r w:rsidRPr="00D35403">
              <w:rPr>
                <w:sz w:val="20"/>
                <w:szCs w:val="20"/>
              </w:rPr>
              <w:t>26</w:t>
            </w:r>
          </w:p>
        </w:tc>
        <w:tc>
          <w:tcPr>
            <w:tcW w:w="999" w:type="dxa"/>
            <w:vAlign w:val="center"/>
          </w:tcPr>
          <w:p w:rsidR="00414842" w:rsidRPr="00D35403" w:rsidRDefault="00414842" w:rsidP="00D35403">
            <w:pPr>
              <w:jc w:val="center"/>
              <w:rPr>
                <w:sz w:val="20"/>
                <w:szCs w:val="20"/>
              </w:rPr>
            </w:pPr>
            <w:r w:rsidRPr="00D35403">
              <w:rPr>
                <w:sz w:val="20"/>
                <w:szCs w:val="20"/>
              </w:rPr>
              <w:t>-</w:t>
            </w:r>
          </w:p>
        </w:tc>
        <w:tc>
          <w:tcPr>
            <w:tcW w:w="1428" w:type="dxa"/>
            <w:vAlign w:val="center"/>
          </w:tcPr>
          <w:p w:rsidR="00414842" w:rsidRPr="00D35403" w:rsidRDefault="00414842" w:rsidP="00D35403">
            <w:pPr>
              <w:jc w:val="center"/>
              <w:rPr>
                <w:sz w:val="20"/>
                <w:szCs w:val="20"/>
              </w:rPr>
            </w:pPr>
            <w:r w:rsidRPr="00D35403">
              <w:rPr>
                <w:sz w:val="20"/>
                <w:szCs w:val="20"/>
              </w:rPr>
              <w:t>-</w:t>
            </w:r>
          </w:p>
        </w:tc>
        <w:tc>
          <w:tcPr>
            <w:tcW w:w="1212" w:type="dxa"/>
            <w:vAlign w:val="center"/>
          </w:tcPr>
          <w:p w:rsidR="00414842" w:rsidRPr="00D35403" w:rsidRDefault="00414842" w:rsidP="00D35403">
            <w:pPr>
              <w:jc w:val="center"/>
              <w:rPr>
                <w:sz w:val="20"/>
                <w:szCs w:val="20"/>
              </w:rPr>
            </w:pPr>
            <w:r w:rsidRPr="00D35403">
              <w:rPr>
                <w:sz w:val="20"/>
                <w:szCs w:val="20"/>
              </w:rPr>
              <w:t>52</w:t>
            </w:r>
          </w:p>
        </w:tc>
        <w:tc>
          <w:tcPr>
            <w:tcW w:w="1141" w:type="dxa"/>
          </w:tcPr>
          <w:p w:rsidR="00414842" w:rsidRPr="00D35403" w:rsidRDefault="00414842" w:rsidP="00D35403">
            <w:pPr>
              <w:jc w:val="center"/>
              <w:rPr>
                <w:sz w:val="20"/>
                <w:szCs w:val="20"/>
              </w:rPr>
            </w:pPr>
          </w:p>
        </w:tc>
      </w:tr>
      <w:tr w:rsidR="00414842" w:rsidRPr="00D35403" w:rsidTr="00414842">
        <w:trPr>
          <w:jc w:val="center"/>
        </w:trPr>
        <w:tc>
          <w:tcPr>
            <w:tcW w:w="1688" w:type="dxa"/>
            <w:vAlign w:val="bottom"/>
          </w:tcPr>
          <w:p w:rsidR="00414842" w:rsidRPr="00D35403" w:rsidRDefault="00414842" w:rsidP="00D35403">
            <w:pPr>
              <w:rPr>
                <w:sz w:val="20"/>
                <w:szCs w:val="20"/>
              </w:rPr>
            </w:pPr>
            <w:r w:rsidRPr="00D35403">
              <w:rPr>
                <w:sz w:val="20"/>
                <w:szCs w:val="20"/>
              </w:rPr>
              <w:t>д. Мурино</w:t>
            </w:r>
          </w:p>
        </w:tc>
        <w:tc>
          <w:tcPr>
            <w:tcW w:w="1678" w:type="dxa"/>
            <w:vAlign w:val="center"/>
          </w:tcPr>
          <w:p w:rsidR="00414842" w:rsidRPr="00D35403" w:rsidRDefault="00414842" w:rsidP="00D35403">
            <w:pPr>
              <w:jc w:val="center"/>
              <w:rPr>
                <w:sz w:val="20"/>
                <w:szCs w:val="20"/>
              </w:rPr>
            </w:pPr>
            <w:r w:rsidRPr="00D35403">
              <w:rPr>
                <w:sz w:val="20"/>
                <w:szCs w:val="20"/>
              </w:rPr>
              <w:t>-</w:t>
            </w:r>
          </w:p>
        </w:tc>
        <w:tc>
          <w:tcPr>
            <w:tcW w:w="1492" w:type="dxa"/>
            <w:vAlign w:val="center"/>
          </w:tcPr>
          <w:p w:rsidR="00414842" w:rsidRPr="00D35403" w:rsidRDefault="00414842" w:rsidP="00D35403">
            <w:pPr>
              <w:jc w:val="center"/>
              <w:rPr>
                <w:sz w:val="20"/>
                <w:szCs w:val="20"/>
              </w:rPr>
            </w:pPr>
            <w:r w:rsidRPr="00D35403">
              <w:rPr>
                <w:sz w:val="20"/>
                <w:szCs w:val="20"/>
              </w:rPr>
              <w:t>-</w:t>
            </w:r>
          </w:p>
        </w:tc>
        <w:tc>
          <w:tcPr>
            <w:tcW w:w="999" w:type="dxa"/>
            <w:vAlign w:val="center"/>
          </w:tcPr>
          <w:p w:rsidR="00414842" w:rsidRPr="00D35403" w:rsidRDefault="00414842" w:rsidP="00D35403">
            <w:pPr>
              <w:jc w:val="center"/>
              <w:rPr>
                <w:sz w:val="20"/>
                <w:szCs w:val="20"/>
              </w:rPr>
            </w:pPr>
            <w:r w:rsidRPr="00D35403">
              <w:rPr>
                <w:sz w:val="20"/>
                <w:szCs w:val="20"/>
              </w:rPr>
              <w:t>-</w:t>
            </w:r>
          </w:p>
        </w:tc>
        <w:tc>
          <w:tcPr>
            <w:tcW w:w="1428" w:type="dxa"/>
            <w:vAlign w:val="center"/>
          </w:tcPr>
          <w:p w:rsidR="00414842" w:rsidRPr="00D35403" w:rsidRDefault="00414842" w:rsidP="00D35403">
            <w:pPr>
              <w:jc w:val="center"/>
              <w:rPr>
                <w:sz w:val="20"/>
                <w:szCs w:val="20"/>
              </w:rPr>
            </w:pPr>
            <w:r w:rsidRPr="00D35403">
              <w:rPr>
                <w:sz w:val="20"/>
                <w:szCs w:val="20"/>
              </w:rPr>
              <w:t>-</w:t>
            </w:r>
          </w:p>
        </w:tc>
        <w:tc>
          <w:tcPr>
            <w:tcW w:w="1212" w:type="dxa"/>
            <w:vAlign w:val="center"/>
          </w:tcPr>
          <w:p w:rsidR="00414842" w:rsidRPr="00D35403" w:rsidRDefault="00414842" w:rsidP="00D35403">
            <w:pPr>
              <w:jc w:val="center"/>
              <w:rPr>
                <w:sz w:val="20"/>
                <w:szCs w:val="20"/>
              </w:rPr>
            </w:pPr>
            <w:r w:rsidRPr="00D35403">
              <w:rPr>
                <w:sz w:val="20"/>
                <w:szCs w:val="20"/>
              </w:rPr>
              <w:t>-</w:t>
            </w:r>
          </w:p>
        </w:tc>
        <w:tc>
          <w:tcPr>
            <w:tcW w:w="1141" w:type="dxa"/>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1688" w:type="dxa"/>
            <w:vAlign w:val="bottom"/>
          </w:tcPr>
          <w:p w:rsidR="00414842" w:rsidRPr="00D35403" w:rsidRDefault="00414842" w:rsidP="00D35403">
            <w:pPr>
              <w:rPr>
                <w:sz w:val="20"/>
                <w:szCs w:val="20"/>
              </w:rPr>
            </w:pPr>
            <w:r w:rsidRPr="00D35403">
              <w:rPr>
                <w:sz w:val="20"/>
                <w:szCs w:val="20"/>
              </w:rPr>
              <w:t>д. Рудовщина</w:t>
            </w:r>
          </w:p>
        </w:tc>
        <w:tc>
          <w:tcPr>
            <w:tcW w:w="1678" w:type="dxa"/>
            <w:vAlign w:val="center"/>
          </w:tcPr>
          <w:p w:rsidR="00414842" w:rsidRPr="00D35403" w:rsidRDefault="00414842" w:rsidP="00D35403">
            <w:pPr>
              <w:jc w:val="center"/>
              <w:rPr>
                <w:sz w:val="20"/>
                <w:szCs w:val="20"/>
              </w:rPr>
            </w:pPr>
            <w:r w:rsidRPr="00D35403">
              <w:rPr>
                <w:sz w:val="20"/>
                <w:szCs w:val="20"/>
              </w:rPr>
              <w:t>-</w:t>
            </w:r>
          </w:p>
        </w:tc>
        <w:tc>
          <w:tcPr>
            <w:tcW w:w="1492" w:type="dxa"/>
            <w:vAlign w:val="center"/>
          </w:tcPr>
          <w:p w:rsidR="00414842" w:rsidRPr="00D35403" w:rsidRDefault="00414842" w:rsidP="00D35403">
            <w:pPr>
              <w:jc w:val="center"/>
              <w:rPr>
                <w:sz w:val="20"/>
                <w:szCs w:val="20"/>
              </w:rPr>
            </w:pPr>
            <w:r w:rsidRPr="00D35403">
              <w:rPr>
                <w:sz w:val="20"/>
                <w:szCs w:val="20"/>
              </w:rPr>
              <w:t>-</w:t>
            </w:r>
          </w:p>
        </w:tc>
        <w:tc>
          <w:tcPr>
            <w:tcW w:w="999" w:type="dxa"/>
            <w:vAlign w:val="center"/>
          </w:tcPr>
          <w:p w:rsidR="00414842" w:rsidRPr="00D35403" w:rsidRDefault="00414842" w:rsidP="00D35403">
            <w:pPr>
              <w:jc w:val="center"/>
              <w:rPr>
                <w:sz w:val="20"/>
                <w:szCs w:val="20"/>
              </w:rPr>
            </w:pPr>
            <w:r w:rsidRPr="00D35403">
              <w:rPr>
                <w:sz w:val="20"/>
                <w:szCs w:val="20"/>
              </w:rPr>
              <w:t>-</w:t>
            </w:r>
          </w:p>
        </w:tc>
        <w:tc>
          <w:tcPr>
            <w:tcW w:w="1428" w:type="dxa"/>
            <w:vAlign w:val="center"/>
          </w:tcPr>
          <w:p w:rsidR="00414842" w:rsidRPr="00D35403" w:rsidRDefault="00414842" w:rsidP="00D35403">
            <w:pPr>
              <w:jc w:val="center"/>
              <w:rPr>
                <w:sz w:val="20"/>
                <w:szCs w:val="20"/>
              </w:rPr>
            </w:pPr>
            <w:r w:rsidRPr="00D35403">
              <w:rPr>
                <w:sz w:val="20"/>
                <w:szCs w:val="20"/>
              </w:rPr>
              <w:t>-</w:t>
            </w:r>
          </w:p>
        </w:tc>
        <w:tc>
          <w:tcPr>
            <w:tcW w:w="1212" w:type="dxa"/>
            <w:vAlign w:val="center"/>
          </w:tcPr>
          <w:p w:rsidR="00414842" w:rsidRPr="00D35403" w:rsidRDefault="00414842" w:rsidP="00D35403">
            <w:pPr>
              <w:jc w:val="center"/>
              <w:rPr>
                <w:sz w:val="20"/>
                <w:szCs w:val="20"/>
              </w:rPr>
            </w:pPr>
            <w:r w:rsidRPr="00D35403">
              <w:rPr>
                <w:sz w:val="20"/>
                <w:szCs w:val="20"/>
              </w:rPr>
              <w:t>-</w:t>
            </w:r>
          </w:p>
        </w:tc>
        <w:tc>
          <w:tcPr>
            <w:tcW w:w="1141" w:type="dxa"/>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1688" w:type="dxa"/>
          </w:tcPr>
          <w:p w:rsidR="00414842" w:rsidRPr="00D35403" w:rsidRDefault="00414842" w:rsidP="00D35403">
            <w:pPr>
              <w:rPr>
                <w:b/>
                <w:sz w:val="20"/>
                <w:szCs w:val="20"/>
              </w:rPr>
            </w:pPr>
            <w:r w:rsidRPr="00D35403">
              <w:rPr>
                <w:b/>
                <w:sz w:val="20"/>
                <w:szCs w:val="20"/>
              </w:rPr>
              <w:t xml:space="preserve">Всего </w:t>
            </w:r>
          </w:p>
        </w:tc>
        <w:tc>
          <w:tcPr>
            <w:tcW w:w="1678" w:type="dxa"/>
            <w:vAlign w:val="center"/>
          </w:tcPr>
          <w:p w:rsidR="00414842" w:rsidRPr="00D35403" w:rsidRDefault="00414842" w:rsidP="00D35403">
            <w:pPr>
              <w:jc w:val="center"/>
              <w:rPr>
                <w:b/>
                <w:sz w:val="20"/>
                <w:szCs w:val="20"/>
              </w:rPr>
            </w:pPr>
            <w:r w:rsidRPr="00D35403">
              <w:rPr>
                <w:b/>
                <w:sz w:val="20"/>
                <w:szCs w:val="20"/>
              </w:rPr>
              <w:t>96</w:t>
            </w:r>
          </w:p>
        </w:tc>
        <w:tc>
          <w:tcPr>
            <w:tcW w:w="1492" w:type="dxa"/>
            <w:vAlign w:val="center"/>
          </w:tcPr>
          <w:p w:rsidR="00414842" w:rsidRPr="00D35403" w:rsidRDefault="00414842" w:rsidP="00D35403">
            <w:pPr>
              <w:jc w:val="center"/>
              <w:rPr>
                <w:b/>
                <w:sz w:val="20"/>
                <w:szCs w:val="20"/>
              </w:rPr>
            </w:pPr>
            <w:r w:rsidRPr="00D35403">
              <w:rPr>
                <w:b/>
                <w:sz w:val="20"/>
                <w:szCs w:val="20"/>
              </w:rPr>
              <w:t>406</w:t>
            </w:r>
          </w:p>
        </w:tc>
        <w:tc>
          <w:tcPr>
            <w:tcW w:w="999" w:type="dxa"/>
            <w:vAlign w:val="center"/>
          </w:tcPr>
          <w:p w:rsidR="00414842" w:rsidRPr="00D35403" w:rsidRDefault="00414842" w:rsidP="00D35403">
            <w:pPr>
              <w:jc w:val="center"/>
              <w:rPr>
                <w:b/>
                <w:sz w:val="20"/>
                <w:szCs w:val="20"/>
              </w:rPr>
            </w:pPr>
            <w:r w:rsidRPr="00D35403">
              <w:rPr>
                <w:b/>
                <w:sz w:val="20"/>
                <w:szCs w:val="20"/>
              </w:rPr>
              <w:t>300</w:t>
            </w:r>
          </w:p>
        </w:tc>
        <w:tc>
          <w:tcPr>
            <w:tcW w:w="1428" w:type="dxa"/>
            <w:vAlign w:val="center"/>
          </w:tcPr>
          <w:p w:rsidR="00414842" w:rsidRPr="00D35403" w:rsidRDefault="00414842" w:rsidP="00D35403">
            <w:pPr>
              <w:jc w:val="center"/>
              <w:rPr>
                <w:b/>
                <w:sz w:val="20"/>
                <w:szCs w:val="20"/>
              </w:rPr>
            </w:pPr>
            <w:r w:rsidRPr="00D35403">
              <w:rPr>
                <w:b/>
                <w:sz w:val="20"/>
                <w:szCs w:val="20"/>
              </w:rPr>
              <w:t>14,1</w:t>
            </w:r>
          </w:p>
        </w:tc>
        <w:tc>
          <w:tcPr>
            <w:tcW w:w="1212" w:type="dxa"/>
            <w:vAlign w:val="center"/>
          </w:tcPr>
          <w:p w:rsidR="00414842" w:rsidRPr="00D35403" w:rsidRDefault="00414842" w:rsidP="00D35403">
            <w:pPr>
              <w:jc w:val="center"/>
              <w:rPr>
                <w:b/>
                <w:sz w:val="20"/>
                <w:szCs w:val="20"/>
              </w:rPr>
            </w:pPr>
            <w:r w:rsidRPr="00D35403">
              <w:rPr>
                <w:b/>
                <w:sz w:val="20"/>
                <w:szCs w:val="20"/>
              </w:rPr>
              <w:t>282</w:t>
            </w:r>
          </w:p>
        </w:tc>
        <w:tc>
          <w:tcPr>
            <w:tcW w:w="1141" w:type="dxa"/>
          </w:tcPr>
          <w:p w:rsidR="00414842" w:rsidRPr="00D35403" w:rsidRDefault="00414842" w:rsidP="00D35403">
            <w:pPr>
              <w:jc w:val="center"/>
              <w:rPr>
                <w:b/>
                <w:sz w:val="20"/>
                <w:szCs w:val="20"/>
              </w:rPr>
            </w:pPr>
            <w:r w:rsidRPr="00D35403">
              <w:rPr>
                <w:b/>
                <w:sz w:val="20"/>
                <w:szCs w:val="20"/>
              </w:rPr>
              <w:t>1</w:t>
            </w:r>
          </w:p>
        </w:tc>
      </w:tr>
    </w:tbl>
    <w:p w:rsidR="00414842" w:rsidRPr="00D35403" w:rsidRDefault="00414842" w:rsidP="00D35403">
      <w:pPr>
        <w:spacing w:beforeLines="50" w:afterLines="50"/>
        <w:rPr>
          <w:b/>
          <w:sz w:val="20"/>
          <w:szCs w:val="20"/>
        </w:rPr>
      </w:pPr>
      <w:r w:rsidRPr="00D35403">
        <w:rPr>
          <w:b/>
          <w:sz w:val="20"/>
          <w:szCs w:val="20"/>
        </w:rPr>
        <w:t>Проектное решение</w:t>
      </w:r>
    </w:p>
    <w:p w:rsidR="00414842" w:rsidRPr="00D35403" w:rsidRDefault="00414842" w:rsidP="00D35403">
      <w:pPr>
        <w:ind w:firstLine="709"/>
        <w:rPr>
          <w:sz w:val="20"/>
          <w:szCs w:val="20"/>
        </w:rPr>
      </w:pPr>
      <w:r w:rsidRPr="00D35403">
        <w:rPr>
          <w:sz w:val="20"/>
          <w:szCs w:val="20"/>
        </w:rPr>
        <w:t xml:space="preserve">Проектом предусматривается обеспечение населения набором объектов повседневного социального и культурно-бытового обслуживания в соответствии с применяемыми нормативами. Расчет потребности в основных объектах социальной инфраструктуры приведен в таблице 4.17. </w:t>
      </w:r>
    </w:p>
    <w:p w:rsidR="00414842" w:rsidRPr="00D35403" w:rsidRDefault="00414842" w:rsidP="00D35403">
      <w:pPr>
        <w:spacing w:beforeLines="50" w:afterLines="50"/>
        <w:ind w:firstLine="709"/>
        <w:rPr>
          <w:bCs/>
          <w:sz w:val="20"/>
          <w:szCs w:val="20"/>
        </w:rPr>
      </w:pPr>
      <w:r w:rsidRPr="00D35403">
        <w:rPr>
          <w:bCs/>
          <w:sz w:val="20"/>
          <w:szCs w:val="20"/>
        </w:rPr>
        <w:t>Таблица 4.17. Расчет потребности в объектах социального и культурно-бытового обслуживания сельского поселения «Захальское» на расчетный срок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1"/>
        <w:gridCol w:w="1313"/>
        <w:gridCol w:w="1156"/>
        <w:gridCol w:w="1423"/>
        <w:gridCol w:w="1230"/>
        <w:gridCol w:w="1128"/>
        <w:gridCol w:w="1412"/>
      </w:tblGrid>
      <w:tr w:rsidR="00414842" w:rsidRPr="00D35403" w:rsidTr="00414842">
        <w:trPr>
          <w:cantSplit/>
          <w:trHeight w:val="465"/>
          <w:jc w:val="center"/>
        </w:trPr>
        <w:tc>
          <w:tcPr>
            <w:tcW w:w="2391" w:type="dxa"/>
            <w:vMerge w:val="restart"/>
            <w:tcBorders>
              <w:top w:val="single" w:sz="4" w:space="0" w:color="auto"/>
              <w:left w:val="single" w:sz="4" w:space="0" w:color="auto"/>
              <w:bottom w:val="single" w:sz="4" w:space="0" w:color="auto"/>
              <w:right w:val="single" w:sz="4" w:space="0" w:color="auto"/>
            </w:tcBorders>
            <w:shd w:val="clear" w:color="auto" w:fill="D7D7D7"/>
            <w:vAlign w:val="center"/>
          </w:tcPr>
          <w:p w:rsidR="00414842" w:rsidRPr="00D35403" w:rsidRDefault="00414842" w:rsidP="00D35403">
            <w:pPr>
              <w:pStyle w:val="affffd"/>
              <w:spacing w:after="0" w:line="240" w:lineRule="auto"/>
              <w:ind w:left="0"/>
              <w:rPr>
                <w:rFonts w:ascii="Times New Roman" w:hAnsi="Times New Roman"/>
                <w:sz w:val="20"/>
                <w:szCs w:val="20"/>
              </w:rPr>
            </w:pPr>
            <w:bookmarkStart w:id="31" w:name="OLE_LINK9"/>
            <w:bookmarkStart w:id="32" w:name="OLE_LINK10"/>
            <w:r w:rsidRPr="00D35403">
              <w:rPr>
                <w:rFonts w:ascii="Times New Roman" w:hAnsi="Times New Roman"/>
                <w:sz w:val="20"/>
                <w:szCs w:val="20"/>
              </w:rPr>
              <w:t>Объекты</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D7D7D7"/>
            <w:vAlign w:val="center"/>
          </w:tcPr>
          <w:p w:rsidR="00414842" w:rsidRPr="00D35403" w:rsidRDefault="00414842" w:rsidP="00D35403">
            <w:pPr>
              <w:jc w:val="center"/>
              <w:rPr>
                <w:sz w:val="20"/>
                <w:szCs w:val="20"/>
              </w:rPr>
            </w:pPr>
            <w:r w:rsidRPr="00D35403">
              <w:rPr>
                <w:sz w:val="20"/>
                <w:szCs w:val="20"/>
              </w:rPr>
              <w:t>Единица</w:t>
            </w:r>
          </w:p>
          <w:p w:rsidR="00414842" w:rsidRPr="00D35403" w:rsidRDefault="00414842" w:rsidP="00D35403">
            <w:pPr>
              <w:jc w:val="center"/>
              <w:rPr>
                <w:sz w:val="20"/>
                <w:szCs w:val="20"/>
              </w:rPr>
            </w:pPr>
            <w:r w:rsidRPr="00D35403">
              <w:rPr>
                <w:sz w:val="20"/>
                <w:szCs w:val="20"/>
              </w:rPr>
              <w:t>измерения</w:t>
            </w:r>
          </w:p>
        </w:tc>
        <w:tc>
          <w:tcPr>
            <w:tcW w:w="1156" w:type="dxa"/>
            <w:vMerge w:val="restart"/>
            <w:tcBorders>
              <w:top w:val="single" w:sz="4" w:space="0" w:color="auto"/>
              <w:left w:val="single" w:sz="4" w:space="0" w:color="auto"/>
              <w:right w:val="single" w:sz="4" w:space="0" w:color="auto"/>
            </w:tcBorders>
            <w:shd w:val="clear" w:color="auto" w:fill="D7D7D7"/>
            <w:vAlign w:val="center"/>
          </w:tcPr>
          <w:p w:rsidR="00414842" w:rsidRPr="00D35403" w:rsidRDefault="00414842" w:rsidP="00D35403">
            <w:pPr>
              <w:pStyle w:val="afffff2"/>
              <w:autoSpaceDE/>
              <w:autoSpaceDN/>
              <w:adjustRightInd/>
            </w:pPr>
            <w:r w:rsidRPr="00D35403">
              <w:t>Норматив</w:t>
            </w:r>
          </w:p>
          <w:p w:rsidR="00414842" w:rsidRPr="00D35403" w:rsidRDefault="00414842" w:rsidP="00D35403">
            <w:pPr>
              <w:pStyle w:val="afffff2"/>
              <w:autoSpaceDE/>
              <w:autoSpaceDN/>
              <w:adjustRightInd/>
            </w:pPr>
            <w:r w:rsidRPr="00D35403">
              <w:t>на 1000</w:t>
            </w:r>
          </w:p>
          <w:p w:rsidR="00414842" w:rsidRPr="00D35403" w:rsidRDefault="00414842" w:rsidP="00D35403">
            <w:pPr>
              <w:pStyle w:val="afffff2"/>
              <w:autoSpaceDE/>
              <w:autoSpaceDN/>
              <w:adjustRightInd/>
            </w:pPr>
            <w:r w:rsidRPr="00D35403">
              <w:t>жит.</w:t>
            </w:r>
          </w:p>
        </w:tc>
        <w:tc>
          <w:tcPr>
            <w:tcW w:w="1423" w:type="dxa"/>
            <w:vMerge w:val="restart"/>
            <w:tcBorders>
              <w:top w:val="single" w:sz="4" w:space="0" w:color="auto"/>
              <w:left w:val="single" w:sz="4" w:space="0" w:color="auto"/>
              <w:right w:val="single" w:sz="4" w:space="0" w:color="auto"/>
            </w:tcBorders>
            <w:shd w:val="clear" w:color="auto" w:fill="D7D7D7"/>
            <w:vAlign w:val="center"/>
          </w:tcPr>
          <w:p w:rsidR="00414842" w:rsidRPr="00D35403" w:rsidRDefault="00414842" w:rsidP="00D35403">
            <w:pPr>
              <w:jc w:val="center"/>
              <w:rPr>
                <w:sz w:val="20"/>
                <w:szCs w:val="20"/>
              </w:rPr>
            </w:pPr>
            <w:r w:rsidRPr="00D35403">
              <w:rPr>
                <w:sz w:val="20"/>
                <w:szCs w:val="20"/>
              </w:rPr>
              <w:t>Требуется на постоянное население</w:t>
            </w:r>
          </w:p>
          <w:p w:rsidR="00414842" w:rsidRPr="00D35403" w:rsidRDefault="00414842" w:rsidP="00D35403">
            <w:pPr>
              <w:jc w:val="center"/>
              <w:rPr>
                <w:sz w:val="20"/>
                <w:szCs w:val="20"/>
              </w:rPr>
            </w:pPr>
            <w:r w:rsidRPr="00D35403">
              <w:rPr>
                <w:sz w:val="20"/>
                <w:szCs w:val="20"/>
              </w:rPr>
              <w:t>1,6 тыс. чел.</w:t>
            </w:r>
          </w:p>
        </w:tc>
        <w:tc>
          <w:tcPr>
            <w:tcW w:w="1230" w:type="dxa"/>
            <w:vMerge w:val="restart"/>
            <w:tcBorders>
              <w:top w:val="single" w:sz="4" w:space="0" w:color="auto"/>
              <w:left w:val="single" w:sz="4" w:space="0" w:color="auto"/>
              <w:right w:val="single" w:sz="4" w:space="0" w:color="auto"/>
            </w:tcBorders>
            <w:shd w:val="clear" w:color="auto" w:fill="D7D7D7"/>
            <w:vAlign w:val="center"/>
          </w:tcPr>
          <w:p w:rsidR="00414842" w:rsidRPr="00D35403" w:rsidRDefault="00414842" w:rsidP="00D35403">
            <w:pPr>
              <w:jc w:val="center"/>
              <w:rPr>
                <w:sz w:val="20"/>
                <w:szCs w:val="20"/>
              </w:rPr>
            </w:pPr>
            <w:proofErr w:type="gramStart"/>
            <w:r w:rsidRPr="00D35403">
              <w:rPr>
                <w:sz w:val="20"/>
                <w:szCs w:val="20"/>
              </w:rPr>
              <w:t>Существу-ющие</w:t>
            </w:r>
            <w:proofErr w:type="gramEnd"/>
          </w:p>
          <w:p w:rsidR="00414842" w:rsidRPr="00D35403" w:rsidRDefault="00414842" w:rsidP="00D35403">
            <w:pPr>
              <w:jc w:val="center"/>
              <w:rPr>
                <w:sz w:val="20"/>
                <w:szCs w:val="20"/>
              </w:rPr>
            </w:pPr>
            <w:proofErr w:type="gramStart"/>
            <w:r w:rsidRPr="00D35403">
              <w:rPr>
                <w:sz w:val="20"/>
                <w:szCs w:val="20"/>
              </w:rPr>
              <w:t>сохраняе-мые</w:t>
            </w:r>
            <w:proofErr w:type="gramEnd"/>
          </w:p>
          <w:p w:rsidR="00414842" w:rsidRPr="00D35403" w:rsidRDefault="00414842" w:rsidP="00D35403">
            <w:pPr>
              <w:jc w:val="center"/>
              <w:rPr>
                <w:sz w:val="20"/>
                <w:szCs w:val="20"/>
              </w:rPr>
            </w:pPr>
            <w:r w:rsidRPr="00D35403">
              <w:rPr>
                <w:sz w:val="20"/>
                <w:szCs w:val="20"/>
              </w:rPr>
              <w:t>объекты</w:t>
            </w:r>
          </w:p>
        </w:tc>
        <w:tc>
          <w:tcPr>
            <w:tcW w:w="1128" w:type="dxa"/>
            <w:vMerge w:val="restart"/>
            <w:tcBorders>
              <w:top w:val="single" w:sz="4" w:space="0" w:color="auto"/>
              <w:left w:val="single" w:sz="4" w:space="0" w:color="auto"/>
              <w:right w:val="single" w:sz="4" w:space="0" w:color="auto"/>
            </w:tcBorders>
            <w:shd w:val="clear" w:color="auto" w:fill="D7D7D7"/>
            <w:vAlign w:val="center"/>
          </w:tcPr>
          <w:p w:rsidR="00414842" w:rsidRPr="00D35403" w:rsidRDefault="00414842" w:rsidP="00D35403">
            <w:pPr>
              <w:jc w:val="center"/>
              <w:rPr>
                <w:sz w:val="20"/>
                <w:szCs w:val="20"/>
              </w:rPr>
            </w:pPr>
            <w:r w:rsidRPr="00D35403">
              <w:rPr>
                <w:sz w:val="20"/>
                <w:szCs w:val="20"/>
              </w:rPr>
              <w:t>Дополни-</w:t>
            </w:r>
          </w:p>
          <w:p w:rsidR="00414842" w:rsidRPr="00D35403" w:rsidRDefault="00414842" w:rsidP="00D35403">
            <w:pPr>
              <w:jc w:val="center"/>
              <w:rPr>
                <w:sz w:val="20"/>
                <w:szCs w:val="20"/>
              </w:rPr>
            </w:pPr>
            <w:r w:rsidRPr="00D35403">
              <w:rPr>
                <w:sz w:val="20"/>
                <w:szCs w:val="20"/>
              </w:rPr>
              <w:t>тельная</w:t>
            </w:r>
          </w:p>
          <w:p w:rsidR="00414842" w:rsidRPr="00D35403" w:rsidRDefault="00414842" w:rsidP="00D35403">
            <w:pPr>
              <w:jc w:val="center"/>
              <w:rPr>
                <w:sz w:val="20"/>
                <w:szCs w:val="20"/>
              </w:rPr>
            </w:pPr>
            <w:proofErr w:type="gramStart"/>
            <w:r w:rsidRPr="00D35403">
              <w:rPr>
                <w:sz w:val="20"/>
                <w:szCs w:val="20"/>
              </w:rPr>
              <w:t>потреб-ность</w:t>
            </w:r>
            <w:proofErr w:type="gramEnd"/>
          </w:p>
        </w:tc>
        <w:tc>
          <w:tcPr>
            <w:tcW w:w="1412" w:type="dxa"/>
            <w:vMerge w:val="restart"/>
            <w:tcBorders>
              <w:top w:val="single" w:sz="4" w:space="0" w:color="auto"/>
              <w:left w:val="single" w:sz="4" w:space="0" w:color="auto"/>
              <w:right w:val="single" w:sz="4" w:space="0" w:color="auto"/>
            </w:tcBorders>
            <w:shd w:val="clear" w:color="auto" w:fill="D7D7D7"/>
            <w:vAlign w:val="center"/>
          </w:tcPr>
          <w:p w:rsidR="00414842" w:rsidRPr="00D35403" w:rsidRDefault="00414842" w:rsidP="00D35403">
            <w:pPr>
              <w:jc w:val="center"/>
              <w:rPr>
                <w:sz w:val="20"/>
                <w:szCs w:val="20"/>
              </w:rPr>
            </w:pPr>
            <w:r w:rsidRPr="00D35403">
              <w:rPr>
                <w:sz w:val="20"/>
                <w:szCs w:val="20"/>
              </w:rPr>
              <w:t>Предложения</w:t>
            </w:r>
          </w:p>
          <w:p w:rsidR="00414842" w:rsidRPr="00D35403" w:rsidRDefault="00414842" w:rsidP="00D35403">
            <w:pPr>
              <w:jc w:val="center"/>
              <w:rPr>
                <w:sz w:val="20"/>
                <w:szCs w:val="20"/>
              </w:rPr>
            </w:pPr>
            <w:r w:rsidRPr="00D35403">
              <w:rPr>
                <w:sz w:val="20"/>
                <w:szCs w:val="20"/>
              </w:rPr>
              <w:t>по размещению</w:t>
            </w:r>
          </w:p>
        </w:tc>
      </w:tr>
      <w:tr w:rsidR="00414842" w:rsidRPr="00D35403" w:rsidTr="00414842">
        <w:trPr>
          <w:cantSplit/>
          <w:trHeight w:val="642"/>
          <w:jc w:val="center"/>
        </w:trPr>
        <w:tc>
          <w:tcPr>
            <w:tcW w:w="2391" w:type="dxa"/>
            <w:vMerge/>
            <w:tcBorders>
              <w:top w:val="single" w:sz="4" w:space="0" w:color="auto"/>
              <w:left w:val="single" w:sz="4" w:space="0" w:color="auto"/>
              <w:bottom w:val="single" w:sz="4" w:space="0" w:color="auto"/>
              <w:right w:val="single" w:sz="4" w:space="0" w:color="auto"/>
            </w:tcBorders>
            <w:shd w:val="clear" w:color="auto" w:fill="D7D7D7"/>
          </w:tcPr>
          <w:p w:rsidR="00414842" w:rsidRPr="00D35403" w:rsidRDefault="00414842" w:rsidP="00D35403">
            <w:pPr>
              <w:rPr>
                <w:sz w:val="20"/>
                <w:szCs w:val="20"/>
              </w:rPr>
            </w:pPr>
          </w:p>
        </w:tc>
        <w:tc>
          <w:tcPr>
            <w:tcW w:w="1313" w:type="dxa"/>
            <w:vMerge/>
            <w:tcBorders>
              <w:top w:val="single" w:sz="4" w:space="0" w:color="auto"/>
              <w:left w:val="single" w:sz="4" w:space="0" w:color="auto"/>
              <w:bottom w:val="single" w:sz="4" w:space="0" w:color="auto"/>
              <w:right w:val="single" w:sz="4" w:space="0" w:color="auto"/>
            </w:tcBorders>
            <w:shd w:val="clear" w:color="auto" w:fill="D7D7D7"/>
          </w:tcPr>
          <w:p w:rsidR="00414842" w:rsidRPr="00D35403" w:rsidRDefault="00414842" w:rsidP="00D35403">
            <w:pPr>
              <w:jc w:val="center"/>
              <w:rPr>
                <w:sz w:val="20"/>
                <w:szCs w:val="20"/>
              </w:rPr>
            </w:pPr>
          </w:p>
        </w:tc>
        <w:tc>
          <w:tcPr>
            <w:tcW w:w="1156" w:type="dxa"/>
            <w:vMerge/>
            <w:tcBorders>
              <w:left w:val="single" w:sz="4" w:space="0" w:color="auto"/>
              <w:bottom w:val="single" w:sz="4" w:space="0" w:color="auto"/>
              <w:right w:val="single" w:sz="4" w:space="0" w:color="auto"/>
            </w:tcBorders>
            <w:shd w:val="clear" w:color="auto" w:fill="D7D7D7"/>
          </w:tcPr>
          <w:p w:rsidR="00414842" w:rsidRPr="00D35403" w:rsidRDefault="00414842" w:rsidP="00D35403">
            <w:pPr>
              <w:jc w:val="center"/>
              <w:rPr>
                <w:sz w:val="20"/>
                <w:szCs w:val="20"/>
              </w:rPr>
            </w:pPr>
          </w:p>
        </w:tc>
        <w:tc>
          <w:tcPr>
            <w:tcW w:w="1423" w:type="dxa"/>
            <w:vMerge/>
            <w:tcBorders>
              <w:left w:val="single" w:sz="4" w:space="0" w:color="auto"/>
              <w:bottom w:val="single" w:sz="4" w:space="0" w:color="auto"/>
              <w:right w:val="single" w:sz="4" w:space="0" w:color="auto"/>
            </w:tcBorders>
            <w:shd w:val="clear" w:color="auto" w:fill="D7D7D7"/>
          </w:tcPr>
          <w:p w:rsidR="00414842" w:rsidRPr="00D35403" w:rsidRDefault="00414842" w:rsidP="00D35403">
            <w:pPr>
              <w:jc w:val="center"/>
              <w:rPr>
                <w:sz w:val="20"/>
                <w:szCs w:val="20"/>
              </w:rPr>
            </w:pPr>
          </w:p>
        </w:tc>
        <w:tc>
          <w:tcPr>
            <w:tcW w:w="1230" w:type="dxa"/>
            <w:vMerge/>
            <w:tcBorders>
              <w:left w:val="single" w:sz="4" w:space="0" w:color="auto"/>
              <w:bottom w:val="single" w:sz="4" w:space="0" w:color="auto"/>
              <w:right w:val="single" w:sz="4" w:space="0" w:color="auto"/>
            </w:tcBorders>
            <w:shd w:val="clear" w:color="auto" w:fill="D7D7D7"/>
          </w:tcPr>
          <w:p w:rsidR="00414842" w:rsidRPr="00D35403" w:rsidRDefault="00414842" w:rsidP="00D35403">
            <w:pPr>
              <w:jc w:val="center"/>
              <w:rPr>
                <w:sz w:val="20"/>
                <w:szCs w:val="20"/>
              </w:rPr>
            </w:pPr>
          </w:p>
        </w:tc>
        <w:tc>
          <w:tcPr>
            <w:tcW w:w="1128" w:type="dxa"/>
            <w:vMerge/>
            <w:tcBorders>
              <w:left w:val="single" w:sz="4" w:space="0" w:color="auto"/>
              <w:bottom w:val="single" w:sz="4" w:space="0" w:color="auto"/>
              <w:right w:val="single" w:sz="4" w:space="0" w:color="auto"/>
            </w:tcBorders>
            <w:shd w:val="clear" w:color="auto" w:fill="D7D7D7"/>
          </w:tcPr>
          <w:p w:rsidR="00414842" w:rsidRPr="00D35403" w:rsidRDefault="00414842" w:rsidP="00D35403">
            <w:pPr>
              <w:jc w:val="center"/>
              <w:rPr>
                <w:sz w:val="20"/>
                <w:szCs w:val="20"/>
              </w:rPr>
            </w:pPr>
          </w:p>
        </w:tc>
        <w:tc>
          <w:tcPr>
            <w:tcW w:w="1412" w:type="dxa"/>
            <w:vMerge/>
            <w:tcBorders>
              <w:left w:val="single" w:sz="4" w:space="0" w:color="auto"/>
              <w:bottom w:val="single" w:sz="4" w:space="0" w:color="auto"/>
              <w:right w:val="single" w:sz="4" w:space="0" w:color="auto"/>
            </w:tcBorders>
            <w:shd w:val="clear" w:color="auto" w:fill="D7D7D7"/>
          </w:tcPr>
          <w:p w:rsidR="00414842" w:rsidRPr="00D35403" w:rsidRDefault="00414842" w:rsidP="00D35403">
            <w:pPr>
              <w:jc w:val="center"/>
              <w:rPr>
                <w:sz w:val="20"/>
                <w:szCs w:val="20"/>
              </w:rPr>
            </w:pPr>
          </w:p>
        </w:tc>
      </w:tr>
      <w:tr w:rsidR="00414842" w:rsidRPr="00D35403" w:rsidTr="00414842">
        <w:trPr>
          <w:cantSplit/>
          <w:trHeight w:val="316"/>
          <w:jc w:val="center"/>
        </w:trPr>
        <w:tc>
          <w:tcPr>
            <w:tcW w:w="2391"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 xml:space="preserve">Дошкольные </w:t>
            </w:r>
          </w:p>
          <w:p w:rsidR="00414842" w:rsidRPr="00D35403" w:rsidRDefault="00414842" w:rsidP="00D35403">
            <w:pPr>
              <w:rPr>
                <w:sz w:val="20"/>
                <w:szCs w:val="20"/>
              </w:rPr>
            </w:pPr>
            <w:r w:rsidRPr="00D35403">
              <w:rPr>
                <w:sz w:val="20"/>
                <w:szCs w:val="20"/>
              </w:rPr>
              <w:t>образовательные</w:t>
            </w:r>
          </w:p>
          <w:p w:rsidR="00414842" w:rsidRPr="00D35403" w:rsidRDefault="00414842" w:rsidP="00D35403">
            <w:pPr>
              <w:rPr>
                <w:sz w:val="20"/>
                <w:szCs w:val="20"/>
              </w:rPr>
            </w:pPr>
            <w:r w:rsidRPr="00D35403">
              <w:rPr>
                <w:sz w:val="20"/>
                <w:szCs w:val="20"/>
              </w:rPr>
              <w:t>учреждения</w:t>
            </w:r>
          </w:p>
        </w:tc>
        <w:tc>
          <w:tcPr>
            <w:tcW w:w="131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128</w:t>
            </w:r>
          </w:p>
        </w:tc>
        <w:tc>
          <w:tcPr>
            <w:tcW w:w="14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205</w:t>
            </w:r>
          </w:p>
        </w:tc>
        <w:tc>
          <w:tcPr>
            <w:tcW w:w="123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96</w:t>
            </w:r>
          </w:p>
        </w:tc>
        <w:tc>
          <w:tcPr>
            <w:tcW w:w="112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109</w:t>
            </w:r>
          </w:p>
        </w:tc>
        <w:tc>
          <w:tcPr>
            <w:tcW w:w="1412"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 xml:space="preserve">Расширение до 210 мест </w:t>
            </w:r>
            <w:r w:rsidRPr="00D35403">
              <w:rPr>
                <w:sz w:val="20"/>
                <w:szCs w:val="20"/>
                <w:vertAlign w:val="superscript"/>
              </w:rPr>
              <w:t>1)</w:t>
            </w:r>
          </w:p>
        </w:tc>
      </w:tr>
      <w:tr w:rsidR="00414842" w:rsidRPr="00D35403" w:rsidTr="00414842">
        <w:trPr>
          <w:cantSplit/>
          <w:trHeight w:val="316"/>
          <w:jc w:val="center"/>
        </w:trPr>
        <w:tc>
          <w:tcPr>
            <w:tcW w:w="2391"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Общеобразовательные</w:t>
            </w:r>
          </w:p>
          <w:p w:rsidR="00414842" w:rsidRPr="00D35403" w:rsidRDefault="00414842" w:rsidP="00D35403">
            <w:pPr>
              <w:rPr>
                <w:sz w:val="20"/>
                <w:szCs w:val="20"/>
              </w:rPr>
            </w:pPr>
            <w:r w:rsidRPr="00D35403">
              <w:rPr>
                <w:sz w:val="20"/>
                <w:szCs w:val="20"/>
              </w:rPr>
              <w:t>школы</w:t>
            </w:r>
          </w:p>
        </w:tc>
        <w:tc>
          <w:tcPr>
            <w:tcW w:w="131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143</w:t>
            </w:r>
          </w:p>
        </w:tc>
        <w:tc>
          <w:tcPr>
            <w:tcW w:w="14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229</w:t>
            </w:r>
          </w:p>
        </w:tc>
        <w:tc>
          <w:tcPr>
            <w:tcW w:w="123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406</w:t>
            </w:r>
          </w:p>
        </w:tc>
        <w:tc>
          <w:tcPr>
            <w:tcW w:w="112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w:t>
            </w:r>
          </w:p>
        </w:tc>
        <w:tc>
          <w:tcPr>
            <w:tcW w:w="1412"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Клубные учреждения</w:t>
            </w:r>
          </w:p>
        </w:tc>
        <w:tc>
          <w:tcPr>
            <w:tcW w:w="131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84</w:t>
            </w:r>
          </w:p>
        </w:tc>
        <w:tc>
          <w:tcPr>
            <w:tcW w:w="14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134</w:t>
            </w:r>
          </w:p>
        </w:tc>
        <w:tc>
          <w:tcPr>
            <w:tcW w:w="123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300</w:t>
            </w:r>
          </w:p>
        </w:tc>
        <w:tc>
          <w:tcPr>
            <w:tcW w:w="112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w:t>
            </w:r>
          </w:p>
        </w:tc>
        <w:tc>
          <w:tcPr>
            <w:tcW w:w="1412"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Библиотеки</w:t>
            </w:r>
          </w:p>
        </w:tc>
        <w:tc>
          <w:tcPr>
            <w:tcW w:w="131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 xml:space="preserve">тыс.ед. </w:t>
            </w:r>
          </w:p>
          <w:p w:rsidR="00414842" w:rsidRPr="00D35403" w:rsidRDefault="00414842" w:rsidP="00D35403">
            <w:pPr>
              <w:jc w:val="center"/>
              <w:rPr>
                <w:sz w:val="20"/>
                <w:szCs w:val="20"/>
              </w:rPr>
            </w:pPr>
            <w:r w:rsidRPr="00D35403">
              <w:rPr>
                <w:sz w:val="20"/>
                <w:szCs w:val="20"/>
              </w:rPr>
              <w:t>хранения</w:t>
            </w:r>
          </w:p>
        </w:tc>
        <w:tc>
          <w:tcPr>
            <w:tcW w:w="115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5,25</w:t>
            </w:r>
          </w:p>
        </w:tc>
        <w:tc>
          <w:tcPr>
            <w:tcW w:w="14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8,4</w:t>
            </w:r>
          </w:p>
        </w:tc>
        <w:tc>
          <w:tcPr>
            <w:tcW w:w="123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14,1</w:t>
            </w:r>
          </w:p>
        </w:tc>
        <w:tc>
          <w:tcPr>
            <w:tcW w:w="112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w:t>
            </w:r>
          </w:p>
        </w:tc>
        <w:tc>
          <w:tcPr>
            <w:tcW w:w="1412"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Магазины</w:t>
            </w:r>
          </w:p>
        </w:tc>
        <w:tc>
          <w:tcPr>
            <w:tcW w:w="131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м</w:t>
            </w:r>
            <w:proofErr w:type="gramStart"/>
            <w:r w:rsidRPr="00D35403">
              <w:rPr>
                <w:sz w:val="20"/>
                <w:szCs w:val="20"/>
                <w:vertAlign w:val="superscript"/>
              </w:rPr>
              <w:t>2</w:t>
            </w:r>
            <w:proofErr w:type="gramEnd"/>
            <w:r w:rsidRPr="00D35403">
              <w:rPr>
                <w:sz w:val="20"/>
                <w:szCs w:val="20"/>
              </w:rPr>
              <w:t xml:space="preserve"> торг. </w:t>
            </w:r>
          </w:p>
          <w:p w:rsidR="00414842" w:rsidRPr="00D35403" w:rsidRDefault="00414842" w:rsidP="00D35403">
            <w:pPr>
              <w:jc w:val="center"/>
              <w:rPr>
                <w:sz w:val="20"/>
                <w:szCs w:val="20"/>
              </w:rPr>
            </w:pPr>
            <w:r w:rsidRPr="00D35403">
              <w:rPr>
                <w:sz w:val="20"/>
                <w:szCs w:val="20"/>
              </w:rPr>
              <w:t>площади</w:t>
            </w:r>
          </w:p>
        </w:tc>
        <w:tc>
          <w:tcPr>
            <w:tcW w:w="115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f2"/>
              <w:autoSpaceDE/>
              <w:autoSpaceDN/>
              <w:adjustRightInd/>
            </w:pPr>
            <w:r w:rsidRPr="00D35403">
              <w:t>371</w:t>
            </w:r>
          </w:p>
        </w:tc>
        <w:tc>
          <w:tcPr>
            <w:tcW w:w="14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f2"/>
              <w:autoSpaceDE/>
              <w:autoSpaceDN/>
              <w:adjustRightInd/>
            </w:pPr>
            <w:r w:rsidRPr="00D35403">
              <w:t>594</w:t>
            </w:r>
          </w:p>
        </w:tc>
        <w:tc>
          <w:tcPr>
            <w:tcW w:w="123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pStyle w:val="afffff2"/>
              <w:autoSpaceDE/>
              <w:autoSpaceDN/>
              <w:adjustRightInd/>
            </w:pPr>
            <w:r w:rsidRPr="00D35403">
              <w:t>282</w:t>
            </w:r>
          </w:p>
        </w:tc>
        <w:tc>
          <w:tcPr>
            <w:tcW w:w="112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312</w:t>
            </w:r>
          </w:p>
        </w:tc>
        <w:tc>
          <w:tcPr>
            <w:tcW w:w="1412"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proofErr w:type="gramStart"/>
            <w:r w:rsidRPr="00D35403">
              <w:rPr>
                <w:sz w:val="20"/>
                <w:szCs w:val="20"/>
              </w:rPr>
              <w:t>1х60, 3х80, 1х100</w:t>
            </w:r>
            <w:r w:rsidRPr="00D35403">
              <w:rPr>
                <w:sz w:val="20"/>
                <w:szCs w:val="20"/>
                <w:vertAlign w:val="superscript"/>
              </w:rPr>
              <w:t>2)</w:t>
            </w:r>
            <w:proofErr w:type="gramEnd"/>
          </w:p>
        </w:tc>
      </w:tr>
      <w:tr w:rsidR="00414842" w:rsidRPr="00D35403" w:rsidTr="00414842">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Спортивные сооружения</w:t>
            </w:r>
          </w:p>
        </w:tc>
        <w:tc>
          <w:tcPr>
            <w:tcW w:w="131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м</w:t>
            </w:r>
            <w:proofErr w:type="gramStart"/>
            <w:r w:rsidRPr="00D35403">
              <w:rPr>
                <w:sz w:val="20"/>
                <w:szCs w:val="20"/>
                <w:vertAlign w:val="superscript"/>
              </w:rPr>
              <w:t>2</w:t>
            </w:r>
            <w:proofErr w:type="gramEnd"/>
          </w:p>
        </w:tc>
        <w:tc>
          <w:tcPr>
            <w:tcW w:w="115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2 047,5</w:t>
            </w:r>
          </w:p>
        </w:tc>
        <w:tc>
          <w:tcPr>
            <w:tcW w:w="14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3 276</w:t>
            </w:r>
          </w:p>
        </w:tc>
        <w:tc>
          <w:tcPr>
            <w:tcW w:w="123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w:t>
            </w:r>
          </w:p>
        </w:tc>
        <w:tc>
          <w:tcPr>
            <w:tcW w:w="112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3 276</w:t>
            </w:r>
          </w:p>
        </w:tc>
        <w:tc>
          <w:tcPr>
            <w:tcW w:w="1412"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13 744</w:t>
            </w:r>
          </w:p>
        </w:tc>
      </w:tr>
      <w:tr w:rsidR="00414842" w:rsidRPr="00D35403" w:rsidTr="00414842">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Спортивные залы</w:t>
            </w:r>
          </w:p>
        </w:tc>
        <w:tc>
          <w:tcPr>
            <w:tcW w:w="131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м</w:t>
            </w:r>
            <w:proofErr w:type="gramStart"/>
            <w:r w:rsidRPr="00D35403">
              <w:rPr>
                <w:sz w:val="20"/>
                <w:szCs w:val="20"/>
                <w:vertAlign w:val="superscript"/>
              </w:rPr>
              <w:t>2</w:t>
            </w:r>
            <w:proofErr w:type="gramEnd"/>
            <w:r w:rsidRPr="00D35403">
              <w:rPr>
                <w:sz w:val="20"/>
                <w:szCs w:val="20"/>
              </w:rPr>
              <w:t xml:space="preserve"> площади</w:t>
            </w:r>
          </w:p>
          <w:p w:rsidR="00414842" w:rsidRPr="00D35403" w:rsidRDefault="00414842" w:rsidP="00D35403">
            <w:pPr>
              <w:jc w:val="center"/>
              <w:rPr>
                <w:sz w:val="20"/>
                <w:szCs w:val="20"/>
              </w:rPr>
            </w:pPr>
            <w:r w:rsidRPr="00D35403">
              <w:rPr>
                <w:sz w:val="20"/>
                <w:szCs w:val="20"/>
              </w:rPr>
              <w:t xml:space="preserve"> пола</w:t>
            </w:r>
          </w:p>
        </w:tc>
        <w:tc>
          <w:tcPr>
            <w:tcW w:w="115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56</w:t>
            </w:r>
          </w:p>
        </w:tc>
        <w:tc>
          <w:tcPr>
            <w:tcW w:w="14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90</w:t>
            </w:r>
          </w:p>
        </w:tc>
        <w:tc>
          <w:tcPr>
            <w:tcW w:w="1230"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w:t>
            </w:r>
          </w:p>
        </w:tc>
        <w:tc>
          <w:tcPr>
            <w:tcW w:w="112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90</w:t>
            </w:r>
          </w:p>
        </w:tc>
        <w:tc>
          <w:tcPr>
            <w:tcW w:w="1412"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jc w:val="center"/>
              <w:rPr>
                <w:sz w:val="20"/>
                <w:szCs w:val="20"/>
              </w:rPr>
            </w:pPr>
            <w:r w:rsidRPr="00D35403">
              <w:rPr>
                <w:sz w:val="20"/>
                <w:szCs w:val="20"/>
              </w:rPr>
              <w:t>1х180 п. Свердлово</w:t>
            </w:r>
          </w:p>
        </w:tc>
      </w:tr>
    </w:tbl>
    <w:p w:rsidR="00414842" w:rsidRPr="00D35403" w:rsidRDefault="00414842" w:rsidP="00D35403">
      <w:pPr>
        <w:rPr>
          <w:sz w:val="20"/>
          <w:szCs w:val="20"/>
        </w:rPr>
      </w:pPr>
      <w:r w:rsidRPr="00D35403">
        <w:rPr>
          <w:sz w:val="20"/>
          <w:szCs w:val="20"/>
          <w:vertAlign w:val="superscript"/>
        </w:rPr>
        <w:t>1)</w:t>
      </w:r>
      <w:r w:rsidRPr="00D35403">
        <w:rPr>
          <w:sz w:val="20"/>
          <w:szCs w:val="20"/>
        </w:rPr>
        <w:t xml:space="preserve"> в п. Свердлово до 80 мест;</w:t>
      </w:r>
    </w:p>
    <w:p w:rsidR="00414842" w:rsidRPr="00D35403" w:rsidRDefault="00414842" w:rsidP="00D35403">
      <w:pPr>
        <w:rPr>
          <w:sz w:val="20"/>
          <w:szCs w:val="20"/>
        </w:rPr>
      </w:pPr>
      <w:r w:rsidRPr="00D35403">
        <w:rPr>
          <w:sz w:val="20"/>
          <w:szCs w:val="20"/>
        </w:rPr>
        <w:t xml:space="preserve">   в д. Еловка до 50 мест;</w:t>
      </w:r>
    </w:p>
    <w:p w:rsidR="00414842" w:rsidRPr="00D35403" w:rsidRDefault="00414842" w:rsidP="00D35403">
      <w:pPr>
        <w:rPr>
          <w:sz w:val="20"/>
          <w:szCs w:val="20"/>
        </w:rPr>
      </w:pPr>
      <w:r w:rsidRPr="00D35403">
        <w:rPr>
          <w:sz w:val="20"/>
          <w:szCs w:val="20"/>
        </w:rPr>
        <w:lastRenderedPageBreak/>
        <w:t xml:space="preserve">   </w:t>
      </w:r>
      <w:proofErr w:type="gramStart"/>
      <w:r w:rsidRPr="00D35403">
        <w:rPr>
          <w:sz w:val="20"/>
          <w:szCs w:val="20"/>
        </w:rPr>
        <w:t>в</w:t>
      </w:r>
      <w:proofErr w:type="gramEnd"/>
      <w:r w:rsidRPr="00D35403">
        <w:rPr>
          <w:sz w:val="20"/>
          <w:szCs w:val="20"/>
        </w:rPr>
        <w:t xml:space="preserve"> с. Захал до 40 мест;</w:t>
      </w:r>
    </w:p>
    <w:p w:rsidR="00414842" w:rsidRPr="00D35403" w:rsidRDefault="00414842" w:rsidP="00D35403">
      <w:pPr>
        <w:rPr>
          <w:sz w:val="20"/>
          <w:szCs w:val="20"/>
        </w:rPr>
      </w:pPr>
      <w:r w:rsidRPr="00D35403">
        <w:rPr>
          <w:sz w:val="20"/>
          <w:szCs w:val="20"/>
        </w:rPr>
        <w:t xml:space="preserve">   в д. Куяда до 40 мест</w:t>
      </w:r>
    </w:p>
    <w:p w:rsidR="00414842" w:rsidRPr="00D35403" w:rsidRDefault="00414842" w:rsidP="00D35403">
      <w:pPr>
        <w:rPr>
          <w:sz w:val="20"/>
          <w:szCs w:val="20"/>
        </w:rPr>
      </w:pPr>
      <w:r w:rsidRPr="00D35403">
        <w:rPr>
          <w:sz w:val="20"/>
          <w:szCs w:val="20"/>
          <w:vertAlign w:val="superscript"/>
        </w:rPr>
        <w:t xml:space="preserve">2) </w:t>
      </w:r>
      <w:r w:rsidRPr="00D35403">
        <w:rPr>
          <w:sz w:val="20"/>
          <w:szCs w:val="20"/>
        </w:rPr>
        <w:t>с. Захал 1х100</w:t>
      </w:r>
    </w:p>
    <w:p w:rsidR="00414842" w:rsidRPr="00D35403" w:rsidRDefault="00414842" w:rsidP="00D35403">
      <w:pPr>
        <w:rPr>
          <w:sz w:val="20"/>
          <w:szCs w:val="20"/>
        </w:rPr>
      </w:pPr>
      <w:r w:rsidRPr="00D35403">
        <w:rPr>
          <w:sz w:val="20"/>
          <w:szCs w:val="20"/>
        </w:rPr>
        <w:t xml:space="preserve">   п. Свердлово 2х80</w:t>
      </w:r>
    </w:p>
    <w:p w:rsidR="00414842" w:rsidRPr="00D35403" w:rsidRDefault="00414842" w:rsidP="00D35403">
      <w:pPr>
        <w:rPr>
          <w:sz w:val="20"/>
          <w:szCs w:val="20"/>
        </w:rPr>
      </w:pPr>
      <w:r w:rsidRPr="00D35403">
        <w:rPr>
          <w:sz w:val="20"/>
          <w:szCs w:val="20"/>
        </w:rPr>
        <w:t xml:space="preserve">   д. Еловка 1х80</w:t>
      </w:r>
    </w:p>
    <w:p w:rsidR="00414842" w:rsidRPr="00D35403" w:rsidRDefault="00414842" w:rsidP="00D35403">
      <w:pPr>
        <w:rPr>
          <w:sz w:val="20"/>
          <w:szCs w:val="20"/>
        </w:rPr>
      </w:pPr>
      <w:r w:rsidRPr="00D35403">
        <w:rPr>
          <w:sz w:val="20"/>
          <w:szCs w:val="20"/>
        </w:rPr>
        <w:t xml:space="preserve">   д. Куяда 1х60</w:t>
      </w:r>
    </w:p>
    <w:bookmarkEnd w:id="31"/>
    <w:bookmarkEnd w:id="32"/>
    <w:p w:rsidR="00414842" w:rsidRPr="00D35403" w:rsidRDefault="00414842" w:rsidP="00D35403">
      <w:pPr>
        <w:ind w:firstLine="708"/>
        <w:rPr>
          <w:sz w:val="20"/>
          <w:szCs w:val="20"/>
        </w:rPr>
      </w:pPr>
    </w:p>
    <w:p w:rsidR="00414842" w:rsidRPr="00D35403" w:rsidRDefault="00414842" w:rsidP="00D35403">
      <w:pPr>
        <w:ind w:firstLine="709"/>
        <w:rPr>
          <w:sz w:val="20"/>
          <w:szCs w:val="20"/>
        </w:rPr>
      </w:pPr>
      <w:r w:rsidRPr="00D35403">
        <w:rPr>
          <w:sz w:val="20"/>
          <w:szCs w:val="20"/>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сформулированы предложения по их размещению в границах проекта.</w:t>
      </w:r>
    </w:p>
    <w:p w:rsidR="00414842" w:rsidRPr="00D35403" w:rsidRDefault="00414842" w:rsidP="00D35403">
      <w:pPr>
        <w:ind w:firstLine="709"/>
        <w:rPr>
          <w:sz w:val="20"/>
          <w:szCs w:val="20"/>
        </w:rPr>
      </w:pPr>
      <w:r w:rsidRPr="00D35403">
        <w:rPr>
          <w:sz w:val="20"/>
          <w:szCs w:val="20"/>
        </w:rPr>
        <w:t>Объекты, обслуживающие жилую зону каждого населенного, размещаются непосредственно в жилой застройке, в составе местных центров обслуживания и включают объекты первичного обслуживания; объекты общепоселенного значения – в составе общественного центра п. Свердлово. Для обеспечения нормативной доступности объектов первичного обслуживания размещение учреждений и предприятий обслуживания предусматривается в соответствии с проектным размещением населения (</w:t>
      </w:r>
      <w:proofErr w:type="gramStart"/>
      <w:r w:rsidRPr="00D35403">
        <w:rPr>
          <w:sz w:val="20"/>
          <w:szCs w:val="20"/>
        </w:rPr>
        <w:t>см</w:t>
      </w:r>
      <w:proofErr w:type="gramEnd"/>
      <w:r w:rsidRPr="00D35403">
        <w:rPr>
          <w:sz w:val="20"/>
          <w:szCs w:val="20"/>
        </w:rPr>
        <w:t>. раздел 4.2).</w:t>
      </w:r>
    </w:p>
    <w:p w:rsidR="00414842" w:rsidRPr="00D35403" w:rsidRDefault="00414842" w:rsidP="00D35403">
      <w:pPr>
        <w:pStyle w:val="af0"/>
        <w:widowControl w:val="0"/>
        <w:ind w:left="0" w:firstLine="709"/>
        <w:outlineLvl w:val="2"/>
        <w:rPr>
          <w:b/>
          <w:bCs/>
          <w:sz w:val="20"/>
          <w:szCs w:val="20"/>
        </w:rPr>
      </w:pPr>
      <w:bookmarkStart w:id="33" w:name="_Toc343258871"/>
      <w:r w:rsidRPr="00D35403">
        <w:rPr>
          <w:b/>
          <w:bCs/>
          <w:sz w:val="20"/>
          <w:szCs w:val="20"/>
        </w:rPr>
        <w:t>4.5. Производственно-хозяйственный комплекс</w:t>
      </w:r>
      <w:bookmarkEnd w:id="33"/>
    </w:p>
    <w:p w:rsidR="00414842" w:rsidRPr="00D35403" w:rsidRDefault="00414842" w:rsidP="00D35403">
      <w:pPr>
        <w:pStyle w:val="2ff4"/>
        <w:widowControl w:val="0"/>
        <w:spacing w:before="0" w:after="0" w:line="240" w:lineRule="auto"/>
        <w:ind w:firstLine="709"/>
        <w:outlineLvl w:val="2"/>
        <w:rPr>
          <w:rFonts w:ascii="Times New Roman" w:hAnsi="Times New Roman"/>
          <w:shadow w:val="0"/>
          <w:color w:val="auto"/>
          <w:szCs w:val="20"/>
        </w:rPr>
      </w:pPr>
      <w:hyperlink w:anchor="_Toc312670949" w:history="1">
        <w:bookmarkStart w:id="34" w:name="_Toc343258872"/>
        <w:r w:rsidRPr="00D35403">
          <w:rPr>
            <w:rFonts w:ascii="Times New Roman" w:hAnsi="Times New Roman"/>
            <w:bCs/>
            <w:caps w:val="0"/>
            <w:shadow w:val="0"/>
            <w:color w:val="auto"/>
            <w:szCs w:val="20"/>
            <w:lang w:eastAsia="en-US"/>
          </w:rPr>
          <w:t>4.5.1. Промышленность</w:t>
        </w:r>
      </w:hyperlink>
      <w:r w:rsidRPr="00D35403">
        <w:rPr>
          <w:rFonts w:ascii="Times New Roman" w:hAnsi="Times New Roman"/>
          <w:bCs/>
          <w:caps w:val="0"/>
          <w:shadow w:val="0"/>
          <w:color w:val="auto"/>
          <w:szCs w:val="20"/>
          <w:lang w:eastAsia="en-US"/>
        </w:rPr>
        <w:t>.  Существующее положение</w:t>
      </w:r>
      <w:bookmarkEnd w:id="34"/>
    </w:p>
    <w:p w:rsidR="00414842" w:rsidRPr="00D35403" w:rsidRDefault="00414842" w:rsidP="00D35403">
      <w:pPr>
        <w:suppressAutoHyphens/>
        <w:ind w:firstLine="709"/>
        <w:rPr>
          <w:sz w:val="20"/>
          <w:szCs w:val="20"/>
        </w:rPr>
      </w:pPr>
      <w:r w:rsidRPr="00D35403">
        <w:rPr>
          <w:sz w:val="20"/>
          <w:szCs w:val="20"/>
        </w:rPr>
        <w:t>Промышленное производство развито не значительно и не оказывает существенного влияния на развитие производственного комплекса района. Хозяйственная специализация муниципального образования «Захальское» –  лесозаготовка и деревообработка, пищевая и перерабатывающая промышленность, коммунальное обслуживание.</w:t>
      </w:r>
    </w:p>
    <w:p w:rsidR="00414842" w:rsidRPr="00D35403" w:rsidRDefault="00414842" w:rsidP="00D35403">
      <w:pPr>
        <w:ind w:firstLine="709"/>
        <w:rPr>
          <w:sz w:val="20"/>
          <w:szCs w:val="20"/>
        </w:rPr>
      </w:pPr>
      <w:r w:rsidRPr="00D35403">
        <w:rPr>
          <w:sz w:val="20"/>
          <w:szCs w:val="20"/>
        </w:rPr>
        <w:t>Характерные особенности развития промышленности в муниципальном образовании «Захальское»:</w:t>
      </w:r>
    </w:p>
    <w:p w:rsidR="00414842" w:rsidRPr="00D35403" w:rsidRDefault="00414842" w:rsidP="00D35403">
      <w:pPr>
        <w:ind w:firstLine="709"/>
        <w:rPr>
          <w:sz w:val="20"/>
          <w:szCs w:val="20"/>
        </w:rPr>
      </w:pPr>
      <w:r w:rsidRPr="00D35403">
        <w:rPr>
          <w:sz w:val="20"/>
          <w:szCs w:val="20"/>
        </w:rPr>
        <w:t>-</w:t>
      </w:r>
      <w:r w:rsidRPr="00D35403">
        <w:rPr>
          <w:sz w:val="20"/>
          <w:szCs w:val="20"/>
        </w:rPr>
        <w:tab/>
        <w:t xml:space="preserve">территориальная концентрация промышленности в промзонах, расположенных в границах населенных пунктов поселения; </w:t>
      </w:r>
    </w:p>
    <w:p w:rsidR="00414842" w:rsidRPr="00D35403" w:rsidRDefault="00414842" w:rsidP="00D35403">
      <w:pPr>
        <w:ind w:firstLine="709"/>
        <w:rPr>
          <w:sz w:val="20"/>
          <w:szCs w:val="20"/>
        </w:rPr>
      </w:pPr>
      <w:r w:rsidRPr="00D35403">
        <w:rPr>
          <w:sz w:val="20"/>
          <w:szCs w:val="20"/>
        </w:rPr>
        <w:t>-</w:t>
      </w:r>
      <w:r w:rsidRPr="00D35403">
        <w:rPr>
          <w:sz w:val="20"/>
          <w:szCs w:val="20"/>
        </w:rPr>
        <w:tab/>
        <w:t>наличие на территории небольших частных предприятий пищевой и перерабатывающей промышленности, лесохозяйственной отрасли и услуг в этой деятельности;</w:t>
      </w:r>
    </w:p>
    <w:p w:rsidR="00414842" w:rsidRPr="00D35403" w:rsidRDefault="00414842" w:rsidP="00D35403">
      <w:pPr>
        <w:ind w:firstLine="709"/>
        <w:rPr>
          <w:sz w:val="20"/>
          <w:szCs w:val="20"/>
        </w:rPr>
      </w:pPr>
      <w:r w:rsidRPr="00D35403">
        <w:rPr>
          <w:sz w:val="20"/>
          <w:szCs w:val="20"/>
        </w:rPr>
        <w:t>-</w:t>
      </w:r>
      <w:r w:rsidRPr="00D35403">
        <w:rPr>
          <w:sz w:val="20"/>
          <w:szCs w:val="20"/>
        </w:rPr>
        <w:tab/>
        <w:t>наличие технологических связей с предприятиями области, представленных поставками сырьевых ресурсов;</w:t>
      </w:r>
    </w:p>
    <w:p w:rsidR="00414842" w:rsidRPr="00D35403" w:rsidRDefault="00414842" w:rsidP="00D35403">
      <w:pPr>
        <w:ind w:firstLine="709"/>
        <w:rPr>
          <w:sz w:val="20"/>
          <w:szCs w:val="20"/>
        </w:rPr>
      </w:pPr>
      <w:r w:rsidRPr="00D35403">
        <w:rPr>
          <w:sz w:val="20"/>
          <w:szCs w:val="20"/>
        </w:rPr>
        <w:t>-</w:t>
      </w:r>
      <w:r w:rsidRPr="00D35403">
        <w:rPr>
          <w:sz w:val="20"/>
          <w:szCs w:val="20"/>
        </w:rPr>
        <w:tab/>
        <w:t>высокий физический и моральный износ основных производственных фондов и физическая нехватка инвестиционных ресурсов на их обновление;</w:t>
      </w:r>
    </w:p>
    <w:p w:rsidR="00414842" w:rsidRPr="00D35403" w:rsidRDefault="00414842" w:rsidP="00D35403">
      <w:pPr>
        <w:ind w:firstLine="709"/>
        <w:rPr>
          <w:sz w:val="20"/>
          <w:szCs w:val="20"/>
        </w:rPr>
      </w:pPr>
      <w:r w:rsidRPr="00D35403">
        <w:rPr>
          <w:sz w:val="20"/>
          <w:szCs w:val="20"/>
        </w:rPr>
        <w:t>-</w:t>
      </w:r>
      <w:r w:rsidRPr="00D35403">
        <w:rPr>
          <w:sz w:val="20"/>
          <w:szCs w:val="20"/>
        </w:rPr>
        <w:tab/>
        <w:t>отсутствие передовых технологий по заготовке и переработке древесины;</w:t>
      </w:r>
    </w:p>
    <w:p w:rsidR="00414842" w:rsidRPr="00D35403" w:rsidRDefault="00414842" w:rsidP="00D35403">
      <w:pPr>
        <w:ind w:firstLine="709"/>
        <w:rPr>
          <w:sz w:val="20"/>
          <w:szCs w:val="20"/>
        </w:rPr>
      </w:pPr>
      <w:r w:rsidRPr="00D35403">
        <w:rPr>
          <w:sz w:val="20"/>
          <w:szCs w:val="20"/>
        </w:rPr>
        <w:t>-</w:t>
      </w:r>
      <w:r w:rsidRPr="00D35403">
        <w:rPr>
          <w:sz w:val="20"/>
          <w:szCs w:val="20"/>
        </w:rPr>
        <w:tab/>
        <w:t>наличие простаивающих неиспользуемых производственных мощностей;</w:t>
      </w:r>
    </w:p>
    <w:p w:rsidR="00414842" w:rsidRPr="00D35403" w:rsidRDefault="00414842" w:rsidP="00D35403">
      <w:pPr>
        <w:ind w:firstLine="709"/>
        <w:rPr>
          <w:sz w:val="20"/>
          <w:szCs w:val="20"/>
        </w:rPr>
      </w:pPr>
      <w:r w:rsidRPr="00D35403">
        <w:rPr>
          <w:sz w:val="20"/>
          <w:szCs w:val="20"/>
        </w:rPr>
        <w:t>-</w:t>
      </w:r>
      <w:r w:rsidRPr="00D35403">
        <w:rPr>
          <w:sz w:val="20"/>
          <w:szCs w:val="20"/>
        </w:rPr>
        <w:tab/>
        <w:t>предприятия поселения  не имеют между собой технологических связей.</w:t>
      </w:r>
    </w:p>
    <w:p w:rsidR="00414842" w:rsidRPr="00D35403" w:rsidRDefault="00414842" w:rsidP="00D35403">
      <w:pPr>
        <w:ind w:firstLine="709"/>
        <w:rPr>
          <w:sz w:val="20"/>
          <w:szCs w:val="20"/>
        </w:rPr>
      </w:pPr>
      <w:r w:rsidRPr="00D35403">
        <w:rPr>
          <w:b/>
          <w:sz w:val="20"/>
          <w:szCs w:val="20"/>
        </w:rPr>
        <w:t>Лесное хозяйство и предоставление</w:t>
      </w:r>
      <w:r w:rsidRPr="00D35403">
        <w:rPr>
          <w:sz w:val="20"/>
          <w:szCs w:val="20"/>
        </w:rPr>
        <w:t xml:space="preserve"> </w:t>
      </w:r>
      <w:r w:rsidRPr="00D35403">
        <w:rPr>
          <w:b/>
          <w:sz w:val="20"/>
          <w:szCs w:val="20"/>
        </w:rPr>
        <w:t>услуг в этой области</w:t>
      </w:r>
      <w:r w:rsidRPr="00D35403">
        <w:rPr>
          <w:sz w:val="20"/>
          <w:szCs w:val="20"/>
        </w:rPr>
        <w:t xml:space="preserve">  осуществляют  малые предприятия, зарегистрированные на территории муниципального образования. Организации занимаются лесозаготовкой  и вывозкой круглой древесины на территории Усть-Ордынского лесничества. Производственные связи предприятий представлены поставками сырьевых ресурсов на перерабатывающие предприятия Иркутской области и за пределы РФ.</w:t>
      </w:r>
    </w:p>
    <w:p w:rsidR="00414842" w:rsidRPr="00D35403" w:rsidRDefault="00414842" w:rsidP="00D35403">
      <w:pPr>
        <w:ind w:firstLine="709"/>
        <w:rPr>
          <w:sz w:val="20"/>
          <w:szCs w:val="20"/>
        </w:rPr>
      </w:pPr>
      <w:r w:rsidRPr="00D35403">
        <w:rPr>
          <w:sz w:val="20"/>
          <w:szCs w:val="20"/>
        </w:rPr>
        <w:t>В производственном комплексе поселения присутствует</w:t>
      </w:r>
      <w:r w:rsidRPr="00D35403">
        <w:rPr>
          <w:b/>
          <w:sz w:val="20"/>
          <w:szCs w:val="20"/>
        </w:rPr>
        <w:t xml:space="preserve"> пищевая и перерабатывающая промышленность, </w:t>
      </w:r>
      <w:r w:rsidRPr="00D35403">
        <w:rPr>
          <w:sz w:val="20"/>
          <w:szCs w:val="20"/>
        </w:rPr>
        <w:t xml:space="preserve">представленная производством хлеба и мучных кондитерских изделий. Хлебопечением занимается </w:t>
      </w:r>
      <w:proofErr w:type="gramStart"/>
      <w:r w:rsidRPr="00D35403">
        <w:rPr>
          <w:sz w:val="20"/>
          <w:szCs w:val="20"/>
        </w:rPr>
        <w:t>частная</w:t>
      </w:r>
      <w:proofErr w:type="gramEnd"/>
      <w:r w:rsidRPr="00D35403">
        <w:rPr>
          <w:sz w:val="20"/>
          <w:szCs w:val="20"/>
        </w:rPr>
        <w:t xml:space="preserve"> мини-пекарня, расположенная в административном центре поселения. </w:t>
      </w:r>
    </w:p>
    <w:p w:rsidR="00414842" w:rsidRPr="00D35403" w:rsidRDefault="00414842" w:rsidP="00D35403">
      <w:pPr>
        <w:ind w:firstLine="709"/>
        <w:rPr>
          <w:sz w:val="20"/>
          <w:szCs w:val="20"/>
        </w:rPr>
      </w:pPr>
      <w:r w:rsidRPr="00D35403">
        <w:rPr>
          <w:sz w:val="20"/>
          <w:szCs w:val="20"/>
        </w:rPr>
        <w:t>Продукция предприятия реализуется на территории населенных пунктов муниципального образования.</w:t>
      </w:r>
    </w:p>
    <w:p w:rsidR="00414842" w:rsidRPr="00D35403" w:rsidRDefault="00414842" w:rsidP="00D35403">
      <w:pPr>
        <w:pStyle w:val="2ff4"/>
        <w:widowControl w:val="0"/>
        <w:spacing w:before="0" w:after="0" w:line="240" w:lineRule="auto"/>
        <w:ind w:firstLine="709"/>
        <w:outlineLvl w:val="2"/>
        <w:rPr>
          <w:rFonts w:ascii="Times New Roman" w:hAnsi="Times New Roman"/>
          <w:bCs/>
          <w:caps w:val="0"/>
          <w:shadow w:val="0"/>
          <w:color w:val="auto"/>
          <w:szCs w:val="20"/>
          <w:lang w:eastAsia="en-US"/>
        </w:rPr>
      </w:pPr>
      <w:bookmarkStart w:id="35" w:name="_Toc343258873"/>
      <w:r w:rsidRPr="00D35403">
        <w:rPr>
          <w:rFonts w:ascii="Times New Roman" w:hAnsi="Times New Roman"/>
          <w:bCs/>
          <w:caps w:val="0"/>
          <w:shadow w:val="0"/>
          <w:color w:val="auto"/>
          <w:szCs w:val="20"/>
          <w:lang w:eastAsia="en-US"/>
        </w:rPr>
        <w:t>4.5.2. Промышленность. Проектное решение</w:t>
      </w:r>
      <w:bookmarkEnd w:id="35"/>
    </w:p>
    <w:p w:rsidR="00414842" w:rsidRPr="00D35403" w:rsidRDefault="00414842" w:rsidP="00D35403">
      <w:pPr>
        <w:ind w:firstLine="709"/>
        <w:rPr>
          <w:sz w:val="20"/>
          <w:szCs w:val="20"/>
        </w:rPr>
      </w:pPr>
      <w:r w:rsidRPr="00D35403">
        <w:rPr>
          <w:sz w:val="20"/>
          <w:szCs w:val="20"/>
        </w:rPr>
        <w:t>Территория муниципального образования «Захальское» характеризуется большими запасами и низким уровнем освоения природных ресурсов, добыча и комплексная переработка которых может способствовать экономическому развитию поселения. Основная предполагаемая специализация рассматриваемой территории — комплексная глубокая переработка природных ресурсов с достижением максимально возможного уровня технологических переделов.</w:t>
      </w:r>
    </w:p>
    <w:p w:rsidR="00414842" w:rsidRPr="00D35403" w:rsidRDefault="00414842" w:rsidP="00D35403">
      <w:pPr>
        <w:ind w:firstLine="709"/>
        <w:rPr>
          <w:sz w:val="20"/>
          <w:szCs w:val="20"/>
        </w:rPr>
      </w:pPr>
      <w:r w:rsidRPr="00D35403">
        <w:rPr>
          <w:sz w:val="20"/>
          <w:szCs w:val="20"/>
        </w:rPr>
        <w:t>В Концепции социально-экономического развития Иркутской области на период до 2020 года обозначены следующие основные направления развития:</w:t>
      </w:r>
    </w:p>
    <w:p w:rsidR="00414842" w:rsidRPr="00D35403" w:rsidRDefault="00414842" w:rsidP="00D35403">
      <w:pPr>
        <w:ind w:firstLine="709"/>
        <w:rPr>
          <w:sz w:val="20"/>
          <w:szCs w:val="20"/>
        </w:rPr>
      </w:pPr>
      <w:r w:rsidRPr="00D35403">
        <w:rPr>
          <w:sz w:val="20"/>
          <w:szCs w:val="20"/>
        </w:rPr>
        <w:t>- выявление конкурентоспособных секторов экономики поселения, капиталовложения в которые принесут наибольший эффе</w:t>
      </w:r>
      <w:proofErr w:type="gramStart"/>
      <w:r w:rsidRPr="00D35403">
        <w:rPr>
          <w:sz w:val="20"/>
          <w:szCs w:val="20"/>
        </w:rPr>
        <w:t>кт в бл</w:t>
      </w:r>
      <w:proofErr w:type="gramEnd"/>
      <w:r w:rsidRPr="00D35403">
        <w:rPr>
          <w:sz w:val="20"/>
          <w:szCs w:val="20"/>
        </w:rPr>
        <w:t>ижайшем будущем;</w:t>
      </w:r>
    </w:p>
    <w:p w:rsidR="00414842" w:rsidRPr="00D35403" w:rsidRDefault="00414842" w:rsidP="00D35403">
      <w:pPr>
        <w:ind w:firstLine="709"/>
        <w:rPr>
          <w:sz w:val="20"/>
          <w:szCs w:val="20"/>
        </w:rPr>
      </w:pPr>
      <w:r w:rsidRPr="00D35403">
        <w:rPr>
          <w:sz w:val="20"/>
          <w:szCs w:val="20"/>
        </w:rPr>
        <w:t xml:space="preserve">- развитие промышленных предприятий с эффективным использованием местных природных ресурсов: лесоперерабатывающих, сельскохозяйственных; </w:t>
      </w:r>
    </w:p>
    <w:p w:rsidR="00414842" w:rsidRPr="00D35403" w:rsidRDefault="00414842" w:rsidP="00D35403">
      <w:pPr>
        <w:ind w:firstLine="709"/>
        <w:rPr>
          <w:sz w:val="20"/>
          <w:szCs w:val="20"/>
        </w:rPr>
      </w:pPr>
      <w:r w:rsidRPr="00D35403">
        <w:rPr>
          <w:sz w:val="20"/>
          <w:szCs w:val="20"/>
        </w:rPr>
        <w:t>- содействие промышленным предприятиям в обеспечении инвестиционной привлекательности, рентабельности производства, совершенствовании номенклатуры, выпускаемой продукции, эффективного использования имущества, роста производительности труда;</w:t>
      </w:r>
    </w:p>
    <w:p w:rsidR="00414842" w:rsidRPr="00D35403" w:rsidRDefault="00414842" w:rsidP="000C47DC">
      <w:pPr>
        <w:ind w:firstLine="709"/>
        <w:rPr>
          <w:sz w:val="20"/>
          <w:szCs w:val="20"/>
        </w:rPr>
      </w:pPr>
      <w:r w:rsidRPr="00D35403">
        <w:rPr>
          <w:sz w:val="20"/>
          <w:szCs w:val="20"/>
        </w:rPr>
        <w:t>- обеспечение максимально возможного сохранения и создания новых рабочих мест на базе производственных мощностей;</w:t>
      </w:r>
    </w:p>
    <w:p w:rsidR="00414842" w:rsidRPr="00D35403" w:rsidRDefault="00414842" w:rsidP="000C47DC">
      <w:pPr>
        <w:ind w:firstLine="709"/>
        <w:rPr>
          <w:sz w:val="20"/>
          <w:szCs w:val="20"/>
        </w:rPr>
      </w:pPr>
      <w:r w:rsidRPr="00D35403">
        <w:rPr>
          <w:sz w:val="20"/>
          <w:szCs w:val="20"/>
        </w:rPr>
        <w:t>- активизация работы по загрузке свободных площадей и незадействованного в производственном процессе оборудования промышленных предприятий в целях эффективного их использования.</w:t>
      </w:r>
    </w:p>
    <w:p w:rsidR="00414842" w:rsidRPr="00D35403" w:rsidRDefault="00414842" w:rsidP="000C47DC">
      <w:pPr>
        <w:ind w:firstLine="709"/>
        <w:rPr>
          <w:sz w:val="20"/>
          <w:szCs w:val="20"/>
        </w:rPr>
      </w:pPr>
      <w:r w:rsidRPr="00D35403">
        <w:rPr>
          <w:sz w:val="20"/>
          <w:szCs w:val="20"/>
        </w:rPr>
        <w:t>Анализируя, приведенные выше данные, в проекте даны следующие предложения в отраслевом разрезе:</w:t>
      </w:r>
    </w:p>
    <w:p w:rsidR="00414842" w:rsidRPr="00D35403" w:rsidRDefault="00414842" w:rsidP="0009255D">
      <w:pPr>
        <w:spacing w:beforeLines="50" w:afterLines="50"/>
        <w:ind w:firstLine="709"/>
        <w:rPr>
          <w:b/>
          <w:sz w:val="20"/>
          <w:szCs w:val="20"/>
        </w:rPr>
      </w:pPr>
      <w:r w:rsidRPr="00D35403">
        <w:rPr>
          <w:b/>
          <w:sz w:val="20"/>
          <w:szCs w:val="20"/>
        </w:rPr>
        <w:t xml:space="preserve">Обрабатывающие производства </w:t>
      </w:r>
    </w:p>
    <w:p w:rsidR="00414842" w:rsidRPr="00D35403" w:rsidRDefault="00414842" w:rsidP="0009255D">
      <w:pPr>
        <w:spacing w:beforeLines="50" w:afterLines="50"/>
        <w:ind w:firstLine="709"/>
        <w:rPr>
          <w:b/>
          <w:i/>
          <w:sz w:val="20"/>
          <w:szCs w:val="20"/>
        </w:rPr>
      </w:pPr>
      <w:r w:rsidRPr="00D35403">
        <w:rPr>
          <w:b/>
          <w:i/>
          <w:sz w:val="20"/>
          <w:szCs w:val="20"/>
        </w:rPr>
        <w:t>Обработка древесины и производство изделий из дерева</w:t>
      </w:r>
    </w:p>
    <w:p w:rsidR="00414842" w:rsidRPr="00D35403" w:rsidRDefault="00414842" w:rsidP="000C47DC">
      <w:pPr>
        <w:ind w:firstLine="709"/>
        <w:rPr>
          <w:sz w:val="20"/>
          <w:szCs w:val="20"/>
        </w:rPr>
      </w:pPr>
      <w:r w:rsidRPr="00D35403">
        <w:rPr>
          <w:sz w:val="20"/>
          <w:szCs w:val="20"/>
        </w:rPr>
        <w:t>Часть территории поселения составляют эксплуатационные леса. В настоящее время лесозаготовки осуществляют индивидуальные предприниматели, реализующие древесное сырье на перерабатывающие предприятия за пределами поселения.</w:t>
      </w:r>
    </w:p>
    <w:p w:rsidR="00414842" w:rsidRPr="00D35403" w:rsidRDefault="00414842" w:rsidP="000C47DC">
      <w:pPr>
        <w:ind w:firstLine="709"/>
        <w:rPr>
          <w:sz w:val="20"/>
          <w:szCs w:val="20"/>
        </w:rPr>
      </w:pPr>
      <w:r w:rsidRPr="00D35403">
        <w:rPr>
          <w:sz w:val="20"/>
          <w:szCs w:val="20"/>
        </w:rPr>
        <w:lastRenderedPageBreak/>
        <w:t>В целях рационального, комплексного использования древесного сырья целесообразно:</w:t>
      </w:r>
    </w:p>
    <w:p w:rsidR="00414842" w:rsidRPr="00D35403" w:rsidRDefault="00414842" w:rsidP="000C47DC">
      <w:pPr>
        <w:ind w:firstLine="709"/>
        <w:rPr>
          <w:sz w:val="20"/>
          <w:szCs w:val="20"/>
        </w:rPr>
      </w:pPr>
      <w:r w:rsidRPr="00D35403">
        <w:rPr>
          <w:sz w:val="20"/>
          <w:szCs w:val="20"/>
        </w:rPr>
        <w:t>-</w:t>
      </w:r>
      <w:r w:rsidRPr="00D35403">
        <w:rPr>
          <w:sz w:val="20"/>
          <w:szCs w:val="20"/>
        </w:rPr>
        <w:tab/>
        <w:t>организация глубокой переработки древесины;</w:t>
      </w:r>
    </w:p>
    <w:p w:rsidR="00414842" w:rsidRPr="00D35403" w:rsidRDefault="00414842" w:rsidP="000C47DC">
      <w:pPr>
        <w:ind w:firstLine="709"/>
        <w:rPr>
          <w:sz w:val="20"/>
          <w:szCs w:val="20"/>
        </w:rPr>
      </w:pPr>
      <w:r w:rsidRPr="00D35403">
        <w:rPr>
          <w:sz w:val="20"/>
          <w:szCs w:val="20"/>
        </w:rPr>
        <w:t>-</w:t>
      </w:r>
      <w:r w:rsidRPr="00D35403">
        <w:rPr>
          <w:sz w:val="20"/>
          <w:szCs w:val="20"/>
        </w:rPr>
        <w:tab/>
        <w:t>внедрение передовых технологий деревообработки;</w:t>
      </w:r>
    </w:p>
    <w:p w:rsidR="00414842" w:rsidRPr="00D35403" w:rsidRDefault="00414842" w:rsidP="000C47DC">
      <w:pPr>
        <w:ind w:firstLine="709"/>
        <w:rPr>
          <w:sz w:val="20"/>
          <w:szCs w:val="20"/>
        </w:rPr>
      </w:pPr>
      <w:r w:rsidRPr="00D35403">
        <w:rPr>
          <w:sz w:val="20"/>
          <w:szCs w:val="20"/>
        </w:rPr>
        <w:t>-</w:t>
      </w:r>
      <w:r w:rsidRPr="00D35403">
        <w:rPr>
          <w:sz w:val="20"/>
          <w:szCs w:val="20"/>
        </w:rPr>
        <w:tab/>
        <w:t>развитие промышленности строительных материалов и строительной деятельности (деревянного домостроения).</w:t>
      </w:r>
    </w:p>
    <w:p w:rsidR="00414842" w:rsidRPr="00D35403" w:rsidRDefault="00414842" w:rsidP="0009255D">
      <w:pPr>
        <w:spacing w:beforeLines="50" w:afterLines="50"/>
        <w:ind w:firstLine="709"/>
        <w:rPr>
          <w:b/>
          <w:sz w:val="20"/>
          <w:szCs w:val="20"/>
        </w:rPr>
      </w:pPr>
      <w:r w:rsidRPr="00D35403">
        <w:rPr>
          <w:b/>
          <w:sz w:val="20"/>
          <w:szCs w:val="20"/>
        </w:rPr>
        <w:t xml:space="preserve">Лесное хозяйство и предоставление услуг в этой области  </w:t>
      </w:r>
    </w:p>
    <w:p w:rsidR="00414842" w:rsidRPr="00D35403" w:rsidRDefault="00414842" w:rsidP="000C47DC">
      <w:pPr>
        <w:ind w:firstLine="709"/>
        <w:rPr>
          <w:sz w:val="20"/>
          <w:szCs w:val="20"/>
        </w:rPr>
      </w:pPr>
      <w:r w:rsidRPr="00D35403">
        <w:rPr>
          <w:sz w:val="20"/>
          <w:szCs w:val="20"/>
        </w:rPr>
        <w:t>Непременным условием дальнейшего развития отрасли является:</w:t>
      </w:r>
    </w:p>
    <w:p w:rsidR="00414842" w:rsidRPr="00D35403" w:rsidRDefault="00414842" w:rsidP="000C47DC">
      <w:pPr>
        <w:ind w:firstLine="709"/>
        <w:rPr>
          <w:sz w:val="20"/>
          <w:szCs w:val="20"/>
        </w:rPr>
      </w:pPr>
      <w:r w:rsidRPr="00D35403">
        <w:rPr>
          <w:sz w:val="20"/>
          <w:szCs w:val="20"/>
        </w:rPr>
        <w:t>-</w:t>
      </w:r>
      <w:r w:rsidRPr="00D35403">
        <w:rPr>
          <w:sz w:val="20"/>
          <w:szCs w:val="20"/>
        </w:rPr>
        <w:tab/>
        <w:t xml:space="preserve">обеспечение </w:t>
      </w:r>
      <w:proofErr w:type="gramStart"/>
      <w:r w:rsidRPr="00D35403">
        <w:rPr>
          <w:sz w:val="20"/>
          <w:szCs w:val="20"/>
        </w:rPr>
        <w:t>эффективного</w:t>
      </w:r>
      <w:proofErr w:type="gramEnd"/>
      <w:r w:rsidRPr="00D35403">
        <w:rPr>
          <w:sz w:val="20"/>
          <w:szCs w:val="20"/>
        </w:rPr>
        <w:t xml:space="preserve"> лесовосстановления;</w:t>
      </w:r>
    </w:p>
    <w:p w:rsidR="00414842" w:rsidRPr="00D35403" w:rsidRDefault="00414842" w:rsidP="000C47DC">
      <w:pPr>
        <w:ind w:firstLine="709"/>
        <w:rPr>
          <w:sz w:val="20"/>
          <w:szCs w:val="20"/>
        </w:rPr>
      </w:pPr>
      <w:r w:rsidRPr="00D35403">
        <w:rPr>
          <w:sz w:val="20"/>
          <w:szCs w:val="20"/>
        </w:rPr>
        <w:t>-</w:t>
      </w:r>
      <w:r w:rsidRPr="00D35403">
        <w:rPr>
          <w:sz w:val="20"/>
          <w:szCs w:val="20"/>
        </w:rPr>
        <w:tab/>
        <w:t>развитие сети лесовозных дорог.</w:t>
      </w:r>
    </w:p>
    <w:p w:rsidR="00414842" w:rsidRPr="00D35403" w:rsidRDefault="00414842" w:rsidP="000C47DC">
      <w:pPr>
        <w:ind w:firstLine="709"/>
        <w:rPr>
          <w:sz w:val="20"/>
          <w:szCs w:val="20"/>
        </w:rPr>
      </w:pPr>
      <w:r w:rsidRPr="00D35403">
        <w:rPr>
          <w:sz w:val="20"/>
          <w:szCs w:val="20"/>
        </w:rPr>
        <w:t>В  целях более динамичного и эффективного развития промышленного комплекса проектом предлагается размещение на территории сельского поселения следующих объектов: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4709"/>
        <w:gridCol w:w="2242"/>
        <w:gridCol w:w="2112"/>
      </w:tblGrid>
      <w:tr w:rsidR="00414842" w:rsidRPr="00D35403" w:rsidTr="00414842">
        <w:trPr>
          <w:trHeight w:val="20"/>
          <w:tblHeader/>
          <w:jc w:val="center"/>
        </w:trPr>
        <w:tc>
          <w:tcPr>
            <w:tcW w:w="575" w:type="dxa"/>
            <w:shd w:val="clear" w:color="auto" w:fill="D9D9D9"/>
            <w:vAlign w:val="center"/>
          </w:tcPr>
          <w:p w:rsidR="00414842" w:rsidRPr="00D35403" w:rsidRDefault="00414842" w:rsidP="000C47DC">
            <w:pPr>
              <w:pStyle w:val="Normal10-02"/>
              <w:tabs>
                <w:tab w:val="left" w:pos="57"/>
                <w:tab w:val="left" w:pos="297"/>
              </w:tabs>
              <w:spacing w:line="240" w:lineRule="auto"/>
              <w:ind w:left="0" w:right="0" w:firstLine="0"/>
              <w:rPr>
                <w:rFonts w:ascii="Times New Roman" w:hAnsi="Times New Roman"/>
                <w:b w:val="0"/>
                <w:highlight w:val="green"/>
              </w:rPr>
            </w:pPr>
          </w:p>
        </w:tc>
        <w:tc>
          <w:tcPr>
            <w:tcW w:w="4709" w:type="dxa"/>
            <w:shd w:val="clear" w:color="auto" w:fill="D9D9D9"/>
            <w:vAlign w:val="center"/>
          </w:tcPr>
          <w:p w:rsidR="00414842" w:rsidRPr="00D35403" w:rsidRDefault="00414842" w:rsidP="000C47DC">
            <w:pPr>
              <w:pStyle w:val="Normal10-02"/>
              <w:spacing w:line="240" w:lineRule="auto"/>
              <w:ind w:left="0" w:right="0" w:firstLine="0"/>
              <w:rPr>
                <w:rFonts w:ascii="Times New Roman" w:hAnsi="Times New Roman"/>
                <w:b w:val="0"/>
              </w:rPr>
            </w:pPr>
            <w:r w:rsidRPr="00D35403">
              <w:rPr>
                <w:rFonts w:ascii="Times New Roman" w:hAnsi="Times New Roman"/>
                <w:b w:val="0"/>
              </w:rPr>
              <w:t>Мероприятия территориального планирования и планируемые объекты капитального строительства</w:t>
            </w:r>
          </w:p>
        </w:tc>
        <w:tc>
          <w:tcPr>
            <w:tcW w:w="2242" w:type="dxa"/>
            <w:shd w:val="clear" w:color="auto" w:fill="D9D9D9"/>
            <w:vAlign w:val="center"/>
          </w:tcPr>
          <w:p w:rsidR="00414842" w:rsidRPr="00D35403" w:rsidRDefault="00414842" w:rsidP="000C47DC">
            <w:pPr>
              <w:pStyle w:val="Normal10-02"/>
              <w:spacing w:line="240" w:lineRule="auto"/>
              <w:ind w:left="0" w:right="0" w:firstLine="0"/>
              <w:rPr>
                <w:rFonts w:ascii="Times New Roman" w:hAnsi="Times New Roman"/>
                <w:b w:val="0"/>
              </w:rPr>
            </w:pPr>
            <w:r w:rsidRPr="00D35403">
              <w:rPr>
                <w:rFonts w:ascii="Times New Roman" w:hAnsi="Times New Roman"/>
                <w:b w:val="0"/>
              </w:rPr>
              <w:t>Место-</w:t>
            </w:r>
          </w:p>
          <w:p w:rsidR="00414842" w:rsidRPr="00D35403" w:rsidRDefault="00414842" w:rsidP="000C47DC">
            <w:pPr>
              <w:pStyle w:val="Normal10-02"/>
              <w:spacing w:line="240" w:lineRule="auto"/>
              <w:ind w:left="0" w:right="0" w:firstLine="0"/>
              <w:rPr>
                <w:rFonts w:ascii="Times New Roman" w:hAnsi="Times New Roman"/>
                <w:b w:val="0"/>
              </w:rPr>
            </w:pPr>
            <w:r w:rsidRPr="00D35403">
              <w:rPr>
                <w:rFonts w:ascii="Times New Roman" w:hAnsi="Times New Roman"/>
                <w:b w:val="0"/>
              </w:rPr>
              <w:t>положение объекта</w:t>
            </w:r>
          </w:p>
        </w:tc>
        <w:tc>
          <w:tcPr>
            <w:tcW w:w="2112" w:type="dxa"/>
            <w:shd w:val="clear" w:color="auto" w:fill="D9D9D9"/>
            <w:vAlign w:val="center"/>
          </w:tcPr>
          <w:p w:rsidR="00414842" w:rsidRPr="00D35403" w:rsidRDefault="00414842" w:rsidP="000C47DC">
            <w:pPr>
              <w:pStyle w:val="Normal10-02"/>
              <w:spacing w:line="240" w:lineRule="auto"/>
              <w:ind w:left="0" w:right="0" w:firstLine="0"/>
              <w:rPr>
                <w:rFonts w:ascii="Times New Roman" w:hAnsi="Times New Roman"/>
                <w:b w:val="0"/>
              </w:rPr>
            </w:pPr>
            <w:r w:rsidRPr="00D35403">
              <w:rPr>
                <w:rFonts w:ascii="Times New Roman" w:hAnsi="Times New Roman"/>
                <w:b w:val="0"/>
              </w:rPr>
              <w:t>Срок выполнения</w:t>
            </w:r>
          </w:p>
        </w:tc>
      </w:tr>
      <w:tr w:rsidR="00414842" w:rsidRPr="00D35403" w:rsidTr="00414842">
        <w:trPr>
          <w:trHeight w:val="20"/>
          <w:jc w:val="center"/>
        </w:trPr>
        <w:tc>
          <w:tcPr>
            <w:tcW w:w="575" w:type="dxa"/>
            <w:vAlign w:val="center"/>
          </w:tcPr>
          <w:p w:rsidR="00414842" w:rsidRPr="00D35403" w:rsidRDefault="00414842" w:rsidP="000C47DC">
            <w:pPr>
              <w:pStyle w:val="3a"/>
              <w:tabs>
                <w:tab w:val="left" w:pos="57"/>
                <w:tab w:val="left" w:pos="297"/>
              </w:tabs>
              <w:jc w:val="center"/>
            </w:pPr>
            <w:r w:rsidRPr="00D35403">
              <w:t>1.</w:t>
            </w:r>
          </w:p>
        </w:tc>
        <w:tc>
          <w:tcPr>
            <w:tcW w:w="4709" w:type="dxa"/>
          </w:tcPr>
          <w:p w:rsidR="00414842" w:rsidRPr="00D35403" w:rsidRDefault="00414842" w:rsidP="000C47DC">
            <w:pPr>
              <w:rPr>
                <w:sz w:val="20"/>
                <w:szCs w:val="20"/>
              </w:rPr>
            </w:pPr>
            <w:r w:rsidRPr="00D35403">
              <w:rPr>
                <w:sz w:val="20"/>
                <w:szCs w:val="20"/>
              </w:rPr>
              <w:t>Хлебопекарня</w:t>
            </w:r>
          </w:p>
        </w:tc>
        <w:tc>
          <w:tcPr>
            <w:tcW w:w="2242" w:type="dxa"/>
          </w:tcPr>
          <w:p w:rsidR="00414842" w:rsidRPr="00D35403" w:rsidRDefault="00414842" w:rsidP="000C47DC">
            <w:pPr>
              <w:jc w:val="center"/>
              <w:rPr>
                <w:sz w:val="20"/>
                <w:szCs w:val="20"/>
              </w:rPr>
            </w:pPr>
            <w:r w:rsidRPr="00D35403">
              <w:rPr>
                <w:sz w:val="20"/>
                <w:szCs w:val="20"/>
              </w:rPr>
              <w:t>с. Захал</w:t>
            </w:r>
          </w:p>
        </w:tc>
        <w:tc>
          <w:tcPr>
            <w:tcW w:w="2112" w:type="dxa"/>
            <w:vAlign w:val="center"/>
          </w:tcPr>
          <w:p w:rsidR="00414842" w:rsidRPr="00D35403" w:rsidRDefault="00414842" w:rsidP="000C47DC">
            <w:pPr>
              <w:pStyle w:val="3a"/>
              <w:jc w:val="center"/>
            </w:pPr>
            <w:r w:rsidRPr="00D35403">
              <w:t>2012-2022 г.</w:t>
            </w:r>
          </w:p>
        </w:tc>
      </w:tr>
    </w:tbl>
    <w:p w:rsidR="00414842" w:rsidRPr="00D35403" w:rsidRDefault="00414842" w:rsidP="000C47DC">
      <w:pPr>
        <w:ind w:firstLine="851"/>
        <w:rPr>
          <w:sz w:val="20"/>
          <w:szCs w:val="20"/>
        </w:rPr>
      </w:pPr>
    </w:p>
    <w:p w:rsidR="00414842" w:rsidRPr="00D35403" w:rsidRDefault="00414842" w:rsidP="000C47DC">
      <w:pPr>
        <w:pStyle w:val="af0"/>
        <w:tabs>
          <w:tab w:val="left" w:pos="993"/>
        </w:tabs>
        <w:ind w:left="0" w:firstLine="709"/>
        <w:rPr>
          <w:sz w:val="20"/>
          <w:szCs w:val="20"/>
        </w:rPr>
      </w:pPr>
      <w:r w:rsidRPr="00D35403">
        <w:rPr>
          <w:sz w:val="20"/>
          <w:szCs w:val="20"/>
        </w:rPr>
        <w:t>Главная цель инвестиционной политики – привлечение в поселение максимального количества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малого бизнеса и инфраструктуры поселения.</w:t>
      </w:r>
    </w:p>
    <w:p w:rsidR="00414842" w:rsidRPr="00D35403" w:rsidRDefault="00414842" w:rsidP="00D35403">
      <w:pPr>
        <w:pStyle w:val="2ff4"/>
        <w:widowControl w:val="0"/>
        <w:spacing w:before="0" w:after="0" w:line="240" w:lineRule="auto"/>
        <w:ind w:firstLine="709"/>
        <w:outlineLvl w:val="2"/>
        <w:rPr>
          <w:rFonts w:ascii="Times New Roman" w:hAnsi="Times New Roman"/>
          <w:bCs/>
          <w:caps w:val="0"/>
          <w:shadow w:val="0"/>
          <w:color w:val="auto"/>
          <w:szCs w:val="20"/>
          <w:lang w:eastAsia="en-US"/>
        </w:rPr>
      </w:pPr>
      <w:bookmarkStart w:id="36" w:name="_Toc343258874"/>
      <w:bookmarkStart w:id="37" w:name="_Toc337120285"/>
      <w:r w:rsidRPr="00D35403">
        <w:rPr>
          <w:rFonts w:ascii="Times New Roman" w:hAnsi="Times New Roman"/>
          <w:bCs/>
          <w:caps w:val="0"/>
          <w:shadow w:val="0"/>
          <w:color w:val="auto"/>
          <w:szCs w:val="20"/>
          <w:lang w:eastAsia="en-US"/>
        </w:rPr>
        <w:t>4.5.3. Сельское хозяйство. Существующее положение</w:t>
      </w:r>
      <w:bookmarkEnd w:id="36"/>
      <w:bookmarkEnd w:id="37"/>
    </w:p>
    <w:p w:rsidR="00414842" w:rsidRPr="00D35403" w:rsidRDefault="00414842" w:rsidP="00D35403">
      <w:pPr>
        <w:ind w:firstLine="709"/>
        <w:rPr>
          <w:sz w:val="20"/>
          <w:szCs w:val="20"/>
        </w:rPr>
      </w:pPr>
      <w:r w:rsidRPr="00D35403">
        <w:rPr>
          <w:sz w:val="20"/>
          <w:szCs w:val="20"/>
        </w:rPr>
        <w:t xml:space="preserve">Сельскохозяйственное производство является основой экономики муниципального образования «Захальское», это единственная отрасль, которая активно развивается на рассматриваемой территории. 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w:t>
      </w:r>
      <w:proofErr w:type="gramStart"/>
      <w:r w:rsidRPr="00D35403">
        <w:rPr>
          <w:sz w:val="20"/>
          <w:szCs w:val="20"/>
        </w:rPr>
        <w:t>г</w:t>
      </w:r>
      <w:proofErr w:type="gramEnd"/>
      <w:r w:rsidRPr="00D35403">
        <w:rPr>
          <w:sz w:val="20"/>
          <w:szCs w:val="20"/>
        </w:rPr>
        <w:t xml:space="preserve">. Иркутска. Сельское хозяйство играет важную роль в формировании доходной части бюджета муниципального образования, от состояния отрасли зависит социальное развитие населенных пунктов поселения. </w:t>
      </w:r>
    </w:p>
    <w:p w:rsidR="00414842" w:rsidRPr="00D35403" w:rsidRDefault="00414842" w:rsidP="00D35403">
      <w:pPr>
        <w:ind w:firstLine="709"/>
        <w:rPr>
          <w:sz w:val="20"/>
          <w:szCs w:val="20"/>
        </w:rPr>
      </w:pPr>
      <w:r w:rsidRPr="00D35403">
        <w:rPr>
          <w:sz w:val="20"/>
          <w:szCs w:val="20"/>
        </w:rPr>
        <w:t>На территории муниципального образования «Захальское» ведущим субъектом агропромышленного производства является ОПХ «Элита». Продукция сельскохозяйственной организации поселения составляет около 44% от аналогичного показателя по району (2011 г.). Подавляющая доля продукции приходится на растениеводство. Это единственное крупное хозяйство в районе, сохранившее и использующее до гектара, как всю закреплённую площадь пашни, так и сенокосы и пастбища.</w:t>
      </w:r>
    </w:p>
    <w:p w:rsidR="00414842" w:rsidRPr="00D35403" w:rsidRDefault="00414842" w:rsidP="00D35403">
      <w:pPr>
        <w:ind w:firstLine="709"/>
        <w:rPr>
          <w:sz w:val="20"/>
          <w:szCs w:val="20"/>
        </w:rPr>
      </w:pPr>
      <w:r w:rsidRPr="00D35403">
        <w:rPr>
          <w:sz w:val="20"/>
          <w:szCs w:val="20"/>
        </w:rPr>
        <w:t xml:space="preserve">Продукция сельскохозяйственных товаропроизводителей поселения является сырьевой базой для ЗАО «Усть-Ордынский мясокомбинат» и ООО «Сагаан-Нур», расположенных в п. Усть-Ордынский, а так же предприятий пищевой перерабатывающей промышленности </w:t>
      </w:r>
      <w:proofErr w:type="gramStart"/>
      <w:r w:rsidRPr="00D35403">
        <w:rPr>
          <w:sz w:val="20"/>
          <w:szCs w:val="20"/>
        </w:rPr>
        <w:t>г</w:t>
      </w:r>
      <w:proofErr w:type="gramEnd"/>
      <w:r w:rsidRPr="00D35403">
        <w:rPr>
          <w:sz w:val="20"/>
          <w:szCs w:val="20"/>
        </w:rPr>
        <w:t xml:space="preserve">. Иркутска.  Выгодное экономико-географическое расположение сельского поселения относительно рынков сбыта и наличие различных: дерново-подзолистых и качественных светло-серых и серых лесных почв способствует развитию на территории поселения сельского хозяйства специализирующегося на производстве зерна, молока, мяса КРС, картофеля, кормовых культур. </w:t>
      </w:r>
    </w:p>
    <w:p w:rsidR="00414842" w:rsidRPr="00D35403" w:rsidRDefault="00414842" w:rsidP="00D35403">
      <w:pPr>
        <w:ind w:firstLine="709"/>
        <w:rPr>
          <w:sz w:val="20"/>
          <w:szCs w:val="20"/>
        </w:rPr>
      </w:pPr>
      <w:r w:rsidRPr="00D35403">
        <w:rPr>
          <w:sz w:val="20"/>
          <w:szCs w:val="20"/>
        </w:rPr>
        <w:t xml:space="preserve">По природно-экономическим условиям муниципальное образование «Захальское» относится к зерноводческой природно-сельскохозяйственной зоне с развитым </w:t>
      </w:r>
      <w:proofErr w:type="gramStart"/>
      <w:r w:rsidRPr="00D35403">
        <w:rPr>
          <w:sz w:val="20"/>
          <w:szCs w:val="20"/>
        </w:rPr>
        <w:t>мясо-молочным</w:t>
      </w:r>
      <w:proofErr w:type="gramEnd"/>
      <w:r w:rsidRPr="00D35403">
        <w:rPr>
          <w:sz w:val="20"/>
          <w:szCs w:val="20"/>
        </w:rPr>
        <w:t xml:space="preserve"> и шерстным направлением. </w:t>
      </w:r>
    </w:p>
    <w:p w:rsidR="00414842" w:rsidRPr="00D35403" w:rsidRDefault="00414842" w:rsidP="00D35403">
      <w:pPr>
        <w:ind w:firstLine="709"/>
        <w:rPr>
          <w:sz w:val="20"/>
          <w:szCs w:val="20"/>
        </w:rPr>
      </w:pPr>
      <w:r w:rsidRPr="00D35403">
        <w:rPr>
          <w:sz w:val="20"/>
          <w:szCs w:val="20"/>
        </w:rPr>
        <w:t xml:space="preserve">Основная доля продукции сельского хозяйства приходится на зерновое хозяйство (преимущественно продовольственная пшеница). Стратегический ресурс сельского поселения – это земельные ресурсы. Сельскохозяйственные угодья составляют 70,5% земель поселения. В настоящее время доля фактически используемых сельскохозяйственных угодий составляет 54,6%.  </w:t>
      </w:r>
    </w:p>
    <w:p w:rsidR="00414842" w:rsidRPr="00D35403" w:rsidRDefault="00414842" w:rsidP="00D35403">
      <w:pPr>
        <w:ind w:firstLine="709"/>
        <w:rPr>
          <w:sz w:val="20"/>
          <w:szCs w:val="20"/>
        </w:rPr>
      </w:pPr>
      <w:r w:rsidRPr="00D35403">
        <w:rPr>
          <w:sz w:val="20"/>
          <w:szCs w:val="20"/>
        </w:rPr>
        <w:t>Наиболее производительными и активными субъектами агропромышленного производства являются сельскохозяйственные предприятия и хозяйства населения.</w:t>
      </w:r>
    </w:p>
    <w:p w:rsidR="00414842" w:rsidRPr="00D35403" w:rsidRDefault="00414842" w:rsidP="00D35403">
      <w:pPr>
        <w:ind w:firstLine="709"/>
        <w:rPr>
          <w:sz w:val="20"/>
          <w:szCs w:val="20"/>
        </w:rPr>
      </w:pPr>
      <w:r w:rsidRPr="00D35403">
        <w:rPr>
          <w:sz w:val="20"/>
          <w:szCs w:val="20"/>
        </w:rPr>
        <w:t>Сельскохозяйственное производство осуществляют:</w:t>
      </w:r>
    </w:p>
    <w:p w:rsidR="00414842" w:rsidRPr="00D35403" w:rsidRDefault="00414842" w:rsidP="00D35403">
      <w:pPr>
        <w:ind w:firstLine="709"/>
        <w:rPr>
          <w:sz w:val="20"/>
          <w:szCs w:val="20"/>
        </w:rPr>
      </w:pPr>
      <w:r w:rsidRPr="00D35403">
        <w:rPr>
          <w:sz w:val="20"/>
          <w:szCs w:val="20"/>
        </w:rPr>
        <w:t>- 1 сельскохозяйственная организация (258 чел);</w:t>
      </w:r>
    </w:p>
    <w:p w:rsidR="00414842" w:rsidRPr="00D35403" w:rsidRDefault="00414842" w:rsidP="00D35403">
      <w:pPr>
        <w:ind w:firstLine="709"/>
        <w:rPr>
          <w:sz w:val="20"/>
          <w:szCs w:val="20"/>
        </w:rPr>
      </w:pPr>
      <w:r w:rsidRPr="00D35403">
        <w:rPr>
          <w:sz w:val="20"/>
          <w:szCs w:val="20"/>
        </w:rPr>
        <w:t xml:space="preserve">- 4 </w:t>
      </w:r>
      <w:proofErr w:type="gramStart"/>
      <w:r w:rsidRPr="00D35403">
        <w:rPr>
          <w:sz w:val="20"/>
          <w:szCs w:val="20"/>
        </w:rPr>
        <w:t>крестьянских</w:t>
      </w:r>
      <w:proofErr w:type="gramEnd"/>
      <w:r w:rsidRPr="00D35403">
        <w:rPr>
          <w:sz w:val="20"/>
          <w:szCs w:val="20"/>
        </w:rPr>
        <w:t xml:space="preserve"> фермерских хозяйства (КФХ); </w:t>
      </w:r>
    </w:p>
    <w:p w:rsidR="00414842" w:rsidRPr="00D35403" w:rsidRDefault="00414842" w:rsidP="00D35403">
      <w:pPr>
        <w:ind w:firstLine="709"/>
        <w:rPr>
          <w:sz w:val="20"/>
          <w:szCs w:val="20"/>
        </w:rPr>
      </w:pPr>
      <w:r w:rsidRPr="00D35403">
        <w:rPr>
          <w:sz w:val="20"/>
          <w:szCs w:val="20"/>
        </w:rPr>
        <w:t xml:space="preserve">- 506 хозяйств населения (ЛПХ). </w:t>
      </w:r>
    </w:p>
    <w:p w:rsidR="00414842" w:rsidRPr="00D35403" w:rsidRDefault="00414842" w:rsidP="00D35403">
      <w:pPr>
        <w:ind w:firstLine="709"/>
        <w:rPr>
          <w:sz w:val="20"/>
          <w:szCs w:val="20"/>
        </w:rPr>
      </w:pPr>
      <w:r w:rsidRPr="00D35403">
        <w:rPr>
          <w:sz w:val="20"/>
          <w:szCs w:val="20"/>
        </w:rPr>
        <w:t>Ниже приводится характеристика деятельности сельскохозяйственных производителей поселения по категориям хозяй</w:t>
      </w:r>
      <w:proofErr w:type="gramStart"/>
      <w:r w:rsidRPr="00D35403">
        <w:rPr>
          <w:sz w:val="20"/>
          <w:szCs w:val="20"/>
        </w:rPr>
        <w:t>ств в пр</w:t>
      </w:r>
      <w:proofErr w:type="gramEnd"/>
      <w:r w:rsidRPr="00D35403">
        <w:rPr>
          <w:sz w:val="20"/>
          <w:szCs w:val="20"/>
        </w:rPr>
        <w:t>оцентном соотношении</w:t>
      </w:r>
    </w:p>
    <w:p w:rsidR="00414842" w:rsidRPr="00D35403" w:rsidRDefault="00414842" w:rsidP="00D35403">
      <w:pPr>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\*Arabic </w:instrText>
      </w:r>
      <w:r w:rsidRPr="00D35403">
        <w:rPr>
          <w:sz w:val="20"/>
          <w:szCs w:val="20"/>
        </w:rPr>
        <w:fldChar w:fldCharType="separate"/>
      </w:r>
      <w:r w:rsidR="00A00F3E">
        <w:rPr>
          <w:noProof/>
          <w:sz w:val="20"/>
          <w:szCs w:val="20"/>
        </w:rPr>
        <w:t>3</w:t>
      </w:r>
      <w:r w:rsidRPr="00D35403">
        <w:rPr>
          <w:sz w:val="20"/>
          <w:szCs w:val="20"/>
        </w:rPr>
        <w:fldChar w:fldCharType="end"/>
      </w:r>
      <w:r w:rsidRPr="00D35403">
        <w:rPr>
          <w:sz w:val="20"/>
          <w:szCs w:val="20"/>
        </w:rPr>
        <w:t>. Структура деятельности субъектов АПК, по категориям хозяйств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4"/>
        <w:gridCol w:w="2020"/>
        <w:gridCol w:w="2022"/>
        <w:gridCol w:w="1732"/>
      </w:tblGrid>
      <w:tr w:rsidR="00414842" w:rsidRPr="00D35403" w:rsidTr="00414842">
        <w:trPr>
          <w:jc w:val="center"/>
        </w:trPr>
        <w:tc>
          <w:tcPr>
            <w:tcW w:w="3864" w:type="dxa"/>
            <w:shd w:val="clear" w:color="auto" w:fill="D9D9D9"/>
          </w:tcPr>
          <w:p w:rsidR="00414842" w:rsidRPr="00D35403" w:rsidRDefault="00414842" w:rsidP="00D35403">
            <w:pPr>
              <w:jc w:val="center"/>
              <w:rPr>
                <w:sz w:val="20"/>
                <w:szCs w:val="20"/>
              </w:rPr>
            </w:pPr>
          </w:p>
        </w:tc>
        <w:tc>
          <w:tcPr>
            <w:tcW w:w="2020" w:type="dxa"/>
            <w:shd w:val="clear" w:color="auto" w:fill="D9D9D9"/>
          </w:tcPr>
          <w:p w:rsidR="00414842" w:rsidRPr="00D35403" w:rsidRDefault="00414842" w:rsidP="00D35403">
            <w:pPr>
              <w:jc w:val="center"/>
              <w:rPr>
                <w:sz w:val="20"/>
                <w:szCs w:val="20"/>
              </w:rPr>
            </w:pPr>
            <w:r w:rsidRPr="00D35403">
              <w:rPr>
                <w:sz w:val="20"/>
                <w:szCs w:val="20"/>
              </w:rPr>
              <w:t>Сельскохозяйственные организации, %</w:t>
            </w:r>
          </w:p>
        </w:tc>
        <w:tc>
          <w:tcPr>
            <w:tcW w:w="2022" w:type="dxa"/>
            <w:shd w:val="clear" w:color="auto" w:fill="D9D9D9"/>
          </w:tcPr>
          <w:p w:rsidR="00414842" w:rsidRPr="00D35403" w:rsidRDefault="00414842" w:rsidP="00D35403">
            <w:pPr>
              <w:jc w:val="center"/>
              <w:rPr>
                <w:sz w:val="20"/>
                <w:szCs w:val="20"/>
              </w:rPr>
            </w:pPr>
            <w:r w:rsidRPr="00D35403">
              <w:rPr>
                <w:sz w:val="20"/>
                <w:szCs w:val="20"/>
              </w:rPr>
              <w:t>Крестьянские фермерские хозяйства, %</w:t>
            </w:r>
          </w:p>
        </w:tc>
        <w:tc>
          <w:tcPr>
            <w:tcW w:w="1732" w:type="dxa"/>
            <w:shd w:val="clear" w:color="auto" w:fill="D9D9D9"/>
          </w:tcPr>
          <w:p w:rsidR="00414842" w:rsidRPr="00D35403" w:rsidRDefault="00414842" w:rsidP="00D35403">
            <w:pPr>
              <w:jc w:val="center"/>
              <w:rPr>
                <w:sz w:val="20"/>
                <w:szCs w:val="20"/>
              </w:rPr>
            </w:pPr>
            <w:r w:rsidRPr="00D35403">
              <w:rPr>
                <w:sz w:val="20"/>
                <w:szCs w:val="20"/>
              </w:rPr>
              <w:t>Личные подсобные хозяйства, %</w:t>
            </w:r>
          </w:p>
        </w:tc>
      </w:tr>
      <w:tr w:rsidR="00414842" w:rsidRPr="00D35403" w:rsidTr="00414842">
        <w:trPr>
          <w:jc w:val="center"/>
        </w:trPr>
        <w:tc>
          <w:tcPr>
            <w:tcW w:w="3864" w:type="dxa"/>
          </w:tcPr>
          <w:p w:rsidR="00414842" w:rsidRPr="00D35403" w:rsidRDefault="00414842" w:rsidP="00D35403">
            <w:pPr>
              <w:rPr>
                <w:sz w:val="20"/>
                <w:szCs w:val="20"/>
              </w:rPr>
            </w:pPr>
            <w:r w:rsidRPr="00D35403">
              <w:rPr>
                <w:sz w:val="20"/>
                <w:szCs w:val="20"/>
              </w:rPr>
              <w:t>Сельскохозяйственные угодья</w:t>
            </w:r>
          </w:p>
        </w:tc>
        <w:tc>
          <w:tcPr>
            <w:tcW w:w="2020" w:type="dxa"/>
            <w:vAlign w:val="center"/>
          </w:tcPr>
          <w:p w:rsidR="00414842" w:rsidRPr="00D35403" w:rsidRDefault="00414842" w:rsidP="00D35403">
            <w:pPr>
              <w:jc w:val="center"/>
              <w:rPr>
                <w:sz w:val="20"/>
                <w:szCs w:val="20"/>
              </w:rPr>
            </w:pPr>
            <w:r w:rsidRPr="00D35403">
              <w:rPr>
                <w:sz w:val="20"/>
                <w:szCs w:val="20"/>
              </w:rPr>
              <w:t>87,7</w:t>
            </w:r>
          </w:p>
        </w:tc>
        <w:tc>
          <w:tcPr>
            <w:tcW w:w="2022" w:type="dxa"/>
            <w:vAlign w:val="center"/>
          </w:tcPr>
          <w:p w:rsidR="00414842" w:rsidRPr="00D35403" w:rsidRDefault="00414842" w:rsidP="00D35403">
            <w:pPr>
              <w:jc w:val="center"/>
              <w:rPr>
                <w:sz w:val="20"/>
                <w:szCs w:val="20"/>
              </w:rPr>
            </w:pPr>
            <w:r w:rsidRPr="00D35403">
              <w:rPr>
                <w:sz w:val="20"/>
                <w:szCs w:val="20"/>
              </w:rPr>
              <w:t>1,7</w:t>
            </w:r>
          </w:p>
        </w:tc>
        <w:tc>
          <w:tcPr>
            <w:tcW w:w="1732" w:type="dxa"/>
            <w:vAlign w:val="center"/>
          </w:tcPr>
          <w:p w:rsidR="00414842" w:rsidRPr="00D35403" w:rsidRDefault="00414842" w:rsidP="00D35403">
            <w:pPr>
              <w:jc w:val="center"/>
              <w:rPr>
                <w:sz w:val="20"/>
                <w:szCs w:val="20"/>
              </w:rPr>
            </w:pPr>
            <w:r w:rsidRPr="00D35403">
              <w:rPr>
                <w:sz w:val="20"/>
                <w:szCs w:val="20"/>
              </w:rPr>
              <w:t>10,6</w:t>
            </w:r>
          </w:p>
        </w:tc>
      </w:tr>
      <w:tr w:rsidR="00414842" w:rsidRPr="00D35403" w:rsidTr="00414842">
        <w:trPr>
          <w:jc w:val="center"/>
        </w:trPr>
        <w:tc>
          <w:tcPr>
            <w:tcW w:w="3864" w:type="dxa"/>
          </w:tcPr>
          <w:p w:rsidR="00414842" w:rsidRPr="00D35403" w:rsidRDefault="00414842" w:rsidP="00D35403">
            <w:pPr>
              <w:rPr>
                <w:sz w:val="20"/>
                <w:szCs w:val="20"/>
              </w:rPr>
            </w:pPr>
            <w:r w:rsidRPr="00D35403">
              <w:rPr>
                <w:sz w:val="20"/>
                <w:szCs w:val="20"/>
              </w:rPr>
              <w:t>Площадь сельскохозяйственных угодий на 1 хозяйство</w:t>
            </w:r>
          </w:p>
        </w:tc>
        <w:tc>
          <w:tcPr>
            <w:tcW w:w="2020" w:type="dxa"/>
            <w:vAlign w:val="center"/>
          </w:tcPr>
          <w:p w:rsidR="00414842" w:rsidRPr="00D35403" w:rsidRDefault="00414842" w:rsidP="00D35403">
            <w:pPr>
              <w:jc w:val="center"/>
              <w:rPr>
                <w:sz w:val="20"/>
                <w:szCs w:val="20"/>
              </w:rPr>
            </w:pPr>
            <w:r w:rsidRPr="00D35403">
              <w:rPr>
                <w:sz w:val="20"/>
                <w:szCs w:val="20"/>
              </w:rPr>
              <w:t>99,5</w:t>
            </w:r>
          </w:p>
        </w:tc>
        <w:tc>
          <w:tcPr>
            <w:tcW w:w="2022" w:type="dxa"/>
            <w:vAlign w:val="center"/>
          </w:tcPr>
          <w:p w:rsidR="00414842" w:rsidRPr="00D35403" w:rsidRDefault="00414842" w:rsidP="00D35403">
            <w:pPr>
              <w:jc w:val="center"/>
              <w:rPr>
                <w:sz w:val="20"/>
                <w:szCs w:val="20"/>
              </w:rPr>
            </w:pPr>
            <w:r w:rsidRPr="00D35403">
              <w:rPr>
                <w:sz w:val="20"/>
                <w:szCs w:val="20"/>
              </w:rPr>
              <w:t>0,43</w:t>
            </w:r>
          </w:p>
        </w:tc>
        <w:tc>
          <w:tcPr>
            <w:tcW w:w="1732" w:type="dxa"/>
            <w:vAlign w:val="center"/>
          </w:tcPr>
          <w:p w:rsidR="00414842" w:rsidRPr="00D35403" w:rsidRDefault="00414842" w:rsidP="00D35403">
            <w:pPr>
              <w:jc w:val="center"/>
              <w:rPr>
                <w:sz w:val="20"/>
                <w:szCs w:val="20"/>
              </w:rPr>
            </w:pPr>
            <w:r w:rsidRPr="00D35403">
              <w:rPr>
                <w:sz w:val="20"/>
                <w:szCs w:val="20"/>
              </w:rPr>
              <w:t>0,02</w:t>
            </w:r>
          </w:p>
        </w:tc>
      </w:tr>
      <w:tr w:rsidR="00414842" w:rsidRPr="00D35403" w:rsidTr="00414842">
        <w:trPr>
          <w:jc w:val="center"/>
        </w:trPr>
        <w:tc>
          <w:tcPr>
            <w:tcW w:w="3864" w:type="dxa"/>
          </w:tcPr>
          <w:p w:rsidR="00414842" w:rsidRPr="00D35403" w:rsidRDefault="00414842" w:rsidP="00D35403">
            <w:pPr>
              <w:rPr>
                <w:sz w:val="20"/>
                <w:szCs w:val="20"/>
              </w:rPr>
            </w:pPr>
            <w:r w:rsidRPr="00D35403">
              <w:rPr>
                <w:sz w:val="20"/>
                <w:szCs w:val="20"/>
              </w:rPr>
              <w:t>Скот и птица</w:t>
            </w:r>
          </w:p>
        </w:tc>
        <w:tc>
          <w:tcPr>
            <w:tcW w:w="2020" w:type="dxa"/>
            <w:vAlign w:val="center"/>
          </w:tcPr>
          <w:p w:rsidR="00414842" w:rsidRPr="00D35403" w:rsidRDefault="00414842" w:rsidP="00D35403">
            <w:pPr>
              <w:jc w:val="center"/>
              <w:rPr>
                <w:sz w:val="20"/>
                <w:szCs w:val="20"/>
              </w:rPr>
            </w:pPr>
            <w:r w:rsidRPr="00D35403">
              <w:rPr>
                <w:sz w:val="20"/>
                <w:szCs w:val="20"/>
              </w:rPr>
              <w:t>72,4</w:t>
            </w:r>
          </w:p>
        </w:tc>
        <w:tc>
          <w:tcPr>
            <w:tcW w:w="2022" w:type="dxa"/>
            <w:vAlign w:val="center"/>
          </w:tcPr>
          <w:p w:rsidR="00414842" w:rsidRPr="00D35403" w:rsidRDefault="00414842" w:rsidP="00D35403">
            <w:pPr>
              <w:jc w:val="center"/>
              <w:rPr>
                <w:sz w:val="20"/>
                <w:szCs w:val="20"/>
              </w:rPr>
            </w:pPr>
            <w:r w:rsidRPr="00D35403">
              <w:rPr>
                <w:sz w:val="20"/>
                <w:szCs w:val="20"/>
              </w:rPr>
              <w:t>0,0</w:t>
            </w:r>
          </w:p>
        </w:tc>
        <w:tc>
          <w:tcPr>
            <w:tcW w:w="1732" w:type="dxa"/>
            <w:vAlign w:val="center"/>
          </w:tcPr>
          <w:p w:rsidR="00414842" w:rsidRPr="00D35403" w:rsidRDefault="00414842" w:rsidP="00D35403">
            <w:pPr>
              <w:jc w:val="center"/>
              <w:rPr>
                <w:sz w:val="20"/>
                <w:szCs w:val="20"/>
              </w:rPr>
            </w:pPr>
            <w:r w:rsidRPr="00D35403">
              <w:rPr>
                <w:sz w:val="20"/>
                <w:szCs w:val="20"/>
              </w:rPr>
              <w:t>27,6</w:t>
            </w:r>
          </w:p>
        </w:tc>
      </w:tr>
      <w:tr w:rsidR="00414842" w:rsidRPr="00D35403" w:rsidTr="00414842">
        <w:trPr>
          <w:jc w:val="center"/>
        </w:trPr>
        <w:tc>
          <w:tcPr>
            <w:tcW w:w="3864" w:type="dxa"/>
          </w:tcPr>
          <w:p w:rsidR="00414842" w:rsidRPr="00D35403" w:rsidRDefault="00414842" w:rsidP="00D35403">
            <w:pPr>
              <w:rPr>
                <w:sz w:val="20"/>
                <w:szCs w:val="20"/>
              </w:rPr>
            </w:pPr>
            <w:r w:rsidRPr="00D35403">
              <w:rPr>
                <w:sz w:val="20"/>
                <w:szCs w:val="20"/>
              </w:rPr>
              <w:t>Молоко</w:t>
            </w:r>
          </w:p>
        </w:tc>
        <w:tc>
          <w:tcPr>
            <w:tcW w:w="2020" w:type="dxa"/>
            <w:vAlign w:val="center"/>
          </w:tcPr>
          <w:p w:rsidR="00414842" w:rsidRPr="00D35403" w:rsidRDefault="00414842" w:rsidP="00D35403">
            <w:pPr>
              <w:jc w:val="center"/>
              <w:rPr>
                <w:sz w:val="20"/>
                <w:szCs w:val="20"/>
              </w:rPr>
            </w:pPr>
            <w:r w:rsidRPr="00D35403">
              <w:rPr>
                <w:sz w:val="20"/>
                <w:szCs w:val="20"/>
              </w:rPr>
              <w:t>80,1</w:t>
            </w:r>
          </w:p>
        </w:tc>
        <w:tc>
          <w:tcPr>
            <w:tcW w:w="2022" w:type="dxa"/>
            <w:vAlign w:val="center"/>
          </w:tcPr>
          <w:p w:rsidR="00414842" w:rsidRPr="00D35403" w:rsidRDefault="00414842" w:rsidP="00D35403">
            <w:pPr>
              <w:jc w:val="center"/>
              <w:rPr>
                <w:sz w:val="20"/>
                <w:szCs w:val="20"/>
              </w:rPr>
            </w:pPr>
            <w:r w:rsidRPr="00D35403">
              <w:rPr>
                <w:sz w:val="20"/>
                <w:szCs w:val="20"/>
              </w:rPr>
              <w:t>0,0</w:t>
            </w:r>
          </w:p>
        </w:tc>
        <w:tc>
          <w:tcPr>
            <w:tcW w:w="1732" w:type="dxa"/>
            <w:vAlign w:val="center"/>
          </w:tcPr>
          <w:p w:rsidR="00414842" w:rsidRPr="00D35403" w:rsidRDefault="00414842" w:rsidP="00D35403">
            <w:pPr>
              <w:jc w:val="center"/>
              <w:rPr>
                <w:sz w:val="20"/>
                <w:szCs w:val="20"/>
              </w:rPr>
            </w:pPr>
            <w:r w:rsidRPr="00D35403">
              <w:rPr>
                <w:sz w:val="20"/>
                <w:szCs w:val="20"/>
              </w:rPr>
              <w:t>19,9</w:t>
            </w:r>
          </w:p>
        </w:tc>
      </w:tr>
      <w:tr w:rsidR="00414842" w:rsidRPr="00D35403" w:rsidTr="00414842">
        <w:trPr>
          <w:jc w:val="center"/>
        </w:trPr>
        <w:tc>
          <w:tcPr>
            <w:tcW w:w="3864" w:type="dxa"/>
          </w:tcPr>
          <w:p w:rsidR="00414842" w:rsidRPr="00D35403" w:rsidRDefault="00414842" w:rsidP="00D35403">
            <w:pPr>
              <w:rPr>
                <w:sz w:val="20"/>
                <w:szCs w:val="20"/>
              </w:rPr>
            </w:pPr>
            <w:r w:rsidRPr="00D35403">
              <w:rPr>
                <w:sz w:val="20"/>
                <w:szCs w:val="20"/>
              </w:rPr>
              <w:t>Яица</w:t>
            </w:r>
          </w:p>
        </w:tc>
        <w:tc>
          <w:tcPr>
            <w:tcW w:w="2020" w:type="dxa"/>
            <w:vAlign w:val="center"/>
          </w:tcPr>
          <w:p w:rsidR="00414842" w:rsidRPr="00D35403" w:rsidRDefault="00414842" w:rsidP="00D35403">
            <w:pPr>
              <w:jc w:val="center"/>
              <w:rPr>
                <w:sz w:val="20"/>
                <w:szCs w:val="20"/>
              </w:rPr>
            </w:pPr>
            <w:r w:rsidRPr="00D35403">
              <w:rPr>
                <w:sz w:val="20"/>
                <w:szCs w:val="20"/>
              </w:rPr>
              <w:t>0,0</w:t>
            </w:r>
          </w:p>
        </w:tc>
        <w:tc>
          <w:tcPr>
            <w:tcW w:w="2022" w:type="dxa"/>
            <w:vAlign w:val="center"/>
          </w:tcPr>
          <w:p w:rsidR="00414842" w:rsidRPr="00D35403" w:rsidRDefault="00414842" w:rsidP="00D35403">
            <w:pPr>
              <w:jc w:val="center"/>
              <w:rPr>
                <w:sz w:val="20"/>
                <w:szCs w:val="20"/>
              </w:rPr>
            </w:pPr>
            <w:r w:rsidRPr="00D35403">
              <w:rPr>
                <w:sz w:val="20"/>
                <w:szCs w:val="20"/>
              </w:rPr>
              <w:t>0,0</w:t>
            </w:r>
          </w:p>
        </w:tc>
        <w:tc>
          <w:tcPr>
            <w:tcW w:w="1732" w:type="dxa"/>
            <w:vAlign w:val="center"/>
          </w:tcPr>
          <w:p w:rsidR="00414842" w:rsidRPr="00D35403" w:rsidRDefault="00414842" w:rsidP="00D35403">
            <w:pPr>
              <w:jc w:val="center"/>
              <w:rPr>
                <w:sz w:val="20"/>
                <w:szCs w:val="20"/>
              </w:rPr>
            </w:pPr>
            <w:r w:rsidRPr="00D35403">
              <w:rPr>
                <w:sz w:val="20"/>
                <w:szCs w:val="20"/>
              </w:rPr>
              <w:t>100,0</w:t>
            </w:r>
          </w:p>
        </w:tc>
      </w:tr>
      <w:tr w:rsidR="00414842" w:rsidRPr="00D35403" w:rsidTr="00414842">
        <w:trPr>
          <w:jc w:val="center"/>
        </w:trPr>
        <w:tc>
          <w:tcPr>
            <w:tcW w:w="3864" w:type="dxa"/>
          </w:tcPr>
          <w:p w:rsidR="00414842" w:rsidRPr="00D35403" w:rsidRDefault="00414842" w:rsidP="00D35403">
            <w:pPr>
              <w:rPr>
                <w:sz w:val="20"/>
                <w:szCs w:val="20"/>
              </w:rPr>
            </w:pPr>
            <w:r w:rsidRPr="00D35403">
              <w:rPr>
                <w:sz w:val="20"/>
                <w:szCs w:val="20"/>
              </w:rPr>
              <w:t>Зерновые</w:t>
            </w:r>
          </w:p>
        </w:tc>
        <w:tc>
          <w:tcPr>
            <w:tcW w:w="2020" w:type="dxa"/>
            <w:vAlign w:val="center"/>
          </w:tcPr>
          <w:p w:rsidR="00414842" w:rsidRPr="00D35403" w:rsidRDefault="00414842" w:rsidP="00D35403">
            <w:pPr>
              <w:jc w:val="center"/>
              <w:rPr>
                <w:sz w:val="20"/>
                <w:szCs w:val="20"/>
              </w:rPr>
            </w:pPr>
            <w:r w:rsidRPr="00D35403">
              <w:rPr>
                <w:sz w:val="20"/>
                <w:szCs w:val="20"/>
              </w:rPr>
              <w:t>97,2</w:t>
            </w:r>
          </w:p>
        </w:tc>
        <w:tc>
          <w:tcPr>
            <w:tcW w:w="2022" w:type="dxa"/>
            <w:vAlign w:val="center"/>
          </w:tcPr>
          <w:p w:rsidR="00414842" w:rsidRPr="00D35403" w:rsidRDefault="00414842" w:rsidP="00D35403">
            <w:pPr>
              <w:jc w:val="center"/>
              <w:rPr>
                <w:sz w:val="20"/>
                <w:szCs w:val="20"/>
              </w:rPr>
            </w:pPr>
            <w:r w:rsidRPr="00D35403">
              <w:rPr>
                <w:sz w:val="20"/>
                <w:szCs w:val="20"/>
              </w:rPr>
              <w:t>2,8</w:t>
            </w:r>
          </w:p>
        </w:tc>
        <w:tc>
          <w:tcPr>
            <w:tcW w:w="1732" w:type="dxa"/>
            <w:vAlign w:val="center"/>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3864" w:type="dxa"/>
          </w:tcPr>
          <w:p w:rsidR="00414842" w:rsidRPr="00D35403" w:rsidRDefault="00414842" w:rsidP="00D35403">
            <w:pPr>
              <w:rPr>
                <w:sz w:val="20"/>
                <w:szCs w:val="20"/>
              </w:rPr>
            </w:pPr>
            <w:r w:rsidRPr="00D35403">
              <w:rPr>
                <w:sz w:val="20"/>
                <w:szCs w:val="20"/>
              </w:rPr>
              <w:t>Картофель</w:t>
            </w:r>
          </w:p>
        </w:tc>
        <w:tc>
          <w:tcPr>
            <w:tcW w:w="2020" w:type="dxa"/>
            <w:vAlign w:val="center"/>
          </w:tcPr>
          <w:p w:rsidR="00414842" w:rsidRPr="00D35403" w:rsidRDefault="00414842" w:rsidP="00D35403">
            <w:pPr>
              <w:jc w:val="center"/>
              <w:rPr>
                <w:sz w:val="20"/>
                <w:szCs w:val="20"/>
              </w:rPr>
            </w:pPr>
            <w:r w:rsidRPr="00D35403">
              <w:rPr>
                <w:sz w:val="20"/>
                <w:szCs w:val="20"/>
              </w:rPr>
              <w:t>0,0</w:t>
            </w:r>
          </w:p>
        </w:tc>
        <w:tc>
          <w:tcPr>
            <w:tcW w:w="2022" w:type="dxa"/>
            <w:vAlign w:val="center"/>
          </w:tcPr>
          <w:p w:rsidR="00414842" w:rsidRPr="00D35403" w:rsidRDefault="00414842" w:rsidP="00D35403">
            <w:pPr>
              <w:jc w:val="center"/>
              <w:rPr>
                <w:sz w:val="20"/>
                <w:szCs w:val="20"/>
              </w:rPr>
            </w:pPr>
            <w:r w:rsidRPr="00D35403">
              <w:rPr>
                <w:sz w:val="20"/>
                <w:szCs w:val="20"/>
              </w:rPr>
              <w:t>0,0</w:t>
            </w:r>
          </w:p>
        </w:tc>
        <w:tc>
          <w:tcPr>
            <w:tcW w:w="1732" w:type="dxa"/>
            <w:vAlign w:val="center"/>
          </w:tcPr>
          <w:p w:rsidR="00414842" w:rsidRPr="00D35403" w:rsidRDefault="00414842" w:rsidP="00D35403">
            <w:pPr>
              <w:jc w:val="center"/>
              <w:rPr>
                <w:sz w:val="20"/>
                <w:szCs w:val="20"/>
              </w:rPr>
            </w:pPr>
            <w:r w:rsidRPr="00D35403">
              <w:rPr>
                <w:sz w:val="20"/>
                <w:szCs w:val="20"/>
              </w:rPr>
              <w:t>100,0</w:t>
            </w:r>
          </w:p>
        </w:tc>
      </w:tr>
      <w:tr w:rsidR="00414842" w:rsidRPr="00D35403" w:rsidTr="00414842">
        <w:trPr>
          <w:jc w:val="center"/>
        </w:trPr>
        <w:tc>
          <w:tcPr>
            <w:tcW w:w="3864" w:type="dxa"/>
          </w:tcPr>
          <w:p w:rsidR="00414842" w:rsidRPr="00D35403" w:rsidRDefault="00414842" w:rsidP="00D35403">
            <w:pPr>
              <w:rPr>
                <w:sz w:val="20"/>
                <w:szCs w:val="20"/>
              </w:rPr>
            </w:pPr>
            <w:r w:rsidRPr="00D35403">
              <w:rPr>
                <w:sz w:val="20"/>
                <w:szCs w:val="20"/>
              </w:rPr>
              <w:lastRenderedPageBreak/>
              <w:t>Овощи</w:t>
            </w:r>
          </w:p>
        </w:tc>
        <w:tc>
          <w:tcPr>
            <w:tcW w:w="2020" w:type="dxa"/>
            <w:vAlign w:val="center"/>
          </w:tcPr>
          <w:p w:rsidR="00414842" w:rsidRPr="00D35403" w:rsidRDefault="00414842" w:rsidP="00D35403">
            <w:pPr>
              <w:jc w:val="center"/>
              <w:rPr>
                <w:sz w:val="20"/>
                <w:szCs w:val="20"/>
              </w:rPr>
            </w:pPr>
            <w:r w:rsidRPr="00D35403">
              <w:rPr>
                <w:sz w:val="20"/>
                <w:szCs w:val="20"/>
              </w:rPr>
              <w:t>0,0</w:t>
            </w:r>
          </w:p>
        </w:tc>
        <w:tc>
          <w:tcPr>
            <w:tcW w:w="2022" w:type="dxa"/>
            <w:vAlign w:val="center"/>
          </w:tcPr>
          <w:p w:rsidR="00414842" w:rsidRPr="00D35403" w:rsidRDefault="00414842" w:rsidP="00D35403">
            <w:pPr>
              <w:jc w:val="center"/>
              <w:rPr>
                <w:sz w:val="20"/>
                <w:szCs w:val="20"/>
              </w:rPr>
            </w:pPr>
            <w:r w:rsidRPr="00D35403">
              <w:rPr>
                <w:sz w:val="20"/>
                <w:szCs w:val="20"/>
              </w:rPr>
              <w:t>0,0</w:t>
            </w:r>
          </w:p>
        </w:tc>
        <w:tc>
          <w:tcPr>
            <w:tcW w:w="1732" w:type="dxa"/>
            <w:vAlign w:val="center"/>
          </w:tcPr>
          <w:p w:rsidR="00414842" w:rsidRPr="00D35403" w:rsidRDefault="00414842" w:rsidP="00D35403">
            <w:pPr>
              <w:jc w:val="center"/>
              <w:rPr>
                <w:sz w:val="20"/>
                <w:szCs w:val="20"/>
              </w:rPr>
            </w:pPr>
            <w:r w:rsidRPr="00D35403">
              <w:rPr>
                <w:sz w:val="20"/>
                <w:szCs w:val="20"/>
              </w:rPr>
              <w:t>100,0</w:t>
            </w:r>
          </w:p>
        </w:tc>
      </w:tr>
    </w:tbl>
    <w:p w:rsidR="00414842" w:rsidRPr="00D35403" w:rsidRDefault="00414842" w:rsidP="00D35403">
      <w:pPr>
        <w:ind w:firstLine="709"/>
        <w:rPr>
          <w:sz w:val="20"/>
          <w:szCs w:val="20"/>
        </w:rPr>
      </w:pPr>
      <w:r w:rsidRPr="00D35403">
        <w:rPr>
          <w:sz w:val="20"/>
          <w:szCs w:val="20"/>
        </w:rPr>
        <w:t>Хозяйства населения занимают ведущие позиции по производству картофеля, овощей и яиц. Личные хозяйства населения муниципального образования «Захальское» являются довольно эффективными. Располагая лишь 10,6% сельскохозяйственной территории, население производит в около 30% мясной и 20% молочной продукции поселения.</w:t>
      </w:r>
    </w:p>
    <w:p w:rsidR="00414842" w:rsidRPr="00D35403" w:rsidRDefault="00414842" w:rsidP="00D35403">
      <w:pPr>
        <w:ind w:firstLine="709"/>
        <w:rPr>
          <w:sz w:val="20"/>
          <w:szCs w:val="20"/>
        </w:rPr>
      </w:pPr>
      <w:r w:rsidRPr="00D35403">
        <w:rPr>
          <w:sz w:val="20"/>
          <w:szCs w:val="20"/>
        </w:rPr>
        <w:t xml:space="preserve">ОПХ «Элита» является наиболее значимым в АПК поселения, как по занимаемой площади, так и по доле производимой продукции, состояние организации во многом </w:t>
      </w:r>
      <w:proofErr w:type="gramStart"/>
      <w:r w:rsidRPr="00D35403">
        <w:rPr>
          <w:sz w:val="20"/>
          <w:szCs w:val="20"/>
        </w:rPr>
        <w:t>определяет</w:t>
      </w:r>
      <w:proofErr w:type="gramEnd"/>
      <w:r w:rsidRPr="00D35403">
        <w:rPr>
          <w:sz w:val="20"/>
          <w:szCs w:val="20"/>
        </w:rPr>
        <w:t xml:space="preserve"> и будет определять состояние АПК поселения. Сельскохозяйственная организация производит подавляющую часть продукции поселения (97% зерновых, 80% молока и 72% мяса).</w:t>
      </w:r>
    </w:p>
    <w:p w:rsidR="00414842" w:rsidRPr="00D35403" w:rsidRDefault="00414842" w:rsidP="00D35403">
      <w:pPr>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\*Arabic </w:instrText>
      </w:r>
      <w:r w:rsidRPr="00D35403">
        <w:rPr>
          <w:sz w:val="20"/>
          <w:szCs w:val="20"/>
        </w:rPr>
        <w:fldChar w:fldCharType="separate"/>
      </w:r>
      <w:r w:rsidR="00A00F3E">
        <w:rPr>
          <w:noProof/>
          <w:sz w:val="20"/>
          <w:szCs w:val="20"/>
        </w:rPr>
        <w:t>4</w:t>
      </w:r>
      <w:r w:rsidRPr="00D35403">
        <w:rPr>
          <w:sz w:val="20"/>
          <w:szCs w:val="20"/>
        </w:rPr>
        <w:fldChar w:fldCharType="end"/>
      </w:r>
      <w:r w:rsidRPr="00D35403">
        <w:rPr>
          <w:sz w:val="20"/>
          <w:szCs w:val="20"/>
        </w:rPr>
        <w:t xml:space="preserve">. Доля продукции ОПХ «Элита» в Эхирит-Булагатском районе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74"/>
        <w:gridCol w:w="1587"/>
        <w:gridCol w:w="1586"/>
        <w:gridCol w:w="1581"/>
        <w:gridCol w:w="1410"/>
      </w:tblGrid>
      <w:tr w:rsidR="00414842" w:rsidRPr="00D35403" w:rsidTr="00414842">
        <w:trPr>
          <w:jc w:val="center"/>
        </w:trPr>
        <w:tc>
          <w:tcPr>
            <w:tcW w:w="3474" w:type="dxa"/>
            <w:shd w:val="clear" w:color="auto" w:fill="D9D9D9"/>
            <w:vAlign w:val="center"/>
          </w:tcPr>
          <w:p w:rsidR="00414842" w:rsidRPr="00D35403" w:rsidRDefault="00414842" w:rsidP="00D35403">
            <w:pPr>
              <w:jc w:val="center"/>
              <w:rPr>
                <w:sz w:val="20"/>
                <w:szCs w:val="20"/>
              </w:rPr>
            </w:pPr>
            <w:r w:rsidRPr="00D35403">
              <w:rPr>
                <w:sz w:val="20"/>
                <w:szCs w:val="20"/>
              </w:rPr>
              <w:t>Наименование продукции</w:t>
            </w:r>
          </w:p>
        </w:tc>
        <w:tc>
          <w:tcPr>
            <w:tcW w:w="1587" w:type="dxa"/>
            <w:shd w:val="clear" w:color="auto" w:fill="D9D9D9"/>
            <w:vAlign w:val="center"/>
          </w:tcPr>
          <w:p w:rsidR="00414842" w:rsidRPr="00D35403" w:rsidRDefault="00414842" w:rsidP="00D35403">
            <w:pPr>
              <w:jc w:val="center"/>
              <w:rPr>
                <w:sz w:val="20"/>
                <w:szCs w:val="20"/>
              </w:rPr>
            </w:pPr>
            <w:r w:rsidRPr="00D35403">
              <w:rPr>
                <w:sz w:val="20"/>
                <w:szCs w:val="20"/>
              </w:rPr>
              <w:t>Единица измерения</w:t>
            </w:r>
          </w:p>
        </w:tc>
        <w:tc>
          <w:tcPr>
            <w:tcW w:w="1586" w:type="dxa"/>
            <w:shd w:val="clear" w:color="auto" w:fill="D9D9D9"/>
            <w:vAlign w:val="center"/>
          </w:tcPr>
          <w:p w:rsidR="00414842" w:rsidRPr="00D35403" w:rsidRDefault="00414842" w:rsidP="00D35403">
            <w:pPr>
              <w:jc w:val="center"/>
              <w:rPr>
                <w:sz w:val="20"/>
                <w:szCs w:val="20"/>
              </w:rPr>
            </w:pPr>
            <w:r w:rsidRPr="00D35403">
              <w:rPr>
                <w:sz w:val="20"/>
                <w:szCs w:val="20"/>
              </w:rPr>
              <w:t>район</w:t>
            </w:r>
          </w:p>
        </w:tc>
        <w:tc>
          <w:tcPr>
            <w:tcW w:w="1581" w:type="dxa"/>
            <w:shd w:val="clear" w:color="auto" w:fill="D9D9D9"/>
            <w:vAlign w:val="center"/>
          </w:tcPr>
          <w:p w:rsidR="00414842" w:rsidRPr="00D35403" w:rsidRDefault="00414842" w:rsidP="00D35403">
            <w:pPr>
              <w:jc w:val="center"/>
              <w:rPr>
                <w:sz w:val="20"/>
                <w:szCs w:val="20"/>
              </w:rPr>
            </w:pPr>
            <w:r w:rsidRPr="00D35403">
              <w:rPr>
                <w:sz w:val="20"/>
                <w:szCs w:val="20"/>
              </w:rPr>
              <w:t>поселение</w:t>
            </w:r>
          </w:p>
        </w:tc>
        <w:tc>
          <w:tcPr>
            <w:tcW w:w="1410" w:type="dxa"/>
            <w:shd w:val="clear" w:color="auto" w:fill="D9D9D9"/>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3474" w:type="dxa"/>
          </w:tcPr>
          <w:p w:rsidR="00414842" w:rsidRPr="00D35403" w:rsidRDefault="00414842" w:rsidP="00D35403">
            <w:pPr>
              <w:rPr>
                <w:sz w:val="20"/>
                <w:szCs w:val="20"/>
              </w:rPr>
            </w:pPr>
            <w:r w:rsidRPr="00D35403">
              <w:rPr>
                <w:sz w:val="20"/>
                <w:szCs w:val="20"/>
              </w:rPr>
              <w:t>Мясо скота и птицы</w:t>
            </w:r>
          </w:p>
        </w:tc>
        <w:tc>
          <w:tcPr>
            <w:tcW w:w="1587" w:type="dxa"/>
          </w:tcPr>
          <w:p w:rsidR="00414842" w:rsidRPr="00D35403" w:rsidRDefault="00414842" w:rsidP="00D35403">
            <w:pPr>
              <w:jc w:val="center"/>
              <w:rPr>
                <w:sz w:val="20"/>
                <w:szCs w:val="20"/>
              </w:rPr>
            </w:pPr>
            <w:r w:rsidRPr="00D35403">
              <w:rPr>
                <w:sz w:val="20"/>
                <w:szCs w:val="20"/>
              </w:rPr>
              <w:t>тонн</w:t>
            </w:r>
          </w:p>
        </w:tc>
        <w:tc>
          <w:tcPr>
            <w:tcW w:w="1586" w:type="dxa"/>
            <w:vAlign w:val="center"/>
          </w:tcPr>
          <w:p w:rsidR="00414842" w:rsidRPr="00D35403" w:rsidRDefault="00414842" w:rsidP="00D35403">
            <w:pPr>
              <w:jc w:val="center"/>
              <w:rPr>
                <w:sz w:val="20"/>
                <w:szCs w:val="20"/>
              </w:rPr>
            </w:pPr>
            <w:r w:rsidRPr="00D35403">
              <w:rPr>
                <w:sz w:val="20"/>
                <w:szCs w:val="20"/>
              </w:rPr>
              <w:t>454,7</w:t>
            </w:r>
          </w:p>
        </w:tc>
        <w:tc>
          <w:tcPr>
            <w:tcW w:w="1581" w:type="dxa"/>
            <w:vAlign w:val="center"/>
          </w:tcPr>
          <w:p w:rsidR="00414842" w:rsidRPr="00D35403" w:rsidRDefault="00414842" w:rsidP="00D35403">
            <w:pPr>
              <w:jc w:val="center"/>
              <w:rPr>
                <w:sz w:val="20"/>
                <w:szCs w:val="20"/>
              </w:rPr>
            </w:pPr>
            <w:r w:rsidRPr="00D35403">
              <w:rPr>
                <w:sz w:val="20"/>
                <w:szCs w:val="20"/>
              </w:rPr>
              <w:t>130,0</w:t>
            </w:r>
          </w:p>
        </w:tc>
        <w:tc>
          <w:tcPr>
            <w:tcW w:w="1410" w:type="dxa"/>
          </w:tcPr>
          <w:p w:rsidR="00414842" w:rsidRPr="00D35403" w:rsidRDefault="00414842" w:rsidP="00D35403">
            <w:pPr>
              <w:jc w:val="center"/>
              <w:rPr>
                <w:sz w:val="20"/>
                <w:szCs w:val="20"/>
              </w:rPr>
            </w:pPr>
            <w:r w:rsidRPr="00D35403">
              <w:rPr>
                <w:sz w:val="20"/>
                <w:szCs w:val="20"/>
              </w:rPr>
              <w:t>28,6</w:t>
            </w:r>
          </w:p>
        </w:tc>
      </w:tr>
      <w:tr w:rsidR="00414842" w:rsidRPr="00D35403" w:rsidTr="00414842">
        <w:trPr>
          <w:jc w:val="center"/>
        </w:trPr>
        <w:tc>
          <w:tcPr>
            <w:tcW w:w="3474" w:type="dxa"/>
          </w:tcPr>
          <w:p w:rsidR="00414842" w:rsidRPr="00D35403" w:rsidRDefault="00414842" w:rsidP="00D35403">
            <w:pPr>
              <w:rPr>
                <w:sz w:val="20"/>
                <w:szCs w:val="20"/>
              </w:rPr>
            </w:pPr>
            <w:r w:rsidRPr="00D35403">
              <w:rPr>
                <w:sz w:val="20"/>
                <w:szCs w:val="20"/>
              </w:rPr>
              <w:t>Молоко</w:t>
            </w:r>
          </w:p>
        </w:tc>
        <w:tc>
          <w:tcPr>
            <w:tcW w:w="1587" w:type="dxa"/>
          </w:tcPr>
          <w:p w:rsidR="00414842" w:rsidRPr="00D35403" w:rsidRDefault="00414842" w:rsidP="00D35403">
            <w:pPr>
              <w:jc w:val="center"/>
              <w:rPr>
                <w:sz w:val="20"/>
                <w:szCs w:val="20"/>
              </w:rPr>
            </w:pPr>
            <w:r w:rsidRPr="00D35403">
              <w:rPr>
                <w:sz w:val="20"/>
                <w:szCs w:val="20"/>
              </w:rPr>
              <w:t>тонн</w:t>
            </w:r>
          </w:p>
        </w:tc>
        <w:tc>
          <w:tcPr>
            <w:tcW w:w="1586" w:type="dxa"/>
            <w:vAlign w:val="center"/>
          </w:tcPr>
          <w:p w:rsidR="00414842" w:rsidRPr="00D35403" w:rsidRDefault="00414842" w:rsidP="00D35403">
            <w:pPr>
              <w:jc w:val="center"/>
              <w:rPr>
                <w:sz w:val="20"/>
                <w:szCs w:val="20"/>
              </w:rPr>
            </w:pPr>
            <w:r w:rsidRPr="00D35403">
              <w:rPr>
                <w:sz w:val="20"/>
                <w:szCs w:val="20"/>
              </w:rPr>
              <w:t>3040,3</w:t>
            </w:r>
          </w:p>
        </w:tc>
        <w:tc>
          <w:tcPr>
            <w:tcW w:w="1581" w:type="dxa"/>
            <w:vAlign w:val="center"/>
          </w:tcPr>
          <w:p w:rsidR="00414842" w:rsidRPr="00D35403" w:rsidRDefault="00414842" w:rsidP="00D35403">
            <w:pPr>
              <w:jc w:val="center"/>
              <w:rPr>
                <w:sz w:val="20"/>
                <w:szCs w:val="20"/>
              </w:rPr>
            </w:pPr>
            <w:r w:rsidRPr="00D35403">
              <w:rPr>
                <w:sz w:val="20"/>
                <w:szCs w:val="20"/>
              </w:rPr>
              <w:t>1809,0</w:t>
            </w:r>
          </w:p>
        </w:tc>
        <w:tc>
          <w:tcPr>
            <w:tcW w:w="1410" w:type="dxa"/>
          </w:tcPr>
          <w:p w:rsidR="00414842" w:rsidRPr="00D35403" w:rsidRDefault="00414842" w:rsidP="00D35403">
            <w:pPr>
              <w:jc w:val="center"/>
              <w:rPr>
                <w:sz w:val="20"/>
                <w:szCs w:val="20"/>
              </w:rPr>
            </w:pPr>
            <w:r w:rsidRPr="00D35403">
              <w:rPr>
                <w:sz w:val="20"/>
                <w:szCs w:val="20"/>
              </w:rPr>
              <w:t>59,5</w:t>
            </w:r>
          </w:p>
        </w:tc>
      </w:tr>
      <w:tr w:rsidR="00414842" w:rsidRPr="00D35403" w:rsidTr="00414842">
        <w:trPr>
          <w:jc w:val="center"/>
        </w:trPr>
        <w:tc>
          <w:tcPr>
            <w:tcW w:w="3474" w:type="dxa"/>
          </w:tcPr>
          <w:p w:rsidR="00414842" w:rsidRPr="00D35403" w:rsidRDefault="00414842" w:rsidP="00D35403">
            <w:pPr>
              <w:rPr>
                <w:sz w:val="20"/>
                <w:szCs w:val="20"/>
              </w:rPr>
            </w:pPr>
            <w:r w:rsidRPr="00D35403">
              <w:rPr>
                <w:sz w:val="20"/>
                <w:szCs w:val="20"/>
              </w:rPr>
              <w:t>Яица</w:t>
            </w:r>
          </w:p>
        </w:tc>
        <w:tc>
          <w:tcPr>
            <w:tcW w:w="1587" w:type="dxa"/>
          </w:tcPr>
          <w:p w:rsidR="00414842" w:rsidRPr="00D35403" w:rsidRDefault="00414842" w:rsidP="00D35403">
            <w:pPr>
              <w:jc w:val="center"/>
              <w:rPr>
                <w:sz w:val="20"/>
                <w:szCs w:val="20"/>
              </w:rPr>
            </w:pPr>
            <w:r w:rsidRPr="00D35403">
              <w:rPr>
                <w:sz w:val="20"/>
                <w:szCs w:val="20"/>
              </w:rPr>
              <w:t xml:space="preserve">тыс. </w:t>
            </w:r>
            <w:proofErr w:type="gramStart"/>
            <w:r w:rsidRPr="00D35403">
              <w:rPr>
                <w:sz w:val="20"/>
                <w:szCs w:val="20"/>
              </w:rPr>
              <w:t>шт</w:t>
            </w:r>
            <w:proofErr w:type="gramEnd"/>
          </w:p>
        </w:tc>
        <w:tc>
          <w:tcPr>
            <w:tcW w:w="1586" w:type="dxa"/>
            <w:vAlign w:val="center"/>
          </w:tcPr>
          <w:p w:rsidR="00414842" w:rsidRPr="00D35403" w:rsidRDefault="00414842" w:rsidP="00D35403">
            <w:pPr>
              <w:jc w:val="center"/>
              <w:rPr>
                <w:sz w:val="20"/>
                <w:szCs w:val="20"/>
              </w:rPr>
            </w:pPr>
            <w:r w:rsidRPr="00D35403">
              <w:rPr>
                <w:sz w:val="20"/>
                <w:szCs w:val="20"/>
              </w:rPr>
              <w:t>730</w:t>
            </w:r>
          </w:p>
        </w:tc>
        <w:tc>
          <w:tcPr>
            <w:tcW w:w="1581" w:type="dxa"/>
            <w:vAlign w:val="center"/>
          </w:tcPr>
          <w:p w:rsidR="00414842" w:rsidRPr="00D35403" w:rsidRDefault="00414842" w:rsidP="00D35403">
            <w:pPr>
              <w:jc w:val="center"/>
              <w:rPr>
                <w:sz w:val="20"/>
                <w:szCs w:val="20"/>
              </w:rPr>
            </w:pPr>
            <w:r w:rsidRPr="00D35403">
              <w:rPr>
                <w:sz w:val="20"/>
                <w:szCs w:val="20"/>
              </w:rPr>
              <w:t>0,0</w:t>
            </w:r>
          </w:p>
        </w:tc>
        <w:tc>
          <w:tcPr>
            <w:tcW w:w="1410" w:type="dxa"/>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3474" w:type="dxa"/>
          </w:tcPr>
          <w:p w:rsidR="00414842" w:rsidRPr="00D35403" w:rsidRDefault="00414842" w:rsidP="00D35403">
            <w:pPr>
              <w:rPr>
                <w:sz w:val="20"/>
                <w:szCs w:val="20"/>
              </w:rPr>
            </w:pPr>
            <w:r w:rsidRPr="00D35403">
              <w:rPr>
                <w:sz w:val="20"/>
                <w:szCs w:val="20"/>
              </w:rPr>
              <w:t>Зерно</w:t>
            </w:r>
          </w:p>
        </w:tc>
        <w:tc>
          <w:tcPr>
            <w:tcW w:w="1587" w:type="dxa"/>
          </w:tcPr>
          <w:p w:rsidR="00414842" w:rsidRPr="00D35403" w:rsidRDefault="00414842" w:rsidP="00D35403">
            <w:pPr>
              <w:jc w:val="center"/>
              <w:rPr>
                <w:sz w:val="20"/>
                <w:szCs w:val="20"/>
              </w:rPr>
            </w:pPr>
            <w:r w:rsidRPr="00D35403">
              <w:rPr>
                <w:sz w:val="20"/>
                <w:szCs w:val="20"/>
              </w:rPr>
              <w:t>тонн</w:t>
            </w:r>
          </w:p>
        </w:tc>
        <w:tc>
          <w:tcPr>
            <w:tcW w:w="1586" w:type="dxa"/>
            <w:vAlign w:val="center"/>
          </w:tcPr>
          <w:p w:rsidR="00414842" w:rsidRPr="00D35403" w:rsidRDefault="00414842" w:rsidP="00D35403">
            <w:pPr>
              <w:jc w:val="center"/>
              <w:rPr>
                <w:sz w:val="20"/>
                <w:szCs w:val="20"/>
              </w:rPr>
            </w:pPr>
            <w:r w:rsidRPr="00D35403">
              <w:rPr>
                <w:sz w:val="20"/>
                <w:szCs w:val="20"/>
              </w:rPr>
              <w:t>10754,8</w:t>
            </w:r>
          </w:p>
        </w:tc>
        <w:tc>
          <w:tcPr>
            <w:tcW w:w="1581" w:type="dxa"/>
            <w:vAlign w:val="center"/>
          </w:tcPr>
          <w:p w:rsidR="00414842" w:rsidRPr="00D35403" w:rsidRDefault="00414842" w:rsidP="00D35403">
            <w:pPr>
              <w:jc w:val="center"/>
              <w:rPr>
                <w:sz w:val="20"/>
                <w:szCs w:val="20"/>
              </w:rPr>
            </w:pPr>
            <w:r w:rsidRPr="00D35403">
              <w:rPr>
                <w:sz w:val="20"/>
                <w:szCs w:val="20"/>
              </w:rPr>
              <w:t>7200</w:t>
            </w:r>
          </w:p>
        </w:tc>
        <w:tc>
          <w:tcPr>
            <w:tcW w:w="1410" w:type="dxa"/>
          </w:tcPr>
          <w:p w:rsidR="00414842" w:rsidRPr="00D35403" w:rsidRDefault="00414842" w:rsidP="00D35403">
            <w:pPr>
              <w:jc w:val="center"/>
              <w:rPr>
                <w:sz w:val="20"/>
                <w:szCs w:val="20"/>
              </w:rPr>
            </w:pPr>
            <w:r w:rsidRPr="00D35403">
              <w:rPr>
                <w:sz w:val="20"/>
                <w:szCs w:val="20"/>
              </w:rPr>
              <w:t>67,0</w:t>
            </w:r>
          </w:p>
        </w:tc>
      </w:tr>
      <w:tr w:rsidR="00414842" w:rsidRPr="00D35403" w:rsidTr="00414842">
        <w:trPr>
          <w:jc w:val="center"/>
        </w:trPr>
        <w:tc>
          <w:tcPr>
            <w:tcW w:w="3474" w:type="dxa"/>
          </w:tcPr>
          <w:p w:rsidR="00414842" w:rsidRPr="00D35403" w:rsidRDefault="00414842" w:rsidP="00D35403">
            <w:pPr>
              <w:rPr>
                <w:sz w:val="20"/>
                <w:szCs w:val="20"/>
              </w:rPr>
            </w:pPr>
            <w:r w:rsidRPr="00D35403">
              <w:rPr>
                <w:sz w:val="20"/>
                <w:szCs w:val="20"/>
              </w:rPr>
              <w:t>Картофель</w:t>
            </w:r>
          </w:p>
        </w:tc>
        <w:tc>
          <w:tcPr>
            <w:tcW w:w="1587" w:type="dxa"/>
          </w:tcPr>
          <w:p w:rsidR="00414842" w:rsidRPr="00D35403" w:rsidRDefault="00414842" w:rsidP="00D35403">
            <w:pPr>
              <w:jc w:val="center"/>
              <w:rPr>
                <w:sz w:val="20"/>
                <w:szCs w:val="20"/>
              </w:rPr>
            </w:pPr>
            <w:r w:rsidRPr="00D35403">
              <w:rPr>
                <w:sz w:val="20"/>
                <w:szCs w:val="20"/>
              </w:rPr>
              <w:t>тонн</w:t>
            </w:r>
          </w:p>
        </w:tc>
        <w:tc>
          <w:tcPr>
            <w:tcW w:w="1586" w:type="dxa"/>
            <w:vAlign w:val="center"/>
          </w:tcPr>
          <w:p w:rsidR="00414842" w:rsidRPr="00D35403" w:rsidRDefault="00414842" w:rsidP="00D35403">
            <w:pPr>
              <w:jc w:val="center"/>
              <w:rPr>
                <w:sz w:val="20"/>
                <w:szCs w:val="20"/>
              </w:rPr>
            </w:pPr>
            <w:r w:rsidRPr="00D35403">
              <w:rPr>
                <w:sz w:val="20"/>
                <w:szCs w:val="20"/>
              </w:rPr>
              <w:t>1393,0</w:t>
            </w:r>
          </w:p>
        </w:tc>
        <w:tc>
          <w:tcPr>
            <w:tcW w:w="1581" w:type="dxa"/>
            <w:vAlign w:val="center"/>
          </w:tcPr>
          <w:p w:rsidR="00414842" w:rsidRPr="00D35403" w:rsidRDefault="00414842" w:rsidP="00D35403">
            <w:pPr>
              <w:jc w:val="center"/>
              <w:rPr>
                <w:sz w:val="20"/>
                <w:szCs w:val="20"/>
              </w:rPr>
            </w:pPr>
            <w:r w:rsidRPr="00D35403">
              <w:rPr>
                <w:sz w:val="20"/>
                <w:szCs w:val="20"/>
              </w:rPr>
              <w:t>0,0</w:t>
            </w:r>
          </w:p>
        </w:tc>
        <w:tc>
          <w:tcPr>
            <w:tcW w:w="1410" w:type="dxa"/>
          </w:tcPr>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3474" w:type="dxa"/>
          </w:tcPr>
          <w:p w:rsidR="00414842" w:rsidRPr="00D35403" w:rsidRDefault="00414842" w:rsidP="00D35403">
            <w:pPr>
              <w:rPr>
                <w:sz w:val="20"/>
                <w:szCs w:val="20"/>
              </w:rPr>
            </w:pPr>
            <w:r w:rsidRPr="00D35403">
              <w:rPr>
                <w:sz w:val="20"/>
                <w:szCs w:val="20"/>
              </w:rPr>
              <w:t>Овощи</w:t>
            </w:r>
          </w:p>
        </w:tc>
        <w:tc>
          <w:tcPr>
            <w:tcW w:w="1587" w:type="dxa"/>
          </w:tcPr>
          <w:p w:rsidR="00414842" w:rsidRPr="00D35403" w:rsidRDefault="00414842" w:rsidP="00D35403">
            <w:pPr>
              <w:jc w:val="center"/>
              <w:rPr>
                <w:sz w:val="20"/>
                <w:szCs w:val="20"/>
              </w:rPr>
            </w:pPr>
            <w:r w:rsidRPr="00D35403">
              <w:rPr>
                <w:sz w:val="20"/>
                <w:szCs w:val="20"/>
              </w:rPr>
              <w:t>тонн</w:t>
            </w:r>
          </w:p>
        </w:tc>
        <w:tc>
          <w:tcPr>
            <w:tcW w:w="1586" w:type="dxa"/>
            <w:vAlign w:val="center"/>
          </w:tcPr>
          <w:p w:rsidR="00414842" w:rsidRPr="00D35403" w:rsidRDefault="00414842" w:rsidP="00D35403">
            <w:pPr>
              <w:jc w:val="center"/>
              <w:rPr>
                <w:sz w:val="20"/>
                <w:szCs w:val="20"/>
              </w:rPr>
            </w:pPr>
            <w:r w:rsidRPr="00D35403">
              <w:rPr>
                <w:sz w:val="20"/>
                <w:szCs w:val="20"/>
              </w:rPr>
              <w:t>412,5</w:t>
            </w:r>
          </w:p>
        </w:tc>
        <w:tc>
          <w:tcPr>
            <w:tcW w:w="1581" w:type="dxa"/>
            <w:vAlign w:val="center"/>
          </w:tcPr>
          <w:p w:rsidR="00414842" w:rsidRPr="00D35403" w:rsidRDefault="00414842" w:rsidP="00D35403">
            <w:pPr>
              <w:jc w:val="center"/>
              <w:rPr>
                <w:sz w:val="20"/>
                <w:szCs w:val="20"/>
              </w:rPr>
            </w:pPr>
            <w:r w:rsidRPr="00D35403">
              <w:rPr>
                <w:sz w:val="20"/>
                <w:szCs w:val="20"/>
              </w:rPr>
              <w:t>0,0</w:t>
            </w:r>
          </w:p>
        </w:tc>
        <w:tc>
          <w:tcPr>
            <w:tcW w:w="1410" w:type="dxa"/>
          </w:tcPr>
          <w:p w:rsidR="00414842" w:rsidRPr="00D35403" w:rsidRDefault="00414842" w:rsidP="00D35403">
            <w:pPr>
              <w:jc w:val="center"/>
              <w:rPr>
                <w:sz w:val="20"/>
                <w:szCs w:val="20"/>
              </w:rPr>
            </w:pPr>
            <w:r w:rsidRPr="00D35403">
              <w:rPr>
                <w:sz w:val="20"/>
                <w:szCs w:val="20"/>
              </w:rPr>
              <w:t>0,0</w:t>
            </w:r>
          </w:p>
        </w:tc>
      </w:tr>
    </w:tbl>
    <w:p w:rsidR="00414842" w:rsidRPr="00D35403" w:rsidRDefault="00414842" w:rsidP="00D35403">
      <w:pPr>
        <w:ind w:firstLine="709"/>
        <w:rPr>
          <w:sz w:val="20"/>
          <w:szCs w:val="20"/>
        </w:rPr>
      </w:pPr>
      <w:r w:rsidRPr="00D35403">
        <w:rPr>
          <w:sz w:val="20"/>
          <w:szCs w:val="20"/>
        </w:rPr>
        <w:t xml:space="preserve">На долю ОПХ «Элита» приходится 67% зерна и 60% молока производимых сельскохозяйственными организациями Эхирит-Булагатского района. Поголовье КРС (1334 гол) и лошадей (126 гол) в хозяйстве составляет соответственно 59% и 30% от </w:t>
      </w:r>
      <w:proofErr w:type="gramStart"/>
      <w:r w:rsidRPr="00D35403">
        <w:rPr>
          <w:sz w:val="20"/>
          <w:szCs w:val="20"/>
        </w:rPr>
        <w:t>районного</w:t>
      </w:r>
      <w:proofErr w:type="gramEnd"/>
      <w:r w:rsidRPr="00D35403">
        <w:rPr>
          <w:sz w:val="20"/>
          <w:szCs w:val="20"/>
        </w:rPr>
        <w:t>. Основная доля продукции сельского хозяйства приходится на растениеводство (преимущественно продовольственная пшеница).</w:t>
      </w:r>
    </w:p>
    <w:p w:rsidR="00414842" w:rsidRPr="00D35403" w:rsidRDefault="00414842" w:rsidP="00D35403">
      <w:pPr>
        <w:ind w:firstLine="709"/>
        <w:rPr>
          <w:sz w:val="20"/>
          <w:szCs w:val="20"/>
        </w:rPr>
      </w:pPr>
      <w:r w:rsidRPr="00D35403">
        <w:rPr>
          <w:sz w:val="20"/>
          <w:szCs w:val="20"/>
        </w:rPr>
        <w:t>Ниже приводятся сравнительные характеристики деятельности ОПХ «Элита» за период 2000-2012 гг.</w:t>
      </w:r>
    </w:p>
    <w:p w:rsidR="00414842" w:rsidRPr="00D35403" w:rsidRDefault="00414842" w:rsidP="00D35403">
      <w:pPr>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\*Arabic </w:instrText>
      </w:r>
      <w:r w:rsidRPr="00D35403">
        <w:rPr>
          <w:sz w:val="20"/>
          <w:szCs w:val="20"/>
        </w:rPr>
        <w:fldChar w:fldCharType="separate"/>
      </w:r>
      <w:r w:rsidR="00A00F3E">
        <w:rPr>
          <w:noProof/>
          <w:sz w:val="20"/>
          <w:szCs w:val="20"/>
        </w:rPr>
        <w:t>5</w:t>
      </w:r>
      <w:r w:rsidRPr="00D35403">
        <w:rPr>
          <w:sz w:val="20"/>
          <w:szCs w:val="20"/>
        </w:rPr>
        <w:fldChar w:fldCharType="end"/>
      </w:r>
      <w:r w:rsidRPr="00D35403">
        <w:rPr>
          <w:sz w:val="20"/>
          <w:szCs w:val="20"/>
        </w:rPr>
        <w:t xml:space="preserve">.  Показатели растениеводства ОПХ «Элита» (2000-2012 г.)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927"/>
        <w:gridCol w:w="1048"/>
        <w:gridCol w:w="1026"/>
        <w:gridCol w:w="1319"/>
        <w:gridCol w:w="1026"/>
        <w:gridCol w:w="1025"/>
        <w:gridCol w:w="1319"/>
        <w:gridCol w:w="1026"/>
      </w:tblGrid>
      <w:tr w:rsidR="00414842" w:rsidRPr="00D35403" w:rsidTr="00414842">
        <w:trPr>
          <w:trHeight w:val="480"/>
          <w:jc w:val="center"/>
        </w:trPr>
        <w:tc>
          <w:tcPr>
            <w:tcW w:w="922" w:type="dxa"/>
            <w:vMerge w:val="restart"/>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Годы</w:t>
            </w:r>
          </w:p>
        </w:tc>
        <w:tc>
          <w:tcPr>
            <w:tcW w:w="927" w:type="dxa"/>
            <w:vMerge w:val="restart"/>
            <w:tcBorders>
              <w:tl2br w:val="nil"/>
              <w:tr2bl w:val="nil"/>
            </w:tcBorders>
            <w:shd w:val="clear" w:color="auto" w:fill="D9D9D9"/>
            <w:textDirection w:val="btLr"/>
            <w:vAlign w:val="center"/>
          </w:tcPr>
          <w:p w:rsidR="00414842" w:rsidRPr="00D35403" w:rsidRDefault="00414842" w:rsidP="00D35403">
            <w:pPr>
              <w:jc w:val="center"/>
              <w:rPr>
                <w:sz w:val="20"/>
                <w:szCs w:val="20"/>
              </w:rPr>
            </w:pPr>
            <w:r w:rsidRPr="00D35403">
              <w:rPr>
                <w:sz w:val="20"/>
                <w:szCs w:val="20"/>
              </w:rPr>
              <w:t xml:space="preserve">Вся посевная площадь, </w:t>
            </w:r>
            <w:proofErr w:type="gramStart"/>
            <w:r w:rsidRPr="00D35403">
              <w:rPr>
                <w:sz w:val="20"/>
                <w:szCs w:val="20"/>
              </w:rPr>
              <w:t>га</w:t>
            </w:r>
            <w:proofErr w:type="gramEnd"/>
          </w:p>
        </w:tc>
        <w:tc>
          <w:tcPr>
            <w:tcW w:w="3393" w:type="dxa"/>
            <w:gridSpan w:val="3"/>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Зерновые и зернобобовые культуры</w:t>
            </w:r>
          </w:p>
        </w:tc>
        <w:tc>
          <w:tcPr>
            <w:tcW w:w="3370" w:type="dxa"/>
            <w:gridSpan w:val="3"/>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Картофель</w:t>
            </w:r>
          </w:p>
        </w:tc>
        <w:tc>
          <w:tcPr>
            <w:tcW w:w="1026" w:type="dxa"/>
            <w:vMerge w:val="restart"/>
            <w:tcBorders>
              <w:tl2br w:val="nil"/>
              <w:tr2bl w:val="nil"/>
            </w:tcBorders>
            <w:shd w:val="clear" w:color="auto" w:fill="D9D9D9"/>
            <w:textDirection w:val="btLr"/>
          </w:tcPr>
          <w:p w:rsidR="00414842" w:rsidRPr="00D35403" w:rsidRDefault="00414842" w:rsidP="00D35403">
            <w:pPr>
              <w:jc w:val="center"/>
              <w:rPr>
                <w:sz w:val="20"/>
                <w:szCs w:val="20"/>
              </w:rPr>
            </w:pPr>
            <w:r w:rsidRPr="00D35403">
              <w:rPr>
                <w:sz w:val="20"/>
                <w:szCs w:val="20"/>
              </w:rPr>
              <w:t xml:space="preserve">Посевная площадь кормовых культур, </w:t>
            </w:r>
            <w:proofErr w:type="gramStart"/>
            <w:r w:rsidRPr="00D35403">
              <w:rPr>
                <w:sz w:val="20"/>
                <w:szCs w:val="20"/>
              </w:rPr>
              <w:t>га</w:t>
            </w:r>
            <w:proofErr w:type="gramEnd"/>
          </w:p>
        </w:tc>
      </w:tr>
      <w:tr w:rsidR="00414842" w:rsidRPr="00D35403" w:rsidTr="00414842">
        <w:trPr>
          <w:cantSplit/>
          <w:trHeight w:val="2530"/>
          <w:jc w:val="center"/>
        </w:trPr>
        <w:tc>
          <w:tcPr>
            <w:tcW w:w="922" w:type="dxa"/>
            <w:vMerge/>
            <w:tcBorders>
              <w:tl2br w:val="nil"/>
              <w:tr2bl w:val="nil"/>
            </w:tcBorders>
            <w:shd w:val="clear" w:color="auto" w:fill="D9D9D9"/>
            <w:vAlign w:val="center"/>
          </w:tcPr>
          <w:p w:rsidR="00414842" w:rsidRPr="00D35403" w:rsidRDefault="00414842" w:rsidP="00D35403">
            <w:pPr>
              <w:rPr>
                <w:sz w:val="20"/>
                <w:szCs w:val="20"/>
              </w:rPr>
            </w:pPr>
          </w:p>
        </w:tc>
        <w:tc>
          <w:tcPr>
            <w:tcW w:w="927" w:type="dxa"/>
            <w:vMerge/>
            <w:tcBorders>
              <w:tl2br w:val="nil"/>
              <w:tr2bl w:val="nil"/>
            </w:tcBorders>
            <w:shd w:val="clear" w:color="auto" w:fill="D9D9D9"/>
            <w:vAlign w:val="center"/>
          </w:tcPr>
          <w:p w:rsidR="00414842" w:rsidRPr="00D35403" w:rsidRDefault="00414842" w:rsidP="00D35403">
            <w:pPr>
              <w:jc w:val="center"/>
              <w:rPr>
                <w:sz w:val="20"/>
                <w:szCs w:val="20"/>
              </w:rPr>
            </w:pPr>
          </w:p>
        </w:tc>
        <w:tc>
          <w:tcPr>
            <w:tcW w:w="1048" w:type="dxa"/>
            <w:tcBorders>
              <w:tl2br w:val="nil"/>
              <w:tr2bl w:val="nil"/>
            </w:tcBorders>
            <w:shd w:val="clear" w:color="auto" w:fill="D9D9D9"/>
            <w:textDirection w:val="btLr"/>
            <w:vAlign w:val="center"/>
          </w:tcPr>
          <w:p w:rsidR="00414842" w:rsidRPr="00D35403" w:rsidRDefault="00414842" w:rsidP="00D35403">
            <w:pPr>
              <w:jc w:val="center"/>
              <w:rPr>
                <w:sz w:val="20"/>
                <w:szCs w:val="20"/>
              </w:rPr>
            </w:pPr>
            <w:r w:rsidRPr="00D35403">
              <w:rPr>
                <w:sz w:val="20"/>
                <w:szCs w:val="20"/>
              </w:rPr>
              <w:t xml:space="preserve">посевная площадь, </w:t>
            </w:r>
            <w:proofErr w:type="gramStart"/>
            <w:r w:rsidRPr="00D35403">
              <w:rPr>
                <w:sz w:val="20"/>
                <w:szCs w:val="20"/>
              </w:rPr>
              <w:t>га</w:t>
            </w:r>
            <w:proofErr w:type="gramEnd"/>
          </w:p>
        </w:tc>
        <w:tc>
          <w:tcPr>
            <w:tcW w:w="1026" w:type="dxa"/>
            <w:tcBorders>
              <w:tl2br w:val="nil"/>
              <w:tr2bl w:val="nil"/>
            </w:tcBorders>
            <w:shd w:val="clear" w:color="auto" w:fill="D9D9D9"/>
            <w:textDirection w:val="btLr"/>
            <w:vAlign w:val="center"/>
          </w:tcPr>
          <w:p w:rsidR="00414842" w:rsidRPr="00D35403" w:rsidRDefault="00414842" w:rsidP="00D35403">
            <w:pPr>
              <w:jc w:val="center"/>
              <w:rPr>
                <w:sz w:val="20"/>
                <w:szCs w:val="20"/>
              </w:rPr>
            </w:pPr>
            <w:r w:rsidRPr="00D35403">
              <w:rPr>
                <w:sz w:val="20"/>
                <w:szCs w:val="20"/>
              </w:rPr>
              <w:t>валовой сбор (в весе после доработки), ц</w:t>
            </w:r>
          </w:p>
        </w:tc>
        <w:tc>
          <w:tcPr>
            <w:tcW w:w="1319" w:type="dxa"/>
            <w:tcBorders>
              <w:tl2br w:val="nil"/>
              <w:tr2bl w:val="nil"/>
            </w:tcBorders>
            <w:shd w:val="clear" w:color="auto" w:fill="D9D9D9"/>
            <w:textDirection w:val="btLr"/>
            <w:vAlign w:val="center"/>
          </w:tcPr>
          <w:p w:rsidR="00414842" w:rsidRPr="00D35403" w:rsidRDefault="00414842" w:rsidP="00D35403">
            <w:pPr>
              <w:jc w:val="center"/>
              <w:rPr>
                <w:sz w:val="20"/>
                <w:szCs w:val="20"/>
              </w:rPr>
            </w:pPr>
            <w:r w:rsidRPr="00D35403">
              <w:rPr>
                <w:sz w:val="20"/>
                <w:szCs w:val="20"/>
              </w:rPr>
              <w:t>урожайность, (в весе после доработки) ц. с 1 га</w:t>
            </w:r>
          </w:p>
        </w:tc>
        <w:tc>
          <w:tcPr>
            <w:tcW w:w="1026" w:type="dxa"/>
            <w:tcBorders>
              <w:tl2br w:val="nil"/>
              <w:tr2bl w:val="nil"/>
            </w:tcBorders>
            <w:shd w:val="clear" w:color="auto" w:fill="D9D9D9"/>
            <w:textDirection w:val="btLr"/>
            <w:vAlign w:val="center"/>
          </w:tcPr>
          <w:p w:rsidR="00414842" w:rsidRPr="00D35403" w:rsidRDefault="00414842" w:rsidP="00D35403">
            <w:pPr>
              <w:jc w:val="center"/>
              <w:rPr>
                <w:sz w:val="20"/>
                <w:szCs w:val="20"/>
              </w:rPr>
            </w:pPr>
            <w:r w:rsidRPr="00D35403">
              <w:rPr>
                <w:sz w:val="20"/>
                <w:szCs w:val="20"/>
              </w:rPr>
              <w:t xml:space="preserve">посевная площадь </w:t>
            </w:r>
            <w:proofErr w:type="gramStart"/>
            <w:r w:rsidRPr="00D35403">
              <w:rPr>
                <w:sz w:val="20"/>
                <w:szCs w:val="20"/>
              </w:rPr>
              <w:t>га</w:t>
            </w:r>
            <w:proofErr w:type="gramEnd"/>
          </w:p>
        </w:tc>
        <w:tc>
          <w:tcPr>
            <w:tcW w:w="1025" w:type="dxa"/>
            <w:tcBorders>
              <w:tl2br w:val="nil"/>
              <w:tr2bl w:val="nil"/>
            </w:tcBorders>
            <w:shd w:val="clear" w:color="auto" w:fill="D9D9D9"/>
            <w:textDirection w:val="btLr"/>
            <w:vAlign w:val="center"/>
          </w:tcPr>
          <w:p w:rsidR="00414842" w:rsidRPr="00D35403" w:rsidRDefault="00414842" w:rsidP="00D35403">
            <w:pPr>
              <w:jc w:val="center"/>
              <w:rPr>
                <w:sz w:val="20"/>
                <w:szCs w:val="20"/>
              </w:rPr>
            </w:pPr>
            <w:r w:rsidRPr="00D35403">
              <w:rPr>
                <w:sz w:val="20"/>
                <w:szCs w:val="20"/>
              </w:rPr>
              <w:t>валовой сбор, ц</w:t>
            </w:r>
          </w:p>
        </w:tc>
        <w:tc>
          <w:tcPr>
            <w:tcW w:w="1319" w:type="dxa"/>
            <w:tcBorders>
              <w:tl2br w:val="nil"/>
              <w:tr2bl w:val="nil"/>
            </w:tcBorders>
            <w:shd w:val="clear" w:color="auto" w:fill="D9D9D9"/>
            <w:textDirection w:val="btLr"/>
            <w:vAlign w:val="center"/>
          </w:tcPr>
          <w:p w:rsidR="00414842" w:rsidRPr="00D35403" w:rsidRDefault="00414842" w:rsidP="00D35403">
            <w:pPr>
              <w:jc w:val="center"/>
              <w:rPr>
                <w:sz w:val="20"/>
                <w:szCs w:val="20"/>
              </w:rPr>
            </w:pPr>
            <w:r w:rsidRPr="00D35403">
              <w:rPr>
                <w:sz w:val="20"/>
                <w:szCs w:val="20"/>
              </w:rPr>
              <w:t>урожайность ц. с 1 га</w:t>
            </w:r>
          </w:p>
        </w:tc>
        <w:tc>
          <w:tcPr>
            <w:tcW w:w="1026" w:type="dxa"/>
            <w:vMerge/>
            <w:tcBorders>
              <w:tl2br w:val="nil"/>
              <w:tr2bl w:val="nil"/>
            </w:tcBorders>
            <w:shd w:val="clear" w:color="auto" w:fill="D9D9D9"/>
          </w:tcPr>
          <w:p w:rsidR="00414842" w:rsidRPr="00D35403" w:rsidRDefault="00414842" w:rsidP="00D35403">
            <w:pPr>
              <w:rPr>
                <w:sz w:val="20"/>
                <w:szCs w:val="20"/>
              </w:rPr>
            </w:pPr>
          </w:p>
        </w:tc>
      </w:tr>
      <w:tr w:rsidR="00414842" w:rsidRPr="00D35403" w:rsidTr="00414842">
        <w:trPr>
          <w:cantSplit/>
          <w:trHeight w:val="283"/>
          <w:jc w:val="center"/>
        </w:trPr>
        <w:tc>
          <w:tcPr>
            <w:tcW w:w="922"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2000</w:t>
            </w:r>
          </w:p>
        </w:tc>
        <w:tc>
          <w:tcPr>
            <w:tcW w:w="927"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7870</w:t>
            </w:r>
          </w:p>
        </w:tc>
        <w:tc>
          <w:tcPr>
            <w:tcW w:w="1048"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3800</w:t>
            </w:r>
          </w:p>
        </w:tc>
        <w:tc>
          <w:tcPr>
            <w:tcW w:w="1026"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42210</w:t>
            </w:r>
          </w:p>
        </w:tc>
        <w:tc>
          <w:tcPr>
            <w:tcW w:w="1319"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11,1</w:t>
            </w:r>
          </w:p>
        </w:tc>
        <w:tc>
          <w:tcPr>
            <w:tcW w:w="1026"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30</w:t>
            </w:r>
          </w:p>
        </w:tc>
        <w:tc>
          <w:tcPr>
            <w:tcW w:w="1025"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5378</w:t>
            </w:r>
          </w:p>
        </w:tc>
        <w:tc>
          <w:tcPr>
            <w:tcW w:w="1319"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179,3</w:t>
            </w:r>
          </w:p>
        </w:tc>
        <w:tc>
          <w:tcPr>
            <w:tcW w:w="1026"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2151</w:t>
            </w:r>
          </w:p>
        </w:tc>
      </w:tr>
      <w:tr w:rsidR="00414842" w:rsidRPr="00D35403" w:rsidTr="00414842">
        <w:trPr>
          <w:cantSplit/>
          <w:trHeight w:val="283"/>
          <w:jc w:val="center"/>
        </w:trPr>
        <w:tc>
          <w:tcPr>
            <w:tcW w:w="922"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2012</w:t>
            </w:r>
          </w:p>
        </w:tc>
        <w:tc>
          <w:tcPr>
            <w:tcW w:w="927"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7870</w:t>
            </w:r>
          </w:p>
        </w:tc>
        <w:tc>
          <w:tcPr>
            <w:tcW w:w="1048"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2150</w:t>
            </w:r>
          </w:p>
        </w:tc>
        <w:tc>
          <w:tcPr>
            <w:tcW w:w="1026"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40615</w:t>
            </w:r>
          </w:p>
        </w:tc>
        <w:tc>
          <w:tcPr>
            <w:tcW w:w="1319"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18,9</w:t>
            </w:r>
          </w:p>
        </w:tc>
        <w:tc>
          <w:tcPr>
            <w:tcW w:w="1026"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0,0</w:t>
            </w:r>
          </w:p>
        </w:tc>
        <w:tc>
          <w:tcPr>
            <w:tcW w:w="1025"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0,0</w:t>
            </w:r>
          </w:p>
        </w:tc>
        <w:tc>
          <w:tcPr>
            <w:tcW w:w="1319"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0,0</w:t>
            </w:r>
          </w:p>
        </w:tc>
        <w:tc>
          <w:tcPr>
            <w:tcW w:w="1026"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3420</w:t>
            </w:r>
          </w:p>
        </w:tc>
      </w:tr>
      <w:tr w:rsidR="00414842" w:rsidRPr="00D35403" w:rsidTr="00414842">
        <w:trPr>
          <w:cantSplit/>
          <w:trHeight w:val="283"/>
          <w:jc w:val="center"/>
        </w:trPr>
        <w:tc>
          <w:tcPr>
            <w:tcW w:w="922" w:type="dxa"/>
            <w:tcBorders>
              <w:tl2br w:val="nil"/>
              <w:tr2bl w:val="nil"/>
            </w:tcBorders>
            <w:shd w:val="clear" w:color="000000" w:fill="FFFFFF"/>
            <w:vAlign w:val="center"/>
          </w:tcPr>
          <w:p w:rsidR="00414842" w:rsidRPr="00D35403" w:rsidRDefault="00414842" w:rsidP="00D35403">
            <w:pPr>
              <w:jc w:val="center"/>
              <w:rPr>
                <w:sz w:val="20"/>
                <w:szCs w:val="20"/>
              </w:rPr>
            </w:pPr>
            <w:r w:rsidRPr="00D35403">
              <w:rPr>
                <w:sz w:val="20"/>
                <w:szCs w:val="20"/>
              </w:rPr>
              <w:t>2012/</w:t>
            </w:r>
          </w:p>
          <w:p w:rsidR="00414842" w:rsidRPr="00D35403" w:rsidRDefault="00414842" w:rsidP="00D35403">
            <w:pPr>
              <w:jc w:val="center"/>
              <w:rPr>
                <w:sz w:val="20"/>
                <w:szCs w:val="20"/>
              </w:rPr>
            </w:pPr>
            <w:r w:rsidRPr="00D35403">
              <w:rPr>
                <w:sz w:val="20"/>
                <w:szCs w:val="20"/>
              </w:rPr>
              <w:t>2000</w:t>
            </w:r>
          </w:p>
          <w:p w:rsidR="00414842" w:rsidRPr="00D35403" w:rsidRDefault="00414842" w:rsidP="00D35403">
            <w:pPr>
              <w:jc w:val="center"/>
              <w:rPr>
                <w:sz w:val="20"/>
                <w:szCs w:val="20"/>
              </w:rPr>
            </w:pPr>
            <w:r w:rsidRPr="00D35403">
              <w:rPr>
                <w:sz w:val="20"/>
                <w:szCs w:val="20"/>
              </w:rPr>
              <w:t>(%)</w:t>
            </w:r>
          </w:p>
        </w:tc>
        <w:tc>
          <w:tcPr>
            <w:tcW w:w="927" w:type="dxa"/>
            <w:tcBorders>
              <w:tl2br w:val="nil"/>
              <w:tr2bl w:val="nil"/>
            </w:tcBorders>
            <w:vAlign w:val="center"/>
          </w:tcPr>
          <w:p w:rsidR="00414842" w:rsidRPr="00D35403" w:rsidRDefault="00414842" w:rsidP="00D35403">
            <w:pPr>
              <w:jc w:val="center"/>
              <w:rPr>
                <w:sz w:val="20"/>
                <w:szCs w:val="20"/>
              </w:rPr>
            </w:pPr>
            <w:r w:rsidRPr="00D35403">
              <w:rPr>
                <w:sz w:val="20"/>
                <w:szCs w:val="20"/>
              </w:rPr>
              <w:t>100,0</w:t>
            </w:r>
          </w:p>
        </w:tc>
        <w:tc>
          <w:tcPr>
            <w:tcW w:w="1048" w:type="dxa"/>
            <w:tcBorders>
              <w:tl2br w:val="nil"/>
              <w:tr2bl w:val="nil"/>
            </w:tcBorders>
            <w:vAlign w:val="center"/>
          </w:tcPr>
          <w:p w:rsidR="00414842" w:rsidRPr="00D35403" w:rsidRDefault="00414842" w:rsidP="00D35403">
            <w:pPr>
              <w:jc w:val="center"/>
              <w:rPr>
                <w:sz w:val="20"/>
                <w:szCs w:val="20"/>
              </w:rPr>
            </w:pPr>
            <w:r w:rsidRPr="00D35403">
              <w:rPr>
                <w:sz w:val="20"/>
                <w:szCs w:val="20"/>
              </w:rPr>
              <w:t>56,6</w:t>
            </w:r>
          </w:p>
        </w:tc>
        <w:tc>
          <w:tcPr>
            <w:tcW w:w="1026" w:type="dxa"/>
            <w:tcBorders>
              <w:tl2br w:val="nil"/>
              <w:tr2bl w:val="nil"/>
            </w:tcBorders>
            <w:vAlign w:val="center"/>
          </w:tcPr>
          <w:p w:rsidR="00414842" w:rsidRPr="00D35403" w:rsidRDefault="00414842" w:rsidP="00D35403">
            <w:pPr>
              <w:jc w:val="center"/>
              <w:rPr>
                <w:sz w:val="20"/>
                <w:szCs w:val="20"/>
              </w:rPr>
            </w:pPr>
            <w:r w:rsidRPr="00D35403">
              <w:rPr>
                <w:sz w:val="20"/>
                <w:szCs w:val="20"/>
              </w:rPr>
              <w:t>96,2</w:t>
            </w:r>
          </w:p>
        </w:tc>
        <w:tc>
          <w:tcPr>
            <w:tcW w:w="1319" w:type="dxa"/>
            <w:tcBorders>
              <w:tl2br w:val="nil"/>
              <w:tr2bl w:val="nil"/>
            </w:tcBorders>
            <w:vAlign w:val="center"/>
          </w:tcPr>
          <w:p w:rsidR="00414842" w:rsidRPr="00D35403" w:rsidRDefault="00414842" w:rsidP="00D35403">
            <w:pPr>
              <w:jc w:val="center"/>
              <w:rPr>
                <w:sz w:val="20"/>
                <w:szCs w:val="20"/>
              </w:rPr>
            </w:pPr>
            <w:r w:rsidRPr="00D35403">
              <w:rPr>
                <w:sz w:val="20"/>
                <w:szCs w:val="20"/>
              </w:rPr>
              <w:t>170,3</w:t>
            </w:r>
          </w:p>
        </w:tc>
        <w:tc>
          <w:tcPr>
            <w:tcW w:w="1026"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c>
          <w:tcPr>
            <w:tcW w:w="1025"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c>
          <w:tcPr>
            <w:tcW w:w="1319" w:type="dxa"/>
            <w:tcBorders>
              <w:tl2br w:val="nil"/>
              <w:tr2bl w:val="nil"/>
            </w:tcBorders>
            <w:vAlign w:val="center"/>
          </w:tcPr>
          <w:p w:rsidR="00414842" w:rsidRPr="00D35403" w:rsidRDefault="00414842" w:rsidP="00D35403">
            <w:pPr>
              <w:jc w:val="center"/>
              <w:rPr>
                <w:sz w:val="20"/>
                <w:szCs w:val="20"/>
              </w:rPr>
            </w:pPr>
            <w:r w:rsidRPr="00D35403">
              <w:rPr>
                <w:sz w:val="20"/>
                <w:szCs w:val="20"/>
              </w:rPr>
              <w:t>0,0</w:t>
            </w:r>
          </w:p>
        </w:tc>
        <w:tc>
          <w:tcPr>
            <w:tcW w:w="1026" w:type="dxa"/>
            <w:tcBorders>
              <w:tl2br w:val="nil"/>
              <w:tr2bl w:val="nil"/>
            </w:tcBorders>
            <w:vAlign w:val="center"/>
          </w:tcPr>
          <w:p w:rsidR="00414842" w:rsidRPr="00D35403" w:rsidRDefault="00414842" w:rsidP="00D35403">
            <w:pPr>
              <w:jc w:val="center"/>
              <w:rPr>
                <w:sz w:val="20"/>
                <w:szCs w:val="20"/>
              </w:rPr>
            </w:pPr>
            <w:r w:rsidRPr="00D35403">
              <w:rPr>
                <w:sz w:val="20"/>
                <w:szCs w:val="20"/>
              </w:rPr>
              <w:t>159,0</w:t>
            </w:r>
          </w:p>
        </w:tc>
      </w:tr>
    </w:tbl>
    <w:p w:rsidR="00414842" w:rsidRPr="00D35403" w:rsidRDefault="00414842" w:rsidP="00D35403">
      <w:pPr>
        <w:ind w:firstLine="709"/>
        <w:rPr>
          <w:sz w:val="20"/>
          <w:szCs w:val="20"/>
        </w:rPr>
      </w:pPr>
      <w:r w:rsidRPr="00D35403">
        <w:rPr>
          <w:sz w:val="20"/>
          <w:szCs w:val="20"/>
        </w:rPr>
        <w:t>В течени</w:t>
      </w:r>
      <w:proofErr w:type="gramStart"/>
      <w:r w:rsidRPr="00D35403">
        <w:rPr>
          <w:sz w:val="20"/>
          <w:szCs w:val="20"/>
        </w:rPr>
        <w:t>и</w:t>
      </w:r>
      <w:proofErr w:type="gramEnd"/>
      <w:r w:rsidRPr="00D35403">
        <w:rPr>
          <w:sz w:val="20"/>
          <w:szCs w:val="20"/>
        </w:rPr>
        <w:t xml:space="preserve"> рассматриваемого периода площади сельхозугодий и пашни полностью сохранены и используются по прямому назначению. Произошло увеличение посевов кормовых и сокращение посевов зерновых культур. В то же время отмечается увеличение урожайности на 70% по сравнению с показателями 2000 года, что свидетельствует об интенсификации растениеводства в хозяйстве. Стабильность и высокая эффективность действующей в ОПХ «Элита» системы земледелия свидетельствует о её высокой адаптивности к местным почвенным и агроклиматическим ресурсам. Принятая в хозяйстве система земледелия может являться базовой моделью для остальных сельскохозяйственных предприятий района.</w:t>
      </w:r>
    </w:p>
    <w:p w:rsidR="00414842" w:rsidRPr="00D35403" w:rsidRDefault="00414842" w:rsidP="00D35403">
      <w:pPr>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\*Arabic </w:instrText>
      </w:r>
      <w:r w:rsidRPr="00D35403">
        <w:rPr>
          <w:sz w:val="20"/>
          <w:szCs w:val="20"/>
        </w:rPr>
        <w:fldChar w:fldCharType="separate"/>
      </w:r>
      <w:r w:rsidR="00A00F3E">
        <w:rPr>
          <w:noProof/>
          <w:sz w:val="20"/>
          <w:szCs w:val="20"/>
        </w:rPr>
        <w:t>6</w:t>
      </w:r>
      <w:r w:rsidRPr="00D35403">
        <w:rPr>
          <w:sz w:val="20"/>
          <w:szCs w:val="20"/>
        </w:rPr>
        <w:fldChar w:fldCharType="end"/>
      </w:r>
      <w:r w:rsidRPr="00D35403">
        <w:rPr>
          <w:sz w:val="20"/>
          <w:szCs w:val="20"/>
        </w:rPr>
        <w:t xml:space="preserve">.  Показатели животноводства ОПХ «Элита» (2000-2012 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1844"/>
        <w:gridCol w:w="1961"/>
        <w:gridCol w:w="2413"/>
        <w:gridCol w:w="1960"/>
      </w:tblGrid>
      <w:tr w:rsidR="00414842" w:rsidRPr="00D35403" w:rsidTr="00414842">
        <w:trPr>
          <w:trHeight w:val="20"/>
          <w:jc w:val="center"/>
        </w:trPr>
        <w:tc>
          <w:tcPr>
            <w:tcW w:w="1460" w:type="dxa"/>
            <w:vMerge w:val="restart"/>
            <w:shd w:val="clear" w:color="auto" w:fill="D9D9D9"/>
            <w:vAlign w:val="center"/>
          </w:tcPr>
          <w:p w:rsidR="00414842" w:rsidRPr="00D35403" w:rsidRDefault="00414842" w:rsidP="00D35403">
            <w:pPr>
              <w:jc w:val="center"/>
              <w:rPr>
                <w:sz w:val="20"/>
                <w:szCs w:val="20"/>
              </w:rPr>
            </w:pPr>
          </w:p>
        </w:tc>
        <w:tc>
          <w:tcPr>
            <w:tcW w:w="3805" w:type="dxa"/>
            <w:gridSpan w:val="2"/>
            <w:shd w:val="clear" w:color="auto" w:fill="D9D9D9"/>
            <w:vAlign w:val="center"/>
          </w:tcPr>
          <w:p w:rsidR="00414842" w:rsidRPr="00D35403" w:rsidRDefault="00414842" w:rsidP="00D35403">
            <w:pPr>
              <w:jc w:val="center"/>
              <w:rPr>
                <w:sz w:val="20"/>
                <w:szCs w:val="20"/>
              </w:rPr>
            </w:pPr>
            <w:r w:rsidRPr="00D35403">
              <w:rPr>
                <w:sz w:val="20"/>
                <w:szCs w:val="20"/>
              </w:rPr>
              <w:t>Поголовье, голов</w:t>
            </w:r>
          </w:p>
        </w:tc>
        <w:tc>
          <w:tcPr>
            <w:tcW w:w="4373" w:type="dxa"/>
            <w:gridSpan w:val="2"/>
            <w:shd w:val="clear" w:color="auto" w:fill="D9D9D9"/>
            <w:vAlign w:val="center"/>
          </w:tcPr>
          <w:p w:rsidR="00414842" w:rsidRPr="00D35403" w:rsidRDefault="00414842" w:rsidP="00D35403">
            <w:pPr>
              <w:jc w:val="center"/>
              <w:rPr>
                <w:sz w:val="20"/>
                <w:szCs w:val="20"/>
              </w:rPr>
            </w:pPr>
            <w:r w:rsidRPr="00D35403">
              <w:rPr>
                <w:sz w:val="20"/>
                <w:szCs w:val="20"/>
              </w:rPr>
              <w:t>Производство, центнер</w:t>
            </w:r>
          </w:p>
        </w:tc>
      </w:tr>
      <w:tr w:rsidR="00414842" w:rsidRPr="00D35403" w:rsidTr="00414842">
        <w:trPr>
          <w:trHeight w:val="20"/>
          <w:jc w:val="center"/>
        </w:trPr>
        <w:tc>
          <w:tcPr>
            <w:tcW w:w="1460" w:type="dxa"/>
            <w:vMerge/>
            <w:shd w:val="clear" w:color="auto" w:fill="D9D9D9"/>
            <w:vAlign w:val="center"/>
          </w:tcPr>
          <w:p w:rsidR="00414842" w:rsidRPr="00D35403" w:rsidRDefault="00414842" w:rsidP="00D35403">
            <w:pPr>
              <w:jc w:val="center"/>
              <w:rPr>
                <w:sz w:val="20"/>
                <w:szCs w:val="20"/>
              </w:rPr>
            </w:pPr>
          </w:p>
        </w:tc>
        <w:tc>
          <w:tcPr>
            <w:tcW w:w="1844" w:type="dxa"/>
            <w:shd w:val="clear" w:color="auto" w:fill="D9D9D9"/>
            <w:vAlign w:val="center"/>
          </w:tcPr>
          <w:p w:rsidR="00414842" w:rsidRPr="00D35403" w:rsidRDefault="00414842" w:rsidP="00D35403">
            <w:pPr>
              <w:jc w:val="center"/>
              <w:rPr>
                <w:sz w:val="20"/>
                <w:szCs w:val="20"/>
              </w:rPr>
            </w:pPr>
            <w:r w:rsidRPr="00D35403">
              <w:rPr>
                <w:sz w:val="20"/>
                <w:szCs w:val="20"/>
              </w:rPr>
              <w:t>КРС</w:t>
            </w:r>
          </w:p>
        </w:tc>
        <w:tc>
          <w:tcPr>
            <w:tcW w:w="1961" w:type="dxa"/>
            <w:shd w:val="clear" w:color="auto" w:fill="D9D9D9"/>
            <w:vAlign w:val="center"/>
          </w:tcPr>
          <w:p w:rsidR="00414842" w:rsidRPr="00D35403" w:rsidRDefault="00414842" w:rsidP="00D35403">
            <w:pPr>
              <w:jc w:val="center"/>
              <w:rPr>
                <w:sz w:val="20"/>
                <w:szCs w:val="20"/>
              </w:rPr>
            </w:pPr>
            <w:r w:rsidRPr="00D35403">
              <w:rPr>
                <w:sz w:val="20"/>
                <w:szCs w:val="20"/>
              </w:rPr>
              <w:t>лошади</w:t>
            </w:r>
          </w:p>
        </w:tc>
        <w:tc>
          <w:tcPr>
            <w:tcW w:w="2413" w:type="dxa"/>
            <w:shd w:val="clear" w:color="auto" w:fill="D9D9D9"/>
            <w:vAlign w:val="center"/>
          </w:tcPr>
          <w:p w:rsidR="00414842" w:rsidRPr="00D35403" w:rsidRDefault="00414842" w:rsidP="00D35403">
            <w:pPr>
              <w:jc w:val="center"/>
              <w:rPr>
                <w:sz w:val="20"/>
                <w:szCs w:val="20"/>
              </w:rPr>
            </w:pPr>
            <w:r w:rsidRPr="00D35403">
              <w:rPr>
                <w:sz w:val="20"/>
                <w:szCs w:val="20"/>
              </w:rPr>
              <w:t>Скот и птица на убой (в живом весе)</w:t>
            </w:r>
          </w:p>
        </w:tc>
        <w:tc>
          <w:tcPr>
            <w:tcW w:w="1960" w:type="dxa"/>
            <w:shd w:val="clear" w:color="auto" w:fill="D9D9D9"/>
            <w:vAlign w:val="center"/>
          </w:tcPr>
          <w:p w:rsidR="00414842" w:rsidRPr="00D35403" w:rsidRDefault="00414842" w:rsidP="00D35403">
            <w:pPr>
              <w:jc w:val="center"/>
              <w:rPr>
                <w:sz w:val="20"/>
                <w:szCs w:val="20"/>
              </w:rPr>
            </w:pPr>
            <w:r w:rsidRPr="00D35403">
              <w:rPr>
                <w:sz w:val="20"/>
                <w:szCs w:val="20"/>
              </w:rPr>
              <w:t>Молоко</w:t>
            </w:r>
          </w:p>
        </w:tc>
      </w:tr>
      <w:tr w:rsidR="00414842" w:rsidRPr="00D35403" w:rsidTr="00414842">
        <w:trPr>
          <w:trHeight w:val="345"/>
          <w:jc w:val="center"/>
        </w:trPr>
        <w:tc>
          <w:tcPr>
            <w:tcW w:w="1460" w:type="dxa"/>
            <w:vAlign w:val="center"/>
          </w:tcPr>
          <w:p w:rsidR="00414842" w:rsidRPr="00D35403" w:rsidRDefault="00414842" w:rsidP="00D35403">
            <w:pPr>
              <w:jc w:val="center"/>
              <w:rPr>
                <w:sz w:val="20"/>
                <w:szCs w:val="20"/>
              </w:rPr>
            </w:pPr>
            <w:r w:rsidRPr="00D35403">
              <w:rPr>
                <w:sz w:val="20"/>
                <w:szCs w:val="20"/>
              </w:rPr>
              <w:t>2000</w:t>
            </w:r>
          </w:p>
        </w:tc>
        <w:tc>
          <w:tcPr>
            <w:tcW w:w="1844" w:type="dxa"/>
            <w:vAlign w:val="center"/>
          </w:tcPr>
          <w:p w:rsidR="00414842" w:rsidRPr="00D35403" w:rsidRDefault="00414842" w:rsidP="00D35403">
            <w:pPr>
              <w:jc w:val="center"/>
              <w:rPr>
                <w:sz w:val="20"/>
                <w:szCs w:val="20"/>
              </w:rPr>
            </w:pPr>
            <w:r w:rsidRPr="00D35403">
              <w:rPr>
                <w:sz w:val="20"/>
                <w:szCs w:val="20"/>
              </w:rPr>
              <w:t>1051</w:t>
            </w:r>
          </w:p>
        </w:tc>
        <w:tc>
          <w:tcPr>
            <w:tcW w:w="1961" w:type="dxa"/>
            <w:vAlign w:val="center"/>
          </w:tcPr>
          <w:p w:rsidR="00414842" w:rsidRPr="00D35403" w:rsidRDefault="00414842" w:rsidP="00D35403">
            <w:pPr>
              <w:jc w:val="center"/>
              <w:rPr>
                <w:sz w:val="20"/>
                <w:szCs w:val="20"/>
              </w:rPr>
            </w:pPr>
            <w:r w:rsidRPr="00D35403">
              <w:rPr>
                <w:sz w:val="20"/>
                <w:szCs w:val="20"/>
              </w:rPr>
              <w:t>34</w:t>
            </w:r>
          </w:p>
        </w:tc>
        <w:tc>
          <w:tcPr>
            <w:tcW w:w="2413" w:type="dxa"/>
            <w:vAlign w:val="center"/>
          </w:tcPr>
          <w:p w:rsidR="00414842" w:rsidRPr="00D35403" w:rsidRDefault="00414842" w:rsidP="00D35403">
            <w:pPr>
              <w:jc w:val="center"/>
              <w:rPr>
                <w:sz w:val="20"/>
                <w:szCs w:val="20"/>
              </w:rPr>
            </w:pPr>
            <w:r w:rsidRPr="00D35403">
              <w:rPr>
                <w:sz w:val="20"/>
                <w:szCs w:val="20"/>
              </w:rPr>
              <w:t>543</w:t>
            </w:r>
          </w:p>
        </w:tc>
        <w:tc>
          <w:tcPr>
            <w:tcW w:w="1960" w:type="dxa"/>
            <w:vAlign w:val="center"/>
          </w:tcPr>
          <w:p w:rsidR="00414842" w:rsidRPr="00D35403" w:rsidRDefault="00414842" w:rsidP="00D35403">
            <w:pPr>
              <w:jc w:val="center"/>
              <w:rPr>
                <w:sz w:val="20"/>
                <w:szCs w:val="20"/>
              </w:rPr>
            </w:pPr>
            <w:r w:rsidRPr="00D35403">
              <w:rPr>
                <w:sz w:val="20"/>
                <w:szCs w:val="20"/>
              </w:rPr>
              <w:t>6613</w:t>
            </w:r>
          </w:p>
        </w:tc>
      </w:tr>
      <w:tr w:rsidR="00414842" w:rsidRPr="00D35403" w:rsidTr="00414842">
        <w:trPr>
          <w:trHeight w:val="300"/>
          <w:jc w:val="center"/>
        </w:trPr>
        <w:tc>
          <w:tcPr>
            <w:tcW w:w="1460" w:type="dxa"/>
            <w:vAlign w:val="center"/>
          </w:tcPr>
          <w:p w:rsidR="00414842" w:rsidRPr="00D35403" w:rsidRDefault="00414842" w:rsidP="00D35403">
            <w:pPr>
              <w:jc w:val="center"/>
              <w:rPr>
                <w:sz w:val="20"/>
                <w:szCs w:val="20"/>
              </w:rPr>
            </w:pPr>
            <w:r w:rsidRPr="00D35403">
              <w:rPr>
                <w:sz w:val="20"/>
                <w:szCs w:val="20"/>
              </w:rPr>
              <w:t>2012</w:t>
            </w:r>
          </w:p>
        </w:tc>
        <w:tc>
          <w:tcPr>
            <w:tcW w:w="1844" w:type="dxa"/>
            <w:vAlign w:val="center"/>
          </w:tcPr>
          <w:p w:rsidR="00414842" w:rsidRPr="00D35403" w:rsidRDefault="00414842" w:rsidP="00D35403">
            <w:pPr>
              <w:jc w:val="center"/>
              <w:rPr>
                <w:sz w:val="20"/>
                <w:szCs w:val="20"/>
              </w:rPr>
            </w:pPr>
            <w:r w:rsidRPr="00D35403">
              <w:rPr>
                <w:sz w:val="20"/>
                <w:szCs w:val="20"/>
              </w:rPr>
              <w:t>1334</w:t>
            </w:r>
          </w:p>
        </w:tc>
        <w:tc>
          <w:tcPr>
            <w:tcW w:w="1961" w:type="dxa"/>
            <w:vAlign w:val="center"/>
          </w:tcPr>
          <w:p w:rsidR="00414842" w:rsidRPr="00D35403" w:rsidRDefault="00414842" w:rsidP="00D35403">
            <w:pPr>
              <w:jc w:val="center"/>
              <w:rPr>
                <w:sz w:val="20"/>
                <w:szCs w:val="20"/>
              </w:rPr>
            </w:pPr>
            <w:r w:rsidRPr="00D35403">
              <w:rPr>
                <w:sz w:val="20"/>
                <w:szCs w:val="20"/>
              </w:rPr>
              <w:t>126</w:t>
            </w:r>
          </w:p>
        </w:tc>
        <w:tc>
          <w:tcPr>
            <w:tcW w:w="2413" w:type="dxa"/>
            <w:vAlign w:val="center"/>
          </w:tcPr>
          <w:p w:rsidR="00414842" w:rsidRPr="00D35403" w:rsidRDefault="00414842" w:rsidP="00D35403">
            <w:pPr>
              <w:jc w:val="center"/>
              <w:rPr>
                <w:sz w:val="20"/>
                <w:szCs w:val="20"/>
              </w:rPr>
            </w:pPr>
            <w:r w:rsidRPr="00D35403">
              <w:rPr>
                <w:sz w:val="20"/>
                <w:szCs w:val="20"/>
              </w:rPr>
              <w:t>1375</w:t>
            </w:r>
          </w:p>
        </w:tc>
        <w:tc>
          <w:tcPr>
            <w:tcW w:w="1960" w:type="dxa"/>
            <w:vAlign w:val="center"/>
          </w:tcPr>
          <w:p w:rsidR="00414842" w:rsidRPr="00D35403" w:rsidRDefault="00414842" w:rsidP="00D35403">
            <w:pPr>
              <w:jc w:val="center"/>
              <w:rPr>
                <w:sz w:val="20"/>
                <w:szCs w:val="20"/>
              </w:rPr>
            </w:pPr>
            <w:r w:rsidRPr="00D35403">
              <w:rPr>
                <w:sz w:val="20"/>
                <w:szCs w:val="20"/>
              </w:rPr>
              <w:t>18737</w:t>
            </w:r>
          </w:p>
        </w:tc>
      </w:tr>
      <w:tr w:rsidR="00414842" w:rsidRPr="00D35403" w:rsidTr="00414842">
        <w:trPr>
          <w:trHeight w:val="300"/>
          <w:jc w:val="center"/>
        </w:trPr>
        <w:tc>
          <w:tcPr>
            <w:tcW w:w="1460" w:type="dxa"/>
            <w:vAlign w:val="center"/>
          </w:tcPr>
          <w:p w:rsidR="00414842" w:rsidRPr="00D35403" w:rsidRDefault="00414842" w:rsidP="00D35403">
            <w:pPr>
              <w:jc w:val="center"/>
              <w:rPr>
                <w:sz w:val="20"/>
                <w:szCs w:val="20"/>
              </w:rPr>
            </w:pPr>
            <w:r w:rsidRPr="00D35403">
              <w:rPr>
                <w:sz w:val="20"/>
                <w:szCs w:val="20"/>
              </w:rPr>
              <w:t>2012/2000</w:t>
            </w:r>
          </w:p>
          <w:p w:rsidR="00414842" w:rsidRPr="00D35403" w:rsidRDefault="00414842" w:rsidP="00D35403">
            <w:pPr>
              <w:jc w:val="center"/>
              <w:rPr>
                <w:sz w:val="20"/>
                <w:szCs w:val="20"/>
              </w:rPr>
            </w:pPr>
            <w:r w:rsidRPr="00D35403">
              <w:rPr>
                <w:sz w:val="20"/>
                <w:szCs w:val="20"/>
              </w:rPr>
              <w:t>(%)</w:t>
            </w:r>
          </w:p>
        </w:tc>
        <w:tc>
          <w:tcPr>
            <w:tcW w:w="1844" w:type="dxa"/>
            <w:vAlign w:val="center"/>
          </w:tcPr>
          <w:p w:rsidR="00414842" w:rsidRPr="00D35403" w:rsidRDefault="00414842" w:rsidP="00D35403">
            <w:pPr>
              <w:jc w:val="center"/>
              <w:rPr>
                <w:sz w:val="20"/>
                <w:szCs w:val="20"/>
              </w:rPr>
            </w:pPr>
            <w:r w:rsidRPr="00D35403">
              <w:rPr>
                <w:sz w:val="20"/>
                <w:szCs w:val="20"/>
              </w:rPr>
              <w:t>127,0</w:t>
            </w:r>
          </w:p>
        </w:tc>
        <w:tc>
          <w:tcPr>
            <w:tcW w:w="1961" w:type="dxa"/>
            <w:vAlign w:val="center"/>
          </w:tcPr>
          <w:p w:rsidR="00414842" w:rsidRPr="00D35403" w:rsidRDefault="00414842" w:rsidP="00D35403">
            <w:pPr>
              <w:jc w:val="center"/>
              <w:rPr>
                <w:sz w:val="20"/>
                <w:szCs w:val="20"/>
              </w:rPr>
            </w:pPr>
            <w:r w:rsidRPr="00D35403">
              <w:rPr>
                <w:sz w:val="20"/>
                <w:szCs w:val="20"/>
              </w:rPr>
              <w:t>370,6</w:t>
            </w:r>
          </w:p>
        </w:tc>
        <w:tc>
          <w:tcPr>
            <w:tcW w:w="2413" w:type="dxa"/>
            <w:vAlign w:val="center"/>
          </w:tcPr>
          <w:p w:rsidR="00414842" w:rsidRPr="00D35403" w:rsidRDefault="00414842" w:rsidP="00D35403">
            <w:pPr>
              <w:jc w:val="center"/>
              <w:rPr>
                <w:sz w:val="20"/>
                <w:szCs w:val="20"/>
              </w:rPr>
            </w:pPr>
            <w:r w:rsidRPr="00D35403">
              <w:rPr>
                <w:sz w:val="20"/>
                <w:szCs w:val="20"/>
              </w:rPr>
              <w:t>253,2</w:t>
            </w:r>
          </w:p>
        </w:tc>
        <w:tc>
          <w:tcPr>
            <w:tcW w:w="1960" w:type="dxa"/>
            <w:vAlign w:val="center"/>
          </w:tcPr>
          <w:p w:rsidR="00414842" w:rsidRPr="00D35403" w:rsidRDefault="00414842" w:rsidP="00D35403">
            <w:pPr>
              <w:jc w:val="center"/>
              <w:rPr>
                <w:sz w:val="20"/>
                <w:szCs w:val="20"/>
              </w:rPr>
            </w:pPr>
            <w:r w:rsidRPr="00D35403">
              <w:rPr>
                <w:sz w:val="20"/>
                <w:szCs w:val="20"/>
              </w:rPr>
              <w:t>283,3</w:t>
            </w:r>
          </w:p>
        </w:tc>
      </w:tr>
    </w:tbl>
    <w:p w:rsidR="00414842" w:rsidRPr="00D35403" w:rsidRDefault="00414842" w:rsidP="00D35403">
      <w:pPr>
        <w:rPr>
          <w:sz w:val="20"/>
          <w:szCs w:val="20"/>
          <w:highlight w:val="lightGray"/>
        </w:rPr>
      </w:pPr>
    </w:p>
    <w:p w:rsidR="00414842" w:rsidRPr="00D35403" w:rsidRDefault="00414842" w:rsidP="00D35403">
      <w:pPr>
        <w:ind w:firstLine="709"/>
        <w:rPr>
          <w:sz w:val="20"/>
          <w:szCs w:val="20"/>
        </w:rPr>
      </w:pPr>
      <w:r w:rsidRPr="00D35403">
        <w:rPr>
          <w:sz w:val="20"/>
          <w:szCs w:val="20"/>
        </w:rPr>
        <w:t xml:space="preserve">За прошедшие 12 лет в ОПХ «Элита» наблюдается положительная динамика производства продукции животноводства. Приведенные данные показывают не значительное увеличение поголовья КРС (на 27%), в то же время </w:t>
      </w:r>
      <w:r w:rsidRPr="00D35403">
        <w:rPr>
          <w:sz w:val="20"/>
          <w:szCs w:val="20"/>
        </w:rPr>
        <w:lastRenderedPageBreak/>
        <w:t xml:space="preserve">производство молока и мяса увеличилось больше чем в два раза, что свидетельствует об увеличении продуктивности животных в сельскохозяйственной организации. </w:t>
      </w:r>
    </w:p>
    <w:p w:rsidR="00414842" w:rsidRPr="00D35403" w:rsidRDefault="00414842" w:rsidP="00D35403">
      <w:pPr>
        <w:ind w:firstLine="709"/>
        <w:rPr>
          <w:sz w:val="20"/>
          <w:szCs w:val="20"/>
        </w:rPr>
      </w:pPr>
      <w:r w:rsidRPr="00D35403">
        <w:rPr>
          <w:sz w:val="20"/>
          <w:szCs w:val="20"/>
        </w:rPr>
        <w:t>Основными причинами относительно медленного развития отрасли сельского хозяйства в целом являются:</w:t>
      </w:r>
    </w:p>
    <w:p w:rsidR="00414842" w:rsidRPr="00D35403" w:rsidRDefault="00414842" w:rsidP="00D35403">
      <w:pPr>
        <w:ind w:firstLine="709"/>
        <w:rPr>
          <w:sz w:val="20"/>
          <w:szCs w:val="20"/>
        </w:rPr>
      </w:pPr>
      <w:r w:rsidRPr="00D35403">
        <w:rPr>
          <w:sz w:val="20"/>
          <w:szCs w:val="20"/>
        </w:rPr>
        <w:t>-</w:t>
      </w:r>
      <w:r w:rsidRPr="00D35403">
        <w:rPr>
          <w:sz w:val="20"/>
          <w:szCs w:val="20"/>
        </w:rPr>
        <w:tab/>
        <w:t>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w:t>
      </w:r>
    </w:p>
    <w:p w:rsidR="00414842" w:rsidRPr="00D35403" w:rsidRDefault="00414842" w:rsidP="00D35403">
      <w:pPr>
        <w:ind w:firstLine="709"/>
        <w:rPr>
          <w:sz w:val="20"/>
          <w:szCs w:val="20"/>
        </w:rPr>
      </w:pPr>
      <w:r w:rsidRPr="00D35403">
        <w:rPr>
          <w:sz w:val="20"/>
          <w:szCs w:val="20"/>
        </w:rPr>
        <w:t>-</w:t>
      </w:r>
      <w:r w:rsidRPr="00D35403">
        <w:rPr>
          <w:sz w:val="20"/>
          <w:szCs w:val="20"/>
        </w:rPr>
        <w:tab/>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готовой продукции;</w:t>
      </w:r>
    </w:p>
    <w:p w:rsidR="00414842" w:rsidRPr="00D35403" w:rsidRDefault="00414842" w:rsidP="00D35403">
      <w:pPr>
        <w:ind w:firstLine="709"/>
        <w:rPr>
          <w:sz w:val="20"/>
          <w:szCs w:val="20"/>
        </w:rPr>
      </w:pPr>
      <w:r w:rsidRPr="00D35403">
        <w:rPr>
          <w:sz w:val="20"/>
          <w:szCs w:val="20"/>
        </w:rPr>
        <w:t>-</w:t>
      </w:r>
      <w:r w:rsidRPr="00D35403">
        <w:rPr>
          <w:sz w:val="20"/>
          <w:szCs w:val="20"/>
        </w:rPr>
        <w:tab/>
        <w:t xml:space="preserve">финансовая неустойчивость отрасли, обусловленная нестабильностью рынков сельскохозяйственной продукции, сырья и продовольствия, накопленной декапитализацией, недостаточным притоком частных инвестиций на развитие отрасли, слабым развитием страхования при производстве сельскохозяйственной продукции; диспаритетом цен на продукцию сельского хозяйства и товары производственно-технического назначения и услуги для нужд сельского хозяйства. </w:t>
      </w:r>
    </w:p>
    <w:p w:rsidR="00414842" w:rsidRPr="00D35403" w:rsidRDefault="00414842" w:rsidP="00D35403">
      <w:pPr>
        <w:ind w:firstLine="709"/>
        <w:rPr>
          <w:sz w:val="20"/>
          <w:szCs w:val="20"/>
        </w:rPr>
      </w:pPr>
      <w:r w:rsidRPr="00D35403">
        <w:rPr>
          <w:sz w:val="20"/>
          <w:szCs w:val="20"/>
        </w:rPr>
        <w:t>Сложные экономические условия в сельском хозяйстве, низкая заработная плата, старение и неудовлетворительное для современного технического уровня качество трудовых ресурсов, малопривлекательные для молодежи социально-бытовые условия – это основные факторы, осложняющие и в перспективе развитие агропромышленного комплекса поселения.</w:t>
      </w:r>
    </w:p>
    <w:p w:rsidR="00414842" w:rsidRPr="00D35403" w:rsidRDefault="00414842" w:rsidP="00D35403">
      <w:pPr>
        <w:pStyle w:val="2ff4"/>
        <w:widowControl w:val="0"/>
        <w:spacing w:before="0" w:after="0" w:line="240" w:lineRule="auto"/>
        <w:ind w:firstLine="709"/>
        <w:outlineLvl w:val="2"/>
        <w:rPr>
          <w:rFonts w:ascii="Times New Roman" w:hAnsi="Times New Roman"/>
          <w:bCs/>
          <w:caps w:val="0"/>
          <w:shadow w:val="0"/>
          <w:color w:val="auto"/>
          <w:szCs w:val="20"/>
          <w:lang w:eastAsia="en-US"/>
        </w:rPr>
      </w:pPr>
      <w:bookmarkStart w:id="38" w:name="_Toc343258875"/>
      <w:bookmarkStart w:id="39" w:name="_Toc337120286"/>
      <w:r w:rsidRPr="00D35403">
        <w:rPr>
          <w:rFonts w:ascii="Times New Roman" w:hAnsi="Times New Roman"/>
          <w:bCs/>
          <w:caps w:val="0"/>
          <w:shadow w:val="0"/>
          <w:color w:val="auto"/>
          <w:szCs w:val="20"/>
          <w:lang w:eastAsia="en-US"/>
        </w:rPr>
        <w:t>4.5.4. Сельское хозяйство. Предпосылки развития отрасли</w:t>
      </w:r>
      <w:bookmarkEnd w:id="38"/>
      <w:bookmarkEnd w:id="39"/>
    </w:p>
    <w:p w:rsidR="00414842" w:rsidRPr="00D35403" w:rsidRDefault="00414842" w:rsidP="00D35403">
      <w:pPr>
        <w:ind w:firstLine="709"/>
        <w:rPr>
          <w:sz w:val="20"/>
          <w:szCs w:val="20"/>
        </w:rPr>
      </w:pPr>
      <w:r w:rsidRPr="00D35403">
        <w:rPr>
          <w:sz w:val="20"/>
          <w:szCs w:val="20"/>
        </w:rPr>
        <w:t>Перспективы развития сельского хозяйства определены исходя из экономических и природных условий, ресурсного потенциала территории, на основании анализа динамики, современного состояния и достижений сельскохозяйственной науки. При работе учтены областные целевые программы по развитию АПК Иркутской области: Концепция долгосрочной целевой программы «Развитие сельского хозяйства и поддержка развития рынков сельскохозяйственной продукции, сырья и продовольствия в  Иркутской области на 2013-2020 годы», Стратегии социально-экономического развития Иркутской области на долгосрочную перспективу, материалы федерального национального проекта – «Развитие АПК».</w:t>
      </w:r>
    </w:p>
    <w:p w:rsidR="00414842" w:rsidRPr="00D35403" w:rsidRDefault="00414842" w:rsidP="00D35403">
      <w:pPr>
        <w:ind w:firstLine="709"/>
        <w:rPr>
          <w:sz w:val="20"/>
          <w:szCs w:val="20"/>
        </w:rPr>
      </w:pPr>
      <w:r w:rsidRPr="00D35403">
        <w:rPr>
          <w:sz w:val="20"/>
          <w:szCs w:val="20"/>
        </w:rPr>
        <w:t>Основными направлениями развития сельского хозяйства являются: восстановление, стабилизация и выход из кризиса; возобновление роста производства; создание благоприятных условий для устойчивого развития отрасли; обеспечение продовольственной безопасности; уменьшение продовольственной зависимости от других регионов.</w:t>
      </w:r>
    </w:p>
    <w:p w:rsidR="00414842" w:rsidRPr="00D35403" w:rsidRDefault="00414842" w:rsidP="00D35403">
      <w:pPr>
        <w:ind w:firstLine="709"/>
        <w:rPr>
          <w:sz w:val="20"/>
          <w:szCs w:val="20"/>
          <w:u w:val="single"/>
        </w:rPr>
      </w:pPr>
      <w:r w:rsidRPr="00D35403">
        <w:rPr>
          <w:sz w:val="20"/>
          <w:szCs w:val="20"/>
          <w:u w:val="single"/>
        </w:rPr>
        <w:t xml:space="preserve">Растениеводство </w:t>
      </w:r>
    </w:p>
    <w:p w:rsidR="00414842" w:rsidRPr="00D35403" w:rsidRDefault="00414842" w:rsidP="00D35403">
      <w:pPr>
        <w:ind w:firstLine="709"/>
        <w:rPr>
          <w:sz w:val="20"/>
          <w:szCs w:val="20"/>
        </w:rPr>
      </w:pPr>
      <w:r w:rsidRPr="00D35403">
        <w:rPr>
          <w:sz w:val="20"/>
          <w:szCs w:val="20"/>
        </w:rPr>
        <w:t xml:space="preserve">Растениеводство муниципального образования «Захальское» специализируется на выращивании наиболее ценных сортов пшеницы и  ячменя. Кормовые культуры представлены многолетними травами и кукурузой. Из технических культур в поселении выращивается картофель. </w:t>
      </w:r>
    </w:p>
    <w:p w:rsidR="00414842" w:rsidRPr="00D35403" w:rsidRDefault="00414842" w:rsidP="00D35403">
      <w:pPr>
        <w:ind w:firstLine="709"/>
        <w:rPr>
          <w:sz w:val="20"/>
          <w:szCs w:val="20"/>
        </w:rPr>
      </w:pPr>
      <w:r w:rsidRPr="00D35403">
        <w:rPr>
          <w:sz w:val="20"/>
          <w:szCs w:val="20"/>
        </w:rPr>
        <w:t>Природные условия позволяют развивать сельское хозяйство, однако, муниципальное образование «Захальское» входит в зону рискованного земледелия, поэтому результаты сельскохозяйственной деятельности в растениеводстве в значительной мере зависят от складывающихся агрометеорологических условий в период зимовки и вегетации растений.</w:t>
      </w:r>
    </w:p>
    <w:p w:rsidR="00414842" w:rsidRPr="00D35403" w:rsidRDefault="00414842" w:rsidP="00D35403">
      <w:pPr>
        <w:ind w:firstLine="709"/>
        <w:rPr>
          <w:sz w:val="20"/>
          <w:szCs w:val="20"/>
        </w:rPr>
      </w:pPr>
      <w:r w:rsidRPr="00D35403">
        <w:rPr>
          <w:sz w:val="20"/>
          <w:szCs w:val="20"/>
        </w:rPr>
        <w:t xml:space="preserve">ОПХ «Элита» занимает лидирующее место в Эхирит-Булагатском районе по урожайности зерновых 25 ц/га (в среднем по району 16,7 ц/га). Выращиванием картофеля и овощей занимается в основном население. Валовой сбор картофеля и овощей в частном секторе за </w:t>
      </w:r>
      <w:proofErr w:type="gramStart"/>
      <w:r w:rsidRPr="00D35403">
        <w:rPr>
          <w:sz w:val="20"/>
          <w:szCs w:val="20"/>
        </w:rPr>
        <w:t>последние</w:t>
      </w:r>
      <w:proofErr w:type="gramEnd"/>
      <w:r w:rsidRPr="00D35403">
        <w:rPr>
          <w:sz w:val="20"/>
          <w:szCs w:val="20"/>
        </w:rPr>
        <w:t xml:space="preserve"> 10 лет значительно увеличился.  </w:t>
      </w:r>
    </w:p>
    <w:p w:rsidR="00414842" w:rsidRPr="00D35403" w:rsidRDefault="00414842" w:rsidP="00D35403">
      <w:pPr>
        <w:ind w:firstLine="709"/>
        <w:rPr>
          <w:sz w:val="20"/>
          <w:szCs w:val="20"/>
        </w:rPr>
      </w:pPr>
      <w:r w:rsidRPr="00D35403">
        <w:rPr>
          <w:sz w:val="20"/>
          <w:szCs w:val="20"/>
        </w:rPr>
        <w:t>В перспективе рост объемов производства продукции животноводства будет способствовать увеличению потребности в продукции растениеводства, используемой на корма животным. Развитие кормовой базы должно быть основано на производстве культур, обеспечивающих скот сбалансированными кормами с содержанием белка. В этих целях будет отдано предпочтение возделыванию многолетних бобовых трав, кукурузы с закладкой на сенаж.</w:t>
      </w:r>
    </w:p>
    <w:p w:rsidR="00414842" w:rsidRPr="00D35403" w:rsidRDefault="00414842" w:rsidP="00D35403">
      <w:pPr>
        <w:ind w:firstLine="709"/>
        <w:rPr>
          <w:sz w:val="20"/>
          <w:szCs w:val="20"/>
        </w:rPr>
      </w:pPr>
      <w:r w:rsidRPr="00D35403">
        <w:rPr>
          <w:sz w:val="20"/>
          <w:szCs w:val="20"/>
        </w:rPr>
        <w:t>Повышение эффективности отрасли растениеводства во многом связано с использованием качественного репродуктивного семенного материала, это обеспечит внедрение новых сортов, адаптированных к природно-климатическим условиям.</w:t>
      </w:r>
    </w:p>
    <w:p w:rsidR="00414842" w:rsidRPr="00D35403" w:rsidRDefault="00414842" w:rsidP="00D35403">
      <w:pPr>
        <w:ind w:firstLine="709"/>
        <w:rPr>
          <w:sz w:val="20"/>
          <w:szCs w:val="20"/>
        </w:rPr>
      </w:pPr>
      <w:r w:rsidRPr="00D35403">
        <w:rPr>
          <w:sz w:val="20"/>
          <w:szCs w:val="20"/>
        </w:rPr>
        <w:t xml:space="preserve">В целях развития отрасли растениеводства в проекте предусмотрено: </w:t>
      </w:r>
    </w:p>
    <w:p w:rsidR="00414842" w:rsidRPr="00D35403" w:rsidRDefault="00414842" w:rsidP="00D35403">
      <w:pPr>
        <w:ind w:firstLine="709"/>
        <w:rPr>
          <w:sz w:val="20"/>
          <w:szCs w:val="20"/>
        </w:rPr>
      </w:pPr>
      <w:r w:rsidRPr="00D35403">
        <w:rPr>
          <w:sz w:val="20"/>
          <w:szCs w:val="20"/>
        </w:rPr>
        <w:t>-</w:t>
      </w:r>
      <w:r w:rsidRPr="00D35403">
        <w:rPr>
          <w:sz w:val="20"/>
          <w:szCs w:val="20"/>
        </w:rPr>
        <w:tab/>
        <w:t>увеличение клина кормовых культур – базы для развития животноводства;</w:t>
      </w:r>
    </w:p>
    <w:p w:rsidR="00414842" w:rsidRPr="00D35403" w:rsidRDefault="00414842" w:rsidP="00D35403">
      <w:pPr>
        <w:ind w:firstLine="709"/>
        <w:rPr>
          <w:sz w:val="20"/>
          <w:szCs w:val="20"/>
        </w:rPr>
      </w:pPr>
      <w:r w:rsidRPr="00D35403">
        <w:rPr>
          <w:sz w:val="20"/>
          <w:szCs w:val="20"/>
        </w:rPr>
        <w:t>-</w:t>
      </w:r>
      <w:r w:rsidRPr="00D35403">
        <w:rPr>
          <w:sz w:val="20"/>
          <w:szCs w:val="20"/>
        </w:rPr>
        <w:tab/>
        <w:t>увеличение количества сельхозтехники в хозяйствах всех категорий;</w:t>
      </w:r>
    </w:p>
    <w:p w:rsidR="00414842" w:rsidRPr="00D35403" w:rsidRDefault="00414842" w:rsidP="00D35403">
      <w:pPr>
        <w:ind w:firstLine="709"/>
        <w:rPr>
          <w:sz w:val="20"/>
          <w:szCs w:val="20"/>
        </w:rPr>
      </w:pPr>
      <w:r w:rsidRPr="00D35403">
        <w:rPr>
          <w:sz w:val="20"/>
          <w:szCs w:val="20"/>
        </w:rPr>
        <w:t>-</w:t>
      </w:r>
      <w:r w:rsidRPr="00D35403">
        <w:rPr>
          <w:sz w:val="20"/>
          <w:szCs w:val="20"/>
        </w:rPr>
        <w:tab/>
        <w:t>увеличение площади, засеваемой элитными семенами, исходя из научно-обоснованной нормы;</w:t>
      </w:r>
    </w:p>
    <w:p w:rsidR="00414842" w:rsidRPr="00D35403" w:rsidRDefault="00414842" w:rsidP="00D35403">
      <w:pPr>
        <w:ind w:firstLine="709"/>
        <w:rPr>
          <w:sz w:val="20"/>
          <w:szCs w:val="20"/>
        </w:rPr>
      </w:pPr>
      <w:r w:rsidRPr="00D35403">
        <w:rPr>
          <w:sz w:val="20"/>
          <w:szCs w:val="20"/>
        </w:rPr>
        <w:t>-</w:t>
      </w:r>
      <w:r w:rsidRPr="00D35403">
        <w:rPr>
          <w:sz w:val="20"/>
          <w:szCs w:val="20"/>
        </w:rPr>
        <w:tab/>
        <w:t>систематическое воспроизводство и повышение природного плодородия почв земель сельскохозяйственного назначения;</w:t>
      </w:r>
    </w:p>
    <w:p w:rsidR="00414842" w:rsidRPr="00D35403" w:rsidRDefault="00414842" w:rsidP="00D35403">
      <w:pPr>
        <w:ind w:firstLine="709"/>
        <w:rPr>
          <w:sz w:val="20"/>
          <w:szCs w:val="20"/>
        </w:rPr>
      </w:pPr>
      <w:r w:rsidRPr="00D35403">
        <w:rPr>
          <w:sz w:val="20"/>
          <w:szCs w:val="20"/>
        </w:rPr>
        <w:t>-</w:t>
      </w:r>
      <w:r w:rsidRPr="00D35403">
        <w:rPr>
          <w:sz w:val="20"/>
          <w:szCs w:val="20"/>
        </w:rPr>
        <w:tab/>
        <w:t>защита земель от воздействия негативных техногенных факторов;</w:t>
      </w:r>
    </w:p>
    <w:p w:rsidR="00414842" w:rsidRPr="00D35403" w:rsidRDefault="00414842" w:rsidP="00D35403">
      <w:pPr>
        <w:ind w:firstLine="709"/>
        <w:rPr>
          <w:sz w:val="20"/>
          <w:szCs w:val="20"/>
        </w:rPr>
      </w:pPr>
      <w:r w:rsidRPr="00D35403">
        <w:rPr>
          <w:sz w:val="20"/>
          <w:szCs w:val="20"/>
        </w:rPr>
        <w:t>-</w:t>
      </w:r>
      <w:r w:rsidRPr="00D35403">
        <w:rPr>
          <w:sz w:val="20"/>
          <w:szCs w:val="20"/>
        </w:rPr>
        <w:tab/>
        <w:t>поддержание почвенного плодородия путем внесения органических удобрений;</w:t>
      </w:r>
    </w:p>
    <w:p w:rsidR="00414842" w:rsidRPr="00D35403" w:rsidRDefault="00414842" w:rsidP="00D35403">
      <w:pPr>
        <w:ind w:firstLine="709"/>
        <w:rPr>
          <w:sz w:val="20"/>
          <w:szCs w:val="20"/>
        </w:rPr>
      </w:pPr>
      <w:r w:rsidRPr="00D35403">
        <w:rPr>
          <w:sz w:val="20"/>
          <w:szCs w:val="20"/>
        </w:rPr>
        <w:t>-</w:t>
      </w:r>
      <w:r w:rsidRPr="00D35403">
        <w:rPr>
          <w:sz w:val="20"/>
          <w:szCs w:val="20"/>
        </w:rPr>
        <w:tab/>
        <w:t>восстановление ирригационного фонда путем реконструкции действующих оросительных систем, ремонта и модернизации поливальной техники;</w:t>
      </w:r>
    </w:p>
    <w:p w:rsidR="00414842" w:rsidRPr="00D35403" w:rsidRDefault="00414842" w:rsidP="00D35403">
      <w:pPr>
        <w:ind w:firstLine="709"/>
        <w:rPr>
          <w:sz w:val="20"/>
          <w:szCs w:val="20"/>
        </w:rPr>
      </w:pPr>
      <w:r w:rsidRPr="00D35403">
        <w:rPr>
          <w:sz w:val="20"/>
          <w:szCs w:val="20"/>
        </w:rPr>
        <w:t>-</w:t>
      </w:r>
      <w:r w:rsidRPr="00D35403">
        <w:rPr>
          <w:sz w:val="20"/>
          <w:szCs w:val="20"/>
        </w:rPr>
        <w:tab/>
        <w:t>сохранение и поддержание агроландшафтов в системе сельскохозяйственного производства;</w:t>
      </w:r>
    </w:p>
    <w:p w:rsidR="00414842" w:rsidRPr="00D35403" w:rsidRDefault="00414842" w:rsidP="00D35403">
      <w:pPr>
        <w:ind w:firstLine="709"/>
        <w:rPr>
          <w:sz w:val="20"/>
          <w:szCs w:val="20"/>
        </w:rPr>
      </w:pPr>
      <w:r w:rsidRPr="00D35403">
        <w:rPr>
          <w:sz w:val="20"/>
          <w:szCs w:val="20"/>
        </w:rPr>
        <w:t>-</w:t>
      </w:r>
      <w:r w:rsidRPr="00D35403">
        <w:rPr>
          <w:sz w:val="20"/>
          <w:szCs w:val="20"/>
        </w:rPr>
        <w:tab/>
        <w:t xml:space="preserve">организация </w:t>
      </w:r>
      <w:proofErr w:type="gramStart"/>
      <w:r w:rsidRPr="00D35403">
        <w:rPr>
          <w:sz w:val="20"/>
          <w:szCs w:val="20"/>
        </w:rPr>
        <w:t>мониторинга плодородия почв земель сельскохозяйственного назначения</w:t>
      </w:r>
      <w:proofErr w:type="gramEnd"/>
      <w:r w:rsidRPr="00D35403">
        <w:rPr>
          <w:sz w:val="20"/>
          <w:szCs w:val="20"/>
        </w:rPr>
        <w:t xml:space="preserve"> и формирование информационной базы данных по плодородию почв. </w:t>
      </w:r>
    </w:p>
    <w:p w:rsidR="00414842" w:rsidRPr="00D35403" w:rsidRDefault="00414842" w:rsidP="00D35403">
      <w:pPr>
        <w:ind w:firstLine="709"/>
        <w:rPr>
          <w:sz w:val="20"/>
          <w:szCs w:val="20"/>
          <w:u w:val="single"/>
        </w:rPr>
      </w:pPr>
      <w:r w:rsidRPr="00D35403">
        <w:rPr>
          <w:sz w:val="20"/>
          <w:szCs w:val="20"/>
          <w:u w:val="single"/>
        </w:rPr>
        <w:t>Животноводство</w:t>
      </w:r>
    </w:p>
    <w:p w:rsidR="00414842" w:rsidRPr="00D35403" w:rsidRDefault="00414842" w:rsidP="00D35403">
      <w:pPr>
        <w:ind w:firstLine="709"/>
        <w:rPr>
          <w:sz w:val="20"/>
          <w:szCs w:val="20"/>
        </w:rPr>
      </w:pPr>
      <w:r w:rsidRPr="00D35403">
        <w:rPr>
          <w:sz w:val="20"/>
          <w:szCs w:val="20"/>
        </w:rPr>
        <w:t>Приоритетными направлениями животноводства в сельском поселении являются молочное и молочно-мясное скотоводство. Основные породы крупного рогатого скота - черно-пестрая и симментальская молочного направления.</w:t>
      </w:r>
    </w:p>
    <w:p w:rsidR="00414842" w:rsidRPr="00D35403" w:rsidRDefault="00414842" w:rsidP="00D35403">
      <w:pPr>
        <w:ind w:firstLine="709"/>
        <w:rPr>
          <w:sz w:val="20"/>
          <w:szCs w:val="20"/>
        </w:rPr>
      </w:pPr>
      <w:r w:rsidRPr="00D35403">
        <w:rPr>
          <w:sz w:val="20"/>
          <w:szCs w:val="20"/>
        </w:rPr>
        <w:t>Для развития скотоводства в поселении имеются благоприятные условия в связи с наличием кормовых угодий. Существующее поголовье скота может в избытке обеспечиваться кормами местного производства (грубые, сочные, зелёные, концентрированные).</w:t>
      </w:r>
    </w:p>
    <w:p w:rsidR="00414842" w:rsidRPr="00D35403" w:rsidRDefault="00414842" w:rsidP="00D35403">
      <w:pPr>
        <w:ind w:firstLine="709"/>
        <w:rPr>
          <w:sz w:val="20"/>
          <w:szCs w:val="20"/>
        </w:rPr>
      </w:pPr>
      <w:r w:rsidRPr="00D35403">
        <w:rPr>
          <w:sz w:val="20"/>
          <w:szCs w:val="20"/>
        </w:rPr>
        <w:t xml:space="preserve">Показатели среднегодового удоя молока от одной коровы в ОПХ «Элита» (5023 кг) значительно превышают средние по Эхирит-Булагатскому району (3197 кг). Динамика последних десяти лет показывает увеличение поголовья КРС в </w:t>
      </w:r>
      <w:r w:rsidRPr="00D35403">
        <w:rPr>
          <w:sz w:val="20"/>
          <w:szCs w:val="20"/>
        </w:rPr>
        <w:lastRenderedPageBreak/>
        <w:t>хозяйствах населения, в то же время произошло снижение поголовья свиней и овец. Население сельского поселения содержит лошадей, свиней, птиц, овец, коз, и пчел.</w:t>
      </w:r>
    </w:p>
    <w:p w:rsidR="00414842" w:rsidRPr="00D35403" w:rsidRDefault="00414842" w:rsidP="00D35403">
      <w:pPr>
        <w:ind w:firstLine="709"/>
        <w:rPr>
          <w:sz w:val="20"/>
          <w:szCs w:val="20"/>
        </w:rPr>
      </w:pPr>
      <w:r w:rsidRPr="00D35403">
        <w:rPr>
          <w:sz w:val="20"/>
          <w:szCs w:val="20"/>
        </w:rPr>
        <w:t>Приоритетным направлением развития в отрасли животноводства является повышение продуктивности животных и снижение затрат на производство продукции:</w:t>
      </w:r>
    </w:p>
    <w:p w:rsidR="00414842" w:rsidRPr="00D35403" w:rsidRDefault="00414842" w:rsidP="00D35403">
      <w:pPr>
        <w:ind w:firstLine="709"/>
        <w:rPr>
          <w:sz w:val="20"/>
          <w:szCs w:val="20"/>
        </w:rPr>
      </w:pPr>
      <w:r w:rsidRPr="00D35403">
        <w:rPr>
          <w:sz w:val="20"/>
          <w:szCs w:val="20"/>
        </w:rPr>
        <w:t>-</w:t>
      </w:r>
      <w:r w:rsidRPr="00D35403">
        <w:rPr>
          <w:sz w:val="20"/>
          <w:szCs w:val="20"/>
        </w:rPr>
        <w:tab/>
        <w:t>развитие кормовой базы на основе производства культур, обеспечивающих кормопроизводство белком, которое позволит существенно уменьшить зависимость от импортных закупок белковых компонентов;</w:t>
      </w:r>
    </w:p>
    <w:p w:rsidR="00414842" w:rsidRPr="00D35403" w:rsidRDefault="00414842" w:rsidP="00D35403">
      <w:pPr>
        <w:ind w:firstLine="709"/>
        <w:rPr>
          <w:sz w:val="20"/>
          <w:szCs w:val="20"/>
        </w:rPr>
      </w:pPr>
      <w:r w:rsidRPr="00D35403">
        <w:rPr>
          <w:sz w:val="20"/>
          <w:szCs w:val="20"/>
        </w:rPr>
        <w:t>-</w:t>
      </w:r>
      <w:r w:rsidRPr="00D35403">
        <w:rPr>
          <w:sz w:val="20"/>
          <w:szCs w:val="20"/>
        </w:rPr>
        <w:tab/>
        <w:t>проведение селекционной работы, направленной на совершенствование племенных и продуктивных качеств сельскохозяйственных животных;</w:t>
      </w:r>
    </w:p>
    <w:p w:rsidR="00414842" w:rsidRPr="00D35403" w:rsidRDefault="00414842" w:rsidP="00D35403">
      <w:pPr>
        <w:ind w:firstLine="709"/>
        <w:rPr>
          <w:sz w:val="20"/>
          <w:szCs w:val="20"/>
        </w:rPr>
      </w:pPr>
      <w:r w:rsidRPr="00D35403">
        <w:rPr>
          <w:sz w:val="20"/>
          <w:szCs w:val="20"/>
        </w:rPr>
        <w:t>-</w:t>
      </w:r>
      <w:r w:rsidRPr="00D35403">
        <w:rPr>
          <w:sz w:val="20"/>
          <w:szCs w:val="20"/>
        </w:rPr>
        <w:tab/>
        <w:t>приобретение племенного скота и современного оборудования для животноводческих комплексов и ферм;</w:t>
      </w:r>
    </w:p>
    <w:p w:rsidR="00414842" w:rsidRPr="00D35403" w:rsidRDefault="00414842" w:rsidP="00D35403">
      <w:pPr>
        <w:ind w:firstLine="709"/>
        <w:rPr>
          <w:sz w:val="20"/>
          <w:szCs w:val="20"/>
        </w:rPr>
      </w:pPr>
      <w:r w:rsidRPr="00D35403">
        <w:rPr>
          <w:sz w:val="20"/>
          <w:szCs w:val="20"/>
        </w:rPr>
        <w:t>-</w:t>
      </w:r>
      <w:r w:rsidRPr="00D35403">
        <w:rPr>
          <w:sz w:val="20"/>
          <w:szCs w:val="20"/>
        </w:rPr>
        <w:tab/>
        <w:t>внедрение достижений науки и техники, российского и иностранного инновационного опыта в сфере развития животноводства и поддержание генофонда животных;</w:t>
      </w:r>
    </w:p>
    <w:p w:rsidR="00414842" w:rsidRPr="00D35403" w:rsidRDefault="00414842" w:rsidP="00D35403">
      <w:pPr>
        <w:ind w:firstLine="709"/>
        <w:rPr>
          <w:sz w:val="20"/>
          <w:szCs w:val="20"/>
        </w:rPr>
      </w:pPr>
      <w:r w:rsidRPr="00D35403">
        <w:rPr>
          <w:sz w:val="20"/>
          <w:szCs w:val="20"/>
        </w:rPr>
        <w:t>-</w:t>
      </w:r>
      <w:r w:rsidRPr="00D35403">
        <w:rPr>
          <w:sz w:val="20"/>
          <w:szCs w:val="20"/>
        </w:rPr>
        <w:tab/>
        <w:t>проведение противоэпизоотических мероприятий.</w:t>
      </w:r>
    </w:p>
    <w:p w:rsidR="00414842" w:rsidRPr="00D35403" w:rsidRDefault="00414842" w:rsidP="00D35403">
      <w:pPr>
        <w:ind w:firstLine="709"/>
        <w:rPr>
          <w:sz w:val="20"/>
          <w:szCs w:val="20"/>
        </w:rPr>
      </w:pPr>
      <w:r w:rsidRPr="00D35403">
        <w:rPr>
          <w:sz w:val="20"/>
          <w:szCs w:val="20"/>
        </w:rPr>
        <w:t xml:space="preserve">Природно-ресурсный потенциал территории позволяет увеличить производство сельскохозяйственной продукции, а недостаточная материально-техническая база сдерживает процесс наращивания производства. Животноводческие помещения и их техническое оснащение, машинотракторный парк и токовое хозяйство требуют материальных вложений.  Кроме того, важнейшей задачей является повышение уровня оплаты труда работников, усиление материально–технической базы и привлечение трудовых ресурсов. </w:t>
      </w:r>
    </w:p>
    <w:p w:rsidR="00414842" w:rsidRPr="00D35403" w:rsidRDefault="00414842" w:rsidP="00D35403">
      <w:pPr>
        <w:ind w:firstLine="709"/>
        <w:rPr>
          <w:sz w:val="20"/>
          <w:szCs w:val="20"/>
        </w:rPr>
      </w:pPr>
      <w:r w:rsidRPr="00D35403">
        <w:rPr>
          <w:sz w:val="20"/>
          <w:szCs w:val="20"/>
        </w:rPr>
        <w:t>На территории поселения целесообразно создавать совместные кооперативы по финансовому обслуживанию, торговле. Заготовке, переработке и хранению продукции. Во всех развитых странах такие кооперативы выполняют основную функцию организации производства и взаимосвязи товаропроизводителей с государственными и финансовыми структурами.</w:t>
      </w:r>
    </w:p>
    <w:p w:rsidR="00414842" w:rsidRPr="00D35403" w:rsidRDefault="00414842" w:rsidP="00D35403">
      <w:pPr>
        <w:pStyle w:val="afffff0"/>
        <w:widowControl w:val="0"/>
        <w:tabs>
          <w:tab w:val="clear" w:pos="360"/>
        </w:tabs>
        <w:ind w:left="0" w:firstLine="709"/>
        <w:jc w:val="both"/>
        <w:rPr>
          <w:b w:val="0"/>
          <w:iCs/>
          <w:sz w:val="20"/>
        </w:rPr>
      </w:pPr>
      <w:r w:rsidRPr="00D35403">
        <w:rPr>
          <w:b w:val="0"/>
          <w:iCs/>
          <w:sz w:val="20"/>
        </w:rPr>
        <w:t>В целях более динамичного и эффективного развития агропромышленного комплекса настоящим проектом предлагается размещение на территории муниципального образования «Захальское» следующих объектов:</w:t>
      </w:r>
    </w:p>
    <w:p w:rsidR="00414842" w:rsidRPr="00D35403" w:rsidRDefault="00414842" w:rsidP="00D35403">
      <w:pPr>
        <w:pStyle w:val="afffff0"/>
        <w:widowControl w:val="0"/>
        <w:tabs>
          <w:tab w:val="clear" w:pos="360"/>
        </w:tabs>
        <w:spacing w:beforeLines="50" w:afterLines="50"/>
        <w:ind w:left="0" w:firstLine="709"/>
        <w:jc w:val="both"/>
        <w:rPr>
          <w:b w:val="0"/>
          <w:bCs/>
          <w:iCs/>
          <w:sz w:val="20"/>
        </w:rPr>
      </w:pPr>
      <w:r w:rsidRPr="00D35403">
        <w:rPr>
          <w:b w:val="0"/>
          <w:bCs/>
          <w:sz w:val="20"/>
        </w:rPr>
        <w:t xml:space="preserve">Таблица </w:t>
      </w:r>
      <w:r w:rsidRPr="00D35403">
        <w:rPr>
          <w:b w:val="0"/>
          <w:bCs/>
          <w:sz w:val="20"/>
        </w:rPr>
        <w:fldChar w:fldCharType="begin"/>
      </w:r>
      <w:r w:rsidRPr="00D35403">
        <w:rPr>
          <w:b w:val="0"/>
          <w:bCs/>
          <w:sz w:val="20"/>
        </w:rPr>
        <w:instrText xml:space="preserve"> SEQ "Таблица" \*Arabic </w:instrText>
      </w:r>
      <w:r w:rsidRPr="00D35403">
        <w:rPr>
          <w:b w:val="0"/>
          <w:bCs/>
          <w:sz w:val="20"/>
        </w:rPr>
        <w:fldChar w:fldCharType="separate"/>
      </w:r>
      <w:r w:rsidR="00A00F3E">
        <w:rPr>
          <w:b w:val="0"/>
          <w:bCs/>
          <w:noProof/>
          <w:sz w:val="20"/>
        </w:rPr>
        <w:t>7</w:t>
      </w:r>
      <w:r w:rsidRPr="00D35403">
        <w:rPr>
          <w:b w:val="0"/>
          <w:bCs/>
          <w:sz w:val="20"/>
        </w:rPr>
        <w:fldChar w:fldCharType="end"/>
      </w:r>
      <w:r w:rsidRPr="00D35403">
        <w:rPr>
          <w:b w:val="0"/>
          <w:bCs/>
          <w:sz w:val="20"/>
        </w:rPr>
        <w:t>. Планируемые объекты капитального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3957"/>
        <w:gridCol w:w="1905"/>
        <w:gridCol w:w="1759"/>
        <w:gridCol w:w="1465"/>
      </w:tblGrid>
      <w:tr w:rsidR="00414842" w:rsidRPr="00D35403" w:rsidTr="00414842">
        <w:trPr>
          <w:jc w:val="center"/>
        </w:trPr>
        <w:tc>
          <w:tcPr>
            <w:tcW w:w="552"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 xml:space="preserve">№ </w:t>
            </w:r>
            <w:proofErr w:type="gramStart"/>
            <w:r w:rsidRPr="00D35403">
              <w:rPr>
                <w:sz w:val="20"/>
                <w:szCs w:val="20"/>
              </w:rPr>
              <w:t>п</w:t>
            </w:r>
            <w:proofErr w:type="gramEnd"/>
            <w:r w:rsidRPr="00D35403">
              <w:rPr>
                <w:sz w:val="20"/>
                <w:szCs w:val="20"/>
              </w:rPr>
              <w:t>/п</w:t>
            </w:r>
          </w:p>
        </w:tc>
        <w:tc>
          <w:tcPr>
            <w:tcW w:w="3957"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Мероприятия территориального планирования и планируемые объекты капитального строительства</w:t>
            </w:r>
          </w:p>
        </w:tc>
        <w:tc>
          <w:tcPr>
            <w:tcW w:w="1905" w:type="dxa"/>
            <w:tcBorders>
              <w:tl2br w:val="nil"/>
              <w:tr2bl w:val="nil"/>
            </w:tcBorders>
            <w:shd w:val="clear" w:color="auto" w:fill="D9D9D9"/>
          </w:tcPr>
          <w:p w:rsidR="00414842" w:rsidRPr="00D35403" w:rsidRDefault="00414842" w:rsidP="00D35403">
            <w:pPr>
              <w:pStyle w:val="Normal10-02"/>
              <w:spacing w:line="240" w:lineRule="auto"/>
              <w:ind w:left="0" w:right="0" w:firstLine="0"/>
              <w:rPr>
                <w:rFonts w:ascii="Times New Roman" w:hAnsi="Times New Roman"/>
                <w:b w:val="0"/>
              </w:rPr>
            </w:pPr>
            <w:r w:rsidRPr="00D35403">
              <w:rPr>
                <w:rFonts w:ascii="Times New Roman" w:hAnsi="Times New Roman"/>
                <w:b w:val="0"/>
              </w:rPr>
              <w:t>Месторасположение</w:t>
            </w:r>
          </w:p>
        </w:tc>
        <w:tc>
          <w:tcPr>
            <w:tcW w:w="1759"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Планируемые производственные мощности</w:t>
            </w:r>
          </w:p>
        </w:tc>
        <w:tc>
          <w:tcPr>
            <w:tcW w:w="1465"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Срок реализации</w:t>
            </w:r>
          </w:p>
        </w:tc>
      </w:tr>
      <w:tr w:rsidR="00414842" w:rsidRPr="00D35403" w:rsidTr="00414842">
        <w:trPr>
          <w:jc w:val="center"/>
        </w:trPr>
        <w:tc>
          <w:tcPr>
            <w:tcW w:w="552" w:type="dxa"/>
            <w:tcBorders>
              <w:tl2br w:val="nil"/>
              <w:tr2bl w:val="nil"/>
            </w:tcBorders>
            <w:vAlign w:val="center"/>
          </w:tcPr>
          <w:p w:rsidR="00414842" w:rsidRPr="00D35403" w:rsidRDefault="00414842" w:rsidP="00D35403">
            <w:pPr>
              <w:jc w:val="center"/>
              <w:rPr>
                <w:sz w:val="20"/>
                <w:szCs w:val="20"/>
              </w:rPr>
            </w:pPr>
            <w:r w:rsidRPr="00D35403">
              <w:rPr>
                <w:sz w:val="20"/>
                <w:szCs w:val="20"/>
              </w:rPr>
              <w:t>1.</w:t>
            </w:r>
          </w:p>
        </w:tc>
        <w:tc>
          <w:tcPr>
            <w:tcW w:w="3957" w:type="dxa"/>
            <w:tcBorders>
              <w:tl2br w:val="nil"/>
              <w:tr2bl w:val="nil"/>
            </w:tcBorders>
            <w:vAlign w:val="center"/>
          </w:tcPr>
          <w:p w:rsidR="00414842" w:rsidRPr="00D35403" w:rsidRDefault="00414842" w:rsidP="00D35403">
            <w:pPr>
              <w:rPr>
                <w:sz w:val="20"/>
                <w:szCs w:val="20"/>
              </w:rPr>
            </w:pPr>
            <w:r w:rsidRPr="00D35403">
              <w:rPr>
                <w:sz w:val="20"/>
                <w:szCs w:val="20"/>
              </w:rPr>
              <w:t xml:space="preserve">Животноводческая ферма </w:t>
            </w:r>
          </w:p>
          <w:p w:rsidR="00414842" w:rsidRPr="00D35403" w:rsidRDefault="00414842" w:rsidP="00D35403">
            <w:pPr>
              <w:rPr>
                <w:sz w:val="20"/>
                <w:szCs w:val="20"/>
              </w:rPr>
            </w:pPr>
            <w:proofErr w:type="gramStart"/>
            <w:r w:rsidRPr="00D35403">
              <w:rPr>
                <w:sz w:val="20"/>
                <w:szCs w:val="20"/>
              </w:rPr>
              <w:t>мясо-молочного</w:t>
            </w:r>
            <w:proofErr w:type="gramEnd"/>
            <w:r w:rsidRPr="00D35403">
              <w:rPr>
                <w:sz w:val="20"/>
                <w:szCs w:val="20"/>
              </w:rPr>
              <w:t xml:space="preserve"> направления (КРС)</w:t>
            </w:r>
          </w:p>
        </w:tc>
        <w:tc>
          <w:tcPr>
            <w:tcW w:w="1905" w:type="dxa"/>
            <w:tcBorders>
              <w:tl2br w:val="nil"/>
              <w:tr2bl w:val="nil"/>
            </w:tcBorders>
            <w:vAlign w:val="center"/>
          </w:tcPr>
          <w:p w:rsidR="00414842" w:rsidRPr="00D35403" w:rsidRDefault="00414842" w:rsidP="00D35403">
            <w:pPr>
              <w:jc w:val="center"/>
              <w:rPr>
                <w:sz w:val="20"/>
                <w:szCs w:val="20"/>
              </w:rPr>
            </w:pPr>
            <w:r w:rsidRPr="00D35403">
              <w:rPr>
                <w:sz w:val="20"/>
                <w:szCs w:val="20"/>
              </w:rPr>
              <w:t>с. Захал</w:t>
            </w:r>
          </w:p>
        </w:tc>
        <w:tc>
          <w:tcPr>
            <w:tcW w:w="1759" w:type="dxa"/>
            <w:tcBorders>
              <w:tl2br w:val="nil"/>
              <w:tr2bl w:val="nil"/>
            </w:tcBorders>
            <w:vAlign w:val="center"/>
          </w:tcPr>
          <w:p w:rsidR="00414842" w:rsidRPr="00D35403" w:rsidRDefault="00414842" w:rsidP="00D35403">
            <w:pPr>
              <w:jc w:val="center"/>
              <w:rPr>
                <w:sz w:val="20"/>
                <w:szCs w:val="20"/>
              </w:rPr>
            </w:pPr>
            <w:r w:rsidRPr="00D35403">
              <w:rPr>
                <w:sz w:val="20"/>
                <w:szCs w:val="20"/>
              </w:rPr>
              <w:t>100-250 голов</w:t>
            </w:r>
          </w:p>
        </w:tc>
        <w:tc>
          <w:tcPr>
            <w:tcW w:w="1465" w:type="dxa"/>
            <w:tcBorders>
              <w:tl2br w:val="nil"/>
              <w:tr2bl w:val="nil"/>
            </w:tcBorders>
            <w:vAlign w:val="center"/>
          </w:tcPr>
          <w:p w:rsidR="00414842" w:rsidRPr="00D35403" w:rsidRDefault="00414842" w:rsidP="00D35403">
            <w:pPr>
              <w:jc w:val="center"/>
              <w:rPr>
                <w:sz w:val="20"/>
                <w:szCs w:val="20"/>
              </w:rPr>
            </w:pPr>
            <w:r w:rsidRPr="00D35403">
              <w:rPr>
                <w:sz w:val="20"/>
                <w:szCs w:val="20"/>
              </w:rPr>
              <w:t>2012-2022 г.</w:t>
            </w:r>
          </w:p>
        </w:tc>
      </w:tr>
      <w:tr w:rsidR="00414842" w:rsidRPr="00D35403" w:rsidTr="00414842">
        <w:trPr>
          <w:jc w:val="center"/>
        </w:trPr>
        <w:tc>
          <w:tcPr>
            <w:tcW w:w="552" w:type="dxa"/>
            <w:tcBorders>
              <w:tl2br w:val="nil"/>
              <w:tr2bl w:val="nil"/>
            </w:tcBorders>
            <w:vAlign w:val="center"/>
          </w:tcPr>
          <w:p w:rsidR="00414842" w:rsidRPr="00D35403" w:rsidRDefault="00414842" w:rsidP="00D35403">
            <w:pPr>
              <w:jc w:val="center"/>
              <w:rPr>
                <w:sz w:val="20"/>
                <w:szCs w:val="20"/>
              </w:rPr>
            </w:pPr>
            <w:r w:rsidRPr="00D35403">
              <w:rPr>
                <w:sz w:val="20"/>
                <w:szCs w:val="20"/>
              </w:rPr>
              <w:t>2.</w:t>
            </w:r>
          </w:p>
        </w:tc>
        <w:tc>
          <w:tcPr>
            <w:tcW w:w="3957" w:type="dxa"/>
            <w:tcBorders>
              <w:tl2br w:val="nil"/>
              <w:tr2bl w:val="nil"/>
            </w:tcBorders>
          </w:tcPr>
          <w:p w:rsidR="00414842" w:rsidRPr="00D35403" w:rsidRDefault="00414842" w:rsidP="00D35403">
            <w:pPr>
              <w:rPr>
                <w:sz w:val="20"/>
                <w:szCs w:val="20"/>
              </w:rPr>
            </w:pPr>
            <w:r w:rsidRPr="00D35403">
              <w:rPr>
                <w:sz w:val="20"/>
                <w:szCs w:val="20"/>
              </w:rPr>
              <w:t>Заготовительный пункт</w:t>
            </w:r>
          </w:p>
        </w:tc>
        <w:tc>
          <w:tcPr>
            <w:tcW w:w="1905" w:type="dxa"/>
            <w:tcBorders>
              <w:tl2br w:val="nil"/>
              <w:tr2bl w:val="nil"/>
            </w:tcBorders>
            <w:vAlign w:val="center"/>
          </w:tcPr>
          <w:p w:rsidR="00414842" w:rsidRPr="00D35403" w:rsidRDefault="00414842" w:rsidP="00D35403">
            <w:pPr>
              <w:jc w:val="center"/>
              <w:rPr>
                <w:sz w:val="20"/>
                <w:szCs w:val="20"/>
              </w:rPr>
            </w:pPr>
            <w:r w:rsidRPr="00D35403">
              <w:rPr>
                <w:sz w:val="20"/>
                <w:szCs w:val="20"/>
              </w:rPr>
              <w:t>с. Свердлово</w:t>
            </w:r>
          </w:p>
        </w:tc>
        <w:tc>
          <w:tcPr>
            <w:tcW w:w="1759" w:type="dxa"/>
            <w:tcBorders>
              <w:tl2br w:val="nil"/>
              <w:tr2bl w:val="nil"/>
            </w:tcBorders>
          </w:tcPr>
          <w:p w:rsidR="00414842" w:rsidRPr="00D35403" w:rsidRDefault="00414842" w:rsidP="00D35403">
            <w:pPr>
              <w:jc w:val="center"/>
              <w:rPr>
                <w:sz w:val="20"/>
                <w:szCs w:val="20"/>
              </w:rPr>
            </w:pPr>
          </w:p>
        </w:tc>
        <w:tc>
          <w:tcPr>
            <w:tcW w:w="1465" w:type="dxa"/>
            <w:tcBorders>
              <w:tl2br w:val="nil"/>
              <w:tr2bl w:val="nil"/>
            </w:tcBorders>
            <w:vAlign w:val="center"/>
          </w:tcPr>
          <w:p w:rsidR="00414842" w:rsidRPr="00D35403" w:rsidRDefault="00414842" w:rsidP="00D35403">
            <w:pPr>
              <w:jc w:val="center"/>
              <w:rPr>
                <w:sz w:val="20"/>
                <w:szCs w:val="20"/>
              </w:rPr>
            </w:pPr>
            <w:r w:rsidRPr="00D35403">
              <w:rPr>
                <w:sz w:val="20"/>
                <w:szCs w:val="20"/>
              </w:rPr>
              <w:t>2012-2022 г.</w:t>
            </w:r>
          </w:p>
        </w:tc>
      </w:tr>
    </w:tbl>
    <w:p w:rsidR="00414842" w:rsidRPr="00D35403" w:rsidRDefault="00414842" w:rsidP="0009255D">
      <w:pPr>
        <w:pStyle w:val="1fd"/>
        <w:tabs>
          <w:tab w:val="clear" w:pos="9355"/>
          <w:tab w:val="right" w:leader="dot" w:pos="9345"/>
        </w:tabs>
        <w:spacing w:beforeLines="100" w:afterLines="100" w:line="240" w:lineRule="auto"/>
        <w:ind w:right="0" w:firstLineChars="200" w:firstLine="400"/>
        <w:jc w:val="both"/>
      </w:pPr>
      <w:bookmarkStart w:id="40" w:name="_Toc343258876"/>
      <w:r w:rsidRPr="00D35403">
        <w:rPr>
          <w:bCs/>
          <w:iCs/>
        </w:rPr>
        <w:t xml:space="preserve">   </w:t>
      </w:r>
      <w:r w:rsidRPr="00D35403">
        <w:rPr>
          <w:b/>
          <w:bCs/>
          <w:caps w:val="0"/>
        </w:rPr>
        <w:t>Раздел 5. Транспортная инфраструктура</w:t>
      </w:r>
      <w:bookmarkEnd w:id="40"/>
      <w:r w:rsidRPr="00D35403">
        <w:rPr>
          <w:b/>
          <w:bCs/>
          <w:caps w:val="0"/>
        </w:rPr>
        <w:t xml:space="preserve"> </w:t>
      </w:r>
      <w:r w:rsidRPr="00D35403">
        <w:rPr>
          <w:bCs/>
          <w:i/>
          <w:iCs/>
          <w:caps w:val="0"/>
          <w:lang w:eastAsia="en-US"/>
        </w:rPr>
        <w:t>(ВНЕСЕНЫ ИЗМЕНЕНИЯ согласно Приложению 1 к Техническому заданию)</w:t>
      </w:r>
    </w:p>
    <w:p w:rsidR="00414842" w:rsidRPr="00D35403" w:rsidRDefault="00414842" w:rsidP="000C47DC">
      <w:pPr>
        <w:pStyle w:val="2ff4"/>
        <w:widowControl w:val="0"/>
        <w:spacing w:before="0" w:after="0" w:line="240" w:lineRule="auto"/>
        <w:ind w:left="709" w:firstLine="0"/>
        <w:outlineLvl w:val="2"/>
        <w:rPr>
          <w:rFonts w:ascii="Times New Roman" w:hAnsi="Times New Roman"/>
          <w:bCs/>
          <w:caps w:val="0"/>
          <w:shadow w:val="0"/>
          <w:color w:val="auto"/>
          <w:szCs w:val="20"/>
          <w:lang w:eastAsia="en-US"/>
        </w:rPr>
      </w:pPr>
      <w:bookmarkStart w:id="41" w:name="_Toc343258877"/>
      <w:r w:rsidRPr="00D35403">
        <w:rPr>
          <w:rFonts w:ascii="Times New Roman" w:hAnsi="Times New Roman"/>
          <w:bCs/>
          <w:caps w:val="0"/>
          <w:shadow w:val="0"/>
          <w:color w:val="auto"/>
          <w:szCs w:val="20"/>
          <w:lang w:eastAsia="en-US"/>
        </w:rPr>
        <w:t>5.1. Транспортная инфраструктура. Существующее положение</w:t>
      </w:r>
      <w:bookmarkEnd w:id="41"/>
      <w:r w:rsidRPr="00D35403">
        <w:rPr>
          <w:rFonts w:ascii="Times New Roman" w:hAnsi="Times New Roman"/>
          <w:bCs/>
          <w:caps w:val="0"/>
          <w:shadow w:val="0"/>
          <w:color w:val="auto"/>
          <w:szCs w:val="20"/>
          <w:lang w:eastAsia="en-US"/>
        </w:rPr>
        <w:t xml:space="preserve"> </w:t>
      </w:r>
    </w:p>
    <w:p w:rsidR="00414842" w:rsidRPr="00D35403" w:rsidRDefault="00414842" w:rsidP="0009255D">
      <w:pPr>
        <w:spacing w:beforeLines="50" w:afterLines="50"/>
        <w:ind w:firstLine="709"/>
        <w:rPr>
          <w:b/>
          <w:bCs/>
          <w:i/>
          <w:iCs/>
          <w:sz w:val="20"/>
          <w:szCs w:val="20"/>
        </w:rPr>
      </w:pPr>
      <w:r w:rsidRPr="00D35403">
        <w:rPr>
          <w:b/>
          <w:bCs/>
          <w:i/>
          <w:iCs/>
          <w:sz w:val="20"/>
          <w:szCs w:val="20"/>
        </w:rPr>
        <w:t>Внешний транспорт</w:t>
      </w:r>
    </w:p>
    <w:p w:rsidR="00414842" w:rsidRPr="00D35403" w:rsidRDefault="00414842" w:rsidP="0009255D">
      <w:pPr>
        <w:suppressAutoHyphens/>
        <w:spacing w:beforeLines="50" w:afterLines="50"/>
        <w:ind w:firstLine="709"/>
        <w:rPr>
          <w:bCs/>
          <w:i/>
          <w:sz w:val="20"/>
          <w:szCs w:val="20"/>
        </w:rPr>
      </w:pPr>
      <w:r w:rsidRPr="00D35403">
        <w:rPr>
          <w:bCs/>
          <w:i/>
          <w:sz w:val="20"/>
          <w:szCs w:val="20"/>
        </w:rPr>
        <w:t>Железнодорожный транспорт</w:t>
      </w:r>
    </w:p>
    <w:p w:rsidR="00414842" w:rsidRPr="00D35403" w:rsidRDefault="00414842" w:rsidP="00D35403">
      <w:pPr>
        <w:suppressAutoHyphens/>
        <w:ind w:firstLine="709"/>
        <w:rPr>
          <w:sz w:val="20"/>
          <w:szCs w:val="20"/>
        </w:rPr>
      </w:pPr>
      <w:r w:rsidRPr="00D35403">
        <w:rPr>
          <w:sz w:val="20"/>
          <w:szCs w:val="20"/>
        </w:rPr>
        <w:t>Объекты железнодорожного транспорта в границах муниципального образования «Захальское» отсутствуют.</w:t>
      </w:r>
    </w:p>
    <w:p w:rsidR="00414842" w:rsidRPr="00D35403" w:rsidRDefault="00414842" w:rsidP="0009255D">
      <w:pPr>
        <w:suppressAutoHyphens/>
        <w:spacing w:beforeLines="50" w:afterLines="50"/>
        <w:ind w:firstLine="709"/>
        <w:rPr>
          <w:bCs/>
          <w:i/>
          <w:sz w:val="20"/>
          <w:szCs w:val="20"/>
        </w:rPr>
      </w:pPr>
      <w:r w:rsidRPr="00D35403">
        <w:rPr>
          <w:bCs/>
          <w:i/>
          <w:sz w:val="20"/>
          <w:szCs w:val="20"/>
        </w:rPr>
        <w:t>Воздушный транспорт</w:t>
      </w:r>
    </w:p>
    <w:p w:rsidR="00414842" w:rsidRPr="00D35403" w:rsidRDefault="00414842" w:rsidP="00D35403">
      <w:pPr>
        <w:suppressAutoHyphens/>
        <w:ind w:firstLine="709"/>
        <w:rPr>
          <w:sz w:val="20"/>
          <w:szCs w:val="20"/>
        </w:rPr>
      </w:pPr>
      <w:r w:rsidRPr="00D35403">
        <w:rPr>
          <w:sz w:val="20"/>
          <w:szCs w:val="20"/>
        </w:rPr>
        <w:t>Объекты воздушного транспорта в границах муниципального образования «Захальское» отсутствуют.</w:t>
      </w:r>
    </w:p>
    <w:p w:rsidR="00414842" w:rsidRPr="00D35403" w:rsidRDefault="00414842" w:rsidP="0009255D">
      <w:pPr>
        <w:suppressAutoHyphens/>
        <w:spacing w:beforeLines="50" w:afterLines="50"/>
        <w:ind w:firstLine="709"/>
        <w:rPr>
          <w:bCs/>
          <w:i/>
          <w:sz w:val="20"/>
          <w:szCs w:val="20"/>
        </w:rPr>
      </w:pPr>
      <w:r w:rsidRPr="00D35403">
        <w:rPr>
          <w:bCs/>
          <w:i/>
          <w:sz w:val="20"/>
          <w:szCs w:val="20"/>
        </w:rPr>
        <w:t>Водный транспорт</w:t>
      </w:r>
    </w:p>
    <w:p w:rsidR="00414842" w:rsidRPr="00D35403" w:rsidRDefault="00414842" w:rsidP="00D35403">
      <w:pPr>
        <w:suppressAutoHyphens/>
        <w:ind w:firstLine="709"/>
        <w:rPr>
          <w:sz w:val="20"/>
          <w:szCs w:val="20"/>
        </w:rPr>
      </w:pPr>
      <w:r w:rsidRPr="00D35403">
        <w:rPr>
          <w:sz w:val="20"/>
          <w:szCs w:val="20"/>
        </w:rPr>
        <w:t>Объекты водного транспорта в границах муниципального образования «Захальское» отсутствуют.</w:t>
      </w:r>
    </w:p>
    <w:p w:rsidR="00414842" w:rsidRPr="00D35403" w:rsidRDefault="00414842" w:rsidP="0009255D">
      <w:pPr>
        <w:suppressAutoHyphens/>
        <w:spacing w:beforeLines="50" w:afterLines="50"/>
        <w:ind w:firstLine="709"/>
        <w:rPr>
          <w:bCs/>
          <w:i/>
          <w:sz w:val="20"/>
          <w:szCs w:val="20"/>
        </w:rPr>
      </w:pPr>
      <w:r w:rsidRPr="00D35403">
        <w:rPr>
          <w:bCs/>
          <w:i/>
          <w:sz w:val="20"/>
          <w:szCs w:val="20"/>
        </w:rPr>
        <w:t>Автомобильный транспорт</w:t>
      </w:r>
    </w:p>
    <w:p w:rsidR="00414842" w:rsidRPr="00D35403" w:rsidRDefault="00414842" w:rsidP="00D35403">
      <w:pPr>
        <w:ind w:firstLine="709"/>
        <w:rPr>
          <w:sz w:val="20"/>
          <w:szCs w:val="20"/>
        </w:rPr>
      </w:pPr>
      <w:r w:rsidRPr="00D35403">
        <w:rPr>
          <w:sz w:val="20"/>
          <w:szCs w:val="20"/>
        </w:rPr>
        <w:t>Внешние связи муниципального образования «Захальское» с поселениями Эхирит-Булагатского района осуществляются по автомобильной дороге общего пользования регионального или межмуниципального значения «Усть-Ордынский – Качуг» - Захал до границы района. Связь с другими поселениями Иркутской области осуществляется по автомобильным дорогам общего пользованиям регионального или межмуниципального значения «Иркутск – Усть-Ордынский», «Иркутск – Усть-Ордынский – Жигалово», «Оёк – Ревякина – Усть-Ордынский».</w:t>
      </w:r>
    </w:p>
    <w:p w:rsidR="00414842" w:rsidRPr="00D35403" w:rsidRDefault="00414842" w:rsidP="0009255D">
      <w:pPr>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8</w:t>
      </w:r>
      <w:r w:rsidRPr="00D35403">
        <w:rPr>
          <w:sz w:val="20"/>
          <w:szCs w:val="20"/>
        </w:rPr>
        <w:fldChar w:fldCharType="end"/>
      </w:r>
      <w:r w:rsidRPr="00D35403">
        <w:rPr>
          <w:sz w:val="20"/>
          <w:szCs w:val="20"/>
        </w:rPr>
        <w:t>. Характеристика автомобильных дорог общего пользования муниципального образования «Захальское»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7"/>
        <w:gridCol w:w="2912"/>
        <w:gridCol w:w="2739"/>
      </w:tblGrid>
      <w:tr w:rsidR="00414842" w:rsidRPr="00D35403" w:rsidTr="00414842">
        <w:trPr>
          <w:cantSplit/>
          <w:trHeight w:val="453"/>
          <w:jc w:val="center"/>
        </w:trPr>
        <w:tc>
          <w:tcPr>
            <w:tcW w:w="3987" w:type="dxa"/>
            <w:vMerge w:val="restart"/>
            <w:shd w:val="clear" w:color="auto" w:fill="D9D9D9"/>
            <w:vAlign w:val="center"/>
          </w:tcPr>
          <w:p w:rsidR="00414842" w:rsidRPr="00D35403" w:rsidRDefault="00414842" w:rsidP="00D35403">
            <w:pPr>
              <w:jc w:val="center"/>
              <w:rPr>
                <w:sz w:val="20"/>
                <w:szCs w:val="20"/>
              </w:rPr>
            </w:pPr>
            <w:r w:rsidRPr="00D35403">
              <w:rPr>
                <w:sz w:val="20"/>
                <w:szCs w:val="20"/>
              </w:rPr>
              <w:t>Наименование дорог</w:t>
            </w:r>
          </w:p>
        </w:tc>
        <w:tc>
          <w:tcPr>
            <w:tcW w:w="2912" w:type="dxa"/>
            <w:vMerge w:val="restart"/>
            <w:shd w:val="clear" w:color="auto" w:fill="D9D9D9"/>
            <w:vAlign w:val="center"/>
          </w:tcPr>
          <w:p w:rsidR="00414842" w:rsidRPr="00D35403" w:rsidRDefault="00414842" w:rsidP="00D35403">
            <w:pPr>
              <w:jc w:val="center"/>
              <w:rPr>
                <w:sz w:val="20"/>
                <w:szCs w:val="20"/>
              </w:rPr>
            </w:pPr>
            <w:r w:rsidRPr="00D35403">
              <w:rPr>
                <w:sz w:val="20"/>
                <w:szCs w:val="20"/>
              </w:rPr>
              <w:t>Техническая категория</w:t>
            </w:r>
          </w:p>
        </w:tc>
        <w:tc>
          <w:tcPr>
            <w:tcW w:w="2739" w:type="dxa"/>
            <w:vMerge w:val="restart"/>
            <w:shd w:val="clear" w:color="auto" w:fill="D9D9D9"/>
            <w:vAlign w:val="center"/>
          </w:tcPr>
          <w:p w:rsidR="00414842" w:rsidRPr="00D35403" w:rsidRDefault="00414842" w:rsidP="00D35403">
            <w:pPr>
              <w:jc w:val="center"/>
              <w:rPr>
                <w:sz w:val="20"/>
                <w:szCs w:val="20"/>
              </w:rPr>
            </w:pPr>
            <w:r w:rsidRPr="00D35403">
              <w:rPr>
                <w:sz w:val="20"/>
                <w:szCs w:val="20"/>
              </w:rPr>
              <w:t>Протяженность в границах МО км</w:t>
            </w:r>
          </w:p>
        </w:tc>
      </w:tr>
      <w:tr w:rsidR="00414842" w:rsidRPr="00D35403" w:rsidTr="00414842">
        <w:trPr>
          <w:cantSplit/>
          <w:trHeight w:val="828"/>
          <w:jc w:val="center"/>
        </w:trPr>
        <w:tc>
          <w:tcPr>
            <w:tcW w:w="3987" w:type="dxa"/>
            <w:vMerge/>
            <w:shd w:val="clear" w:color="auto" w:fill="D9D9D9"/>
            <w:textDirection w:val="btLr"/>
            <w:vAlign w:val="center"/>
          </w:tcPr>
          <w:p w:rsidR="00414842" w:rsidRPr="00D35403" w:rsidRDefault="00414842" w:rsidP="00D35403">
            <w:pPr>
              <w:jc w:val="center"/>
              <w:rPr>
                <w:sz w:val="20"/>
                <w:szCs w:val="20"/>
              </w:rPr>
            </w:pPr>
          </w:p>
        </w:tc>
        <w:tc>
          <w:tcPr>
            <w:tcW w:w="2912" w:type="dxa"/>
            <w:vMerge/>
            <w:shd w:val="clear" w:color="auto" w:fill="D9D9D9"/>
            <w:textDirection w:val="btLr"/>
            <w:vAlign w:val="center"/>
          </w:tcPr>
          <w:p w:rsidR="00414842" w:rsidRPr="00D35403" w:rsidRDefault="00414842" w:rsidP="00D35403">
            <w:pPr>
              <w:jc w:val="center"/>
              <w:rPr>
                <w:sz w:val="20"/>
                <w:szCs w:val="20"/>
              </w:rPr>
            </w:pPr>
          </w:p>
        </w:tc>
        <w:tc>
          <w:tcPr>
            <w:tcW w:w="2739" w:type="dxa"/>
            <w:vMerge/>
            <w:shd w:val="clear" w:color="auto" w:fill="D9D9D9"/>
            <w:textDirection w:val="btLr"/>
            <w:vAlign w:val="center"/>
          </w:tcPr>
          <w:p w:rsidR="00414842" w:rsidRPr="00D35403" w:rsidRDefault="00414842" w:rsidP="00D35403">
            <w:pPr>
              <w:jc w:val="center"/>
              <w:rPr>
                <w:sz w:val="20"/>
                <w:szCs w:val="20"/>
              </w:rPr>
            </w:pPr>
          </w:p>
        </w:tc>
      </w:tr>
      <w:tr w:rsidR="00414842" w:rsidRPr="00D35403" w:rsidTr="00414842">
        <w:trPr>
          <w:cantSplit/>
          <w:trHeight w:val="366"/>
          <w:jc w:val="center"/>
        </w:trPr>
        <w:tc>
          <w:tcPr>
            <w:tcW w:w="9638" w:type="dxa"/>
            <w:gridSpan w:val="3"/>
            <w:vAlign w:val="center"/>
          </w:tcPr>
          <w:p w:rsidR="00414842" w:rsidRPr="00D35403" w:rsidRDefault="00414842" w:rsidP="00D35403">
            <w:pPr>
              <w:jc w:val="center"/>
              <w:rPr>
                <w:sz w:val="20"/>
                <w:szCs w:val="20"/>
              </w:rPr>
            </w:pPr>
            <w:r w:rsidRPr="00D35403">
              <w:rPr>
                <w:sz w:val="20"/>
                <w:szCs w:val="20"/>
              </w:rPr>
              <w:t>Автомобильные дороги общего пользования регионального или межмуниципального значения</w:t>
            </w:r>
          </w:p>
        </w:tc>
      </w:tr>
      <w:tr w:rsidR="00414842" w:rsidRPr="00D35403" w:rsidTr="00414842">
        <w:trPr>
          <w:cantSplit/>
          <w:trHeight w:val="340"/>
          <w:jc w:val="center"/>
        </w:trPr>
        <w:tc>
          <w:tcPr>
            <w:tcW w:w="3987" w:type="dxa"/>
          </w:tcPr>
          <w:p w:rsidR="00414842" w:rsidRPr="00D35403" w:rsidRDefault="00414842" w:rsidP="00D35403">
            <w:pPr>
              <w:rPr>
                <w:sz w:val="20"/>
                <w:szCs w:val="20"/>
              </w:rPr>
            </w:pPr>
            <w:r w:rsidRPr="00D35403">
              <w:rPr>
                <w:sz w:val="20"/>
                <w:szCs w:val="20"/>
              </w:rPr>
              <w:t>«Усть-Ордынский – Качуг» - Захал до границы района</w:t>
            </w:r>
          </w:p>
        </w:tc>
        <w:tc>
          <w:tcPr>
            <w:tcW w:w="2912" w:type="dxa"/>
            <w:vAlign w:val="center"/>
          </w:tcPr>
          <w:p w:rsidR="00414842" w:rsidRPr="00D35403" w:rsidRDefault="00414842" w:rsidP="00D35403">
            <w:pPr>
              <w:jc w:val="center"/>
              <w:rPr>
                <w:sz w:val="20"/>
                <w:szCs w:val="20"/>
              </w:rPr>
            </w:pPr>
            <w:r w:rsidRPr="00D35403">
              <w:rPr>
                <w:sz w:val="20"/>
                <w:szCs w:val="20"/>
              </w:rPr>
              <w:t>IV</w:t>
            </w:r>
          </w:p>
        </w:tc>
        <w:tc>
          <w:tcPr>
            <w:tcW w:w="2739" w:type="dxa"/>
            <w:vAlign w:val="center"/>
          </w:tcPr>
          <w:p w:rsidR="00414842" w:rsidRPr="00D35403" w:rsidRDefault="00414842" w:rsidP="00D35403">
            <w:pPr>
              <w:jc w:val="center"/>
              <w:rPr>
                <w:sz w:val="20"/>
                <w:szCs w:val="20"/>
              </w:rPr>
            </w:pPr>
            <w:r w:rsidRPr="00D35403">
              <w:rPr>
                <w:sz w:val="20"/>
                <w:szCs w:val="20"/>
              </w:rPr>
              <w:t>12,6</w:t>
            </w:r>
          </w:p>
        </w:tc>
      </w:tr>
      <w:tr w:rsidR="00414842" w:rsidRPr="00D35403" w:rsidTr="00414842">
        <w:trPr>
          <w:cantSplit/>
          <w:trHeight w:val="340"/>
          <w:jc w:val="center"/>
        </w:trPr>
        <w:tc>
          <w:tcPr>
            <w:tcW w:w="3987" w:type="dxa"/>
          </w:tcPr>
          <w:p w:rsidR="00414842" w:rsidRPr="00D35403" w:rsidRDefault="00414842" w:rsidP="00D35403">
            <w:pPr>
              <w:rPr>
                <w:sz w:val="20"/>
                <w:szCs w:val="20"/>
              </w:rPr>
            </w:pPr>
            <w:r w:rsidRPr="00D35403">
              <w:rPr>
                <w:sz w:val="20"/>
                <w:szCs w:val="20"/>
              </w:rPr>
              <w:lastRenderedPageBreak/>
              <w:t xml:space="preserve">Подъезд </w:t>
            </w:r>
            <w:proofErr w:type="gramStart"/>
            <w:r w:rsidRPr="00D35403">
              <w:rPr>
                <w:sz w:val="20"/>
                <w:szCs w:val="20"/>
              </w:rPr>
              <w:t>к</w:t>
            </w:r>
            <w:proofErr w:type="gramEnd"/>
            <w:r w:rsidRPr="00D35403">
              <w:rPr>
                <w:sz w:val="20"/>
                <w:szCs w:val="20"/>
              </w:rPr>
              <w:t xml:space="preserve"> с. Свердлово</w:t>
            </w:r>
          </w:p>
        </w:tc>
        <w:tc>
          <w:tcPr>
            <w:tcW w:w="2912" w:type="dxa"/>
            <w:vAlign w:val="center"/>
          </w:tcPr>
          <w:p w:rsidR="00414842" w:rsidRPr="00D35403" w:rsidRDefault="00414842" w:rsidP="00D35403">
            <w:pPr>
              <w:jc w:val="center"/>
              <w:rPr>
                <w:sz w:val="20"/>
                <w:szCs w:val="20"/>
              </w:rPr>
            </w:pPr>
            <w:r w:rsidRPr="00D35403">
              <w:rPr>
                <w:sz w:val="20"/>
                <w:szCs w:val="20"/>
              </w:rPr>
              <w:t>IV</w:t>
            </w:r>
          </w:p>
        </w:tc>
        <w:tc>
          <w:tcPr>
            <w:tcW w:w="2739" w:type="dxa"/>
            <w:vAlign w:val="center"/>
          </w:tcPr>
          <w:p w:rsidR="00414842" w:rsidRPr="00D35403" w:rsidRDefault="00414842" w:rsidP="00D35403">
            <w:pPr>
              <w:jc w:val="center"/>
              <w:rPr>
                <w:sz w:val="20"/>
                <w:szCs w:val="20"/>
              </w:rPr>
            </w:pPr>
            <w:r w:rsidRPr="00D35403">
              <w:rPr>
                <w:sz w:val="20"/>
                <w:szCs w:val="20"/>
              </w:rPr>
              <w:t>1,383</w:t>
            </w:r>
          </w:p>
        </w:tc>
      </w:tr>
      <w:tr w:rsidR="00414842" w:rsidRPr="00D35403" w:rsidTr="00414842">
        <w:trPr>
          <w:cantSplit/>
          <w:trHeight w:val="340"/>
          <w:jc w:val="center"/>
        </w:trPr>
        <w:tc>
          <w:tcPr>
            <w:tcW w:w="9638" w:type="dxa"/>
            <w:gridSpan w:val="3"/>
          </w:tcPr>
          <w:p w:rsidR="00414842" w:rsidRPr="00D35403" w:rsidRDefault="00414842" w:rsidP="00D35403">
            <w:pPr>
              <w:jc w:val="center"/>
              <w:rPr>
                <w:sz w:val="20"/>
                <w:szCs w:val="20"/>
              </w:rPr>
            </w:pPr>
            <w:r w:rsidRPr="00D35403">
              <w:rPr>
                <w:sz w:val="20"/>
                <w:szCs w:val="20"/>
              </w:rPr>
              <w:t>Автомобильные дороги общего пользования местного значения</w:t>
            </w:r>
          </w:p>
        </w:tc>
      </w:tr>
      <w:tr w:rsidR="00414842" w:rsidRPr="00D35403" w:rsidTr="00414842">
        <w:trPr>
          <w:cantSplit/>
          <w:trHeight w:val="340"/>
          <w:jc w:val="center"/>
        </w:trPr>
        <w:tc>
          <w:tcPr>
            <w:tcW w:w="3987" w:type="dxa"/>
          </w:tcPr>
          <w:p w:rsidR="00414842" w:rsidRPr="00D35403" w:rsidRDefault="00414842" w:rsidP="00D35403">
            <w:pPr>
              <w:suppressAutoHyphens/>
              <w:rPr>
                <w:sz w:val="20"/>
                <w:szCs w:val="20"/>
              </w:rPr>
            </w:pPr>
            <w:r w:rsidRPr="00D35403">
              <w:rPr>
                <w:sz w:val="20"/>
                <w:szCs w:val="20"/>
              </w:rPr>
              <w:t>Еловка – Красный Яр</w:t>
            </w:r>
          </w:p>
        </w:tc>
        <w:tc>
          <w:tcPr>
            <w:tcW w:w="2912" w:type="dxa"/>
            <w:vAlign w:val="center"/>
          </w:tcPr>
          <w:p w:rsidR="00414842" w:rsidRPr="00D35403" w:rsidRDefault="00414842" w:rsidP="00D35403">
            <w:pPr>
              <w:suppressAutoHyphens/>
              <w:jc w:val="center"/>
              <w:rPr>
                <w:sz w:val="20"/>
                <w:szCs w:val="20"/>
              </w:rPr>
            </w:pPr>
            <w:r w:rsidRPr="00D35403">
              <w:rPr>
                <w:sz w:val="20"/>
                <w:szCs w:val="20"/>
              </w:rPr>
              <w:t>V</w:t>
            </w:r>
          </w:p>
        </w:tc>
        <w:tc>
          <w:tcPr>
            <w:tcW w:w="2739" w:type="dxa"/>
            <w:vAlign w:val="center"/>
          </w:tcPr>
          <w:p w:rsidR="00414842" w:rsidRPr="00D35403" w:rsidRDefault="00414842" w:rsidP="00D35403">
            <w:pPr>
              <w:jc w:val="center"/>
              <w:rPr>
                <w:sz w:val="20"/>
                <w:szCs w:val="20"/>
              </w:rPr>
            </w:pPr>
            <w:r w:rsidRPr="00D35403">
              <w:rPr>
                <w:sz w:val="20"/>
                <w:szCs w:val="20"/>
              </w:rPr>
              <w:t>8,5</w:t>
            </w:r>
          </w:p>
        </w:tc>
      </w:tr>
      <w:tr w:rsidR="00414842" w:rsidRPr="00D35403" w:rsidTr="00414842">
        <w:trPr>
          <w:cantSplit/>
          <w:trHeight w:val="340"/>
          <w:jc w:val="center"/>
        </w:trPr>
        <w:tc>
          <w:tcPr>
            <w:tcW w:w="3987" w:type="dxa"/>
          </w:tcPr>
          <w:p w:rsidR="00414842" w:rsidRPr="00D35403" w:rsidRDefault="00414842" w:rsidP="00D35403">
            <w:pPr>
              <w:suppressAutoHyphens/>
              <w:rPr>
                <w:sz w:val="20"/>
                <w:szCs w:val="20"/>
              </w:rPr>
            </w:pPr>
            <w:r w:rsidRPr="00D35403">
              <w:rPr>
                <w:sz w:val="20"/>
                <w:szCs w:val="20"/>
              </w:rPr>
              <w:t>Автомобильные дороги общего пользования местного значения</w:t>
            </w:r>
          </w:p>
        </w:tc>
        <w:tc>
          <w:tcPr>
            <w:tcW w:w="2912" w:type="dxa"/>
            <w:vAlign w:val="center"/>
          </w:tcPr>
          <w:p w:rsidR="00414842" w:rsidRPr="00D35403" w:rsidRDefault="00414842" w:rsidP="00D35403">
            <w:pPr>
              <w:suppressAutoHyphens/>
              <w:jc w:val="center"/>
              <w:rPr>
                <w:sz w:val="20"/>
                <w:szCs w:val="20"/>
              </w:rPr>
            </w:pPr>
            <w:r w:rsidRPr="00D35403">
              <w:rPr>
                <w:sz w:val="20"/>
                <w:szCs w:val="20"/>
              </w:rPr>
              <w:t>V</w:t>
            </w:r>
          </w:p>
        </w:tc>
        <w:tc>
          <w:tcPr>
            <w:tcW w:w="2739" w:type="dxa"/>
            <w:vAlign w:val="center"/>
          </w:tcPr>
          <w:p w:rsidR="00414842" w:rsidRPr="00D35403" w:rsidRDefault="00414842" w:rsidP="00D35403">
            <w:pPr>
              <w:jc w:val="center"/>
              <w:rPr>
                <w:sz w:val="20"/>
                <w:szCs w:val="20"/>
              </w:rPr>
            </w:pPr>
            <w:r w:rsidRPr="00D35403">
              <w:rPr>
                <w:sz w:val="20"/>
                <w:szCs w:val="20"/>
              </w:rPr>
              <w:t>17,8</w:t>
            </w:r>
          </w:p>
        </w:tc>
      </w:tr>
      <w:tr w:rsidR="00414842" w:rsidRPr="00D35403" w:rsidTr="00414842">
        <w:trPr>
          <w:trHeight w:val="473"/>
          <w:jc w:val="center"/>
        </w:trPr>
        <w:tc>
          <w:tcPr>
            <w:tcW w:w="6899" w:type="dxa"/>
            <w:gridSpan w:val="2"/>
            <w:vAlign w:val="center"/>
          </w:tcPr>
          <w:p w:rsidR="00414842" w:rsidRPr="00D35403" w:rsidRDefault="00414842" w:rsidP="00D35403">
            <w:pPr>
              <w:suppressAutoHyphens/>
              <w:rPr>
                <w:sz w:val="20"/>
                <w:szCs w:val="20"/>
              </w:rPr>
            </w:pPr>
            <w:r w:rsidRPr="00D35403">
              <w:rPr>
                <w:sz w:val="20"/>
                <w:szCs w:val="20"/>
              </w:rPr>
              <w:t>Итого:</w:t>
            </w:r>
          </w:p>
        </w:tc>
        <w:tc>
          <w:tcPr>
            <w:tcW w:w="2739" w:type="dxa"/>
            <w:vAlign w:val="center"/>
          </w:tcPr>
          <w:p w:rsidR="00414842" w:rsidRPr="00D35403" w:rsidRDefault="00414842" w:rsidP="00D35403">
            <w:pPr>
              <w:suppressAutoHyphens/>
              <w:jc w:val="center"/>
              <w:rPr>
                <w:sz w:val="20"/>
                <w:szCs w:val="20"/>
              </w:rPr>
            </w:pPr>
            <w:r w:rsidRPr="00D35403">
              <w:rPr>
                <w:sz w:val="20"/>
                <w:szCs w:val="20"/>
              </w:rPr>
              <w:t>40,283</w:t>
            </w:r>
          </w:p>
        </w:tc>
      </w:tr>
    </w:tbl>
    <w:p w:rsidR="00414842" w:rsidRPr="00D35403" w:rsidRDefault="00414842" w:rsidP="0009255D">
      <w:pPr>
        <w:spacing w:beforeLines="100" w:afterLines="50"/>
        <w:ind w:left="363" w:firstLine="351"/>
        <w:rPr>
          <w:b/>
          <w:i/>
          <w:sz w:val="20"/>
          <w:szCs w:val="20"/>
        </w:rPr>
      </w:pPr>
      <w:r w:rsidRPr="00D35403">
        <w:rPr>
          <w:b/>
          <w:i/>
          <w:sz w:val="20"/>
          <w:szCs w:val="20"/>
        </w:rPr>
        <w:t>Пассажирский транспорт</w:t>
      </w:r>
    </w:p>
    <w:p w:rsidR="00414842" w:rsidRPr="00D35403" w:rsidRDefault="00414842" w:rsidP="000C47DC">
      <w:pPr>
        <w:suppressAutoHyphens/>
        <w:ind w:left="-142" w:firstLine="850"/>
        <w:rPr>
          <w:sz w:val="20"/>
          <w:szCs w:val="20"/>
        </w:rPr>
      </w:pPr>
      <w:r w:rsidRPr="00D35403">
        <w:rPr>
          <w:sz w:val="20"/>
          <w:szCs w:val="20"/>
        </w:rPr>
        <w:t>В муниципальном образовании «Захальское» пассажирские перевозки осуществляют частные перевозчики (индивидуальные предприниматели) на подвижном составе малой вместимости. Объемы перевозок пассажиров, из-за отсутствия отчетности определить не представляется возможным. Межпоселковые передвижения население МО осуществляет на личном транспорте.</w:t>
      </w:r>
    </w:p>
    <w:p w:rsidR="00414842" w:rsidRPr="00D35403" w:rsidRDefault="00414842" w:rsidP="000C47DC">
      <w:pPr>
        <w:suppressAutoHyphens/>
        <w:spacing w:beforeLines="50" w:afterLines="50"/>
        <w:ind w:firstLine="709"/>
        <w:rPr>
          <w:b/>
          <w:bCs/>
          <w:i/>
          <w:iCs/>
          <w:sz w:val="20"/>
          <w:szCs w:val="20"/>
        </w:rPr>
      </w:pPr>
      <w:r w:rsidRPr="00D35403">
        <w:rPr>
          <w:b/>
          <w:bCs/>
          <w:i/>
          <w:iCs/>
          <w:sz w:val="20"/>
          <w:szCs w:val="20"/>
        </w:rPr>
        <w:t>Улично-дорожная сеть</w:t>
      </w:r>
    </w:p>
    <w:p w:rsidR="00414842" w:rsidRPr="00D35403" w:rsidRDefault="00414842" w:rsidP="000C47DC">
      <w:pPr>
        <w:ind w:firstLine="709"/>
        <w:rPr>
          <w:sz w:val="20"/>
          <w:szCs w:val="20"/>
        </w:rPr>
      </w:pPr>
      <w:r w:rsidRPr="00D35403">
        <w:rPr>
          <w:sz w:val="20"/>
          <w:szCs w:val="20"/>
        </w:rPr>
        <w:t>Улично-дорожная сеть населённых пунктов муниципального образования «Захальское» имеет линейную структуру. Большинство автомобильных дорог общего пользования местного значения имеют гравийное и грунтовое покрытие.</w:t>
      </w:r>
    </w:p>
    <w:p w:rsidR="00414842" w:rsidRPr="00D35403" w:rsidRDefault="00414842" w:rsidP="000C47DC">
      <w:pPr>
        <w:ind w:firstLine="709"/>
        <w:rPr>
          <w:sz w:val="20"/>
          <w:szCs w:val="20"/>
        </w:rPr>
      </w:pPr>
      <w:r w:rsidRPr="00D35403">
        <w:rPr>
          <w:sz w:val="20"/>
          <w:szCs w:val="20"/>
        </w:rPr>
        <w:t>Перечень и характеристика автомобильных дорог общего пользования местного значения населенных пунктов представлен в таблице 24.</w:t>
      </w:r>
    </w:p>
    <w:p w:rsidR="00414842" w:rsidRPr="00D35403" w:rsidRDefault="00414842" w:rsidP="0009255D">
      <w:pPr>
        <w:spacing w:beforeLines="50" w:afterLines="50"/>
        <w:ind w:firstLine="709"/>
        <w:rPr>
          <w:sz w:val="20"/>
          <w:szCs w:val="20"/>
        </w:rPr>
      </w:pPr>
      <w:r w:rsidRPr="00D35403">
        <w:rPr>
          <w:sz w:val="20"/>
          <w:szCs w:val="20"/>
        </w:rPr>
        <w:t>Таблица 24. Перечень и характеристика автомобильных дорог общего пользования местного значения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1"/>
        <w:gridCol w:w="2044"/>
        <w:gridCol w:w="2043"/>
        <w:gridCol w:w="1195"/>
        <w:gridCol w:w="1125"/>
      </w:tblGrid>
      <w:tr w:rsidR="00414842" w:rsidRPr="00D35403" w:rsidTr="00414842">
        <w:trPr>
          <w:trHeight w:val="375"/>
          <w:jc w:val="center"/>
        </w:trPr>
        <w:tc>
          <w:tcPr>
            <w:tcW w:w="3231" w:type="dxa"/>
            <w:vMerge w:val="restart"/>
            <w:shd w:val="clear" w:color="auto" w:fill="D9D9D9"/>
            <w:vAlign w:val="center"/>
          </w:tcPr>
          <w:p w:rsidR="00414842" w:rsidRPr="00D35403" w:rsidRDefault="00414842" w:rsidP="00D35403">
            <w:pPr>
              <w:jc w:val="center"/>
              <w:rPr>
                <w:sz w:val="20"/>
                <w:szCs w:val="20"/>
              </w:rPr>
            </w:pPr>
            <w:r w:rsidRPr="00D35403">
              <w:rPr>
                <w:sz w:val="20"/>
                <w:szCs w:val="20"/>
              </w:rPr>
              <w:t>Наименование улиц и дорог</w:t>
            </w:r>
          </w:p>
        </w:tc>
        <w:tc>
          <w:tcPr>
            <w:tcW w:w="2044" w:type="dxa"/>
            <w:vMerge w:val="restart"/>
            <w:shd w:val="clear" w:color="auto" w:fill="D9D9D9"/>
            <w:vAlign w:val="center"/>
          </w:tcPr>
          <w:p w:rsidR="00414842" w:rsidRPr="00D35403" w:rsidRDefault="00414842" w:rsidP="00D35403">
            <w:pPr>
              <w:jc w:val="center"/>
              <w:rPr>
                <w:sz w:val="20"/>
                <w:szCs w:val="20"/>
              </w:rPr>
            </w:pPr>
            <w:r w:rsidRPr="00D35403">
              <w:rPr>
                <w:sz w:val="20"/>
                <w:szCs w:val="20"/>
              </w:rPr>
              <w:t>Реестровый номер</w:t>
            </w:r>
          </w:p>
        </w:tc>
        <w:tc>
          <w:tcPr>
            <w:tcW w:w="2043" w:type="dxa"/>
            <w:vMerge w:val="restart"/>
            <w:shd w:val="clear" w:color="auto" w:fill="D9D9D9"/>
            <w:vAlign w:val="center"/>
          </w:tcPr>
          <w:p w:rsidR="00414842" w:rsidRPr="00D35403" w:rsidRDefault="00414842" w:rsidP="00D35403">
            <w:pPr>
              <w:jc w:val="center"/>
              <w:rPr>
                <w:sz w:val="20"/>
                <w:szCs w:val="20"/>
              </w:rPr>
            </w:pPr>
            <w:r w:rsidRPr="00D35403">
              <w:rPr>
                <w:sz w:val="20"/>
                <w:szCs w:val="20"/>
              </w:rPr>
              <w:t xml:space="preserve">Протяженность </w:t>
            </w:r>
            <w:proofErr w:type="gramStart"/>
            <w:r w:rsidRPr="00D35403">
              <w:rPr>
                <w:sz w:val="20"/>
                <w:szCs w:val="20"/>
              </w:rPr>
              <w:t>м</w:t>
            </w:r>
            <w:proofErr w:type="gramEnd"/>
          </w:p>
        </w:tc>
        <w:tc>
          <w:tcPr>
            <w:tcW w:w="2320" w:type="dxa"/>
            <w:gridSpan w:val="2"/>
            <w:shd w:val="clear" w:color="auto" w:fill="D9D9D9"/>
            <w:vAlign w:val="center"/>
          </w:tcPr>
          <w:p w:rsidR="00414842" w:rsidRPr="00D35403" w:rsidRDefault="00414842" w:rsidP="00D35403">
            <w:pPr>
              <w:jc w:val="center"/>
              <w:rPr>
                <w:sz w:val="20"/>
                <w:szCs w:val="20"/>
              </w:rPr>
            </w:pPr>
            <w:r w:rsidRPr="00D35403">
              <w:rPr>
                <w:sz w:val="20"/>
                <w:szCs w:val="20"/>
              </w:rPr>
              <w:t>В том числе</w:t>
            </w:r>
          </w:p>
        </w:tc>
      </w:tr>
      <w:tr w:rsidR="00414842" w:rsidRPr="00D35403" w:rsidTr="00414842">
        <w:trPr>
          <w:trHeight w:val="1438"/>
          <w:jc w:val="center"/>
        </w:trPr>
        <w:tc>
          <w:tcPr>
            <w:tcW w:w="3231" w:type="dxa"/>
            <w:vMerge/>
            <w:shd w:val="clear" w:color="auto" w:fill="D9D9D9"/>
            <w:vAlign w:val="center"/>
          </w:tcPr>
          <w:p w:rsidR="00414842" w:rsidRPr="00D35403" w:rsidRDefault="00414842" w:rsidP="00D35403">
            <w:pPr>
              <w:rPr>
                <w:sz w:val="20"/>
                <w:szCs w:val="20"/>
              </w:rPr>
            </w:pPr>
          </w:p>
        </w:tc>
        <w:tc>
          <w:tcPr>
            <w:tcW w:w="2044" w:type="dxa"/>
            <w:vMerge/>
            <w:shd w:val="clear" w:color="auto" w:fill="D9D9D9"/>
          </w:tcPr>
          <w:p w:rsidR="00414842" w:rsidRPr="00D35403" w:rsidRDefault="00414842" w:rsidP="00D35403">
            <w:pPr>
              <w:jc w:val="center"/>
              <w:rPr>
                <w:sz w:val="20"/>
                <w:szCs w:val="20"/>
              </w:rPr>
            </w:pPr>
          </w:p>
        </w:tc>
        <w:tc>
          <w:tcPr>
            <w:tcW w:w="2043" w:type="dxa"/>
            <w:vMerge/>
            <w:shd w:val="clear" w:color="auto" w:fill="D9D9D9"/>
            <w:vAlign w:val="center"/>
          </w:tcPr>
          <w:p w:rsidR="00414842" w:rsidRPr="00D35403" w:rsidRDefault="00414842" w:rsidP="00D35403">
            <w:pPr>
              <w:jc w:val="center"/>
              <w:rPr>
                <w:sz w:val="20"/>
                <w:szCs w:val="20"/>
              </w:rPr>
            </w:pPr>
          </w:p>
        </w:tc>
        <w:tc>
          <w:tcPr>
            <w:tcW w:w="1195" w:type="dxa"/>
            <w:shd w:val="clear" w:color="auto" w:fill="D9D9D9"/>
            <w:vAlign w:val="center"/>
          </w:tcPr>
          <w:p w:rsidR="00414842" w:rsidRPr="00D35403" w:rsidRDefault="00414842" w:rsidP="00D35403">
            <w:pPr>
              <w:jc w:val="center"/>
              <w:rPr>
                <w:sz w:val="20"/>
                <w:szCs w:val="20"/>
              </w:rPr>
            </w:pPr>
            <w:r w:rsidRPr="00D35403">
              <w:rPr>
                <w:sz w:val="20"/>
                <w:szCs w:val="20"/>
              </w:rPr>
              <w:t>С твердым покрытием</w:t>
            </w:r>
          </w:p>
        </w:tc>
        <w:tc>
          <w:tcPr>
            <w:tcW w:w="1125" w:type="dxa"/>
            <w:shd w:val="clear" w:color="auto" w:fill="D9D9D9"/>
            <w:vAlign w:val="center"/>
          </w:tcPr>
          <w:p w:rsidR="00414842" w:rsidRPr="00D35403" w:rsidRDefault="00414842" w:rsidP="00D35403">
            <w:pPr>
              <w:jc w:val="center"/>
              <w:rPr>
                <w:sz w:val="20"/>
                <w:szCs w:val="20"/>
              </w:rPr>
            </w:pPr>
            <w:r w:rsidRPr="00D35403">
              <w:rPr>
                <w:sz w:val="20"/>
                <w:szCs w:val="20"/>
              </w:rPr>
              <w:t>Без покрытия</w:t>
            </w:r>
          </w:p>
        </w:tc>
      </w:tr>
      <w:tr w:rsidR="00414842" w:rsidRPr="00D35403" w:rsidTr="00414842">
        <w:trPr>
          <w:trHeight w:val="237"/>
          <w:jc w:val="center"/>
        </w:trPr>
        <w:tc>
          <w:tcPr>
            <w:tcW w:w="9638" w:type="dxa"/>
            <w:gridSpan w:val="5"/>
          </w:tcPr>
          <w:p w:rsidR="00414842" w:rsidRPr="00D35403" w:rsidRDefault="00414842" w:rsidP="00D35403">
            <w:pPr>
              <w:jc w:val="center"/>
              <w:rPr>
                <w:sz w:val="20"/>
                <w:szCs w:val="20"/>
              </w:rPr>
            </w:pPr>
            <w:r w:rsidRPr="00D35403">
              <w:rPr>
                <w:sz w:val="20"/>
                <w:szCs w:val="20"/>
              </w:rPr>
              <w:t>п. Свердлово</w:t>
            </w: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 xml:space="preserve">ул. Советская </w:t>
            </w:r>
          </w:p>
        </w:tc>
        <w:tc>
          <w:tcPr>
            <w:tcW w:w="2044" w:type="dxa"/>
          </w:tcPr>
          <w:p w:rsidR="00414842" w:rsidRPr="00D35403" w:rsidRDefault="00414842" w:rsidP="00D35403">
            <w:pPr>
              <w:rPr>
                <w:sz w:val="20"/>
                <w:szCs w:val="20"/>
              </w:rPr>
            </w:pPr>
            <w:r w:rsidRPr="00D35403">
              <w:rPr>
                <w:sz w:val="20"/>
                <w:szCs w:val="20"/>
              </w:rPr>
              <w:t>101</w:t>
            </w:r>
          </w:p>
        </w:tc>
        <w:tc>
          <w:tcPr>
            <w:tcW w:w="2043" w:type="dxa"/>
          </w:tcPr>
          <w:p w:rsidR="00414842" w:rsidRPr="00D35403" w:rsidRDefault="00414842" w:rsidP="00D35403">
            <w:pPr>
              <w:rPr>
                <w:sz w:val="20"/>
                <w:szCs w:val="20"/>
              </w:rPr>
            </w:pPr>
            <w:r w:rsidRPr="00D35403">
              <w:rPr>
                <w:sz w:val="20"/>
                <w:szCs w:val="20"/>
              </w:rPr>
              <w:t>2300</w:t>
            </w:r>
          </w:p>
        </w:tc>
        <w:tc>
          <w:tcPr>
            <w:tcW w:w="1195" w:type="dxa"/>
          </w:tcPr>
          <w:p w:rsidR="00414842" w:rsidRPr="00D35403" w:rsidRDefault="00414842" w:rsidP="00D35403">
            <w:pPr>
              <w:jc w:val="center"/>
              <w:rPr>
                <w:sz w:val="20"/>
                <w:szCs w:val="20"/>
              </w:rPr>
            </w:pPr>
            <w:r w:rsidRPr="00D35403">
              <w:rPr>
                <w:sz w:val="20"/>
                <w:szCs w:val="20"/>
              </w:rPr>
              <w:t>2300</w:t>
            </w:r>
          </w:p>
        </w:tc>
        <w:tc>
          <w:tcPr>
            <w:tcW w:w="1125" w:type="dxa"/>
            <w:vAlign w:val="center"/>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Школьная</w:t>
            </w:r>
          </w:p>
        </w:tc>
        <w:tc>
          <w:tcPr>
            <w:tcW w:w="2044" w:type="dxa"/>
          </w:tcPr>
          <w:p w:rsidR="00414842" w:rsidRPr="00D35403" w:rsidRDefault="00414842" w:rsidP="00D35403">
            <w:pPr>
              <w:rPr>
                <w:sz w:val="20"/>
                <w:szCs w:val="20"/>
              </w:rPr>
            </w:pPr>
            <w:r w:rsidRPr="00D35403">
              <w:rPr>
                <w:sz w:val="20"/>
                <w:szCs w:val="20"/>
              </w:rPr>
              <w:t>102</w:t>
            </w:r>
          </w:p>
        </w:tc>
        <w:tc>
          <w:tcPr>
            <w:tcW w:w="2043" w:type="dxa"/>
          </w:tcPr>
          <w:p w:rsidR="00414842" w:rsidRPr="00D35403" w:rsidRDefault="00414842" w:rsidP="00D35403">
            <w:pPr>
              <w:rPr>
                <w:sz w:val="20"/>
                <w:szCs w:val="20"/>
              </w:rPr>
            </w:pPr>
            <w:r w:rsidRPr="00D35403">
              <w:rPr>
                <w:sz w:val="20"/>
                <w:szCs w:val="20"/>
              </w:rPr>
              <w:t>550</w:t>
            </w:r>
          </w:p>
        </w:tc>
        <w:tc>
          <w:tcPr>
            <w:tcW w:w="1195" w:type="dxa"/>
          </w:tcPr>
          <w:p w:rsidR="00414842" w:rsidRPr="00D35403" w:rsidRDefault="00414842" w:rsidP="00D35403">
            <w:pPr>
              <w:jc w:val="center"/>
              <w:rPr>
                <w:sz w:val="20"/>
                <w:szCs w:val="20"/>
              </w:rPr>
            </w:pPr>
            <w:r w:rsidRPr="00D35403">
              <w:rPr>
                <w:sz w:val="20"/>
                <w:szCs w:val="20"/>
              </w:rPr>
              <w:t>550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Степная</w:t>
            </w:r>
          </w:p>
        </w:tc>
        <w:tc>
          <w:tcPr>
            <w:tcW w:w="2044" w:type="dxa"/>
          </w:tcPr>
          <w:p w:rsidR="00414842" w:rsidRPr="00D35403" w:rsidRDefault="00414842" w:rsidP="00D35403">
            <w:pPr>
              <w:rPr>
                <w:sz w:val="20"/>
                <w:szCs w:val="20"/>
              </w:rPr>
            </w:pPr>
            <w:r w:rsidRPr="00D35403">
              <w:rPr>
                <w:sz w:val="20"/>
                <w:szCs w:val="20"/>
              </w:rPr>
              <w:t>103</w:t>
            </w:r>
          </w:p>
        </w:tc>
        <w:tc>
          <w:tcPr>
            <w:tcW w:w="2043" w:type="dxa"/>
          </w:tcPr>
          <w:p w:rsidR="00414842" w:rsidRPr="00D35403" w:rsidRDefault="00414842" w:rsidP="00D35403">
            <w:pPr>
              <w:rPr>
                <w:sz w:val="20"/>
                <w:szCs w:val="20"/>
              </w:rPr>
            </w:pPr>
            <w:r w:rsidRPr="00D35403">
              <w:rPr>
                <w:sz w:val="20"/>
                <w:szCs w:val="20"/>
              </w:rPr>
              <w:t>400</w:t>
            </w:r>
          </w:p>
        </w:tc>
        <w:tc>
          <w:tcPr>
            <w:tcW w:w="1195" w:type="dxa"/>
          </w:tcPr>
          <w:p w:rsidR="00414842" w:rsidRPr="00D35403" w:rsidRDefault="00414842" w:rsidP="00D35403">
            <w:pPr>
              <w:jc w:val="center"/>
              <w:rPr>
                <w:sz w:val="20"/>
                <w:szCs w:val="20"/>
              </w:rPr>
            </w:pPr>
            <w:r w:rsidRPr="00D35403">
              <w:rPr>
                <w:sz w:val="20"/>
                <w:szCs w:val="20"/>
              </w:rPr>
              <w:t>400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Набережная</w:t>
            </w:r>
          </w:p>
        </w:tc>
        <w:tc>
          <w:tcPr>
            <w:tcW w:w="2044" w:type="dxa"/>
          </w:tcPr>
          <w:p w:rsidR="00414842" w:rsidRPr="00D35403" w:rsidRDefault="00414842" w:rsidP="00D35403">
            <w:pPr>
              <w:rPr>
                <w:sz w:val="20"/>
                <w:szCs w:val="20"/>
              </w:rPr>
            </w:pPr>
            <w:r w:rsidRPr="00D35403">
              <w:rPr>
                <w:sz w:val="20"/>
                <w:szCs w:val="20"/>
              </w:rPr>
              <w:t>104</w:t>
            </w:r>
          </w:p>
        </w:tc>
        <w:tc>
          <w:tcPr>
            <w:tcW w:w="2043" w:type="dxa"/>
          </w:tcPr>
          <w:p w:rsidR="00414842" w:rsidRPr="00D35403" w:rsidRDefault="00414842" w:rsidP="00D35403">
            <w:pPr>
              <w:rPr>
                <w:sz w:val="20"/>
                <w:szCs w:val="20"/>
              </w:rPr>
            </w:pPr>
            <w:r w:rsidRPr="00D35403">
              <w:rPr>
                <w:sz w:val="20"/>
                <w:szCs w:val="20"/>
              </w:rPr>
              <w:t>450</w:t>
            </w:r>
          </w:p>
        </w:tc>
        <w:tc>
          <w:tcPr>
            <w:tcW w:w="1195" w:type="dxa"/>
          </w:tcPr>
          <w:p w:rsidR="00414842" w:rsidRPr="00D35403" w:rsidRDefault="00414842" w:rsidP="00D35403">
            <w:pPr>
              <w:jc w:val="center"/>
              <w:rPr>
                <w:sz w:val="20"/>
                <w:szCs w:val="20"/>
              </w:rPr>
            </w:pPr>
            <w:r w:rsidRPr="00D35403">
              <w:rPr>
                <w:sz w:val="20"/>
                <w:szCs w:val="20"/>
              </w:rPr>
              <w:t>450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70 лет Октября</w:t>
            </w:r>
          </w:p>
        </w:tc>
        <w:tc>
          <w:tcPr>
            <w:tcW w:w="2044" w:type="dxa"/>
          </w:tcPr>
          <w:p w:rsidR="00414842" w:rsidRPr="00D35403" w:rsidRDefault="00414842" w:rsidP="00D35403">
            <w:pPr>
              <w:rPr>
                <w:sz w:val="20"/>
                <w:szCs w:val="20"/>
              </w:rPr>
            </w:pPr>
            <w:r w:rsidRPr="00D35403">
              <w:rPr>
                <w:sz w:val="20"/>
                <w:szCs w:val="20"/>
              </w:rPr>
              <w:t>105</w:t>
            </w:r>
          </w:p>
        </w:tc>
        <w:tc>
          <w:tcPr>
            <w:tcW w:w="2043" w:type="dxa"/>
          </w:tcPr>
          <w:p w:rsidR="00414842" w:rsidRPr="00D35403" w:rsidRDefault="00414842" w:rsidP="00D35403">
            <w:pPr>
              <w:rPr>
                <w:sz w:val="20"/>
                <w:szCs w:val="20"/>
              </w:rPr>
            </w:pPr>
            <w:r w:rsidRPr="00D35403">
              <w:rPr>
                <w:sz w:val="20"/>
                <w:szCs w:val="20"/>
              </w:rPr>
              <w:t>400</w:t>
            </w:r>
          </w:p>
        </w:tc>
        <w:tc>
          <w:tcPr>
            <w:tcW w:w="1195" w:type="dxa"/>
          </w:tcPr>
          <w:p w:rsidR="00414842" w:rsidRPr="00D35403" w:rsidRDefault="00414842" w:rsidP="00D35403">
            <w:pPr>
              <w:jc w:val="center"/>
              <w:rPr>
                <w:sz w:val="20"/>
                <w:szCs w:val="20"/>
              </w:rPr>
            </w:pPr>
            <w:r w:rsidRPr="00D35403">
              <w:rPr>
                <w:sz w:val="20"/>
                <w:szCs w:val="20"/>
              </w:rPr>
              <w:t>400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40 лет Победы</w:t>
            </w:r>
          </w:p>
        </w:tc>
        <w:tc>
          <w:tcPr>
            <w:tcW w:w="2044" w:type="dxa"/>
          </w:tcPr>
          <w:p w:rsidR="00414842" w:rsidRPr="00D35403" w:rsidRDefault="00414842" w:rsidP="00D35403">
            <w:pPr>
              <w:rPr>
                <w:sz w:val="20"/>
                <w:szCs w:val="20"/>
              </w:rPr>
            </w:pPr>
            <w:r w:rsidRPr="00D35403">
              <w:rPr>
                <w:sz w:val="20"/>
                <w:szCs w:val="20"/>
              </w:rPr>
              <w:t>106</w:t>
            </w:r>
          </w:p>
        </w:tc>
        <w:tc>
          <w:tcPr>
            <w:tcW w:w="2043" w:type="dxa"/>
          </w:tcPr>
          <w:p w:rsidR="00414842" w:rsidRPr="00D35403" w:rsidRDefault="00414842" w:rsidP="00D35403">
            <w:pPr>
              <w:rPr>
                <w:sz w:val="20"/>
                <w:szCs w:val="20"/>
              </w:rPr>
            </w:pPr>
            <w:r w:rsidRPr="00D35403">
              <w:rPr>
                <w:sz w:val="20"/>
                <w:szCs w:val="20"/>
              </w:rPr>
              <w:t>700</w:t>
            </w:r>
          </w:p>
        </w:tc>
        <w:tc>
          <w:tcPr>
            <w:tcW w:w="1195" w:type="dxa"/>
          </w:tcPr>
          <w:p w:rsidR="00414842" w:rsidRPr="00D35403" w:rsidRDefault="00414842" w:rsidP="00D35403">
            <w:pPr>
              <w:jc w:val="center"/>
              <w:rPr>
                <w:sz w:val="20"/>
                <w:szCs w:val="20"/>
              </w:rPr>
            </w:pPr>
            <w:r w:rsidRPr="00D35403">
              <w:rPr>
                <w:sz w:val="20"/>
                <w:szCs w:val="20"/>
              </w:rPr>
              <w:t>700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Мира</w:t>
            </w:r>
          </w:p>
        </w:tc>
        <w:tc>
          <w:tcPr>
            <w:tcW w:w="2044" w:type="dxa"/>
          </w:tcPr>
          <w:p w:rsidR="00414842" w:rsidRPr="00D35403" w:rsidRDefault="00414842" w:rsidP="00D35403">
            <w:pPr>
              <w:rPr>
                <w:sz w:val="20"/>
                <w:szCs w:val="20"/>
              </w:rPr>
            </w:pPr>
            <w:r w:rsidRPr="00D35403">
              <w:rPr>
                <w:sz w:val="20"/>
                <w:szCs w:val="20"/>
              </w:rPr>
              <w:t>107</w:t>
            </w:r>
          </w:p>
        </w:tc>
        <w:tc>
          <w:tcPr>
            <w:tcW w:w="2043" w:type="dxa"/>
          </w:tcPr>
          <w:p w:rsidR="00414842" w:rsidRPr="00D35403" w:rsidRDefault="00414842" w:rsidP="00D35403">
            <w:pPr>
              <w:rPr>
                <w:sz w:val="20"/>
                <w:szCs w:val="20"/>
              </w:rPr>
            </w:pPr>
            <w:r w:rsidRPr="00D35403">
              <w:rPr>
                <w:sz w:val="20"/>
                <w:szCs w:val="20"/>
              </w:rPr>
              <w:t>300</w:t>
            </w:r>
          </w:p>
        </w:tc>
        <w:tc>
          <w:tcPr>
            <w:tcW w:w="1195" w:type="dxa"/>
          </w:tcPr>
          <w:p w:rsidR="00414842" w:rsidRPr="00D35403" w:rsidRDefault="00414842" w:rsidP="00D35403">
            <w:pPr>
              <w:jc w:val="center"/>
              <w:rPr>
                <w:sz w:val="20"/>
                <w:szCs w:val="20"/>
              </w:rPr>
            </w:pPr>
            <w:r w:rsidRPr="00D35403">
              <w:rPr>
                <w:sz w:val="20"/>
                <w:szCs w:val="20"/>
              </w:rPr>
              <w:t>300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Банная</w:t>
            </w:r>
          </w:p>
        </w:tc>
        <w:tc>
          <w:tcPr>
            <w:tcW w:w="2044" w:type="dxa"/>
          </w:tcPr>
          <w:p w:rsidR="00414842" w:rsidRPr="00D35403" w:rsidRDefault="00414842" w:rsidP="00D35403">
            <w:pPr>
              <w:rPr>
                <w:sz w:val="20"/>
                <w:szCs w:val="20"/>
              </w:rPr>
            </w:pPr>
            <w:r w:rsidRPr="00D35403">
              <w:rPr>
                <w:sz w:val="20"/>
                <w:szCs w:val="20"/>
              </w:rPr>
              <w:t>108</w:t>
            </w:r>
          </w:p>
        </w:tc>
        <w:tc>
          <w:tcPr>
            <w:tcW w:w="2043" w:type="dxa"/>
          </w:tcPr>
          <w:p w:rsidR="00414842" w:rsidRPr="00D35403" w:rsidRDefault="00414842" w:rsidP="00D35403">
            <w:pPr>
              <w:rPr>
                <w:sz w:val="20"/>
                <w:szCs w:val="20"/>
              </w:rPr>
            </w:pPr>
            <w:r w:rsidRPr="00D35403">
              <w:rPr>
                <w:sz w:val="20"/>
                <w:szCs w:val="20"/>
              </w:rPr>
              <w:t>50</w:t>
            </w:r>
          </w:p>
        </w:tc>
        <w:tc>
          <w:tcPr>
            <w:tcW w:w="1195" w:type="dxa"/>
          </w:tcPr>
          <w:p w:rsidR="00414842" w:rsidRPr="00D35403" w:rsidRDefault="00414842" w:rsidP="00D35403">
            <w:pPr>
              <w:jc w:val="center"/>
              <w:rPr>
                <w:sz w:val="20"/>
                <w:szCs w:val="20"/>
              </w:rPr>
            </w:pPr>
            <w:r w:rsidRPr="00D35403">
              <w:rPr>
                <w:sz w:val="20"/>
                <w:szCs w:val="20"/>
              </w:rPr>
              <w:t>50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Полевая</w:t>
            </w:r>
          </w:p>
        </w:tc>
        <w:tc>
          <w:tcPr>
            <w:tcW w:w="2044" w:type="dxa"/>
          </w:tcPr>
          <w:p w:rsidR="00414842" w:rsidRPr="00D35403" w:rsidRDefault="00414842" w:rsidP="00D35403">
            <w:pPr>
              <w:rPr>
                <w:sz w:val="20"/>
                <w:szCs w:val="20"/>
              </w:rPr>
            </w:pPr>
            <w:r w:rsidRPr="00D35403">
              <w:rPr>
                <w:sz w:val="20"/>
                <w:szCs w:val="20"/>
              </w:rPr>
              <w:t>109</w:t>
            </w:r>
          </w:p>
        </w:tc>
        <w:tc>
          <w:tcPr>
            <w:tcW w:w="2043" w:type="dxa"/>
          </w:tcPr>
          <w:p w:rsidR="00414842" w:rsidRPr="00D35403" w:rsidRDefault="00414842" w:rsidP="00D35403">
            <w:pPr>
              <w:rPr>
                <w:sz w:val="20"/>
                <w:szCs w:val="20"/>
              </w:rPr>
            </w:pPr>
            <w:r w:rsidRPr="00D35403">
              <w:rPr>
                <w:sz w:val="20"/>
                <w:szCs w:val="20"/>
              </w:rPr>
              <w:t>50</w:t>
            </w:r>
          </w:p>
        </w:tc>
        <w:tc>
          <w:tcPr>
            <w:tcW w:w="1195" w:type="dxa"/>
          </w:tcPr>
          <w:p w:rsidR="00414842" w:rsidRPr="00D35403" w:rsidRDefault="00414842" w:rsidP="00D35403">
            <w:pPr>
              <w:jc w:val="center"/>
              <w:rPr>
                <w:sz w:val="20"/>
                <w:szCs w:val="20"/>
              </w:rPr>
            </w:pPr>
            <w:r w:rsidRPr="00D35403">
              <w:rPr>
                <w:sz w:val="20"/>
                <w:szCs w:val="20"/>
              </w:rPr>
              <w:t>50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Садовая площадь</w:t>
            </w:r>
          </w:p>
        </w:tc>
        <w:tc>
          <w:tcPr>
            <w:tcW w:w="2044" w:type="dxa"/>
          </w:tcPr>
          <w:p w:rsidR="00414842" w:rsidRPr="00D35403" w:rsidRDefault="00414842" w:rsidP="00D35403">
            <w:pPr>
              <w:rPr>
                <w:sz w:val="20"/>
                <w:szCs w:val="20"/>
              </w:rPr>
            </w:pPr>
            <w:r w:rsidRPr="00D35403">
              <w:rPr>
                <w:sz w:val="20"/>
                <w:szCs w:val="20"/>
              </w:rPr>
              <w:t>110</w:t>
            </w:r>
          </w:p>
        </w:tc>
        <w:tc>
          <w:tcPr>
            <w:tcW w:w="2043" w:type="dxa"/>
          </w:tcPr>
          <w:p w:rsidR="00414842" w:rsidRPr="00D35403" w:rsidRDefault="00414842" w:rsidP="00D35403">
            <w:pPr>
              <w:rPr>
                <w:sz w:val="20"/>
                <w:szCs w:val="20"/>
              </w:rPr>
            </w:pPr>
            <w:r w:rsidRPr="00D35403">
              <w:rPr>
                <w:sz w:val="20"/>
                <w:szCs w:val="20"/>
              </w:rPr>
              <w:t>250</w:t>
            </w:r>
          </w:p>
        </w:tc>
        <w:tc>
          <w:tcPr>
            <w:tcW w:w="1195" w:type="dxa"/>
          </w:tcPr>
          <w:p w:rsidR="00414842" w:rsidRPr="00D35403" w:rsidRDefault="00414842" w:rsidP="00D35403">
            <w:pPr>
              <w:jc w:val="center"/>
              <w:rPr>
                <w:sz w:val="20"/>
                <w:szCs w:val="20"/>
              </w:rPr>
            </w:pPr>
            <w:r w:rsidRPr="00D35403">
              <w:rPr>
                <w:sz w:val="20"/>
                <w:szCs w:val="20"/>
              </w:rPr>
              <w:t>250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пер. Клубный</w:t>
            </w:r>
          </w:p>
        </w:tc>
        <w:tc>
          <w:tcPr>
            <w:tcW w:w="2044" w:type="dxa"/>
          </w:tcPr>
          <w:p w:rsidR="00414842" w:rsidRPr="00D35403" w:rsidRDefault="00414842" w:rsidP="00D35403">
            <w:pPr>
              <w:rPr>
                <w:sz w:val="20"/>
                <w:szCs w:val="20"/>
              </w:rPr>
            </w:pPr>
            <w:r w:rsidRPr="00D35403">
              <w:rPr>
                <w:sz w:val="20"/>
                <w:szCs w:val="20"/>
              </w:rPr>
              <w:t>111</w:t>
            </w:r>
          </w:p>
        </w:tc>
        <w:tc>
          <w:tcPr>
            <w:tcW w:w="2043" w:type="dxa"/>
          </w:tcPr>
          <w:p w:rsidR="00414842" w:rsidRPr="00D35403" w:rsidRDefault="00414842" w:rsidP="00D35403">
            <w:pPr>
              <w:rPr>
                <w:sz w:val="20"/>
                <w:szCs w:val="20"/>
              </w:rPr>
            </w:pPr>
            <w:r w:rsidRPr="00D35403">
              <w:rPr>
                <w:sz w:val="20"/>
                <w:szCs w:val="20"/>
              </w:rPr>
              <w:t>200</w:t>
            </w:r>
          </w:p>
        </w:tc>
        <w:tc>
          <w:tcPr>
            <w:tcW w:w="1195" w:type="dxa"/>
          </w:tcPr>
          <w:p w:rsidR="00414842" w:rsidRPr="00D35403" w:rsidRDefault="00414842" w:rsidP="00D35403">
            <w:pPr>
              <w:jc w:val="center"/>
              <w:rPr>
                <w:sz w:val="20"/>
                <w:szCs w:val="20"/>
              </w:rPr>
            </w:pPr>
            <w:r w:rsidRPr="00D35403">
              <w:rPr>
                <w:sz w:val="20"/>
                <w:szCs w:val="20"/>
              </w:rPr>
              <w:t>200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9638" w:type="dxa"/>
            <w:gridSpan w:val="5"/>
            <w:vAlign w:val="bottom"/>
          </w:tcPr>
          <w:p w:rsidR="00414842" w:rsidRPr="00D35403" w:rsidRDefault="00414842" w:rsidP="00D35403">
            <w:pPr>
              <w:jc w:val="center"/>
              <w:rPr>
                <w:sz w:val="20"/>
                <w:szCs w:val="20"/>
              </w:rPr>
            </w:pPr>
            <w:r w:rsidRPr="00D35403">
              <w:rPr>
                <w:sz w:val="20"/>
                <w:szCs w:val="20"/>
              </w:rPr>
              <w:t>с. Захал</w:t>
            </w: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Заречная</w:t>
            </w:r>
          </w:p>
        </w:tc>
        <w:tc>
          <w:tcPr>
            <w:tcW w:w="2044" w:type="dxa"/>
          </w:tcPr>
          <w:p w:rsidR="00414842" w:rsidRPr="00D35403" w:rsidRDefault="00414842" w:rsidP="00D35403">
            <w:pPr>
              <w:jc w:val="center"/>
              <w:rPr>
                <w:sz w:val="20"/>
                <w:szCs w:val="20"/>
              </w:rPr>
            </w:pPr>
            <w:r w:rsidRPr="00D35403">
              <w:rPr>
                <w:sz w:val="20"/>
                <w:szCs w:val="20"/>
              </w:rPr>
              <w:t>201</w:t>
            </w:r>
          </w:p>
        </w:tc>
        <w:tc>
          <w:tcPr>
            <w:tcW w:w="2043" w:type="dxa"/>
          </w:tcPr>
          <w:p w:rsidR="00414842" w:rsidRPr="00D35403" w:rsidRDefault="00414842" w:rsidP="00D35403">
            <w:pPr>
              <w:jc w:val="center"/>
              <w:rPr>
                <w:sz w:val="20"/>
                <w:szCs w:val="20"/>
              </w:rPr>
            </w:pPr>
            <w:r w:rsidRPr="00D35403">
              <w:rPr>
                <w:sz w:val="20"/>
                <w:szCs w:val="20"/>
              </w:rPr>
              <w:t>700</w:t>
            </w:r>
          </w:p>
        </w:tc>
        <w:tc>
          <w:tcPr>
            <w:tcW w:w="1195" w:type="dxa"/>
          </w:tcPr>
          <w:p w:rsidR="00414842" w:rsidRPr="00D35403" w:rsidRDefault="00414842" w:rsidP="00D35403">
            <w:pPr>
              <w:jc w:val="center"/>
              <w:rPr>
                <w:sz w:val="20"/>
                <w:szCs w:val="20"/>
              </w:rPr>
            </w:pPr>
            <w:r w:rsidRPr="00D35403">
              <w:rPr>
                <w:sz w:val="20"/>
                <w:szCs w:val="20"/>
              </w:rPr>
              <w:t>700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Новая</w:t>
            </w:r>
          </w:p>
        </w:tc>
        <w:tc>
          <w:tcPr>
            <w:tcW w:w="2044" w:type="dxa"/>
          </w:tcPr>
          <w:p w:rsidR="00414842" w:rsidRPr="00D35403" w:rsidRDefault="00414842" w:rsidP="00D35403">
            <w:pPr>
              <w:jc w:val="center"/>
              <w:rPr>
                <w:sz w:val="20"/>
                <w:szCs w:val="20"/>
              </w:rPr>
            </w:pPr>
            <w:r w:rsidRPr="00D35403">
              <w:rPr>
                <w:sz w:val="20"/>
                <w:szCs w:val="20"/>
              </w:rPr>
              <w:t>202</w:t>
            </w:r>
          </w:p>
        </w:tc>
        <w:tc>
          <w:tcPr>
            <w:tcW w:w="2043" w:type="dxa"/>
          </w:tcPr>
          <w:p w:rsidR="00414842" w:rsidRPr="00D35403" w:rsidRDefault="00414842" w:rsidP="00D35403">
            <w:pPr>
              <w:jc w:val="center"/>
              <w:rPr>
                <w:sz w:val="20"/>
                <w:szCs w:val="20"/>
              </w:rPr>
            </w:pPr>
            <w:r w:rsidRPr="00D35403">
              <w:rPr>
                <w:sz w:val="20"/>
                <w:szCs w:val="20"/>
              </w:rPr>
              <w:t>550</w:t>
            </w:r>
          </w:p>
        </w:tc>
        <w:tc>
          <w:tcPr>
            <w:tcW w:w="1195" w:type="dxa"/>
          </w:tcPr>
          <w:p w:rsidR="00414842" w:rsidRPr="00D35403" w:rsidRDefault="00414842" w:rsidP="00D35403">
            <w:pPr>
              <w:jc w:val="center"/>
              <w:rPr>
                <w:sz w:val="20"/>
                <w:szCs w:val="20"/>
              </w:rPr>
            </w:pPr>
            <w:r w:rsidRPr="00D35403">
              <w:rPr>
                <w:sz w:val="20"/>
                <w:szCs w:val="20"/>
              </w:rPr>
              <w:t>550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Школьная</w:t>
            </w:r>
          </w:p>
        </w:tc>
        <w:tc>
          <w:tcPr>
            <w:tcW w:w="2044" w:type="dxa"/>
          </w:tcPr>
          <w:p w:rsidR="00414842" w:rsidRPr="00D35403" w:rsidRDefault="00414842" w:rsidP="00D35403">
            <w:pPr>
              <w:jc w:val="center"/>
              <w:rPr>
                <w:sz w:val="20"/>
                <w:szCs w:val="20"/>
              </w:rPr>
            </w:pPr>
            <w:r w:rsidRPr="00D35403">
              <w:rPr>
                <w:sz w:val="20"/>
                <w:szCs w:val="20"/>
              </w:rPr>
              <w:t>203</w:t>
            </w:r>
          </w:p>
        </w:tc>
        <w:tc>
          <w:tcPr>
            <w:tcW w:w="2043" w:type="dxa"/>
          </w:tcPr>
          <w:p w:rsidR="00414842" w:rsidRPr="00D35403" w:rsidRDefault="00414842" w:rsidP="00D35403">
            <w:pPr>
              <w:jc w:val="center"/>
              <w:rPr>
                <w:sz w:val="20"/>
                <w:szCs w:val="20"/>
              </w:rPr>
            </w:pPr>
            <w:r w:rsidRPr="00D35403">
              <w:rPr>
                <w:sz w:val="20"/>
                <w:szCs w:val="20"/>
              </w:rPr>
              <w:t>200</w:t>
            </w:r>
          </w:p>
        </w:tc>
        <w:tc>
          <w:tcPr>
            <w:tcW w:w="1195" w:type="dxa"/>
          </w:tcPr>
          <w:p w:rsidR="00414842" w:rsidRPr="00D35403" w:rsidRDefault="00414842" w:rsidP="00D35403">
            <w:pPr>
              <w:jc w:val="center"/>
              <w:rPr>
                <w:sz w:val="20"/>
                <w:szCs w:val="20"/>
              </w:rPr>
            </w:pPr>
            <w:r w:rsidRPr="00D35403">
              <w:rPr>
                <w:sz w:val="20"/>
                <w:szCs w:val="20"/>
              </w:rPr>
              <w:t>200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Советская</w:t>
            </w:r>
          </w:p>
        </w:tc>
        <w:tc>
          <w:tcPr>
            <w:tcW w:w="2044" w:type="dxa"/>
          </w:tcPr>
          <w:p w:rsidR="00414842" w:rsidRPr="00D35403" w:rsidRDefault="00414842" w:rsidP="00D35403">
            <w:pPr>
              <w:jc w:val="center"/>
              <w:rPr>
                <w:sz w:val="20"/>
                <w:szCs w:val="20"/>
              </w:rPr>
            </w:pPr>
            <w:r w:rsidRPr="00D35403">
              <w:rPr>
                <w:sz w:val="20"/>
                <w:szCs w:val="20"/>
              </w:rPr>
              <w:t>204</w:t>
            </w:r>
          </w:p>
        </w:tc>
        <w:tc>
          <w:tcPr>
            <w:tcW w:w="2043" w:type="dxa"/>
          </w:tcPr>
          <w:p w:rsidR="00414842" w:rsidRPr="00D35403" w:rsidRDefault="00414842" w:rsidP="00D35403">
            <w:pPr>
              <w:jc w:val="center"/>
              <w:rPr>
                <w:sz w:val="20"/>
                <w:szCs w:val="20"/>
              </w:rPr>
            </w:pPr>
            <w:r w:rsidRPr="00D35403">
              <w:rPr>
                <w:sz w:val="20"/>
                <w:szCs w:val="20"/>
              </w:rPr>
              <w:t>700</w:t>
            </w:r>
          </w:p>
        </w:tc>
        <w:tc>
          <w:tcPr>
            <w:tcW w:w="1195" w:type="dxa"/>
          </w:tcPr>
          <w:p w:rsidR="00414842" w:rsidRPr="00D35403" w:rsidRDefault="00414842" w:rsidP="00D35403">
            <w:pPr>
              <w:jc w:val="center"/>
              <w:rPr>
                <w:sz w:val="20"/>
                <w:szCs w:val="20"/>
              </w:rPr>
            </w:pPr>
            <w:r w:rsidRPr="00D35403">
              <w:rPr>
                <w:sz w:val="20"/>
                <w:szCs w:val="20"/>
              </w:rPr>
              <w:t>700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Свердлова</w:t>
            </w:r>
          </w:p>
        </w:tc>
        <w:tc>
          <w:tcPr>
            <w:tcW w:w="2044" w:type="dxa"/>
          </w:tcPr>
          <w:p w:rsidR="00414842" w:rsidRPr="00D35403" w:rsidRDefault="00414842" w:rsidP="00D35403">
            <w:pPr>
              <w:jc w:val="center"/>
              <w:rPr>
                <w:sz w:val="20"/>
                <w:szCs w:val="20"/>
              </w:rPr>
            </w:pPr>
            <w:r w:rsidRPr="00D35403">
              <w:rPr>
                <w:sz w:val="20"/>
                <w:szCs w:val="20"/>
              </w:rPr>
              <w:t>205</w:t>
            </w:r>
          </w:p>
        </w:tc>
        <w:tc>
          <w:tcPr>
            <w:tcW w:w="2043" w:type="dxa"/>
          </w:tcPr>
          <w:p w:rsidR="00414842" w:rsidRPr="00D35403" w:rsidRDefault="00414842" w:rsidP="00D35403">
            <w:pPr>
              <w:jc w:val="center"/>
              <w:rPr>
                <w:sz w:val="20"/>
                <w:szCs w:val="20"/>
              </w:rPr>
            </w:pPr>
            <w:r w:rsidRPr="00D35403">
              <w:rPr>
                <w:sz w:val="20"/>
                <w:szCs w:val="20"/>
              </w:rPr>
              <w:t>3500</w:t>
            </w:r>
          </w:p>
        </w:tc>
        <w:tc>
          <w:tcPr>
            <w:tcW w:w="1195" w:type="dxa"/>
          </w:tcPr>
          <w:p w:rsidR="00414842" w:rsidRPr="00D35403" w:rsidRDefault="00414842" w:rsidP="00D35403">
            <w:pPr>
              <w:jc w:val="center"/>
              <w:rPr>
                <w:sz w:val="20"/>
                <w:szCs w:val="20"/>
              </w:rPr>
            </w:pPr>
            <w:r w:rsidRPr="00D35403">
              <w:rPr>
                <w:sz w:val="20"/>
                <w:szCs w:val="20"/>
              </w:rPr>
              <w:t>3500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Солнечная</w:t>
            </w:r>
          </w:p>
        </w:tc>
        <w:tc>
          <w:tcPr>
            <w:tcW w:w="2044" w:type="dxa"/>
          </w:tcPr>
          <w:p w:rsidR="00414842" w:rsidRPr="00D35403" w:rsidRDefault="00414842" w:rsidP="00D35403">
            <w:pPr>
              <w:jc w:val="center"/>
              <w:rPr>
                <w:sz w:val="20"/>
                <w:szCs w:val="20"/>
              </w:rPr>
            </w:pPr>
            <w:r w:rsidRPr="00D35403">
              <w:rPr>
                <w:sz w:val="20"/>
                <w:szCs w:val="20"/>
              </w:rPr>
              <w:t>206</w:t>
            </w:r>
          </w:p>
        </w:tc>
        <w:tc>
          <w:tcPr>
            <w:tcW w:w="2043" w:type="dxa"/>
          </w:tcPr>
          <w:p w:rsidR="00414842" w:rsidRPr="00D35403" w:rsidRDefault="00414842" w:rsidP="00D35403">
            <w:pPr>
              <w:jc w:val="center"/>
              <w:rPr>
                <w:sz w:val="20"/>
                <w:szCs w:val="20"/>
              </w:rPr>
            </w:pPr>
            <w:r w:rsidRPr="00D35403">
              <w:rPr>
                <w:sz w:val="20"/>
                <w:szCs w:val="20"/>
              </w:rPr>
              <w:t>300</w:t>
            </w:r>
          </w:p>
        </w:tc>
        <w:tc>
          <w:tcPr>
            <w:tcW w:w="1195" w:type="dxa"/>
          </w:tcPr>
          <w:p w:rsidR="00414842" w:rsidRPr="00D35403" w:rsidRDefault="00414842" w:rsidP="00D35403">
            <w:pPr>
              <w:jc w:val="center"/>
              <w:rPr>
                <w:sz w:val="20"/>
                <w:szCs w:val="20"/>
              </w:rPr>
            </w:pPr>
            <w:r w:rsidRPr="00D35403">
              <w:rPr>
                <w:sz w:val="20"/>
                <w:szCs w:val="20"/>
              </w:rPr>
              <w:t>300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пер. Клубный</w:t>
            </w:r>
          </w:p>
        </w:tc>
        <w:tc>
          <w:tcPr>
            <w:tcW w:w="2044" w:type="dxa"/>
          </w:tcPr>
          <w:p w:rsidR="00414842" w:rsidRPr="00D35403" w:rsidRDefault="00414842" w:rsidP="00D35403">
            <w:pPr>
              <w:jc w:val="center"/>
              <w:rPr>
                <w:sz w:val="20"/>
                <w:szCs w:val="20"/>
              </w:rPr>
            </w:pPr>
            <w:r w:rsidRPr="00D35403">
              <w:rPr>
                <w:sz w:val="20"/>
                <w:szCs w:val="20"/>
              </w:rPr>
              <w:t>207</w:t>
            </w:r>
          </w:p>
        </w:tc>
        <w:tc>
          <w:tcPr>
            <w:tcW w:w="2043" w:type="dxa"/>
          </w:tcPr>
          <w:p w:rsidR="00414842" w:rsidRPr="00D35403" w:rsidRDefault="00414842" w:rsidP="00D35403">
            <w:pPr>
              <w:jc w:val="center"/>
              <w:rPr>
                <w:sz w:val="20"/>
                <w:szCs w:val="20"/>
              </w:rPr>
            </w:pPr>
            <w:r w:rsidRPr="00D35403">
              <w:rPr>
                <w:sz w:val="20"/>
                <w:szCs w:val="20"/>
              </w:rPr>
              <w:t>200</w:t>
            </w:r>
          </w:p>
        </w:tc>
        <w:tc>
          <w:tcPr>
            <w:tcW w:w="1195" w:type="dxa"/>
          </w:tcPr>
          <w:p w:rsidR="00414842" w:rsidRPr="00D35403" w:rsidRDefault="00414842" w:rsidP="00D35403">
            <w:pPr>
              <w:jc w:val="center"/>
              <w:rPr>
                <w:sz w:val="20"/>
                <w:szCs w:val="20"/>
              </w:rPr>
            </w:pPr>
            <w:r w:rsidRPr="00D35403">
              <w:rPr>
                <w:sz w:val="20"/>
                <w:szCs w:val="20"/>
              </w:rPr>
              <w:t>200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9638" w:type="dxa"/>
            <w:gridSpan w:val="5"/>
            <w:vAlign w:val="bottom"/>
          </w:tcPr>
          <w:p w:rsidR="00414842" w:rsidRPr="00D35403" w:rsidRDefault="00414842" w:rsidP="00D35403">
            <w:pPr>
              <w:jc w:val="center"/>
              <w:rPr>
                <w:sz w:val="20"/>
                <w:szCs w:val="20"/>
              </w:rPr>
            </w:pPr>
            <w:r w:rsidRPr="00D35403">
              <w:rPr>
                <w:sz w:val="20"/>
                <w:szCs w:val="20"/>
              </w:rPr>
              <w:t>д. Куяда</w:t>
            </w: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Мира</w:t>
            </w:r>
          </w:p>
        </w:tc>
        <w:tc>
          <w:tcPr>
            <w:tcW w:w="2044" w:type="dxa"/>
          </w:tcPr>
          <w:p w:rsidR="00414842" w:rsidRPr="00D35403" w:rsidRDefault="00414842" w:rsidP="00D35403">
            <w:pPr>
              <w:jc w:val="center"/>
              <w:rPr>
                <w:sz w:val="20"/>
                <w:szCs w:val="20"/>
              </w:rPr>
            </w:pPr>
            <w:r w:rsidRPr="00D35403">
              <w:rPr>
                <w:sz w:val="20"/>
                <w:szCs w:val="20"/>
              </w:rPr>
              <w:t>301</w:t>
            </w:r>
          </w:p>
        </w:tc>
        <w:tc>
          <w:tcPr>
            <w:tcW w:w="2043" w:type="dxa"/>
          </w:tcPr>
          <w:p w:rsidR="00414842" w:rsidRPr="00D35403" w:rsidRDefault="00414842" w:rsidP="00D35403">
            <w:pPr>
              <w:jc w:val="center"/>
              <w:rPr>
                <w:sz w:val="20"/>
                <w:szCs w:val="20"/>
              </w:rPr>
            </w:pPr>
            <w:r w:rsidRPr="00D35403">
              <w:rPr>
                <w:sz w:val="20"/>
                <w:szCs w:val="20"/>
              </w:rPr>
              <w:t>2200</w:t>
            </w:r>
          </w:p>
        </w:tc>
        <w:tc>
          <w:tcPr>
            <w:tcW w:w="1195" w:type="dxa"/>
          </w:tcPr>
          <w:p w:rsidR="00414842" w:rsidRPr="00D35403" w:rsidRDefault="00414842" w:rsidP="00D35403">
            <w:pPr>
              <w:jc w:val="center"/>
              <w:rPr>
                <w:sz w:val="20"/>
                <w:szCs w:val="20"/>
              </w:rPr>
            </w:pPr>
            <w:r w:rsidRPr="00D35403">
              <w:rPr>
                <w:sz w:val="20"/>
                <w:szCs w:val="20"/>
              </w:rPr>
              <w:t>2200</w:t>
            </w:r>
          </w:p>
        </w:tc>
        <w:tc>
          <w:tcPr>
            <w:tcW w:w="1125" w:type="dxa"/>
            <w:vAlign w:val="bottom"/>
          </w:tcPr>
          <w:p w:rsidR="00414842" w:rsidRPr="00D35403" w:rsidRDefault="00414842" w:rsidP="00D35403">
            <w:pP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Молодежная</w:t>
            </w:r>
          </w:p>
        </w:tc>
        <w:tc>
          <w:tcPr>
            <w:tcW w:w="2044" w:type="dxa"/>
          </w:tcPr>
          <w:p w:rsidR="00414842" w:rsidRPr="00D35403" w:rsidRDefault="00414842" w:rsidP="00D35403">
            <w:pPr>
              <w:jc w:val="center"/>
              <w:rPr>
                <w:sz w:val="20"/>
                <w:szCs w:val="20"/>
              </w:rPr>
            </w:pPr>
            <w:r w:rsidRPr="00D35403">
              <w:rPr>
                <w:sz w:val="20"/>
                <w:szCs w:val="20"/>
              </w:rPr>
              <w:t>302</w:t>
            </w:r>
          </w:p>
        </w:tc>
        <w:tc>
          <w:tcPr>
            <w:tcW w:w="2043" w:type="dxa"/>
          </w:tcPr>
          <w:p w:rsidR="00414842" w:rsidRPr="00D35403" w:rsidRDefault="00414842" w:rsidP="00D35403">
            <w:pPr>
              <w:jc w:val="center"/>
              <w:rPr>
                <w:sz w:val="20"/>
                <w:szCs w:val="20"/>
              </w:rPr>
            </w:pPr>
            <w:r w:rsidRPr="00D35403">
              <w:rPr>
                <w:sz w:val="20"/>
                <w:szCs w:val="20"/>
              </w:rPr>
              <w:t>550</w:t>
            </w:r>
          </w:p>
        </w:tc>
        <w:tc>
          <w:tcPr>
            <w:tcW w:w="1195" w:type="dxa"/>
          </w:tcPr>
          <w:p w:rsidR="00414842" w:rsidRPr="00D35403" w:rsidRDefault="00414842" w:rsidP="00D35403">
            <w:pPr>
              <w:jc w:val="center"/>
              <w:rPr>
                <w:sz w:val="20"/>
                <w:szCs w:val="20"/>
              </w:rPr>
            </w:pPr>
            <w:r w:rsidRPr="00D35403">
              <w:rPr>
                <w:sz w:val="20"/>
                <w:szCs w:val="20"/>
              </w:rPr>
              <w:t>550</w:t>
            </w:r>
          </w:p>
        </w:tc>
        <w:tc>
          <w:tcPr>
            <w:tcW w:w="1125" w:type="dxa"/>
            <w:vAlign w:val="bottom"/>
          </w:tcPr>
          <w:p w:rsidR="00414842" w:rsidRPr="00D35403" w:rsidRDefault="00414842" w:rsidP="00D35403">
            <w:pP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Солнечная</w:t>
            </w:r>
          </w:p>
        </w:tc>
        <w:tc>
          <w:tcPr>
            <w:tcW w:w="2044" w:type="dxa"/>
          </w:tcPr>
          <w:p w:rsidR="00414842" w:rsidRPr="00D35403" w:rsidRDefault="00414842" w:rsidP="00D35403">
            <w:pPr>
              <w:jc w:val="center"/>
              <w:rPr>
                <w:sz w:val="20"/>
                <w:szCs w:val="20"/>
              </w:rPr>
            </w:pPr>
            <w:r w:rsidRPr="00D35403">
              <w:rPr>
                <w:sz w:val="20"/>
                <w:szCs w:val="20"/>
              </w:rPr>
              <w:t>303</w:t>
            </w:r>
          </w:p>
        </w:tc>
        <w:tc>
          <w:tcPr>
            <w:tcW w:w="2043" w:type="dxa"/>
          </w:tcPr>
          <w:p w:rsidR="00414842" w:rsidRPr="00D35403" w:rsidRDefault="00414842" w:rsidP="00D35403">
            <w:pPr>
              <w:jc w:val="center"/>
              <w:rPr>
                <w:sz w:val="20"/>
                <w:szCs w:val="20"/>
              </w:rPr>
            </w:pPr>
            <w:r w:rsidRPr="00D35403">
              <w:rPr>
                <w:sz w:val="20"/>
                <w:szCs w:val="20"/>
              </w:rPr>
              <w:t>700</w:t>
            </w:r>
          </w:p>
        </w:tc>
        <w:tc>
          <w:tcPr>
            <w:tcW w:w="1195" w:type="dxa"/>
          </w:tcPr>
          <w:p w:rsidR="00414842" w:rsidRPr="00D35403" w:rsidRDefault="00414842" w:rsidP="00D35403">
            <w:pPr>
              <w:jc w:val="center"/>
              <w:rPr>
                <w:sz w:val="20"/>
                <w:szCs w:val="20"/>
              </w:rPr>
            </w:pPr>
            <w:r w:rsidRPr="00D35403">
              <w:rPr>
                <w:sz w:val="20"/>
                <w:szCs w:val="20"/>
              </w:rPr>
              <w:t>700</w:t>
            </w:r>
          </w:p>
        </w:tc>
        <w:tc>
          <w:tcPr>
            <w:tcW w:w="1125" w:type="dxa"/>
            <w:vAlign w:val="bottom"/>
          </w:tcPr>
          <w:p w:rsidR="00414842" w:rsidRPr="00D35403" w:rsidRDefault="00414842" w:rsidP="00D35403">
            <w:pP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пер. Клубный</w:t>
            </w:r>
          </w:p>
        </w:tc>
        <w:tc>
          <w:tcPr>
            <w:tcW w:w="2044" w:type="dxa"/>
          </w:tcPr>
          <w:p w:rsidR="00414842" w:rsidRPr="00D35403" w:rsidRDefault="00414842" w:rsidP="00D35403">
            <w:pPr>
              <w:jc w:val="center"/>
              <w:rPr>
                <w:sz w:val="20"/>
                <w:szCs w:val="20"/>
              </w:rPr>
            </w:pPr>
            <w:r w:rsidRPr="00D35403">
              <w:rPr>
                <w:sz w:val="20"/>
                <w:szCs w:val="20"/>
              </w:rPr>
              <w:t>304</w:t>
            </w:r>
          </w:p>
        </w:tc>
        <w:tc>
          <w:tcPr>
            <w:tcW w:w="2043" w:type="dxa"/>
          </w:tcPr>
          <w:p w:rsidR="00414842" w:rsidRPr="00D35403" w:rsidRDefault="00414842" w:rsidP="00D35403">
            <w:pPr>
              <w:jc w:val="center"/>
              <w:rPr>
                <w:sz w:val="20"/>
                <w:szCs w:val="20"/>
              </w:rPr>
            </w:pPr>
            <w:r w:rsidRPr="00D35403">
              <w:rPr>
                <w:sz w:val="20"/>
                <w:szCs w:val="20"/>
              </w:rPr>
              <w:t>250</w:t>
            </w:r>
          </w:p>
        </w:tc>
        <w:tc>
          <w:tcPr>
            <w:tcW w:w="1195" w:type="dxa"/>
          </w:tcPr>
          <w:p w:rsidR="00414842" w:rsidRPr="00D35403" w:rsidRDefault="00414842" w:rsidP="00D35403">
            <w:pPr>
              <w:jc w:val="center"/>
              <w:rPr>
                <w:sz w:val="20"/>
                <w:szCs w:val="20"/>
              </w:rPr>
            </w:pPr>
            <w:r w:rsidRPr="00D35403">
              <w:rPr>
                <w:sz w:val="20"/>
                <w:szCs w:val="20"/>
              </w:rPr>
              <w:t>250</w:t>
            </w:r>
          </w:p>
        </w:tc>
        <w:tc>
          <w:tcPr>
            <w:tcW w:w="1125" w:type="dxa"/>
            <w:vAlign w:val="bottom"/>
          </w:tcPr>
          <w:p w:rsidR="00414842" w:rsidRPr="00D35403" w:rsidRDefault="00414842" w:rsidP="00D35403">
            <w:pP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Заречная</w:t>
            </w:r>
          </w:p>
        </w:tc>
        <w:tc>
          <w:tcPr>
            <w:tcW w:w="2044" w:type="dxa"/>
          </w:tcPr>
          <w:p w:rsidR="00414842" w:rsidRPr="00D35403" w:rsidRDefault="00414842" w:rsidP="00D35403">
            <w:pPr>
              <w:jc w:val="center"/>
              <w:rPr>
                <w:sz w:val="20"/>
                <w:szCs w:val="20"/>
              </w:rPr>
            </w:pPr>
            <w:r w:rsidRPr="00D35403">
              <w:rPr>
                <w:sz w:val="20"/>
                <w:szCs w:val="20"/>
              </w:rPr>
              <w:t>305</w:t>
            </w:r>
          </w:p>
        </w:tc>
        <w:tc>
          <w:tcPr>
            <w:tcW w:w="2043" w:type="dxa"/>
          </w:tcPr>
          <w:p w:rsidR="00414842" w:rsidRPr="00D35403" w:rsidRDefault="00414842" w:rsidP="00D35403">
            <w:pPr>
              <w:jc w:val="center"/>
              <w:rPr>
                <w:sz w:val="20"/>
                <w:szCs w:val="20"/>
              </w:rPr>
            </w:pPr>
            <w:r w:rsidRPr="00D35403">
              <w:rPr>
                <w:sz w:val="20"/>
                <w:szCs w:val="20"/>
              </w:rPr>
              <w:t>600</w:t>
            </w:r>
          </w:p>
        </w:tc>
        <w:tc>
          <w:tcPr>
            <w:tcW w:w="1195" w:type="dxa"/>
          </w:tcPr>
          <w:p w:rsidR="00414842" w:rsidRPr="00D35403" w:rsidRDefault="00414842" w:rsidP="00D35403">
            <w:pPr>
              <w:jc w:val="center"/>
              <w:rPr>
                <w:sz w:val="20"/>
                <w:szCs w:val="20"/>
              </w:rPr>
            </w:pPr>
            <w:r w:rsidRPr="00D35403">
              <w:rPr>
                <w:sz w:val="20"/>
                <w:szCs w:val="20"/>
              </w:rPr>
              <w:t>600</w:t>
            </w:r>
          </w:p>
        </w:tc>
        <w:tc>
          <w:tcPr>
            <w:tcW w:w="1125" w:type="dxa"/>
            <w:vAlign w:val="bottom"/>
          </w:tcPr>
          <w:p w:rsidR="00414842" w:rsidRPr="00D35403" w:rsidRDefault="00414842" w:rsidP="00D35403">
            <w:pPr>
              <w:rPr>
                <w:sz w:val="20"/>
                <w:szCs w:val="20"/>
              </w:rPr>
            </w:pPr>
          </w:p>
        </w:tc>
      </w:tr>
      <w:tr w:rsidR="00414842" w:rsidRPr="00D35403" w:rsidTr="00414842">
        <w:trPr>
          <w:jc w:val="center"/>
        </w:trPr>
        <w:tc>
          <w:tcPr>
            <w:tcW w:w="9638" w:type="dxa"/>
            <w:gridSpan w:val="5"/>
            <w:vAlign w:val="bottom"/>
          </w:tcPr>
          <w:p w:rsidR="00414842" w:rsidRPr="00D35403" w:rsidRDefault="00414842" w:rsidP="00D35403">
            <w:pPr>
              <w:jc w:val="center"/>
              <w:rPr>
                <w:sz w:val="20"/>
                <w:szCs w:val="20"/>
              </w:rPr>
            </w:pPr>
            <w:r w:rsidRPr="00D35403">
              <w:rPr>
                <w:sz w:val="20"/>
                <w:szCs w:val="20"/>
              </w:rPr>
              <w:t>д. Рудовщина</w:t>
            </w: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Подгорная</w:t>
            </w:r>
          </w:p>
        </w:tc>
        <w:tc>
          <w:tcPr>
            <w:tcW w:w="2044" w:type="dxa"/>
          </w:tcPr>
          <w:p w:rsidR="00414842" w:rsidRPr="00D35403" w:rsidRDefault="00414842" w:rsidP="00D35403">
            <w:pPr>
              <w:jc w:val="center"/>
              <w:rPr>
                <w:sz w:val="20"/>
                <w:szCs w:val="20"/>
              </w:rPr>
            </w:pPr>
            <w:r w:rsidRPr="00D35403">
              <w:rPr>
                <w:sz w:val="20"/>
                <w:szCs w:val="20"/>
              </w:rPr>
              <w:t>401</w:t>
            </w:r>
          </w:p>
        </w:tc>
        <w:tc>
          <w:tcPr>
            <w:tcW w:w="2043" w:type="dxa"/>
          </w:tcPr>
          <w:p w:rsidR="00414842" w:rsidRPr="00D35403" w:rsidRDefault="00414842" w:rsidP="00D35403">
            <w:pPr>
              <w:jc w:val="center"/>
              <w:rPr>
                <w:sz w:val="20"/>
                <w:szCs w:val="20"/>
              </w:rPr>
            </w:pPr>
            <w:r w:rsidRPr="00D35403">
              <w:rPr>
                <w:sz w:val="20"/>
                <w:szCs w:val="20"/>
              </w:rPr>
              <w:t>1500</w:t>
            </w:r>
          </w:p>
        </w:tc>
        <w:tc>
          <w:tcPr>
            <w:tcW w:w="1195" w:type="dxa"/>
          </w:tcPr>
          <w:p w:rsidR="00414842" w:rsidRPr="00D35403" w:rsidRDefault="00414842" w:rsidP="00D35403">
            <w:pPr>
              <w:jc w:val="center"/>
              <w:rPr>
                <w:sz w:val="20"/>
                <w:szCs w:val="20"/>
              </w:rPr>
            </w:pPr>
            <w:r w:rsidRPr="00D35403">
              <w:rPr>
                <w:sz w:val="20"/>
                <w:szCs w:val="20"/>
              </w:rPr>
              <w:t>1500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 xml:space="preserve">ул. Трактовая </w:t>
            </w:r>
          </w:p>
        </w:tc>
        <w:tc>
          <w:tcPr>
            <w:tcW w:w="2044" w:type="dxa"/>
          </w:tcPr>
          <w:p w:rsidR="00414842" w:rsidRPr="00D35403" w:rsidRDefault="00414842" w:rsidP="00D35403">
            <w:pPr>
              <w:jc w:val="center"/>
              <w:rPr>
                <w:sz w:val="20"/>
                <w:szCs w:val="20"/>
              </w:rPr>
            </w:pPr>
            <w:r w:rsidRPr="00D35403">
              <w:rPr>
                <w:sz w:val="20"/>
                <w:szCs w:val="20"/>
              </w:rPr>
              <w:t>402</w:t>
            </w:r>
          </w:p>
        </w:tc>
        <w:tc>
          <w:tcPr>
            <w:tcW w:w="2043" w:type="dxa"/>
          </w:tcPr>
          <w:p w:rsidR="00414842" w:rsidRPr="00D35403" w:rsidRDefault="00414842" w:rsidP="00D35403">
            <w:pPr>
              <w:jc w:val="center"/>
              <w:rPr>
                <w:sz w:val="20"/>
                <w:szCs w:val="20"/>
              </w:rPr>
            </w:pPr>
            <w:r w:rsidRPr="00D35403">
              <w:rPr>
                <w:sz w:val="20"/>
                <w:szCs w:val="20"/>
              </w:rPr>
              <w:t>300</w:t>
            </w:r>
          </w:p>
        </w:tc>
        <w:tc>
          <w:tcPr>
            <w:tcW w:w="1195" w:type="dxa"/>
          </w:tcPr>
          <w:p w:rsidR="00414842" w:rsidRPr="00D35403" w:rsidRDefault="00414842" w:rsidP="00D35403">
            <w:pPr>
              <w:jc w:val="center"/>
              <w:rPr>
                <w:sz w:val="20"/>
                <w:szCs w:val="20"/>
              </w:rPr>
            </w:pPr>
            <w:r w:rsidRPr="00D35403">
              <w:rPr>
                <w:sz w:val="20"/>
                <w:szCs w:val="20"/>
              </w:rPr>
              <w:t>300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9638" w:type="dxa"/>
            <w:gridSpan w:val="5"/>
            <w:vAlign w:val="bottom"/>
          </w:tcPr>
          <w:p w:rsidR="00414842" w:rsidRPr="00D35403" w:rsidRDefault="00414842" w:rsidP="00D35403">
            <w:pPr>
              <w:jc w:val="center"/>
              <w:rPr>
                <w:sz w:val="20"/>
                <w:szCs w:val="20"/>
              </w:rPr>
            </w:pPr>
            <w:r w:rsidRPr="00D35403">
              <w:rPr>
                <w:sz w:val="20"/>
                <w:szCs w:val="20"/>
              </w:rPr>
              <w:t>д. Еловка</w:t>
            </w: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Советская</w:t>
            </w:r>
          </w:p>
        </w:tc>
        <w:tc>
          <w:tcPr>
            <w:tcW w:w="2044" w:type="dxa"/>
          </w:tcPr>
          <w:p w:rsidR="00414842" w:rsidRPr="00D35403" w:rsidRDefault="00414842" w:rsidP="00D35403">
            <w:pPr>
              <w:jc w:val="center"/>
              <w:rPr>
                <w:sz w:val="20"/>
                <w:szCs w:val="20"/>
              </w:rPr>
            </w:pPr>
            <w:r w:rsidRPr="00D35403">
              <w:rPr>
                <w:sz w:val="20"/>
                <w:szCs w:val="20"/>
              </w:rPr>
              <w:t>501</w:t>
            </w:r>
          </w:p>
        </w:tc>
        <w:tc>
          <w:tcPr>
            <w:tcW w:w="2043" w:type="dxa"/>
          </w:tcPr>
          <w:p w:rsidR="00414842" w:rsidRPr="00D35403" w:rsidRDefault="00414842" w:rsidP="00D35403">
            <w:pPr>
              <w:jc w:val="center"/>
              <w:rPr>
                <w:sz w:val="20"/>
                <w:szCs w:val="20"/>
              </w:rPr>
            </w:pPr>
            <w:r w:rsidRPr="00D35403">
              <w:rPr>
                <w:sz w:val="20"/>
                <w:szCs w:val="20"/>
              </w:rPr>
              <w:t>4000</w:t>
            </w:r>
          </w:p>
        </w:tc>
        <w:tc>
          <w:tcPr>
            <w:tcW w:w="1195" w:type="dxa"/>
          </w:tcPr>
          <w:p w:rsidR="00414842" w:rsidRPr="00D35403" w:rsidRDefault="00414842" w:rsidP="00D35403">
            <w:pPr>
              <w:jc w:val="center"/>
              <w:rPr>
                <w:sz w:val="20"/>
                <w:szCs w:val="20"/>
              </w:rPr>
            </w:pPr>
            <w:r w:rsidRPr="00D35403">
              <w:rPr>
                <w:sz w:val="20"/>
                <w:szCs w:val="20"/>
              </w:rPr>
              <w:t>4000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lastRenderedPageBreak/>
              <w:t>ул. Юбилейная</w:t>
            </w:r>
          </w:p>
        </w:tc>
        <w:tc>
          <w:tcPr>
            <w:tcW w:w="2044" w:type="dxa"/>
          </w:tcPr>
          <w:p w:rsidR="00414842" w:rsidRPr="00D35403" w:rsidRDefault="00414842" w:rsidP="00D35403">
            <w:pPr>
              <w:jc w:val="center"/>
              <w:rPr>
                <w:sz w:val="20"/>
                <w:szCs w:val="20"/>
              </w:rPr>
            </w:pPr>
            <w:r w:rsidRPr="00D35403">
              <w:rPr>
                <w:sz w:val="20"/>
                <w:szCs w:val="20"/>
              </w:rPr>
              <w:t>502</w:t>
            </w:r>
          </w:p>
        </w:tc>
        <w:tc>
          <w:tcPr>
            <w:tcW w:w="2043" w:type="dxa"/>
          </w:tcPr>
          <w:p w:rsidR="00414842" w:rsidRPr="00D35403" w:rsidRDefault="00414842" w:rsidP="00D35403">
            <w:pPr>
              <w:jc w:val="center"/>
              <w:rPr>
                <w:sz w:val="20"/>
                <w:szCs w:val="20"/>
              </w:rPr>
            </w:pPr>
            <w:r w:rsidRPr="00D35403">
              <w:rPr>
                <w:sz w:val="20"/>
                <w:szCs w:val="20"/>
              </w:rPr>
              <w:t>600</w:t>
            </w:r>
          </w:p>
        </w:tc>
        <w:tc>
          <w:tcPr>
            <w:tcW w:w="1195" w:type="dxa"/>
          </w:tcPr>
          <w:p w:rsidR="00414842" w:rsidRPr="00D35403" w:rsidRDefault="00414842" w:rsidP="00D35403">
            <w:pPr>
              <w:jc w:val="center"/>
              <w:rPr>
                <w:sz w:val="20"/>
                <w:szCs w:val="20"/>
              </w:rPr>
            </w:pPr>
            <w:r w:rsidRPr="00D35403">
              <w:rPr>
                <w:sz w:val="20"/>
                <w:szCs w:val="20"/>
              </w:rPr>
              <w:t>600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Школьная</w:t>
            </w:r>
          </w:p>
        </w:tc>
        <w:tc>
          <w:tcPr>
            <w:tcW w:w="2044" w:type="dxa"/>
          </w:tcPr>
          <w:p w:rsidR="00414842" w:rsidRPr="00D35403" w:rsidRDefault="00414842" w:rsidP="00D35403">
            <w:pPr>
              <w:jc w:val="center"/>
              <w:rPr>
                <w:sz w:val="20"/>
                <w:szCs w:val="20"/>
              </w:rPr>
            </w:pPr>
            <w:r w:rsidRPr="00D35403">
              <w:rPr>
                <w:sz w:val="20"/>
                <w:szCs w:val="20"/>
              </w:rPr>
              <w:t>503</w:t>
            </w:r>
          </w:p>
        </w:tc>
        <w:tc>
          <w:tcPr>
            <w:tcW w:w="2043" w:type="dxa"/>
          </w:tcPr>
          <w:p w:rsidR="00414842" w:rsidRPr="00D35403" w:rsidRDefault="00414842" w:rsidP="00D35403">
            <w:pPr>
              <w:jc w:val="center"/>
              <w:rPr>
                <w:sz w:val="20"/>
                <w:szCs w:val="20"/>
              </w:rPr>
            </w:pPr>
            <w:r w:rsidRPr="00D35403">
              <w:rPr>
                <w:sz w:val="20"/>
                <w:szCs w:val="20"/>
              </w:rPr>
              <w:t>600</w:t>
            </w:r>
          </w:p>
        </w:tc>
        <w:tc>
          <w:tcPr>
            <w:tcW w:w="1195" w:type="dxa"/>
          </w:tcPr>
          <w:p w:rsidR="00414842" w:rsidRPr="00D35403" w:rsidRDefault="00414842" w:rsidP="00D35403">
            <w:pPr>
              <w:jc w:val="center"/>
              <w:rPr>
                <w:sz w:val="20"/>
                <w:szCs w:val="20"/>
              </w:rPr>
            </w:pPr>
            <w:r w:rsidRPr="00D35403">
              <w:rPr>
                <w:sz w:val="20"/>
                <w:szCs w:val="20"/>
              </w:rPr>
              <w:t>600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пер. Урожайный</w:t>
            </w:r>
          </w:p>
        </w:tc>
        <w:tc>
          <w:tcPr>
            <w:tcW w:w="2044" w:type="dxa"/>
          </w:tcPr>
          <w:p w:rsidR="00414842" w:rsidRPr="00D35403" w:rsidRDefault="00414842" w:rsidP="00D35403">
            <w:pPr>
              <w:jc w:val="center"/>
              <w:rPr>
                <w:sz w:val="20"/>
                <w:szCs w:val="20"/>
              </w:rPr>
            </w:pPr>
            <w:r w:rsidRPr="00D35403">
              <w:rPr>
                <w:sz w:val="20"/>
                <w:szCs w:val="20"/>
              </w:rPr>
              <w:t>504</w:t>
            </w:r>
          </w:p>
        </w:tc>
        <w:tc>
          <w:tcPr>
            <w:tcW w:w="2043" w:type="dxa"/>
          </w:tcPr>
          <w:p w:rsidR="00414842" w:rsidRPr="00D35403" w:rsidRDefault="00414842" w:rsidP="00D35403">
            <w:pPr>
              <w:jc w:val="center"/>
              <w:rPr>
                <w:sz w:val="20"/>
                <w:szCs w:val="20"/>
              </w:rPr>
            </w:pPr>
            <w:r w:rsidRPr="00D35403">
              <w:rPr>
                <w:sz w:val="20"/>
                <w:szCs w:val="20"/>
              </w:rPr>
              <w:t>150</w:t>
            </w:r>
          </w:p>
        </w:tc>
        <w:tc>
          <w:tcPr>
            <w:tcW w:w="1195" w:type="dxa"/>
          </w:tcPr>
          <w:p w:rsidR="00414842" w:rsidRPr="00D35403" w:rsidRDefault="00414842" w:rsidP="00D35403">
            <w:pPr>
              <w:jc w:val="center"/>
              <w:rPr>
                <w:sz w:val="20"/>
                <w:szCs w:val="20"/>
              </w:rPr>
            </w:pPr>
            <w:r w:rsidRPr="00D35403">
              <w:rPr>
                <w:sz w:val="20"/>
                <w:szCs w:val="20"/>
              </w:rPr>
              <w:t>150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9638" w:type="dxa"/>
            <w:gridSpan w:val="5"/>
          </w:tcPr>
          <w:p w:rsidR="00414842" w:rsidRPr="00D35403" w:rsidRDefault="00414842" w:rsidP="00D35403">
            <w:pPr>
              <w:jc w:val="center"/>
              <w:rPr>
                <w:sz w:val="20"/>
                <w:szCs w:val="20"/>
              </w:rPr>
            </w:pPr>
            <w:r w:rsidRPr="00D35403">
              <w:rPr>
                <w:sz w:val="20"/>
                <w:szCs w:val="20"/>
              </w:rPr>
              <w:t>д. Мурино</w:t>
            </w: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Школьная</w:t>
            </w:r>
          </w:p>
        </w:tc>
        <w:tc>
          <w:tcPr>
            <w:tcW w:w="2044" w:type="dxa"/>
          </w:tcPr>
          <w:p w:rsidR="00414842" w:rsidRPr="00D35403" w:rsidRDefault="00414842" w:rsidP="00D35403">
            <w:pPr>
              <w:jc w:val="center"/>
              <w:rPr>
                <w:sz w:val="20"/>
                <w:szCs w:val="20"/>
              </w:rPr>
            </w:pPr>
            <w:r w:rsidRPr="00D35403">
              <w:rPr>
                <w:sz w:val="20"/>
                <w:szCs w:val="20"/>
              </w:rPr>
              <w:t>601</w:t>
            </w:r>
          </w:p>
        </w:tc>
        <w:tc>
          <w:tcPr>
            <w:tcW w:w="2043" w:type="dxa"/>
          </w:tcPr>
          <w:p w:rsidR="00414842" w:rsidRPr="00D35403" w:rsidRDefault="00414842" w:rsidP="00D35403">
            <w:pPr>
              <w:jc w:val="center"/>
              <w:rPr>
                <w:sz w:val="20"/>
                <w:szCs w:val="20"/>
              </w:rPr>
            </w:pPr>
            <w:r w:rsidRPr="00D35403">
              <w:rPr>
                <w:sz w:val="20"/>
                <w:szCs w:val="20"/>
              </w:rPr>
              <w:t>250</w:t>
            </w:r>
          </w:p>
        </w:tc>
        <w:tc>
          <w:tcPr>
            <w:tcW w:w="1195" w:type="dxa"/>
          </w:tcPr>
          <w:p w:rsidR="00414842" w:rsidRPr="00D35403" w:rsidRDefault="00414842" w:rsidP="00D35403">
            <w:pPr>
              <w:jc w:val="center"/>
              <w:rPr>
                <w:sz w:val="20"/>
                <w:szCs w:val="20"/>
              </w:rPr>
            </w:pPr>
            <w:r w:rsidRPr="00D35403">
              <w:rPr>
                <w:sz w:val="20"/>
                <w:szCs w:val="20"/>
              </w:rPr>
              <w:t>250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Трактовая</w:t>
            </w:r>
          </w:p>
        </w:tc>
        <w:tc>
          <w:tcPr>
            <w:tcW w:w="2044" w:type="dxa"/>
          </w:tcPr>
          <w:p w:rsidR="00414842" w:rsidRPr="00D35403" w:rsidRDefault="00414842" w:rsidP="00D35403">
            <w:pPr>
              <w:jc w:val="center"/>
              <w:rPr>
                <w:sz w:val="20"/>
                <w:szCs w:val="20"/>
              </w:rPr>
            </w:pPr>
            <w:r w:rsidRPr="00D35403">
              <w:rPr>
                <w:sz w:val="20"/>
                <w:szCs w:val="20"/>
              </w:rPr>
              <w:t>602</w:t>
            </w:r>
          </w:p>
        </w:tc>
        <w:tc>
          <w:tcPr>
            <w:tcW w:w="2043" w:type="dxa"/>
          </w:tcPr>
          <w:p w:rsidR="00414842" w:rsidRPr="00D35403" w:rsidRDefault="00414842" w:rsidP="00D35403">
            <w:pPr>
              <w:jc w:val="center"/>
              <w:rPr>
                <w:sz w:val="20"/>
                <w:szCs w:val="20"/>
              </w:rPr>
            </w:pPr>
            <w:r w:rsidRPr="00D35403">
              <w:rPr>
                <w:sz w:val="20"/>
                <w:szCs w:val="20"/>
              </w:rPr>
              <w:t>8200</w:t>
            </w:r>
          </w:p>
        </w:tc>
        <w:tc>
          <w:tcPr>
            <w:tcW w:w="1195" w:type="dxa"/>
          </w:tcPr>
          <w:p w:rsidR="00414842" w:rsidRPr="00D35403" w:rsidRDefault="00414842" w:rsidP="00D35403">
            <w:pPr>
              <w:jc w:val="center"/>
              <w:rPr>
                <w:sz w:val="20"/>
                <w:szCs w:val="20"/>
              </w:rPr>
            </w:pPr>
            <w:r w:rsidRPr="00D35403">
              <w:rPr>
                <w:sz w:val="20"/>
                <w:szCs w:val="20"/>
              </w:rPr>
              <w:t>8200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3231" w:type="dxa"/>
          </w:tcPr>
          <w:p w:rsidR="00414842" w:rsidRPr="00D35403" w:rsidRDefault="00414842" w:rsidP="00D35403">
            <w:pPr>
              <w:rPr>
                <w:sz w:val="20"/>
                <w:szCs w:val="20"/>
              </w:rPr>
            </w:pPr>
            <w:r w:rsidRPr="00D35403">
              <w:rPr>
                <w:sz w:val="20"/>
                <w:szCs w:val="20"/>
              </w:rPr>
              <w:t>ул. Ф.И.Яцун</w:t>
            </w:r>
          </w:p>
        </w:tc>
        <w:tc>
          <w:tcPr>
            <w:tcW w:w="2044" w:type="dxa"/>
          </w:tcPr>
          <w:p w:rsidR="00414842" w:rsidRPr="00D35403" w:rsidRDefault="00414842" w:rsidP="00D35403">
            <w:pPr>
              <w:jc w:val="center"/>
              <w:rPr>
                <w:sz w:val="20"/>
                <w:szCs w:val="20"/>
              </w:rPr>
            </w:pPr>
            <w:r w:rsidRPr="00D35403">
              <w:rPr>
                <w:sz w:val="20"/>
                <w:szCs w:val="20"/>
              </w:rPr>
              <w:t>603</w:t>
            </w:r>
          </w:p>
        </w:tc>
        <w:tc>
          <w:tcPr>
            <w:tcW w:w="2043" w:type="dxa"/>
          </w:tcPr>
          <w:p w:rsidR="00414842" w:rsidRPr="00D35403" w:rsidRDefault="00414842" w:rsidP="00D35403">
            <w:pPr>
              <w:jc w:val="center"/>
              <w:rPr>
                <w:sz w:val="20"/>
                <w:szCs w:val="20"/>
              </w:rPr>
            </w:pPr>
            <w:r w:rsidRPr="00D35403">
              <w:rPr>
                <w:sz w:val="20"/>
                <w:szCs w:val="20"/>
              </w:rPr>
              <w:t>300</w:t>
            </w:r>
          </w:p>
        </w:tc>
        <w:tc>
          <w:tcPr>
            <w:tcW w:w="1195" w:type="dxa"/>
          </w:tcPr>
          <w:p w:rsidR="00414842" w:rsidRPr="00D35403" w:rsidRDefault="00414842" w:rsidP="00D35403">
            <w:pPr>
              <w:jc w:val="center"/>
              <w:rPr>
                <w:sz w:val="20"/>
                <w:szCs w:val="20"/>
              </w:rPr>
            </w:pPr>
            <w:r w:rsidRPr="00D35403">
              <w:rPr>
                <w:sz w:val="20"/>
                <w:szCs w:val="20"/>
              </w:rPr>
              <w:t>300</w:t>
            </w:r>
          </w:p>
        </w:tc>
        <w:tc>
          <w:tcPr>
            <w:tcW w:w="1125" w:type="dxa"/>
            <w:vAlign w:val="bottom"/>
          </w:tcPr>
          <w:p w:rsidR="00414842" w:rsidRPr="00D35403" w:rsidRDefault="00414842" w:rsidP="00D35403">
            <w:pPr>
              <w:jc w:val="center"/>
              <w:rPr>
                <w:sz w:val="20"/>
                <w:szCs w:val="20"/>
              </w:rPr>
            </w:pPr>
          </w:p>
        </w:tc>
      </w:tr>
      <w:tr w:rsidR="00414842" w:rsidRPr="00D35403" w:rsidTr="00414842">
        <w:trPr>
          <w:jc w:val="center"/>
        </w:trPr>
        <w:tc>
          <w:tcPr>
            <w:tcW w:w="5275" w:type="dxa"/>
            <w:gridSpan w:val="2"/>
          </w:tcPr>
          <w:p w:rsidR="00414842" w:rsidRPr="00D35403" w:rsidRDefault="00414842" w:rsidP="00D35403">
            <w:pPr>
              <w:rPr>
                <w:sz w:val="20"/>
                <w:szCs w:val="20"/>
              </w:rPr>
            </w:pPr>
            <w:r w:rsidRPr="00D35403">
              <w:rPr>
                <w:sz w:val="20"/>
                <w:szCs w:val="20"/>
              </w:rPr>
              <w:t>Всего:</w:t>
            </w:r>
          </w:p>
        </w:tc>
        <w:tc>
          <w:tcPr>
            <w:tcW w:w="2043" w:type="dxa"/>
          </w:tcPr>
          <w:p w:rsidR="00414842" w:rsidRPr="00D35403" w:rsidRDefault="00414842" w:rsidP="00D35403">
            <w:pPr>
              <w:jc w:val="center"/>
              <w:rPr>
                <w:sz w:val="20"/>
                <w:szCs w:val="20"/>
              </w:rPr>
            </w:pPr>
            <w:r w:rsidRPr="00D35403">
              <w:rPr>
                <w:sz w:val="20"/>
                <w:szCs w:val="20"/>
              </w:rPr>
              <w:t>32000</w:t>
            </w:r>
          </w:p>
        </w:tc>
        <w:tc>
          <w:tcPr>
            <w:tcW w:w="1195" w:type="dxa"/>
          </w:tcPr>
          <w:p w:rsidR="00414842" w:rsidRPr="00D35403" w:rsidRDefault="00414842" w:rsidP="00D35403">
            <w:pPr>
              <w:jc w:val="center"/>
              <w:rPr>
                <w:sz w:val="20"/>
                <w:szCs w:val="20"/>
              </w:rPr>
            </w:pPr>
            <w:r w:rsidRPr="00D35403">
              <w:rPr>
                <w:sz w:val="20"/>
                <w:szCs w:val="20"/>
              </w:rPr>
              <w:t>32000</w:t>
            </w:r>
          </w:p>
        </w:tc>
        <w:tc>
          <w:tcPr>
            <w:tcW w:w="1125" w:type="dxa"/>
            <w:vAlign w:val="bottom"/>
          </w:tcPr>
          <w:p w:rsidR="00414842" w:rsidRPr="00D35403" w:rsidRDefault="00414842" w:rsidP="00D35403">
            <w:pPr>
              <w:rPr>
                <w:sz w:val="20"/>
                <w:szCs w:val="20"/>
              </w:rPr>
            </w:pPr>
          </w:p>
        </w:tc>
      </w:tr>
    </w:tbl>
    <w:p w:rsidR="00414842" w:rsidRPr="00D35403" w:rsidRDefault="00414842" w:rsidP="00D35403">
      <w:pPr>
        <w:suppressAutoHyphens/>
        <w:spacing w:beforeLines="50" w:afterLines="50"/>
        <w:ind w:firstLine="709"/>
        <w:rPr>
          <w:b/>
          <w:i/>
          <w:sz w:val="20"/>
          <w:szCs w:val="20"/>
        </w:rPr>
      </w:pPr>
      <w:r w:rsidRPr="00D35403">
        <w:rPr>
          <w:b/>
          <w:i/>
          <w:sz w:val="20"/>
          <w:szCs w:val="20"/>
        </w:rPr>
        <w:t>Сооружения и устройства для хранения и обслуживания транспортных средств</w:t>
      </w:r>
    </w:p>
    <w:p w:rsidR="00414842" w:rsidRPr="00D35403" w:rsidRDefault="00414842" w:rsidP="00D35403">
      <w:pPr>
        <w:suppressAutoHyphens/>
        <w:ind w:firstLine="709"/>
        <w:rPr>
          <w:sz w:val="20"/>
          <w:szCs w:val="20"/>
        </w:rPr>
      </w:pPr>
      <w:r w:rsidRPr="00D35403">
        <w:rPr>
          <w:sz w:val="20"/>
          <w:szCs w:val="20"/>
        </w:rPr>
        <w:t>На территории муниципального образования «Захальское» объекты обслуживания и эксплуатации автомобилей (стоянки  автомобилей, автозаправочные станции (АЗС), станции технического обслуживания (СТО), пункты мойки автомобилей, устройства аварийно-вызывной службы, ГАИ) отсутствуют.</w:t>
      </w:r>
    </w:p>
    <w:p w:rsidR="00414842" w:rsidRPr="00D35403" w:rsidRDefault="00414842" w:rsidP="00D35403">
      <w:pPr>
        <w:suppressAutoHyphens/>
        <w:ind w:firstLine="709"/>
        <w:rPr>
          <w:sz w:val="20"/>
          <w:szCs w:val="20"/>
        </w:rPr>
      </w:pPr>
      <w:r w:rsidRPr="00D35403">
        <w:rPr>
          <w:sz w:val="20"/>
          <w:szCs w:val="20"/>
        </w:rPr>
        <w:t>Хранение личного автотранспорта осуществляется непосредственно на территории усадебной застройки.</w:t>
      </w:r>
    </w:p>
    <w:p w:rsidR="00414842" w:rsidRPr="00D35403" w:rsidRDefault="00414842" w:rsidP="00D35403">
      <w:pPr>
        <w:suppressAutoHyphens/>
        <w:spacing w:beforeLines="50" w:afterLines="50"/>
        <w:ind w:firstLine="709"/>
        <w:rPr>
          <w:b/>
          <w:i/>
          <w:sz w:val="20"/>
          <w:szCs w:val="20"/>
        </w:rPr>
      </w:pPr>
      <w:r w:rsidRPr="00D35403">
        <w:rPr>
          <w:b/>
          <w:i/>
          <w:sz w:val="20"/>
          <w:szCs w:val="20"/>
        </w:rPr>
        <w:t>Анализ существующего состояния</w:t>
      </w:r>
    </w:p>
    <w:p w:rsidR="00414842" w:rsidRPr="00D35403" w:rsidRDefault="00414842" w:rsidP="00D35403">
      <w:pPr>
        <w:ind w:firstLine="709"/>
        <w:rPr>
          <w:sz w:val="20"/>
          <w:szCs w:val="20"/>
        </w:rPr>
      </w:pPr>
      <w:r w:rsidRPr="00D35403">
        <w:rPr>
          <w:sz w:val="20"/>
          <w:szCs w:val="20"/>
        </w:rPr>
        <w:t>Основные проблемы:</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sz w:val="20"/>
          <w:szCs w:val="20"/>
        </w:rPr>
        <w:t>неудовлетворительное техническое состояние улиц и дорог;</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sz w:val="20"/>
          <w:szCs w:val="20"/>
        </w:rPr>
        <w:t>отсутствие дифференцирования улиц по назначению;</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sz w:val="20"/>
          <w:szCs w:val="20"/>
        </w:rPr>
        <w:t>улично-дорожная сеть не соответствует нормативным требованиям;</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sz w:val="20"/>
          <w:szCs w:val="20"/>
        </w:rPr>
        <w:t>отсутствуют тротуары</w:t>
      </w:r>
    </w:p>
    <w:p w:rsidR="00414842" w:rsidRPr="00D35403" w:rsidRDefault="00414842" w:rsidP="00D35403">
      <w:pPr>
        <w:suppressAutoHyphens/>
        <w:ind w:firstLine="709"/>
        <w:jc w:val="both"/>
        <w:outlineLvl w:val="8"/>
        <w:rPr>
          <w:i/>
          <w:sz w:val="20"/>
          <w:szCs w:val="20"/>
        </w:rPr>
      </w:pPr>
      <w:r w:rsidRPr="00D35403">
        <w:rPr>
          <w:i/>
          <w:sz w:val="20"/>
          <w:szCs w:val="20"/>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414842" w:rsidRPr="00D35403" w:rsidRDefault="00414842" w:rsidP="00D35403">
      <w:pPr>
        <w:ind w:firstLine="709"/>
        <w:rPr>
          <w:sz w:val="20"/>
          <w:szCs w:val="20"/>
        </w:rPr>
      </w:pPr>
      <w:r w:rsidRPr="00D35403">
        <w:rPr>
          <w:i/>
          <w:sz w:val="20"/>
          <w:szCs w:val="20"/>
        </w:rPr>
        <w:t>Мероприятия, предложенные Схемой территориального планирования Российской Федерации в области федерального транспорт</w:t>
      </w:r>
      <w:proofErr w:type="gramStart"/>
      <w:r w:rsidRPr="00D35403">
        <w:rPr>
          <w:i/>
          <w:sz w:val="20"/>
          <w:szCs w:val="20"/>
        </w:rPr>
        <w:t>а(</w:t>
      </w:r>
      <w:proofErr w:type="gramEnd"/>
      <w:r w:rsidRPr="00D35403">
        <w:rPr>
          <w:i/>
          <w:sz w:val="20"/>
          <w:szCs w:val="20"/>
        </w:rPr>
        <w:t>железнодорожного, воздушного, морского, внутреннего водного транспорта) и автомобильных дорог федерального значения :</w:t>
      </w:r>
    </w:p>
    <w:p w:rsidR="00414842" w:rsidRPr="00D35403" w:rsidRDefault="00414842" w:rsidP="00D35403">
      <w:pPr>
        <w:ind w:firstLine="709"/>
        <w:rPr>
          <w:sz w:val="20"/>
          <w:szCs w:val="20"/>
        </w:rPr>
      </w:pPr>
      <w:r w:rsidRPr="00D35403">
        <w:rPr>
          <w:sz w:val="20"/>
          <w:szCs w:val="20"/>
        </w:rPr>
        <w:t>Мероприятия отсутствуют.</w:t>
      </w:r>
    </w:p>
    <w:p w:rsidR="00414842" w:rsidRPr="00D35403" w:rsidRDefault="00414842" w:rsidP="00D35403">
      <w:pPr>
        <w:ind w:firstLine="709"/>
        <w:rPr>
          <w:i/>
          <w:sz w:val="20"/>
          <w:szCs w:val="20"/>
          <w:highlight w:val="green"/>
        </w:rPr>
      </w:pPr>
    </w:p>
    <w:p w:rsidR="00414842" w:rsidRPr="00D35403" w:rsidRDefault="00414842" w:rsidP="00D35403">
      <w:pPr>
        <w:ind w:firstLine="709"/>
        <w:rPr>
          <w:i/>
          <w:sz w:val="20"/>
          <w:szCs w:val="20"/>
        </w:rPr>
      </w:pPr>
      <w:r w:rsidRPr="00D35403">
        <w:rPr>
          <w:i/>
          <w:sz w:val="20"/>
          <w:szCs w:val="20"/>
        </w:rPr>
        <w:t>Мероприятия, предложенные Схемой территориального планирования Иркутской области, утвержденные постановление Правительства Иркутской области от 6 марта 2019 г. №203-пп:</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sz w:val="20"/>
          <w:szCs w:val="20"/>
          <w:lang w:eastAsia="ar-SA"/>
        </w:rPr>
        <w:t xml:space="preserve">Строительство и реконструкция автомобильной дороги общего пользования регионального или межмуниципального значения «Усть-Ордынский </w:t>
      </w:r>
      <w:proofErr w:type="gramStart"/>
      <w:r w:rsidRPr="00D35403">
        <w:rPr>
          <w:sz w:val="20"/>
          <w:szCs w:val="20"/>
          <w:lang w:eastAsia="ar-SA"/>
        </w:rPr>
        <w:t>-К</w:t>
      </w:r>
      <w:proofErr w:type="gramEnd"/>
      <w:r w:rsidRPr="00D35403">
        <w:rPr>
          <w:sz w:val="20"/>
          <w:szCs w:val="20"/>
          <w:lang w:eastAsia="ar-SA"/>
        </w:rPr>
        <w:t xml:space="preserve">ачуг» -Захал до границы района. </w:t>
      </w:r>
      <w:proofErr w:type="gramStart"/>
      <w:r w:rsidRPr="00D35403">
        <w:rPr>
          <w:sz w:val="20"/>
          <w:szCs w:val="20"/>
          <w:lang w:eastAsia="ar-SA"/>
        </w:rPr>
        <w:t>(Местоположение планируемого объекта:</w:t>
      </w:r>
      <w:proofErr w:type="gramEnd"/>
      <w:r w:rsidRPr="00D35403">
        <w:rPr>
          <w:sz w:val="20"/>
          <w:szCs w:val="20"/>
          <w:lang w:eastAsia="ar-SA"/>
        </w:rPr>
        <w:t xml:space="preserve"> </w:t>
      </w:r>
      <w:proofErr w:type="gramStart"/>
      <w:r w:rsidRPr="00D35403">
        <w:rPr>
          <w:sz w:val="20"/>
          <w:szCs w:val="20"/>
          <w:lang w:eastAsia="ar-SA"/>
        </w:rPr>
        <w:t>Подъезд к п. Свердлово – Тугутуй-Комой).</w:t>
      </w:r>
      <w:proofErr w:type="gramEnd"/>
    </w:p>
    <w:p w:rsidR="00414842" w:rsidRPr="00D35403" w:rsidRDefault="00414842" w:rsidP="00D35403">
      <w:pPr>
        <w:ind w:firstLine="709"/>
        <w:rPr>
          <w:sz w:val="20"/>
          <w:szCs w:val="20"/>
          <w:highlight w:val="green"/>
        </w:rPr>
      </w:pPr>
    </w:p>
    <w:p w:rsidR="00414842" w:rsidRPr="00D35403" w:rsidRDefault="00414842" w:rsidP="00D35403">
      <w:pPr>
        <w:pStyle w:val="2ff4"/>
        <w:widowControl w:val="0"/>
        <w:spacing w:before="0" w:after="0" w:line="240" w:lineRule="auto"/>
        <w:ind w:firstLine="709"/>
        <w:outlineLvl w:val="2"/>
        <w:rPr>
          <w:rFonts w:ascii="Times New Roman" w:hAnsi="Times New Roman"/>
          <w:bCs/>
          <w:caps w:val="0"/>
          <w:shadow w:val="0"/>
          <w:color w:val="auto"/>
          <w:szCs w:val="20"/>
          <w:lang w:eastAsia="en-US"/>
        </w:rPr>
      </w:pPr>
      <w:bookmarkStart w:id="42" w:name="_Toc343258878"/>
      <w:r w:rsidRPr="00D35403">
        <w:rPr>
          <w:rFonts w:ascii="Times New Roman" w:hAnsi="Times New Roman"/>
          <w:bCs/>
          <w:caps w:val="0"/>
          <w:shadow w:val="0"/>
          <w:color w:val="auto"/>
          <w:szCs w:val="20"/>
          <w:lang w:eastAsia="en-US"/>
        </w:rPr>
        <w:t>5.2. Транспортная инфраструктура. Проектные предложения</w:t>
      </w:r>
      <w:bookmarkEnd w:id="42"/>
    </w:p>
    <w:p w:rsidR="00414842" w:rsidRPr="00D35403" w:rsidRDefault="00414842" w:rsidP="00D35403">
      <w:pPr>
        <w:spacing w:beforeLines="50" w:afterLines="50"/>
        <w:ind w:firstLine="709"/>
        <w:rPr>
          <w:b/>
          <w:sz w:val="20"/>
          <w:szCs w:val="20"/>
        </w:rPr>
      </w:pPr>
      <w:r w:rsidRPr="00D35403">
        <w:rPr>
          <w:b/>
          <w:sz w:val="20"/>
          <w:szCs w:val="20"/>
        </w:rPr>
        <w:t>Внешний транспорт</w:t>
      </w:r>
    </w:p>
    <w:p w:rsidR="00414842" w:rsidRPr="00D35403" w:rsidRDefault="00414842" w:rsidP="00D35403">
      <w:pPr>
        <w:spacing w:beforeLines="50" w:afterLines="50"/>
        <w:ind w:firstLine="709"/>
        <w:rPr>
          <w:b/>
          <w:bCs/>
          <w:i/>
          <w:iCs/>
          <w:sz w:val="20"/>
          <w:szCs w:val="20"/>
        </w:rPr>
      </w:pPr>
      <w:r w:rsidRPr="00D35403">
        <w:rPr>
          <w:b/>
          <w:bCs/>
          <w:i/>
          <w:iCs/>
          <w:sz w:val="20"/>
          <w:szCs w:val="20"/>
        </w:rPr>
        <w:t>Автомобильный транспорт</w:t>
      </w:r>
    </w:p>
    <w:p w:rsidR="00414842" w:rsidRPr="00D35403" w:rsidRDefault="00414842" w:rsidP="00D35403">
      <w:pPr>
        <w:suppressAutoHyphens/>
        <w:ind w:firstLine="709"/>
        <w:rPr>
          <w:sz w:val="20"/>
          <w:szCs w:val="20"/>
        </w:rPr>
      </w:pPr>
      <w:r w:rsidRPr="00D35403">
        <w:rPr>
          <w:sz w:val="20"/>
          <w:szCs w:val="20"/>
        </w:rPr>
        <w:t>В соответствии с мероприятиями предложенными Схемой территориального планирования Иркутской области на территории муниципального образования «Захальское» предусматривается реконструкция автомобильных дорог общего пользования регионального или межмуниципального значения:</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sz w:val="20"/>
          <w:szCs w:val="20"/>
        </w:rPr>
        <w:t>«Усть-Ордынский – Качуг» - Захал до границы района – протяженностью 12,6 км;</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sz w:val="20"/>
          <w:szCs w:val="20"/>
        </w:rPr>
        <w:t>Подъезд к п. Свердлово – протяженностью 1,383 км.</w:t>
      </w:r>
    </w:p>
    <w:p w:rsidR="00414842" w:rsidRPr="00D35403" w:rsidRDefault="00414842" w:rsidP="00D35403">
      <w:pPr>
        <w:suppressAutoHyphens/>
        <w:spacing w:beforeLines="50" w:afterLines="50"/>
        <w:ind w:firstLine="709"/>
        <w:rPr>
          <w:b/>
          <w:bCs/>
          <w:i/>
          <w:iCs/>
          <w:sz w:val="20"/>
          <w:szCs w:val="20"/>
        </w:rPr>
      </w:pPr>
      <w:r w:rsidRPr="00D35403">
        <w:rPr>
          <w:b/>
          <w:bCs/>
          <w:i/>
          <w:iCs/>
          <w:sz w:val="20"/>
          <w:szCs w:val="20"/>
        </w:rPr>
        <w:t>Улично-дорожная сеть</w:t>
      </w:r>
    </w:p>
    <w:p w:rsidR="00414842" w:rsidRPr="00D35403" w:rsidRDefault="00414842" w:rsidP="00D35403">
      <w:pPr>
        <w:suppressAutoHyphens/>
        <w:ind w:firstLine="709"/>
        <w:rPr>
          <w:sz w:val="20"/>
          <w:szCs w:val="20"/>
        </w:rPr>
      </w:pPr>
      <w:r w:rsidRPr="00D35403">
        <w:rPr>
          <w:sz w:val="20"/>
          <w:szCs w:val="20"/>
        </w:rPr>
        <w:t>В части развития улично-дорожной сети населённых пунктов муниципального образования «Захальское» предлагается:</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sz w:val="20"/>
          <w:szCs w:val="20"/>
        </w:rPr>
        <w:t>Введение дифференциации улично-дорожной сети по категориям в соответствии с требованиями обязательными пунктами СП 42.13330.2011 Градостроительство. Планировка и застройка городских и сельских поселений. Актуализированная редакция СНиП 2.07.01-89*;</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sz w:val="20"/>
          <w:szCs w:val="20"/>
        </w:rPr>
        <w:t>Для движения пешеходов вдоль улиц и проездов необходимо предусмотреть устройство тротуаров для пропуска всех групп населения;</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sz w:val="20"/>
          <w:szCs w:val="20"/>
        </w:rPr>
        <w:t>Покрытие улично-дорожной сети предлагается устраивать капитального типа из асфальтобетона.</w:t>
      </w:r>
    </w:p>
    <w:p w:rsidR="00414842" w:rsidRPr="00D35403" w:rsidRDefault="00414842" w:rsidP="00D35403">
      <w:pPr>
        <w:suppressAutoHyphens/>
        <w:ind w:firstLine="709"/>
        <w:rPr>
          <w:sz w:val="20"/>
          <w:szCs w:val="20"/>
        </w:rPr>
      </w:pPr>
      <w:r w:rsidRPr="00D35403">
        <w:rPr>
          <w:sz w:val="20"/>
          <w:szCs w:val="20"/>
        </w:rPr>
        <w:t>В соответствии с мероприятиями Программы комплексного развития системы транспортной инфраструктуры на территории муниципального образования «Захальское» предусматривается:</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kern w:val="1"/>
          <w:sz w:val="20"/>
          <w:szCs w:val="20"/>
          <w:lang w:eastAsia="ar-SA"/>
        </w:rPr>
        <w:t xml:space="preserve">Ремонт автомобильных дорог общего пользования местного значения в п. Свердлово по ул. </w:t>
      </w:r>
      <w:proofErr w:type="gramStart"/>
      <w:r w:rsidRPr="00D35403">
        <w:rPr>
          <w:kern w:val="1"/>
          <w:sz w:val="20"/>
          <w:szCs w:val="20"/>
          <w:lang w:eastAsia="ar-SA"/>
        </w:rPr>
        <w:t>Степная</w:t>
      </w:r>
      <w:proofErr w:type="gramEnd"/>
      <w:r w:rsidRPr="00D35403">
        <w:rPr>
          <w:kern w:val="1"/>
          <w:sz w:val="20"/>
          <w:szCs w:val="20"/>
          <w:lang w:eastAsia="ar-SA"/>
        </w:rPr>
        <w:t>, ул. 40 лет Победы, ул. 70 лет Октября, ул. Мира;</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kern w:val="1"/>
          <w:sz w:val="20"/>
          <w:szCs w:val="20"/>
          <w:lang w:eastAsia="ar-SA"/>
        </w:rPr>
        <w:t>Реконструкция автомобильной дороги общего пользования местного значения в д. Еловка по ул. Советская от уч. 2Б до уч. 120;</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kern w:val="1"/>
          <w:sz w:val="20"/>
          <w:szCs w:val="20"/>
          <w:lang w:eastAsia="ar-SA"/>
        </w:rPr>
        <w:t>Реконструкция автомобильной дороги общего пользования местного значения п. Свердлово по ул. Молодёжная;</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kern w:val="1"/>
          <w:sz w:val="20"/>
          <w:szCs w:val="20"/>
          <w:lang w:eastAsia="ar-SA"/>
        </w:rPr>
        <w:lastRenderedPageBreak/>
        <w:t xml:space="preserve">Ремонт автомобильной дороги общего пользования местного значения с. Захал по ул. </w:t>
      </w:r>
      <w:proofErr w:type="gramStart"/>
      <w:r w:rsidRPr="00D35403">
        <w:rPr>
          <w:kern w:val="1"/>
          <w:sz w:val="20"/>
          <w:szCs w:val="20"/>
          <w:lang w:eastAsia="ar-SA"/>
        </w:rPr>
        <w:t>Советская</w:t>
      </w:r>
      <w:proofErr w:type="gramEnd"/>
      <w:r w:rsidRPr="00D35403">
        <w:rPr>
          <w:kern w:val="1"/>
          <w:sz w:val="20"/>
          <w:szCs w:val="20"/>
          <w:lang w:eastAsia="ar-SA"/>
        </w:rPr>
        <w:t>;</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r w:rsidRPr="00D35403">
        <w:rPr>
          <w:kern w:val="1"/>
          <w:sz w:val="20"/>
          <w:szCs w:val="20"/>
          <w:lang w:eastAsia="ar-SA"/>
        </w:rPr>
        <w:t>Ремонт автомобильной дороги общего пользования местного значения с. Захал по ул. Свердлова;</w:t>
      </w:r>
    </w:p>
    <w:p w:rsidR="00414842" w:rsidRPr="00D35403" w:rsidRDefault="00414842" w:rsidP="00D35403">
      <w:pPr>
        <w:numPr>
          <w:ilvl w:val="0"/>
          <w:numId w:val="25"/>
        </w:numPr>
        <w:overflowPunct w:val="0"/>
        <w:autoSpaceDE w:val="0"/>
        <w:autoSpaceDN w:val="0"/>
        <w:adjustRightInd w:val="0"/>
        <w:ind w:left="0" w:firstLine="709"/>
        <w:jc w:val="both"/>
        <w:rPr>
          <w:sz w:val="20"/>
          <w:szCs w:val="20"/>
        </w:rPr>
      </w:pPr>
      <w:proofErr w:type="gramStart"/>
      <w:r w:rsidRPr="00D35403">
        <w:rPr>
          <w:kern w:val="1"/>
          <w:sz w:val="20"/>
          <w:szCs w:val="20"/>
          <w:lang w:eastAsia="ar-SA"/>
        </w:rPr>
        <w:t>Ремонт автомобильной дорог общего пользования местного значения на территории муниципального образования «Захальское».</w:t>
      </w:r>
      <w:proofErr w:type="gramEnd"/>
    </w:p>
    <w:p w:rsidR="00414842" w:rsidRPr="00D35403" w:rsidRDefault="00414842" w:rsidP="00D35403">
      <w:pPr>
        <w:suppressAutoHyphens/>
        <w:ind w:firstLine="709"/>
        <w:rPr>
          <w:sz w:val="20"/>
          <w:szCs w:val="20"/>
        </w:rPr>
      </w:pPr>
      <w:r w:rsidRPr="00D35403">
        <w:rPr>
          <w:sz w:val="20"/>
          <w:szCs w:val="20"/>
        </w:rPr>
        <w:t>Характеристики улично-дорожной сети населённых пунктов муниципального образования «Захальское» на расчетный срок представлены в таблице 25.</w:t>
      </w:r>
    </w:p>
    <w:p w:rsidR="00414842" w:rsidRPr="00D35403" w:rsidRDefault="00414842" w:rsidP="00D35403">
      <w:pPr>
        <w:spacing w:beforeLines="50" w:afterLines="50"/>
        <w:ind w:firstLine="709"/>
        <w:rPr>
          <w:sz w:val="20"/>
          <w:szCs w:val="20"/>
        </w:rPr>
      </w:pPr>
      <w:r w:rsidRPr="00D35403">
        <w:rPr>
          <w:sz w:val="20"/>
          <w:szCs w:val="20"/>
        </w:rPr>
        <w:t>Таблица 25. Характеристики улично-дорожной сети населённых пунктов муниципального образования «Захальское»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7"/>
        <w:gridCol w:w="85"/>
        <w:gridCol w:w="2574"/>
        <w:gridCol w:w="29"/>
        <w:gridCol w:w="2723"/>
      </w:tblGrid>
      <w:tr w:rsidR="00414842" w:rsidRPr="00D35403" w:rsidTr="00414842">
        <w:trPr>
          <w:trHeight w:val="453"/>
          <w:jc w:val="center"/>
        </w:trPr>
        <w:tc>
          <w:tcPr>
            <w:tcW w:w="4227" w:type="dxa"/>
            <w:vMerge w:val="restart"/>
            <w:shd w:val="clear" w:color="auto" w:fill="D9D9D9"/>
            <w:vAlign w:val="center"/>
          </w:tcPr>
          <w:p w:rsidR="00414842" w:rsidRPr="00D35403" w:rsidRDefault="00414842" w:rsidP="00D35403">
            <w:pPr>
              <w:jc w:val="center"/>
              <w:rPr>
                <w:sz w:val="20"/>
                <w:szCs w:val="20"/>
              </w:rPr>
            </w:pPr>
            <w:r w:rsidRPr="00D35403">
              <w:rPr>
                <w:sz w:val="20"/>
                <w:szCs w:val="20"/>
              </w:rPr>
              <w:t>Категория</w:t>
            </w:r>
          </w:p>
        </w:tc>
        <w:tc>
          <w:tcPr>
            <w:tcW w:w="2688" w:type="dxa"/>
            <w:gridSpan w:val="3"/>
            <w:vMerge w:val="restart"/>
            <w:shd w:val="clear" w:color="auto" w:fill="D9D9D9"/>
            <w:vAlign w:val="center"/>
          </w:tcPr>
          <w:p w:rsidR="00414842" w:rsidRPr="00D35403" w:rsidRDefault="00414842" w:rsidP="00D35403">
            <w:pPr>
              <w:jc w:val="center"/>
              <w:rPr>
                <w:sz w:val="20"/>
                <w:szCs w:val="20"/>
              </w:rPr>
            </w:pPr>
            <w:r w:rsidRPr="00D35403">
              <w:rPr>
                <w:sz w:val="20"/>
                <w:szCs w:val="20"/>
              </w:rPr>
              <w:t>Мероприятие</w:t>
            </w:r>
          </w:p>
        </w:tc>
        <w:tc>
          <w:tcPr>
            <w:tcW w:w="2723" w:type="dxa"/>
            <w:vMerge w:val="restart"/>
            <w:shd w:val="clear" w:color="auto" w:fill="D9D9D9"/>
            <w:vAlign w:val="center"/>
          </w:tcPr>
          <w:p w:rsidR="00414842" w:rsidRPr="00D35403" w:rsidRDefault="00414842" w:rsidP="00D35403">
            <w:pPr>
              <w:jc w:val="center"/>
              <w:rPr>
                <w:sz w:val="20"/>
                <w:szCs w:val="20"/>
              </w:rPr>
            </w:pPr>
            <w:r w:rsidRPr="00D35403">
              <w:rPr>
                <w:sz w:val="20"/>
                <w:szCs w:val="20"/>
              </w:rPr>
              <w:t xml:space="preserve">Протяженность </w:t>
            </w:r>
            <w:proofErr w:type="gramStart"/>
            <w:r w:rsidRPr="00D35403">
              <w:rPr>
                <w:sz w:val="20"/>
                <w:szCs w:val="20"/>
              </w:rPr>
              <w:t>м</w:t>
            </w:r>
            <w:proofErr w:type="gramEnd"/>
          </w:p>
        </w:tc>
      </w:tr>
      <w:tr w:rsidR="00414842" w:rsidRPr="00D35403" w:rsidTr="00414842">
        <w:trPr>
          <w:trHeight w:val="1438"/>
          <w:jc w:val="center"/>
        </w:trPr>
        <w:tc>
          <w:tcPr>
            <w:tcW w:w="4227" w:type="dxa"/>
            <w:vMerge/>
            <w:shd w:val="clear" w:color="auto" w:fill="D9D9D9"/>
            <w:vAlign w:val="center"/>
          </w:tcPr>
          <w:p w:rsidR="00414842" w:rsidRPr="00D35403" w:rsidRDefault="00414842" w:rsidP="00D35403">
            <w:pPr>
              <w:rPr>
                <w:sz w:val="20"/>
                <w:szCs w:val="20"/>
              </w:rPr>
            </w:pPr>
          </w:p>
        </w:tc>
        <w:tc>
          <w:tcPr>
            <w:tcW w:w="2688" w:type="dxa"/>
            <w:gridSpan w:val="3"/>
            <w:vMerge/>
            <w:shd w:val="clear" w:color="auto" w:fill="D9D9D9"/>
          </w:tcPr>
          <w:p w:rsidR="00414842" w:rsidRPr="00D35403" w:rsidRDefault="00414842" w:rsidP="00D35403">
            <w:pPr>
              <w:jc w:val="center"/>
              <w:rPr>
                <w:sz w:val="20"/>
                <w:szCs w:val="20"/>
              </w:rPr>
            </w:pPr>
          </w:p>
        </w:tc>
        <w:tc>
          <w:tcPr>
            <w:tcW w:w="2723" w:type="dxa"/>
            <w:vMerge/>
            <w:shd w:val="clear" w:color="auto" w:fill="D9D9D9"/>
            <w:vAlign w:val="center"/>
          </w:tcPr>
          <w:p w:rsidR="00414842" w:rsidRPr="00D35403" w:rsidRDefault="00414842" w:rsidP="00D35403">
            <w:pPr>
              <w:jc w:val="center"/>
              <w:rPr>
                <w:sz w:val="20"/>
                <w:szCs w:val="20"/>
              </w:rPr>
            </w:pPr>
          </w:p>
        </w:tc>
      </w:tr>
      <w:tr w:rsidR="00414842" w:rsidRPr="00D35403" w:rsidTr="00414842">
        <w:trPr>
          <w:trHeight w:val="237"/>
          <w:jc w:val="center"/>
        </w:trPr>
        <w:tc>
          <w:tcPr>
            <w:tcW w:w="9638" w:type="dxa"/>
            <w:gridSpan w:val="5"/>
          </w:tcPr>
          <w:p w:rsidR="00414842" w:rsidRPr="00D35403" w:rsidRDefault="00414842" w:rsidP="00D35403">
            <w:pPr>
              <w:jc w:val="center"/>
              <w:rPr>
                <w:sz w:val="20"/>
                <w:szCs w:val="20"/>
              </w:rPr>
            </w:pPr>
            <w:r w:rsidRPr="00D35403">
              <w:rPr>
                <w:sz w:val="20"/>
                <w:szCs w:val="20"/>
              </w:rPr>
              <w:t>п. Свердлово</w:t>
            </w:r>
          </w:p>
        </w:tc>
      </w:tr>
      <w:tr w:rsidR="00414842" w:rsidRPr="00D35403" w:rsidTr="00414842">
        <w:trPr>
          <w:jc w:val="center"/>
        </w:trPr>
        <w:tc>
          <w:tcPr>
            <w:tcW w:w="4227" w:type="dxa"/>
          </w:tcPr>
          <w:p w:rsidR="00414842" w:rsidRPr="00D35403" w:rsidRDefault="00414842" w:rsidP="00D35403">
            <w:pPr>
              <w:rPr>
                <w:sz w:val="20"/>
                <w:szCs w:val="20"/>
              </w:rPr>
            </w:pPr>
            <w:r w:rsidRPr="00D35403">
              <w:rPr>
                <w:sz w:val="20"/>
                <w:szCs w:val="20"/>
              </w:rPr>
              <w:t xml:space="preserve">Главная улица </w:t>
            </w:r>
          </w:p>
        </w:tc>
        <w:tc>
          <w:tcPr>
            <w:tcW w:w="2688" w:type="dxa"/>
            <w:gridSpan w:val="3"/>
          </w:tcPr>
          <w:p w:rsidR="00414842" w:rsidRPr="00D35403" w:rsidRDefault="00414842" w:rsidP="00D35403">
            <w:pPr>
              <w:jc w:val="center"/>
              <w:rPr>
                <w:sz w:val="20"/>
                <w:szCs w:val="20"/>
              </w:rPr>
            </w:pPr>
            <w:r w:rsidRPr="00D35403">
              <w:rPr>
                <w:sz w:val="20"/>
                <w:szCs w:val="20"/>
              </w:rPr>
              <w:t>-</w:t>
            </w:r>
          </w:p>
        </w:tc>
        <w:tc>
          <w:tcPr>
            <w:tcW w:w="2723" w:type="dxa"/>
          </w:tcPr>
          <w:p w:rsidR="00414842" w:rsidRPr="00D35403" w:rsidRDefault="00414842" w:rsidP="00D35403">
            <w:pPr>
              <w:jc w:val="center"/>
              <w:rPr>
                <w:sz w:val="20"/>
                <w:szCs w:val="20"/>
              </w:rPr>
            </w:pPr>
            <w:r w:rsidRPr="00D35403">
              <w:rPr>
                <w:sz w:val="20"/>
                <w:szCs w:val="20"/>
              </w:rPr>
              <w:t>2300</w:t>
            </w:r>
          </w:p>
        </w:tc>
      </w:tr>
      <w:tr w:rsidR="00414842" w:rsidRPr="00D35403" w:rsidTr="00414842">
        <w:trPr>
          <w:jc w:val="center"/>
        </w:trPr>
        <w:tc>
          <w:tcPr>
            <w:tcW w:w="4227" w:type="dxa"/>
            <w:vMerge w:val="restart"/>
          </w:tcPr>
          <w:p w:rsidR="00414842" w:rsidRPr="00D35403" w:rsidRDefault="00414842" w:rsidP="00D35403">
            <w:pPr>
              <w:rPr>
                <w:sz w:val="20"/>
                <w:szCs w:val="20"/>
              </w:rPr>
            </w:pPr>
            <w:r w:rsidRPr="00D35403">
              <w:rPr>
                <w:sz w:val="20"/>
                <w:szCs w:val="20"/>
              </w:rPr>
              <w:t>Улица в жилой застройке, в том числе:</w:t>
            </w:r>
          </w:p>
        </w:tc>
        <w:tc>
          <w:tcPr>
            <w:tcW w:w="2688" w:type="dxa"/>
            <w:gridSpan w:val="3"/>
          </w:tcPr>
          <w:p w:rsidR="00414842" w:rsidRPr="00D35403" w:rsidRDefault="00414842" w:rsidP="00D35403">
            <w:pPr>
              <w:jc w:val="center"/>
              <w:rPr>
                <w:sz w:val="20"/>
                <w:szCs w:val="20"/>
              </w:rPr>
            </w:pPr>
            <w:r w:rsidRPr="00D35403">
              <w:rPr>
                <w:sz w:val="20"/>
                <w:szCs w:val="20"/>
              </w:rPr>
              <w:t>всего</w:t>
            </w:r>
          </w:p>
        </w:tc>
        <w:tc>
          <w:tcPr>
            <w:tcW w:w="2723" w:type="dxa"/>
          </w:tcPr>
          <w:p w:rsidR="00414842" w:rsidRPr="00D35403" w:rsidRDefault="00414842" w:rsidP="00D35403">
            <w:pPr>
              <w:jc w:val="center"/>
              <w:rPr>
                <w:sz w:val="20"/>
                <w:szCs w:val="20"/>
              </w:rPr>
            </w:pPr>
            <w:r w:rsidRPr="00D35403">
              <w:rPr>
                <w:sz w:val="20"/>
                <w:szCs w:val="20"/>
              </w:rPr>
              <w:t>6230</w:t>
            </w:r>
          </w:p>
        </w:tc>
      </w:tr>
      <w:tr w:rsidR="00414842" w:rsidRPr="00D35403" w:rsidTr="00414842">
        <w:trPr>
          <w:jc w:val="center"/>
        </w:trPr>
        <w:tc>
          <w:tcPr>
            <w:tcW w:w="4227" w:type="dxa"/>
            <w:vMerge/>
          </w:tcPr>
          <w:p w:rsidR="00414842" w:rsidRPr="00D35403" w:rsidRDefault="00414842" w:rsidP="00D35403">
            <w:pPr>
              <w:rPr>
                <w:sz w:val="20"/>
                <w:szCs w:val="20"/>
              </w:rPr>
            </w:pPr>
          </w:p>
        </w:tc>
        <w:tc>
          <w:tcPr>
            <w:tcW w:w="2688" w:type="dxa"/>
            <w:gridSpan w:val="3"/>
          </w:tcPr>
          <w:p w:rsidR="00414842" w:rsidRPr="00D35403" w:rsidRDefault="00414842" w:rsidP="00D35403">
            <w:pPr>
              <w:jc w:val="center"/>
              <w:rPr>
                <w:sz w:val="20"/>
                <w:szCs w:val="20"/>
              </w:rPr>
            </w:pPr>
            <w:r w:rsidRPr="00D35403">
              <w:rPr>
                <w:sz w:val="20"/>
                <w:szCs w:val="20"/>
              </w:rPr>
              <w:t>строительство</w:t>
            </w:r>
          </w:p>
        </w:tc>
        <w:tc>
          <w:tcPr>
            <w:tcW w:w="2723" w:type="dxa"/>
          </w:tcPr>
          <w:p w:rsidR="00414842" w:rsidRPr="00D35403" w:rsidRDefault="00414842" w:rsidP="00D35403">
            <w:pPr>
              <w:jc w:val="center"/>
              <w:rPr>
                <w:sz w:val="20"/>
                <w:szCs w:val="20"/>
              </w:rPr>
            </w:pPr>
            <w:r w:rsidRPr="00D35403">
              <w:rPr>
                <w:sz w:val="20"/>
                <w:szCs w:val="20"/>
              </w:rPr>
              <w:t>2880</w:t>
            </w:r>
          </w:p>
        </w:tc>
      </w:tr>
      <w:tr w:rsidR="00414842" w:rsidRPr="00D35403" w:rsidTr="00414842">
        <w:trPr>
          <w:jc w:val="center"/>
        </w:trPr>
        <w:tc>
          <w:tcPr>
            <w:tcW w:w="4227" w:type="dxa"/>
            <w:vMerge/>
          </w:tcPr>
          <w:p w:rsidR="00414842" w:rsidRPr="00D35403" w:rsidRDefault="00414842" w:rsidP="00D35403">
            <w:pPr>
              <w:rPr>
                <w:sz w:val="20"/>
                <w:szCs w:val="20"/>
              </w:rPr>
            </w:pPr>
          </w:p>
        </w:tc>
        <w:tc>
          <w:tcPr>
            <w:tcW w:w="2688" w:type="dxa"/>
            <w:gridSpan w:val="3"/>
          </w:tcPr>
          <w:p w:rsidR="00414842" w:rsidRPr="00D35403" w:rsidRDefault="00414842" w:rsidP="00D35403">
            <w:pPr>
              <w:jc w:val="center"/>
              <w:rPr>
                <w:sz w:val="20"/>
                <w:szCs w:val="20"/>
              </w:rPr>
            </w:pPr>
            <w:r w:rsidRPr="00D35403">
              <w:rPr>
                <w:sz w:val="20"/>
                <w:szCs w:val="20"/>
              </w:rPr>
              <w:t>реконструкция</w:t>
            </w:r>
          </w:p>
        </w:tc>
        <w:tc>
          <w:tcPr>
            <w:tcW w:w="2723" w:type="dxa"/>
          </w:tcPr>
          <w:p w:rsidR="00414842" w:rsidRPr="00D35403" w:rsidRDefault="00414842" w:rsidP="00D35403">
            <w:pPr>
              <w:jc w:val="center"/>
              <w:rPr>
                <w:sz w:val="20"/>
                <w:szCs w:val="20"/>
              </w:rPr>
            </w:pPr>
            <w:r w:rsidRPr="00D35403">
              <w:rPr>
                <w:sz w:val="20"/>
                <w:szCs w:val="20"/>
              </w:rPr>
              <w:t>1800</w:t>
            </w:r>
          </w:p>
        </w:tc>
      </w:tr>
      <w:tr w:rsidR="00414842" w:rsidRPr="00D35403" w:rsidTr="00414842">
        <w:trPr>
          <w:jc w:val="center"/>
        </w:trPr>
        <w:tc>
          <w:tcPr>
            <w:tcW w:w="6915" w:type="dxa"/>
            <w:gridSpan w:val="4"/>
          </w:tcPr>
          <w:p w:rsidR="00414842" w:rsidRPr="00D35403" w:rsidRDefault="00414842" w:rsidP="00D35403">
            <w:pPr>
              <w:rPr>
                <w:sz w:val="20"/>
                <w:szCs w:val="20"/>
              </w:rPr>
            </w:pPr>
            <w:r w:rsidRPr="00D35403">
              <w:rPr>
                <w:sz w:val="20"/>
                <w:szCs w:val="20"/>
              </w:rPr>
              <w:t>Итого:</w:t>
            </w:r>
          </w:p>
        </w:tc>
        <w:tc>
          <w:tcPr>
            <w:tcW w:w="2723" w:type="dxa"/>
          </w:tcPr>
          <w:p w:rsidR="00414842" w:rsidRPr="00D35403" w:rsidRDefault="00414842" w:rsidP="00D35403">
            <w:pPr>
              <w:jc w:val="center"/>
              <w:rPr>
                <w:sz w:val="20"/>
                <w:szCs w:val="20"/>
              </w:rPr>
            </w:pPr>
            <w:r w:rsidRPr="00D35403">
              <w:rPr>
                <w:sz w:val="20"/>
                <w:szCs w:val="20"/>
              </w:rPr>
              <w:t>8530</w:t>
            </w:r>
          </w:p>
        </w:tc>
      </w:tr>
      <w:tr w:rsidR="00414842" w:rsidRPr="00D35403" w:rsidTr="00414842">
        <w:trPr>
          <w:jc w:val="center"/>
        </w:trPr>
        <w:tc>
          <w:tcPr>
            <w:tcW w:w="9638" w:type="dxa"/>
            <w:gridSpan w:val="5"/>
          </w:tcPr>
          <w:p w:rsidR="00414842" w:rsidRPr="00D35403" w:rsidRDefault="00414842" w:rsidP="00D35403">
            <w:pPr>
              <w:jc w:val="center"/>
              <w:rPr>
                <w:sz w:val="20"/>
                <w:szCs w:val="20"/>
              </w:rPr>
            </w:pPr>
            <w:r w:rsidRPr="00D35403">
              <w:rPr>
                <w:sz w:val="20"/>
                <w:szCs w:val="20"/>
              </w:rPr>
              <w:t>с. Захал</w:t>
            </w:r>
          </w:p>
        </w:tc>
      </w:tr>
      <w:tr w:rsidR="00414842" w:rsidRPr="00D35403" w:rsidTr="00414842">
        <w:trPr>
          <w:jc w:val="center"/>
        </w:trPr>
        <w:tc>
          <w:tcPr>
            <w:tcW w:w="4227" w:type="dxa"/>
          </w:tcPr>
          <w:p w:rsidR="00414842" w:rsidRPr="00D35403" w:rsidRDefault="00414842" w:rsidP="00D35403">
            <w:pPr>
              <w:rPr>
                <w:sz w:val="20"/>
                <w:szCs w:val="20"/>
              </w:rPr>
            </w:pPr>
            <w:r w:rsidRPr="00D35403">
              <w:rPr>
                <w:sz w:val="20"/>
                <w:szCs w:val="20"/>
              </w:rPr>
              <w:t>Главная улица</w:t>
            </w:r>
          </w:p>
        </w:tc>
        <w:tc>
          <w:tcPr>
            <w:tcW w:w="2688" w:type="dxa"/>
            <w:gridSpan w:val="3"/>
          </w:tcPr>
          <w:p w:rsidR="00414842" w:rsidRPr="00D35403" w:rsidRDefault="00414842" w:rsidP="00D35403">
            <w:pPr>
              <w:rPr>
                <w:sz w:val="20"/>
                <w:szCs w:val="20"/>
              </w:rPr>
            </w:pPr>
            <w:r w:rsidRPr="00D35403">
              <w:rPr>
                <w:sz w:val="20"/>
                <w:szCs w:val="20"/>
              </w:rPr>
              <w:t>-</w:t>
            </w:r>
          </w:p>
        </w:tc>
        <w:tc>
          <w:tcPr>
            <w:tcW w:w="2723" w:type="dxa"/>
          </w:tcPr>
          <w:p w:rsidR="00414842" w:rsidRPr="00D35403" w:rsidRDefault="00414842" w:rsidP="00D35403">
            <w:pPr>
              <w:jc w:val="center"/>
              <w:rPr>
                <w:sz w:val="20"/>
                <w:szCs w:val="20"/>
              </w:rPr>
            </w:pPr>
            <w:r w:rsidRPr="00D35403">
              <w:rPr>
                <w:sz w:val="20"/>
                <w:szCs w:val="20"/>
              </w:rPr>
              <w:t>275</w:t>
            </w:r>
          </w:p>
        </w:tc>
      </w:tr>
      <w:tr w:rsidR="00414842" w:rsidRPr="00D35403" w:rsidTr="00414842">
        <w:trPr>
          <w:jc w:val="center"/>
        </w:trPr>
        <w:tc>
          <w:tcPr>
            <w:tcW w:w="4227" w:type="dxa"/>
            <w:vMerge w:val="restart"/>
          </w:tcPr>
          <w:p w:rsidR="00414842" w:rsidRPr="00D35403" w:rsidRDefault="00414842" w:rsidP="00D35403">
            <w:pPr>
              <w:rPr>
                <w:sz w:val="20"/>
                <w:szCs w:val="20"/>
              </w:rPr>
            </w:pPr>
            <w:r w:rsidRPr="00D35403">
              <w:rPr>
                <w:sz w:val="20"/>
                <w:szCs w:val="20"/>
              </w:rPr>
              <w:t>Улица в жилой застройке, в том числе:</w:t>
            </w:r>
          </w:p>
        </w:tc>
        <w:tc>
          <w:tcPr>
            <w:tcW w:w="2688" w:type="dxa"/>
            <w:gridSpan w:val="3"/>
          </w:tcPr>
          <w:p w:rsidR="00414842" w:rsidRPr="00D35403" w:rsidRDefault="00414842" w:rsidP="00D35403">
            <w:pPr>
              <w:jc w:val="center"/>
              <w:rPr>
                <w:sz w:val="20"/>
                <w:szCs w:val="20"/>
              </w:rPr>
            </w:pPr>
            <w:r w:rsidRPr="00D35403">
              <w:rPr>
                <w:sz w:val="20"/>
                <w:szCs w:val="20"/>
              </w:rPr>
              <w:t>всего</w:t>
            </w:r>
          </w:p>
        </w:tc>
        <w:tc>
          <w:tcPr>
            <w:tcW w:w="2723" w:type="dxa"/>
          </w:tcPr>
          <w:p w:rsidR="00414842" w:rsidRPr="00D35403" w:rsidRDefault="00414842" w:rsidP="00D35403">
            <w:pPr>
              <w:jc w:val="center"/>
              <w:rPr>
                <w:sz w:val="20"/>
                <w:szCs w:val="20"/>
              </w:rPr>
            </w:pPr>
            <w:r w:rsidRPr="00D35403">
              <w:rPr>
                <w:sz w:val="20"/>
                <w:szCs w:val="20"/>
              </w:rPr>
              <w:t>6875</w:t>
            </w:r>
          </w:p>
        </w:tc>
      </w:tr>
      <w:tr w:rsidR="00414842" w:rsidRPr="00D35403" w:rsidTr="00414842">
        <w:trPr>
          <w:jc w:val="center"/>
        </w:trPr>
        <w:tc>
          <w:tcPr>
            <w:tcW w:w="4227" w:type="dxa"/>
            <w:vMerge/>
          </w:tcPr>
          <w:p w:rsidR="00414842" w:rsidRPr="00D35403" w:rsidRDefault="00414842" w:rsidP="00D35403">
            <w:pPr>
              <w:rPr>
                <w:sz w:val="20"/>
                <w:szCs w:val="20"/>
              </w:rPr>
            </w:pPr>
          </w:p>
        </w:tc>
        <w:tc>
          <w:tcPr>
            <w:tcW w:w="2688" w:type="dxa"/>
            <w:gridSpan w:val="3"/>
          </w:tcPr>
          <w:p w:rsidR="00414842" w:rsidRPr="00D35403" w:rsidRDefault="00414842" w:rsidP="00D35403">
            <w:pPr>
              <w:jc w:val="center"/>
              <w:rPr>
                <w:sz w:val="20"/>
                <w:szCs w:val="20"/>
              </w:rPr>
            </w:pPr>
            <w:r w:rsidRPr="00D35403">
              <w:rPr>
                <w:sz w:val="20"/>
                <w:szCs w:val="20"/>
              </w:rPr>
              <w:t>строительство</w:t>
            </w:r>
          </w:p>
        </w:tc>
        <w:tc>
          <w:tcPr>
            <w:tcW w:w="2723" w:type="dxa"/>
          </w:tcPr>
          <w:p w:rsidR="00414842" w:rsidRPr="00D35403" w:rsidRDefault="00414842" w:rsidP="00D35403">
            <w:pPr>
              <w:jc w:val="center"/>
              <w:rPr>
                <w:sz w:val="20"/>
                <w:szCs w:val="20"/>
              </w:rPr>
            </w:pPr>
            <w:r w:rsidRPr="00D35403">
              <w:rPr>
                <w:sz w:val="20"/>
                <w:szCs w:val="20"/>
              </w:rPr>
              <w:t>1000</w:t>
            </w:r>
          </w:p>
        </w:tc>
      </w:tr>
      <w:tr w:rsidR="00414842" w:rsidRPr="00D35403" w:rsidTr="00414842">
        <w:trPr>
          <w:jc w:val="center"/>
        </w:trPr>
        <w:tc>
          <w:tcPr>
            <w:tcW w:w="4227" w:type="dxa"/>
            <w:vMerge/>
          </w:tcPr>
          <w:p w:rsidR="00414842" w:rsidRPr="00D35403" w:rsidRDefault="00414842" w:rsidP="00D35403">
            <w:pPr>
              <w:rPr>
                <w:sz w:val="20"/>
                <w:szCs w:val="20"/>
              </w:rPr>
            </w:pPr>
          </w:p>
        </w:tc>
        <w:tc>
          <w:tcPr>
            <w:tcW w:w="2688" w:type="dxa"/>
            <w:gridSpan w:val="3"/>
          </w:tcPr>
          <w:p w:rsidR="00414842" w:rsidRPr="00D35403" w:rsidRDefault="00414842" w:rsidP="00D35403">
            <w:pPr>
              <w:jc w:val="center"/>
              <w:rPr>
                <w:sz w:val="20"/>
                <w:szCs w:val="20"/>
              </w:rPr>
            </w:pPr>
            <w:r w:rsidRPr="00D35403">
              <w:rPr>
                <w:sz w:val="20"/>
                <w:szCs w:val="20"/>
              </w:rPr>
              <w:t>реконструкция</w:t>
            </w:r>
          </w:p>
        </w:tc>
        <w:tc>
          <w:tcPr>
            <w:tcW w:w="2723" w:type="dxa"/>
          </w:tcPr>
          <w:p w:rsidR="00414842" w:rsidRPr="00D35403" w:rsidRDefault="00414842" w:rsidP="00D35403">
            <w:pPr>
              <w:jc w:val="center"/>
              <w:rPr>
                <w:sz w:val="20"/>
                <w:szCs w:val="20"/>
              </w:rPr>
            </w:pPr>
            <w:r w:rsidRPr="00D35403">
              <w:rPr>
                <w:sz w:val="20"/>
                <w:szCs w:val="20"/>
              </w:rPr>
              <w:t>4200</w:t>
            </w:r>
          </w:p>
        </w:tc>
      </w:tr>
      <w:tr w:rsidR="00414842" w:rsidRPr="00D35403" w:rsidTr="00414842">
        <w:trPr>
          <w:jc w:val="center"/>
        </w:trPr>
        <w:tc>
          <w:tcPr>
            <w:tcW w:w="6915" w:type="dxa"/>
            <w:gridSpan w:val="4"/>
          </w:tcPr>
          <w:p w:rsidR="00414842" w:rsidRPr="00D35403" w:rsidRDefault="00414842" w:rsidP="00D35403">
            <w:pPr>
              <w:rPr>
                <w:sz w:val="20"/>
                <w:szCs w:val="20"/>
              </w:rPr>
            </w:pPr>
            <w:r w:rsidRPr="00D35403">
              <w:rPr>
                <w:sz w:val="20"/>
                <w:szCs w:val="20"/>
              </w:rPr>
              <w:t>Итого:</w:t>
            </w:r>
          </w:p>
        </w:tc>
        <w:tc>
          <w:tcPr>
            <w:tcW w:w="2723" w:type="dxa"/>
          </w:tcPr>
          <w:p w:rsidR="00414842" w:rsidRPr="00D35403" w:rsidRDefault="00414842" w:rsidP="00D35403">
            <w:pPr>
              <w:jc w:val="center"/>
              <w:rPr>
                <w:sz w:val="20"/>
                <w:szCs w:val="20"/>
              </w:rPr>
            </w:pPr>
            <w:r w:rsidRPr="00D35403">
              <w:rPr>
                <w:sz w:val="20"/>
                <w:szCs w:val="20"/>
              </w:rPr>
              <w:t>7150</w:t>
            </w:r>
          </w:p>
        </w:tc>
      </w:tr>
      <w:tr w:rsidR="00414842" w:rsidRPr="00D35403" w:rsidTr="00414842">
        <w:trPr>
          <w:jc w:val="center"/>
        </w:trPr>
        <w:tc>
          <w:tcPr>
            <w:tcW w:w="9638" w:type="dxa"/>
            <w:gridSpan w:val="5"/>
            <w:vAlign w:val="bottom"/>
          </w:tcPr>
          <w:p w:rsidR="00414842" w:rsidRPr="00D35403" w:rsidRDefault="00414842" w:rsidP="00D35403">
            <w:pPr>
              <w:jc w:val="center"/>
              <w:rPr>
                <w:sz w:val="20"/>
                <w:szCs w:val="20"/>
              </w:rPr>
            </w:pPr>
            <w:r w:rsidRPr="00D35403">
              <w:rPr>
                <w:sz w:val="20"/>
                <w:szCs w:val="20"/>
              </w:rPr>
              <w:t>д. Куяда</w:t>
            </w:r>
          </w:p>
        </w:tc>
      </w:tr>
      <w:tr w:rsidR="00414842" w:rsidRPr="00D35403" w:rsidTr="00414842">
        <w:trPr>
          <w:jc w:val="center"/>
        </w:trPr>
        <w:tc>
          <w:tcPr>
            <w:tcW w:w="4227" w:type="dxa"/>
          </w:tcPr>
          <w:p w:rsidR="00414842" w:rsidRPr="00D35403" w:rsidRDefault="00414842" w:rsidP="00D35403">
            <w:pPr>
              <w:rPr>
                <w:sz w:val="20"/>
                <w:szCs w:val="20"/>
              </w:rPr>
            </w:pPr>
            <w:r w:rsidRPr="00D35403">
              <w:rPr>
                <w:sz w:val="20"/>
                <w:szCs w:val="20"/>
              </w:rPr>
              <w:t>Главная улица</w:t>
            </w:r>
          </w:p>
        </w:tc>
        <w:tc>
          <w:tcPr>
            <w:tcW w:w="2688" w:type="dxa"/>
            <w:gridSpan w:val="3"/>
          </w:tcPr>
          <w:p w:rsidR="00414842" w:rsidRPr="00D35403" w:rsidRDefault="00414842" w:rsidP="00D35403">
            <w:pPr>
              <w:jc w:val="center"/>
              <w:rPr>
                <w:sz w:val="20"/>
                <w:szCs w:val="20"/>
              </w:rPr>
            </w:pPr>
            <w:r w:rsidRPr="00D35403">
              <w:rPr>
                <w:sz w:val="20"/>
                <w:szCs w:val="20"/>
              </w:rPr>
              <w:t>-</w:t>
            </w:r>
          </w:p>
        </w:tc>
        <w:tc>
          <w:tcPr>
            <w:tcW w:w="2723" w:type="dxa"/>
          </w:tcPr>
          <w:p w:rsidR="00414842" w:rsidRPr="00D35403" w:rsidRDefault="00414842" w:rsidP="00D35403">
            <w:pPr>
              <w:jc w:val="center"/>
              <w:rPr>
                <w:sz w:val="20"/>
                <w:szCs w:val="20"/>
              </w:rPr>
            </w:pPr>
            <w:r w:rsidRPr="00D35403">
              <w:rPr>
                <w:sz w:val="20"/>
                <w:szCs w:val="20"/>
              </w:rPr>
              <w:t>3126</w:t>
            </w:r>
          </w:p>
        </w:tc>
      </w:tr>
      <w:tr w:rsidR="00414842" w:rsidRPr="00D35403" w:rsidTr="00414842">
        <w:trPr>
          <w:jc w:val="center"/>
        </w:trPr>
        <w:tc>
          <w:tcPr>
            <w:tcW w:w="4227" w:type="dxa"/>
            <w:vMerge w:val="restart"/>
          </w:tcPr>
          <w:p w:rsidR="00414842" w:rsidRPr="00D35403" w:rsidRDefault="00414842" w:rsidP="00D35403">
            <w:pPr>
              <w:rPr>
                <w:sz w:val="20"/>
                <w:szCs w:val="20"/>
              </w:rPr>
            </w:pPr>
            <w:r w:rsidRPr="00D35403">
              <w:rPr>
                <w:sz w:val="20"/>
                <w:szCs w:val="20"/>
              </w:rPr>
              <w:t>Улица в жилой застройке, в том числе:</w:t>
            </w:r>
          </w:p>
        </w:tc>
        <w:tc>
          <w:tcPr>
            <w:tcW w:w="2688" w:type="dxa"/>
            <w:gridSpan w:val="3"/>
          </w:tcPr>
          <w:p w:rsidR="00414842" w:rsidRPr="00D35403" w:rsidRDefault="00414842" w:rsidP="00D35403">
            <w:pPr>
              <w:jc w:val="center"/>
              <w:rPr>
                <w:sz w:val="20"/>
                <w:szCs w:val="20"/>
              </w:rPr>
            </w:pPr>
            <w:r w:rsidRPr="00D35403">
              <w:rPr>
                <w:sz w:val="20"/>
                <w:szCs w:val="20"/>
              </w:rPr>
              <w:t>всего</w:t>
            </w:r>
          </w:p>
        </w:tc>
        <w:tc>
          <w:tcPr>
            <w:tcW w:w="2723" w:type="dxa"/>
          </w:tcPr>
          <w:p w:rsidR="00414842" w:rsidRPr="00D35403" w:rsidRDefault="00414842" w:rsidP="00D35403">
            <w:pPr>
              <w:jc w:val="center"/>
              <w:rPr>
                <w:sz w:val="20"/>
                <w:szCs w:val="20"/>
              </w:rPr>
            </w:pPr>
            <w:r w:rsidRPr="00D35403">
              <w:rPr>
                <w:sz w:val="20"/>
                <w:szCs w:val="20"/>
              </w:rPr>
              <w:t>3858</w:t>
            </w:r>
          </w:p>
        </w:tc>
      </w:tr>
      <w:tr w:rsidR="00414842" w:rsidRPr="00D35403" w:rsidTr="00414842">
        <w:trPr>
          <w:jc w:val="center"/>
        </w:trPr>
        <w:tc>
          <w:tcPr>
            <w:tcW w:w="4227" w:type="dxa"/>
            <w:vMerge/>
          </w:tcPr>
          <w:p w:rsidR="00414842" w:rsidRPr="00D35403" w:rsidRDefault="00414842" w:rsidP="00D35403">
            <w:pPr>
              <w:rPr>
                <w:sz w:val="20"/>
                <w:szCs w:val="20"/>
              </w:rPr>
            </w:pPr>
          </w:p>
        </w:tc>
        <w:tc>
          <w:tcPr>
            <w:tcW w:w="2688" w:type="dxa"/>
            <w:gridSpan w:val="3"/>
          </w:tcPr>
          <w:p w:rsidR="00414842" w:rsidRPr="00D35403" w:rsidRDefault="00414842" w:rsidP="00D35403">
            <w:pPr>
              <w:jc w:val="center"/>
              <w:rPr>
                <w:sz w:val="20"/>
                <w:szCs w:val="20"/>
              </w:rPr>
            </w:pPr>
            <w:r w:rsidRPr="00D35403">
              <w:rPr>
                <w:sz w:val="20"/>
                <w:szCs w:val="20"/>
              </w:rPr>
              <w:t>строительство</w:t>
            </w:r>
          </w:p>
        </w:tc>
        <w:tc>
          <w:tcPr>
            <w:tcW w:w="2723" w:type="dxa"/>
          </w:tcPr>
          <w:p w:rsidR="00414842" w:rsidRPr="00D35403" w:rsidRDefault="00414842" w:rsidP="00D35403">
            <w:pPr>
              <w:jc w:val="center"/>
              <w:rPr>
                <w:sz w:val="20"/>
                <w:szCs w:val="20"/>
              </w:rPr>
            </w:pPr>
            <w:r w:rsidRPr="00D35403">
              <w:rPr>
                <w:sz w:val="20"/>
                <w:szCs w:val="20"/>
              </w:rPr>
              <w:t>1758</w:t>
            </w:r>
          </w:p>
        </w:tc>
      </w:tr>
      <w:tr w:rsidR="00414842" w:rsidRPr="00D35403" w:rsidTr="00414842">
        <w:trPr>
          <w:jc w:val="center"/>
        </w:trPr>
        <w:tc>
          <w:tcPr>
            <w:tcW w:w="6915" w:type="dxa"/>
            <w:gridSpan w:val="4"/>
          </w:tcPr>
          <w:p w:rsidR="00414842" w:rsidRPr="00D35403" w:rsidRDefault="00414842" w:rsidP="00D35403">
            <w:pPr>
              <w:rPr>
                <w:sz w:val="20"/>
                <w:szCs w:val="20"/>
              </w:rPr>
            </w:pPr>
            <w:r w:rsidRPr="00D35403">
              <w:rPr>
                <w:sz w:val="20"/>
                <w:szCs w:val="20"/>
              </w:rPr>
              <w:t>Итого:</w:t>
            </w:r>
          </w:p>
        </w:tc>
        <w:tc>
          <w:tcPr>
            <w:tcW w:w="2723" w:type="dxa"/>
          </w:tcPr>
          <w:p w:rsidR="00414842" w:rsidRPr="00D35403" w:rsidRDefault="00414842" w:rsidP="00D35403">
            <w:pPr>
              <w:jc w:val="center"/>
              <w:rPr>
                <w:sz w:val="20"/>
                <w:szCs w:val="20"/>
              </w:rPr>
            </w:pPr>
            <w:r w:rsidRPr="00D35403">
              <w:rPr>
                <w:sz w:val="20"/>
                <w:szCs w:val="20"/>
              </w:rPr>
              <w:t>6984</w:t>
            </w:r>
          </w:p>
        </w:tc>
      </w:tr>
      <w:tr w:rsidR="00414842" w:rsidRPr="00D35403" w:rsidTr="00414842">
        <w:trPr>
          <w:jc w:val="center"/>
        </w:trPr>
        <w:tc>
          <w:tcPr>
            <w:tcW w:w="9638" w:type="dxa"/>
            <w:gridSpan w:val="5"/>
          </w:tcPr>
          <w:p w:rsidR="00414842" w:rsidRPr="00D35403" w:rsidRDefault="00414842" w:rsidP="00D35403">
            <w:pPr>
              <w:jc w:val="center"/>
              <w:rPr>
                <w:sz w:val="20"/>
                <w:szCs w:val="20"/>
              </w:rPr>
            </w:pPr>
            <w:r w:rsidRPr="00D35403">
              <w:rPr>
                <w:sz w:val="20"/>
                <w:szCs w:val="20"/>
              </w:rPr>
              <w:t>д. Рудовщина</w:t>
            </w:r>
          </w:p>
        </w:tc>
      </w:tr>
      <w:tr w:rsidR="00414842" w:rsidRPr="00D35403" w:rsidTr="00414842">
        <w:trPr>
          <w:jc w:val="center"/>
        </w:trPr>
        <w:tc>
          <w:tcPr>
            <w:tcW w:w="4227" w:type="dxa"/>
          </w:tcPr>
          <w:p w:rsidR="00414842" w:rsidRPr="00D35403" w:rsidRDefault="00414842" w:rsidP="00D35403">
            <w:pPr>
              <w:rPr>
                <w:sz w:val="20"/>
                <w:szCs w:val="20"/>
              </w:rPr>
            </w:pPr>
            <w:r w:rsidRPr="00D35403">
              <w:rPr>
                <w:sz w:val="20"/>
                <w:szCs w:val="20"/>
              </w:rPr>
              <w:t>Улица в жилой застройке, в том числе:</w:t>
            </w:r>
          </w:p>
        </w:tc>
        <w:tc>
          <w:tcPr>
            <w:tcW w:w="2688" w:type="dxa"/>
            <w:gridSpan w:val="3"/>
          </w:tcPr>
          <w:p w:rsidR="00414842" w:rsidRPr="00D35403" w:rsidRDefault="00414842" w:rsidP="00D35403">
            <w:pPr>
              <w:jc w:val="center"/>
              <w:rPr>
                <w:sz w:val="20"/>
                <w:szCs w:val="20"/>
              </w:rPr>
            </w:pPr>
            <w:r w:rsidRPr="00D35403">
              <w:rPr>
                <w:sz w:val="20"/>
                <w:szCs w:val="20"/>
              </w:rPr>
              <w:t>всего</w:t>
            </w:r>
          </w:p>
        </w:tc>
        <w:tc>
          <w:tcPr>
            <w:tcW w:w="2723" w:type="dxa"/>
          </w:tcPr>
          <w:p w:rsidR="00414842" w:rsidRPr="00D35403" w:rsidRDefault="00414842" w:rsidP="00D35403">
            <w:pPr>
              <w:jc w:val="center"/>
              <w:rPr>
                <w:sz w:val="20"/>
                <w:szCs w:val="20"/>
              </w:rPr>
            </w:pPr>
            <w:r w:rsidRPr="00D35403">
              <w:rPr>
                <w:sz w:val="20"/>
                <w:szCs w:val="20"/>
              </w:rPr>
              <w:t>3600</w:t>
            </w:r>
          </w:p>
        </w:tc>
      </w:tr>
      <w:tr w:rsidR="00414842" w:rsidRPr="00D35403" w:rsidTr="00414842">
        <w:trPr>
          <w:jc w:val="center"/>
        </w:trPr>
        <w:tc>
          <w:tcPr>
            <w:tcW w:w="4227" w:type="dxa"/>
          </w:tcPr>
          <w:p w:rsidR="00414842" w:rsidRPr="00D35403" w:rsidRDefault="00414842" w:rsidP="00D35403">
            <w:pPr>
              <w:rPr>
                <w:sz w:val="20"/>
                <w:szCs w:val="20"/>
              </w:rPr>
            </w:pPr>
          </w:p>
        </w:tc>
        <w:tc>
          <w:tcPr>
            <w:tcW w:w="2688" w:type="dxa"/>
            <w:gridSpan w:val="3"/>
          </w:tcPr>
          <w:p w:rsidR="00414842" w:rsidRPr="00D35403" w:rsidRDefault="00414842" w:rsidP="00D35403">
            <w:pPr>
              <w:jc w:val="center"/>
              <w:rPr>
                <w:sz w:val="20"/>
                <w:szCs w:val="20"/>
              </w:rPr>
            </w:pPr>
            <w:r w:rsidRPr="00D35403">
              <w:rPr>
                <w:sz w:val="20"/>
                <w:szCs w:val="20"/>
              </w:rPr>
              <w:t>реконструкция</w:t>
            </w:r>
          </w:p>
        </w:tc>
        <w:tc>
          <w:tcPr>
            <w:tcW w:w="2723" w:type="dxa"/>
          </w:tcPr>
          <w:p w:rsidR="00414842" w:rsidRPr="00D35403" w:rsidRDefault="00414842" w:rsidP="00D35403">
            <w:pPr>
              <w:jc w:val="center"/>
              <w:rPr>
                <w:sz w:val="20"/>
                <w:szCs w:val="20"/>
              </w:rPr>
            </w:pPr>
            <w:r w:rsidRPr="00D35403">
              <w:rPr>
                <w:sz w:val="20"/>
                <w:szCs w:val="20"/>
              </w:rPr>
              <w:t>1800</w:t>
            </w:r>
          </w:p>
        </w:tc>
      </w:tr>
      <w:tr w:rsidR="00414842" w:rsidRPr="00D35403" w:rsidTr="00414842">
        <w:trPr>
          <w:jc w:val="center"/>
        </w:trPr>
        <w:tc>
          <w:tcPr>
            <w:tcW w:w="6915" w:type="dxa"/>
            <w:gridSpan w:val="4"/>
          </w:tcPr>
          <w:p w:rsidR="00414842" w:rsidRPr="00D35403" w:rsidRDefault="00414842" w:rsidP="00D35403">
            <w:pPr>
              <w:rPr>
                <w:sz w:val="20"/>
                <w:szCs w:val="20"/>
              </w:rPr>
            </w:pPr>
            <w:r w:rsidRPr="00D35403">
              <w:rPr>
                <w:sz w:val="20"/>
                <w:szCs w:val="20"/>
              </w:rPr>
              <w:t>Итого:</w:t>
            </w:r>
          </w:p>
        </w:tc>
        <w:tc>
          <w:tcPr>
            <w:tcW w:w="2723" w:type="dxa"/>
          </w:tcPr>
          <w:p w:rsidR="00414842" w:rsidRPr="00D35403" w:rsidRDefault="00414842" w:rsidP="00D35403">
            <w:pPr>
              <w:jc w:val="center"/>
              <w:rPr>
                <w:sz w:val="20"/>
                <w:szCs w:val="20"/>
              </w:rPr>
            </w:pPr>
            <w:r w:rsidRPr="00D35403">
              <w:rPr>
                <w:sz w:val="20"/>
                <w:szCs w:val="20"/>
              </w:rPr>
              <w:t>3600</w:t>
            </w:r>
          </w:p>
        </w:tc>
      </w:tr>
      <w:tr w:rsidR="00414842" w:rsidRPr="00D35403" w:rsidTr="00414842">
        <w:trPr>
          <w:jc w:val="center"/>
        </w:trPr>
        <w:tc>
          <w:tcPr>
            <w:tcW w:w="9638" w:type="dxa"/>
            <w:gridSpan w:val="5"/>
          </w:tcPr>
          <w:p w:rsidR="00414842" w:rsidRPr="00D35403" w:rsidRDefault="00414842" w:rsidP="00D35403">
            <w:pPr>
              <w:jc w:val="center"/>
              <w:rPr>
                <w:sz w:val="20"/>
                <w:szCs w:val="20"/>
              </w:rPr>
            </w:pPr>
            <w:r w:rsidRPr="00D35403">
              <w:rPr>
                <w:sz w:val="20"/>
                <w:szCs w:val="20"/>
              </w:rPr>
              <w:t>д. Еловка</w:t>
            </w:r>
          </w:p>
        </w:tc>
      </w:tr>
      <w:tr w:rsidR="00414842" w:rsidRPr="00D35403" w:rsidTr="00414842">
        <w:trPr>
          <w:jc w:val="center"/>
        </w:trPr>
        <w:tc>
          <w:tcPr>
            <w:tcW w:w="4312" w:type="dxa"/>
            <w:gridSpan w:val="2"/>
            <w:vMerge w:val="restart"/>
          </w:tcPr>
          <w:p w:rsidR="00414842" w:rsidRPr="00D35403" w:rsidRDefault="00414842" w:rsidP="00D35403">
            <w:pPr>
              <w:rPr>
                <w:sz w:val="20"/>
                <w:szCs w:val="20"/>
              </w:rPr>
            </w:pPr>
            <w:r w:rsidRPr="00D35403">
              <w:rPr>
                <w:sz w:val="20"/>
                <w:szCs w:val="20"/>
              </w:rPr>
              <w:t>Главная улица, в том числе:</w:t>
            </w:r>
          </w:p>
        </w:tc>
        <w:tc>
          <w:tcPr>
            <w:tcW w:w="2574" w:type="dxa"/>
          </w:tcPr>
          <w:p w:rsidR="00414842" w:rsidRPr="00D35403" w:rsidRDefault="00414842" w:rsidP="00D35403">
            <w:pPr>
              <w:jc w:val="center"/>
              <w:rPr>
                <w:sz w:val="20"/>
                <w:szCs w:val="20"/>
              </w:rPr>
            </w:pPr>
            <w:r w:rsidRPr="00D35403">
              <w:rPr>
                <w:sz w:val="20"/>
                <w:szCs w:val="20"/>
              </w:rPr>
              <w:t>всего</w:t>
            </w:r>
          </w:p>
        </w:tc>
        <w:tc>
          <w:tcPr>
            <w:tcW w:w="2752" w:type="dxa"/>
            <w:gridSpan w:val="2"/>
            <w:vAlign w:val="bottom"/>
          </w:tcPr>
          <w:p w:rsidR="00414842" w:rsidRPr="00D35403" w:rsidRDefault="00414842" w:rsidP="00D35403">
            <w:pPr>
              <w:jc w:val="center"/>
              <w:rPr>
                <w:sz w:val="20"/>
                <w:szCs w:val="20"/>
              </w:rPr>
            </w:pPr>
            <w:r w:rsidRPr="00D35403">
              <w:rPr>
                <w:sz w:val="20"/>
                <w:szCs w:val="20"/>
              </w:rPr>
              <w:t>5064</w:t>
            </w:r>
          </w:p>
        </w:tc>
      </w:tr>
      <w:tr w:rsidR="00414842" w:rsidRPr="00D35403" w:rsidTr="00414842">
        <w:trPr>
          <w:jc w:val="center"/>
        </w:trPr>
        <w:tc>
          <w:tcPr>
            <w:tcW w:w="4312" w:type="dxa"/>
            <w:gridSpan w:val="2"/>
            <w:vMerge/>
            <w:vAlign w:val="bottom"/>
          </w:tcPr>
          <w:p w:rsidR="00414842" w:rsidRPr="00D35403" w:rsidRDefault="00414842" w:rsidP="00D35403">
            <w:pPr>
              <w:jc w:val="center"/>
              <w:rPr>
                <w:sz w:val="20"/>
                <w:szCs w:val="20"/>
              </w:rPr>
            </w:pPr>
          </w:p>
        </w:tc>
        <w:tc>
          <w:tcPr>
            <w:tcW w:w="2574" w:type="dxa"/>
          </w:tcPr>
          <w:p w:rsidR="00414842" w:rsidRPr="00D35403" w:rsidRDefault="00414842" w:rsidP="00D35403">
            <w:pPr>
              <w:jc w:val="center"/>
              <w:rPr>
                <w:sz w:val="20"/>
                <w:szCs w:val="20"/>
              </w:rPr>
            </w:pPr>
            <w:r w:rsidRPr="00D35403">
              <w:rPr>
                <w:sz w:val="20"/>
                <w:szCs w:val="20"/>
              </w:rPr>
              <w:t>реконструкция</w:t>
            </w:r>
          </w:p>
        </w:tc>
        <w:tc>
          <w:tcPr>
            <w:tcW w:w="2752" w:type="dxa"/>
            <w:gridSpan w:val="2"/>
            <w:vAlign w:val="bottom"/>
          </w:tcPr>
          <w:p w:rsidR="00414842" w:rsidRPr="00D35403" w:rsidRDefault="00414842" w:rsidP="00D35403">
            <w:pPr>
              <w:jc w:val="center"/>
              <w:rPr>
                <w:sz w:val="20"/>
                <w:szCs w:val="20"/>
              </w:rPr>
            </w:pPr>
            <w:r w:rsidRPr="00D35403">
              <w:rPr>
                <w:sz w:val="20"/>
                <w:szCs w:val="20"/>
              </w:rPr>
              <w:t>4000</w:t>
            </w:r>
          </w:p>
        </w:tc>
      </w:tr>
      <w:tr w:rsidR="00414842" w:rsidRPr="00D35403" w:rsidTr="00414842">
        <w:trPr>
          <w:jc w:val="center"/>
        </w:trPr>
        <w:tc>
          <w:tcPr>
            <w:tcW w:w="4312" w:type="dxa"/>
            <w:gridSpan w:val="2"/>
            <w:vAlign w:val="bottom"/>
          </w:tcPr>
          <w:p w:rsidR="00414842" w:rsidRPr="00D35403" w:rsidRDefault="00414842" w:rsidP="00D35403">
            <w:pPr>
              <w:rPr>
                <w:sz w:val="20"/>
                <w:szCs w:val="20"/>
              </w:rPr>
            </w:pPr>
            <w:r w:rsidRPr="00D35403">
              <w:rPr>
                <w:sz w:val="20"/>
                <w:szCs w:val="20"/>
              </w:rPr>
              <w:t>Улица в жилой застройке, в том числе:</w:t>
            </w:r>
          </w:p>
        </w:tc>
        <w:tc>
          <w:tcPr>
            <w:tcW w:w="2574" w:type="dxa"/>
            <w:vAlign w:val="bottom"/>
          </w:tcPr>
          <w:p w:rsidR="00414842" w:rsidRPr="00D35403" w:rsidRDefault="00414842" w:rsidP="00D35403">
            <w:pPr>
              <w:jc w:val="center"/>
              <w:rPr>
                <w:sz w:val="20"/>
                <w:szCs w:val="20"/>
              </w:rPr>
            </w:pPr>
            <w:r w:rsidRPr="00D35403">
              <w:rPr>
                <w:sz w:val="20"/>
                <w:szCs w:val="20"/>
              </w:rPr>
              <w:t>всего</w:t>
            </w:r>
          </w:p>
        </w:tc>
        <w:tc>
          <w:tcPr>
            <w:tcW w:w="2752" w:type="dxa"/>
            <w:gridSpan w:val="2"/>
            <w:vAlign w:val="bottom"/>
          </w:tcPr>
          <w:p w:rsidR="00414842" w:rsidRPr="00D35403" w:rsidRDefault="00414842" w:rsidP="00D35403">
            <w:pPr>
              <w:jc w:val="center"/>
              <w:rPr>
                <w:sz w:val="20"/>
                <w:szCs w:val="20"/>
              </w:rPr>
            </w:pPr>
            <w:r w:rsidRPr="00D35403">
              <w:rPr>
                <w:sz w:val="20"/>
                <w:szCs w:val="20"/>
              </w:rPr>
              <w:t>4198</w:t>
            </w:r>
          </w:p>
        </w:tc>
      </w:tr>
      <w:tr w:rsidR="00414842" w:rsidRPr="00D35403" w:rsidTr="00414842">
        <w:trPr>
          <w:jc w:val="center"/>
        </w:trPr>
        <w:tc>
          <w:tcPr>
            <w:tcW w:w="4312" w:type="dxa"/>
            <w:gridSpan w:val="2"/>
            <w:vAlign w:val="bottom"/>
          </w:tcPr>
          <w:p w:rsidR="00414842" w:rsidRPr="00D35403" w:rsidRDefault="00414842" w:rsidP="00D35403">
            <w:pPr>
              <w:jc w:val="center"/>
              <w:rPr>
                <w:sz w:val="20"/>
                <w:szCs w:val="20"/>
              </w:rPr>
            </w:pPr>
          </w:p>
        </w:tc>
        <w:tc>
          <w:tcPr>
            <w:tcW w:w="2574" w:type="dxa"/>
            <w:vAlign w:val="bottom"/>
          </w:tcPr>
          <w:p w:rsidR="00414842" w:rsidRPr="00D35403" w:rsidRDefault="00414842" w:rsidP="00D35403">
            <w:pPr>
              <w:jc w:val="center"/>
              <w:rPr>
                <w:sz w:val="20"/>
                <w:szCs w:val="20"/>
              </w:rPr>
            </w:pPr>
            <w:r w:rsidRPr="00D35403">
              <w:rPr>
                <w:sz w:val="20"/>
                <w:szCs w:val="20"/>
              </w:rPr>
              <w:t>строительство</w:t>
            </w:r>
          </w:p>
        </w:tc>
        <w:tc>
          <w:tcPr>
            <w:tcW w:w="2752" w:type="dxa"/>
            <w:gridSpan w:val="2"/>
            <w:vAlign w:val="bottom"/>
          </w:tcPr>
          <w:p w:rsidR="00414842" w:rsidRPr="00D35403" w:rsidRDefault="00414842" w:rsidP="00D35403">
            <w:pPr>
              <w:jc w:val="center"/>
              <w:rPr>
                <w:sz w:val="20"/>
                <w:szCs w:val="20"/>
              </w:rPr>
            </w:pPr>
            <w:r w:rsidRPr="00D35403">
              <w:rPr>
                <w:sz w:val="20"/>
                <w:szCs w:val="20"/>
              </w:rPr>
              <w:t>873</w:t>
            </w:r>
          </w:p>
        </w:tc>
      </w:tr>
      <w:tr w:rsidR="00414842" w:rsidRPr="00D35403" w:rsidTr="00414842">
        <w:trPr>
          <w:jc w:val="center"/>
        </w:trPr>
        <w:tc>
          <w:tcPr>
            <w:tcW w:w="6886" w:type="dxa"/>
            <w:gridSpan w:val="3"/>
            <w:vAlign w:val="bottom"/>
          </w:tcPr>
          <w:p w:rsidR="00414842" w:rsidRPr="00D35403" w:rsidRDefault="00414842" w:rsidP="00D35403">
            <w:pPr>
              <w:rPr>
                <w:sz w:val="20"/>
                <w:szCs w:val="20"/>
              </w:rPr>
            </w:pPr>
            <w:r w:rsidRPr="00D35403">
              <w:rPr>
                <w:sz w:val="20"/>
                <w:szCs w:val="20"/>
              </w:rPr>
              <w:t>Итого:</w:t>
            </w:r>
          </w:p>
        </w:tc>
        <w:tc>
          <w:tcPr>
            <w:tcW w:w="2752" w:type="dxa"/>
            <w:gridSpan w:val="2"/>
            <w:vAlign w:val="bottom"/>
          </w:tcPr>
          <w:p w:rsidR="00414842" w:rsidRPr="00D35403" w:rsidRDefault="00414842" w:rsidP="00D35403">
            <w:pPr>
              <w:jc w:val="center"/>
              <w:rPr>
                <w:sz w:val="20"/>
                <w:szCs w:val="20"/>
              </w:rPr>
            </w:pPr>
            <w:r w:rsidRPr="00D35403">
              <w:rPr>
                <w:sz w:val="20"/>
                <w:szCs w:val="20"/>
              </w:rPr>
              <w:t>9262</w:t>
            </w:r>
          </w:p>
        </w:tc>
      </w:tr>
      <w:tr w:rsidR="00414842" w:rsidRPr="00D35403" w:rsidTr="00414842">
        <w:trPr>
          <w:jc w:val="center"/>
        </w:trPr>
        <w:tc>
          <w:tcPr>
            <w:tcW w:w="9638" w:type="dxa"/>
            <w:gridSpan w:val="5"/>
            <w:vAlign w:val="bottom"/>
          </w:tcPr>
          <w:p w:rsidR="00414842" w:rsidRPr="00D35403" w:rsidRDefault="00414842" w:rsidP="00D35403">
            <w:pPr>
              <w:jc w:val="center"/>
              <w:rPr>
                <w:sz w:val="20"/>
                <w:szCs w:val="20"/>
              </w:rPr>
            </w:pPr>
            <w:r w:rsidRPr="00D35403">
              <w:rPr>
                <w:sz w:val="20"/>
                <w:szCs w:val="20"/>
              </w:rPr>
              <w:t>д. Мурино</w:t>
            </w:r>
          </w:p>
        </w:tc>
      </w:tr>
      <w:tr w:rsidR="00414842" w:rsidRPr="00D35403" w:rsidTr="00414842">
        <w:trPr>
          <w:jc w:val="center"/>
        </w:trPr>
        <w:tc>
          <w:tcPr>
            <w:tcW w:w="4312" w:type="dxa"/>
            <w:gridSpan w:val="2"/>
            <w:vAlign w:val="bottom"/>
          </w:tcPr>
          <w:p w:rsidR="00414842" w:rsidRPr="00D35403" w:rsidRDefault="00414842" w:rsidP="00D35403">
            <w:pPr>
              <w:jc w:val="center"/>
              <w:rPr>
                <w:sz w:val="20"/>
                <w:szCs w:val="20"/>
              </w:rPr>
            </w:pPr>
            <w:r w:rsidRPr="00D35403">
              <w:rPr>
                <w:sz w:val="20"/>
                <w:szCs w:val="20"/>
              </w:rPr>
              <w:t>Улица в жилой застройке, в том числе:</w:t>
            </w:r>
          </w:p>
        </w:tc>
        <w:tc>
          <w:tcPr>
            <w:tcW w:w="2574" w:type="dxa"/>
            <w:vAlign w:val="bottom"/>
          </w:tcPr>
          <w:p w:rsidR="00414842" w:rsidRPr="00D35403" w:rsidRDefault="00414842" w:rsidP="00D35403">
            <w:pPr>
              <w:jc w:val="center"/>
              <w:rPr>
                <w:sz w:val="20"/>
                <w:szCs w:val="20"/>
              </w:rPr>
            </w:pPr>
            <w:r w:rsidRPr="00D35403">
              <w:rPr>
                <w:sz w:val="20"/>
                <w:szCs w:val="20"/>
              </w:rPr>
              <w:t>всего</w:t>
            </w:r>
          </w:p>
        </w:tc>
        <w:tc>
          <w:tcPr>
            <w:tcW w:w="2752" w:type="dxa"/>
            <w:gridSpan w:val="2"/>
            <w:vAlign w:val="bottom"/>
          </w:tcPr>
          <w:p w:rsidR="00414842" w:rsidRPr="00D35403" w:rsidRDefault="00414842" w:rsidP="00D35403">
            <w:pPr>
              <w:jc w:val="center"/>
              <w:rPr>
                <w:sz w:val="20"/>
                <w:szCs w:val="20"/>
              </w:rPr>
            </w:pPr>
            <w:r w:rsidRPr="00D35403">
              <w:rPr>
                <w:sz w:val="20"/>
                <w:szCs w:val="20"/>
              </w:rPr>
              <w:t>1127</w:t>
            </w:r>
          </w:p>
        </w:tc>
      </w:tr>
      <w:tr w:rsidR="00414842" w:rsidRPr="00D35403" w:rsidTr="00414842">
        <w:trPr>
          <w:jc w:val="center"/>
        </w:trPr>
        <w:tc>
          <w:tcPr>
            <w:tcW w:w="6886" w:type="dxa"/>
            <w:gridSpan w:val="3"/>
            <w:vAlign w:val="bottom"/>
          </w:tcPr>
          <w:p w:rsidR="00414842" w:rsidRPr="00D35403" w:rsidRDefault="00414842" w:rsidP="00C87DF9">
            <w:pPr>
              <w:rPr>
                <w:sz w:val="20"/>
                <w:szCs w:val="20"/>
              </w:rPr>
            </w:pPr>
            <w:r w:rsidRPr="00D35403">
              <w:rPr>
                <w:sz w:val="20"/>
                <w:szCs w:val="20"/>
              </w:rPr>
              <w:t>Итого:</w:t>
            </w:r>
          </w:p>
        </w:tc>
        <w:tc>
          <w:tcPr>
            <w:tcW w:w="2752" w:type="dxa"/>
            <w:gridSpan w:val="2"/>
            <w:vAlign w:val="bottom"/>
          </w:tcPr>
          <w:p w:rsidR="00414842" w:rsidRPr="00D35403" w:rsidRDefault="00414842" w:rsidP="00C87DF9">
            <w:pPr>
              <w:jc w:val="center"/>
              <w:rPr>
                <w:sz w:val="20"/>
                <w:szCs w:val="20"/>
              </w:rPr>
            </w:pPr>
            <w:r w:rsidRPr="00D35403">
              <w:rPr>
                <w:sz w:val="20"/>
                <w:szCs w:val="20"/>
              </w:rPr>
              <w:t>1127</w:t>
            </w:r>
          </w:p>
        </w:tc>
      </w:tr>
      <w:tr w:rsidR="00414842" w:rsidRPr="00D35403" w:rsidTr="00414842">
        <w:trPr>
          <w:jc w:val="center"/>
        </w:trPr>
        <w:tc>
          <w:tcPr>
            <w:tcW w:w="6886" w:type="dxa"/>
            <w:gridSpan w:val="3"/>
            <w:vAlign w:val="bottom"/>
          </w:tcPr>
          <w:p w:rsidR="00414842" w:rsidRPr="00D35403" w:rsidRDefault="00414842" w:rsidP="00C87DF9">
            <w:pPr>
              <w:rPr>
                <w:sz w:val="20"/>
                <w:szCs w:val="20"/>
              </w:rPr>
            </w:pPr>
            <w:r w:rsidRPr="00D35403">
              <w:rPr>
                <w:sz w:val="20"/>
                <w:szCs w:val="20"/>
              </w:rPr>
              <w:t>Общая протяженность УДС на расчетный срок:+</w:t>
            </w:r>
          </w:p>
        </w:tc>
        <w:tc>
          <w:tcPr>
            <w:tcW w:w="2752" w:type="dxa"/>
            <w:gridSpan w:val="2"/>
            <w:vAlign w:val="bottom"/>
          </w:tcPr>
          <w:p w:rsidR="00414842" w:rsidRPr="00D35403" w:rsidRDefault="00414842" w:rsidP="00C87DF9">
            <w:pPr>
              <w:jc w:val="center"/>
              <w:rPr>
                <w:sz w:val="20"/>
                <w:szCs w:val="20"/>
              </w:rPr>
            </w:pPr>
            <w:r w:rsidRPr="00D35403">
              <w:rPr>
                <w:sz w:val="20"/>
                <w:szCs w:val="20"/>
              </w:rPr>
              <w:t>36653</w:t>
            </w:r>
          </w:p>
        </w:tc>
      </w:tr>
    </w:tbl>
    <w:p w:rsidR="00414842" w:rsidRPr="00D35403" w:rsidRDefault="00414842" w:rsidP="00C87DF9">
      <w:pPr>
        <w:spacing w:beforeLines="50" w:afterLines="50"/>
        <w:ind w:left="709"/>
        <w:rPr>
          <w:sz w:val="20"/>
          <w:szCs w:val="20"/>
        </w:rPr>
      </w:pPr>
      <w:r w:rsidRPr="00D35403">
        <w:rPr>
          <w:b/>
          <w:i/>
          <w:sz w:val="20"/>
          <w:szCs w:val="20"/>
        </w:rPr>
        <w:t>Сооружения и устройства для хранения и обслуживания транспортных средств</w:t>
      </w:r>
    </w:p>
    <w:p w:rsidR="00414842" w:rsidRPr="00D35403" w:rsidRDefault="00414842" w:rsidP="0009255D">
      <w:pPr>
        <w:suppressAutoHyphens/>
        <w:ind w:firstLine="709"/>
        <w:rPr>
          <w:sz w:val="20"/>
          <w:szCs w:val="20"/>
        </w:rPr>
      </w:pPr>
      <w:r w:rsidRPr="00D35403">
        <w:rPr>
          <w:sz w:val="20"/>
          <w:szCs w:val="20"/>
        </w:rPr>
        <w:t>Объекты обслуживания и эксплуатации автомобилей на территории муниципального образования «Захальское» не предусматривается.</w:t>
      </w:r>
    </w:p>
    <w:p w:rsidR="0009255D" w:rsidRDefault="00414842" w:rsidP="0009255D">
      <w:pPr>
        <w:suppressAutoHyphens/>
        <w:ind w:firstLine="709"/>
        <w:rPr>
          <w:sz w:val="20"/>
          <w:szCs w:val="20"/>
        </w:rPr>
      </w:pPr>
      <w:r w:rsidRPr="00D35403">
        <w:rPr>
          <w:sz w:val="20"/>
          <w:szCs w:val="20"/>
        </w:rPr>
        <w:t>Хранение личного автотранспорта осуществляется непосредственно на территории усадебной застройки.</w:t>
      </w:r>
      <w:bookmarkStart w:id="43" w:name="_Toc343258879"/>
    </w:p>
    <w:p w:rsidR="00414842" w:rsidRPr="00D35403" w:rsidRDefault="00414842" w:rsidP="0009255D">
      <w:pPr>
        <w:suppressAutoHyphens/>
        <w:ind w:firstLine="709"/>
        <w:rPr>
          <w:sz w:val="20"/>
          <w:szCs w:val="20"/>
        </w:rPr>
      </w:pPr>
      <w:r w:rsidRPr="00D35403">
        <w:rPr>
          <w:sz w:val="20"/>
          <w:szCs w:val="20"/>
        </w:rPr>
        <w:t xml:space="preserve"> </w:t>
      </w:r>
      <w:r w:rsidRPr="00D35403">
        <w:rPr>
          <w:b/>
          <w:caps/>
          <w:sz w:val="20"/>
          <w:szCs w:val="20"/>
        </w:rPr>
        <w:t>Раздел 6. Инженерная инфраструктура</w:t>
      </w:r>
      <w:bookmarkEnd w:id="43"/>
    </w:p>
    <w:p w:rsidR="00414842" w:rsidRPr="00D35403" w:rsidRDefault="00414842" w:rsidP="0009255D">
      <w:pPr>
        <w:ind w:firstLine="709"/>
        <w:outlineLvl w:val="1"/>
        <w:rPr>
          <w:b/>
          <w:sz w:val="20"/>
          <w:szCs w:val="20"/>
        </w:rPr>
      </w:pPr>
      <w:bookmarkStart w:id="44" w:name="_Toc343258880"/>
      <w:r w:rsidRPr="00D35403">
        <w:rPr>
          <w:b/>
          <w:sz w:val="20"/>
          <w:szCs w:val="20"/>
        </w:rPr>
        <w:t>6.1. Водоснабжение, водоотведение</w:t>
      </w:r>
      <w:bookmarkEnd w:id="44"/>
    </w:p>
    <w:p w:rsidR="00414842" w:rsidRPr="00D35403" w:rsidRDefault="00414842" w:rsidP="0009255D">
      <w:pPr>
        <w:suppressAutoHyphens/>
        <w:ind w:firstLine="709"/>
        <w:rPr>
          <w:sz w:val="20"/>
          <w:szCs w:val="20"/>
        </w:rPr>
      </w:pPr>
      <w:r w:rsidRPr="00D35403">
        <w:rPr>
          <w:sz w:val="20"/>
          <w:szCs w:val="20"/>
        </w:rPr>
        <w:t>При разработке разделов были учтены и использованы:</w:t>
      </w:r>
    </w:p>
    <w:p w:rsidR="00414842" w:rsidRPr="00D35403" w:rsidRDefault="00414842" w:rsidP="0009255D">
      <w:pPr>
        <w:suppressAutoHyphens/>
        <w:ind w:firstLine="709"/>
        <w:rPr>
          <w:sz w:val="20"/>
          <w:szCs w:val="20"/>
        </w:rPr>
      </w:pPr>
      <w:r w:rsidRPr="00D35403">
        <w:rPr>
          <w:sz w:val="20"/>
          <w:szCs w:val="20"/>
        </w:rPr>
        <w:t>- материалы по современному состоянию систем водоснабжения и водоотведения бытовых стоков, предоставленные администрацией муниципального образования «Захальское»;</w:t>
      </w:r>
    </w:p>
    <w:p w:rsidR="00414842" w:rsidRPr="00D35403" w:rsidRDefault="00414842" w:rsidP="00C87DF9">
      <w:pPr>
        <w:suppressAutoHyphens/>
        <w:ind w:firstLine="709"/>
        <w:rPr>
          <w:sz w:val="20"/>
          <w:szCs w:val="20"/>
        </w:rPr>
      </w:pPr>
      <w:r w:rsidRPr="00D35403">
        <w:rPr>
          <w:sz w:val="20"/>
          <w:szCs w:val="20"/>
        </w:rPr>
        <w:t>- материалы проекта «Схема территориального планирования Иркутской области», выполненного ФГУП РосНИПИ Урбанистики (Санкт- Петербург, 2009 г);</w:t>
      </w:r>
    </w:p>
    <w:p w:rsidR="00414842" w:rsidRPr="00D35403" w:rsidRDefault="00414842" w:rsidP="00C87DF9">
      <w:pPr>
        <w:suppressAutoHyphens/>
        <w:ind w:firstLine="709"/>
        <w:rPr>
          <w:sz w:val="20"/>
          <w:szCs w:val="20"/>
        </w:rPr>
      </w:pPr>
      <w:r w:rsidRPr="00D35403">
        <w:rPr>
          <w:sz w:val="20"/>
          <w:szCs w:val="20"/>
        </w:rPr>
        <w:t>- материалы проекта «Схема территориального планирования муниципального образования Эхирит-Булагатский район», выполненного ОАО «Гипрогор» (2010 г);</w:t>
      </w:r>
    </w:p>
    <w:p w:rsidR="00414842" w:rsidRPr="00D35403" w:rsidRDefault="00414842" w:rsidP="00C87DF9">
      <w:pPr>
        <w:suppressAutoHyphens/>
        <w:ind w:firstLine="709"/>
        <w:rPr>
          <w:sz w:val="20"/>
          <w:szCs w:val="20"/>
        </w:rPr>
      </w:pPr>
      <w:r w:rsidRPr="00D35403">
        <w:rPr>
          <w:sz w:val="20"/>
          <w:szCs w:val="20"/>
        </w:rPr>
        <w:lastRenderedPageBreak/>
        <w:t>- данные, предоставленные территориальным отделом Управления Роспотребнадзора по Иркутской области в Эхирит-Булагатском, Баяндаевском, Аларском, Нукутском, Осинском, Боханском районах;</w:t>
      </w:r>
    </w:p>
    <w:p w:rsidR="00414842" w:rsidRPr="00D35403" w:rsidRDefault="00414842" w:rsidP="00C87DF9">
      <w:pPr>
        <w:suppressAutoHyphens/>
        <w:ind w:firstLine="709"/>
        <w:rPr>
          <w:sz w:val="20"/>
          <w:szCs w:val="20"/>
        </w:rPr>
      </w:pPr>
      <w:r w:rsidRPr="00D35403">
        <w:rPr>
          <w:sz w:val="20"/>
          <w:szCs w:val="20"/>
        </w:rPr>
        <w:t xml:space="preserve">- материалы программы социально-экономического развития муниципального образования «Эхирит-Булагатский район» на среднесрочную перспективу (2008-2012 </w:t>
      </w:r>
      <w:proofErr w:type="gramStart"/>
      <w:r w:rsidRPr="00D35403">
        <w:rPr>
          <w:sz w:val="20"/>
          <w:szCs w:val="20"/>
        </w:rPr>
        <w:t>гг</w:t>
      </w:r>
      <w:proofErr w:type="gramEnd"/>
      <w:r w:rsidRPr="00D35403">
        <w:rPr>
          <w:sz w:val="20"/>
          <w:szCs w:val="20"/>
        </w:rPr>
        <w:t>).</w:t>
      </w:r>
    </w:p>
    <w:p w:rsidR="00414842" w:rsidRPr="00D35403" w:rsidRDefault="00414842" w:rsidP="00C87DF9">
      <w:pPr>
        <w:suppressAutoHyphens/>
        <w:ind w:firstLine="709"/>
        <w:rPr>
          <w:sz w:val="20"/>
          <w:szCs w:val="20"/>
        </w:rPr>
      </w:pPr>
      <w:r w:rsidRPr="00D35403">
        <w:rPr>
          <w:sz w:val="20"/>
          <w:szCs w:val="20"/>
        </w:rPr>
        <w:t xml:space="preserve">- материалы программы комплексного социально-экономического развития муниципального образования «Захальское» на 2011-2015 годы;    </w:t>
      </w:r>
    </w:p>
    <w:p w:rsidR="00414842" w:rsidRPr="00D35403" w:rsidRDefault="00414842" w:rsidP="00C87DF9">
      <w:pPr>
        <w:suppressAutoHyphens/>
        <w:ind w:firstLine="709"/>
        <w:rPr>
          <w:sz w:val="20"/>
          <w:szCs w:val="20"/>
        </w:rPr>
      </w:pPr>
      <w:r w:rsidRPr="00D35403">
        <w:rPr>
          <w:sz w:val="20"/>
          <w:szCs w:val="20"/>
        </w:rPr>
        <w:t>-  социально-экономический паспорт и паспорт территории муниципального образования «Захальское».</w:t>
      </w:r>
    </w:p>
    <w:p w:rsidR="00414842" w:rsidRPr="00D35403" w:rsidRDefault="00414842" w:rsidP="00C87DF9">
      <w:pPr>
        <w:ind w:firstLine="709"/>
        <w:outlineLvl w:val="1"/>
        <w:rPr>
          <w:b/>
          <w:sz w:val="20"/>
          <w:szCs w:val="20"/>
        </w:rPr>
      </w:pPr>
      <w:bookmarkStart w:id="45" w:name="_Toc343258881"/>
      <w:r w:rsidRPr="00D35403">
        <w:rPr>
          <w:b/>
          <w:sz w:val="20"/>
          <w:szCs w:val="20"/>
        </w:rPr>
        <w:t>6.1.1.Водоснабжение. Существующее положение</w:t>
      </w:r>
      <w:bookmarkEnd w:id="45"/>
    </w:p>
    <w:p w:rsidR="00414842" w:rsidRPr="00D35403" w:rsidRDefault="00414842" w:rsidP="0009255D">
      <w:pPr>
        <w:suppressAutoHyphens/>
        <w:spacing w:beforeLines="50" w:afterLines="50"/>
        <w:ind w:firstLine="709"/>
        <w:rPr>
          <w:b/>
          <w:sz w:val="20"/>
          <w:szCs w:val="20"/>
        </w:rPr>
      </w:pPr>
      <w:r w:rsidRPr="00D35403">
        <w:rPr>
          <w:b/>
          <w:sz w:val="20"/>
          <w:szCs w:val="20"/>
        </w:rPr>
        <w:t>Муниципального образования «Захальское»</w:t>
      </w:r>
    </w:p>
    <w:p w:rsidR="00414842" w:rsidRPr="00D35403" w:rsidRDefault="00414842" w:rsidP="00C87DF9">
      <w:pPr>
        <w:suppressAutoHyphens/>
        <w:ind w:firstLine="709"/>
        <w:rPr>
          <w:sz w:val="20"/>
          <w:szCs w:val="20"/>
        </w:rPr>
      </w:pPr>
      <w:r w:rsidRPr="00D35403">
        <w:rPr>
          <w:sz w:val="20"/>
          <w:szCs w:val="20"/>
        </w:rPr>
        <w:t>Источником водоснабжения муниципального образования «Захальское» являются подземные воды. Централизованного водоснабжения (кроме п. Свердлово) в населенных пунктах муниципального образования нет.</w:t>
      </w:r>
    </w:p>
    <w:p w:rsidR="00414842" w:rsidRPr="00D35403" w:rsidRDefault="00414842" w:rsidP="00C87DF9">
      <w:pPr>
        <w:suppressAutoHyphens/>
        <w:ind w:firstLine="709"/>
        <w:rPr>
          <w:sz w:val="20"/>
          <w:szCs w:val="20"/>
        </w:rPr>
      </w:pPr>
      <w:r w:rsidRPr="00D35403">
        <w:rPr>
          <w:sz w:val="20"/>
          <w:szCs w:val="20"/>
        </w:rPr>
        <w:t xml:space="preserve">Источником питьевого водоснабжения являются отдельные артезианские скважины. </w:t>
      </w:r>
    </w:p>
    <w:p w:rsidR="00414842" w:rsidRPr="00D35403" w:rsidRDefault="00414842" w:rsidP="0009255D">
      <w:pPr>
        <w:suppressAutoHyphens/>
        <w:spacing w:beforeLines="50" w:afterLines="50"/>
        <w:ind w:firstLine="709"/>
        <w:rPr>
          <w:b/>
          <w:sz w:val="20"/>
          <w:szCs w:val="20"/>
        </w:rPr>
      </w:pPr>
      <w:proofErr w:type="gramStart"/>
      <w:r w:rsidRPr="00D35403">
        <w:rPr>
          <w:b/>
          <w:sz w:val="20"/>
          <w:szCs w:val="20"/>
        </w:rPr>
        <w:t>п</w:t>
      </w:r>
      <w:proofErr w:type="gramEnd"/>
      <w:r w:rsidRPr="00D35403">
        <w:rPr>
          <w:b/>
          <w:sz w:val="20"/>
          <w:szCs w:val="20"/>
        </w:rPr>
        <w:t>. Свердлово</w:t>
      </w:r>
    </w:p>
    <w:p w:rsidR="00414842" w:rsidRPr="00D35403" w:rsidRDefault="00414842" w:rsidP="00C87DF9">
      <w:pPr>
        <w:suppressAutoHyphens/>
        <w:ind w:firstLine="709"/>
        <w:rPr>
          <w:sz w:val="20"/>
          <w:szCs w:val="20"/>
        </w:rPr>
      </w:pPr>
      <w:r w:rsidRPr="00D35403">
        <w:rPr>
          <w:sz w:val="20"/>
          <w:szCs w:val="20"/>
        </w:rPr>
        <w:t>Источником хозяйственно-питьевого водоснабжения п. Свердлово являются три рабочие артезианские скважины глубиной 80 м и производительностью по 120 м3/сут каждая, подающие воду в три водонапорные башни с емкостью бака по 20 м3 каждая.</w:t>
      </w:r>
    </w:p>
    <w:p w:rsidR="00414842" w:rsidRPr="00D35403" w:rsidRDefault="00414842" w:rsidP="00C87DF9">
      <w:pPr>
        <w:suppressAutoHyphens/>
        <w:ind w:firstLine="709"/>
        <w:rPr>
          <w:sz w:val="20"/>
          <w:szCs w:val="20"/>
        </w:rPr>
      </w:pPr>
      <w:r w:rsidRPr="00D35403">
        <w:rPr>
          <w:sz w:val="20"/>
          <w:szCs w:val="20"/>
        </w:rPr>
        <w:t>В поселке построена водопроводная сеть, обслуживающая социальные объекты и частично индивидуальную застройку.</w:t>
      </w:r>
    </w:p>
    <w:p w:rsidR="00414842" w:rsidRPr="00D35403" w:rsidRDefault="00414842" w:rsidP="00C87DF9">
      <w:pPr>
        <w:suppressAutoHyphens/>
        <w:ind w:firstLine="709"/>
        <w:rPr>
          <w:sz w:val="20"/>
          <w:szCs w:val="20"/>
        </w:rPr>
      </w:pPr>
      <w:r w:rsidRPr="00D35403">
        <w:rPr>
          <w:sz w:val="20"/>
          <w:szCs w:val="20"/>
        </w:rPr>
        <w:t>В населенном пункте организовано наружное пожаротушение с расходом воды 100 л/сек.</w:t>
      </w:r>
    </w:p>
    <w:p w:rsidR="00414842" w:rsidRPr="00D35403" w:rsidRDefault="00414842" w:rsidP="0009255D">
      <w:pPr>
        <w:suppressAutoHyphens/>
        <w:spacing w:beforeLines="50" w:afterLines="50"/>
        <w:ind w:firstLine="709"/>
        <w:rPr>
          <w:b/>
          <w:sz w:val="20"/>
          <w:szCs w:val="20"/>
        </w:rPr>
      </w:pPr>
      <w:r w:rsidRPr="00D35403">
        <w:rPr>
          <w:b/>
          <w:sz w:val="20"/>
          <w:szCs w:val="20"/>
        </w:rPr>
        <w:t>д. Еловка, с. Захал, д. Куяда, д. Мурино</w:t>
      </w:r>
    </w:p>
    <w:p w:rsidR="00414842" w:rsidRPr="00D35403" w:rsidRDefault="00414842" w:rsidP="00C87DF9">
      <w:pPr>
        <w:suppressAutoHyphens/>
        <w:ind w:firstLine="709"/>
        <w:rPr>
          <w:sz w:val="20"/>
          <w:szCs w:val="20"/>
        </w:rPr>
      </w:pPr>
      <w:r w:rsidRPr="00D35403">
        <w:rPr>
          <w:sz w:val="20"/>
          <w:szCs w:val="20"/>
        </w:rPr>
        <w:t xml:space="preserve">Источником хозяйственно-питьевого водоснабжения населенных пунктов служат артезианские скважины глубиной – 80 м и производительностью – 90 м3/сут, подающие воду в водонапорные башни с емкостью бака по 10-20 м3 каждая. В каждом населенном пункте расположено по одной рабочей скважине и водонапорной башне. </w:t>
      </w:r>
    </w:p>
    <w:p w:rsidR="00414842" w:rsidRPr="00D35403" w:rsidRDefault="00414842" w:rsidP="00D35403">
      <w:pPr>
        <w:suppressAutoHyphens/>
        <w:ind w:firstLine="709"/>
        <w:rPr>
          <w:sz w:val="20"/>
          <w:szCs w:val="20"/>
        </w:rPr>
      </w:pPr>
      <w:r w:rsidRPr="00D35403">
        <w:rPr>
          <w:sz w:val="20"/>
          <w:szCs w:val="20"/>
        </w:rPr>
        <w:t>В населенных пунктах (д. Захал, д. Еловка, д. Куяда и д. Мурино) организовано наружное пожаротушение с расходом воды соответственно 100, 50, 50, 20 л/сек.</w:t>
      </w:r>
    </w:p>
    <w:p w:rsidR="00414842" w:rsidRPr="00D35403" w:rsidRDefault="00414842" w:rsidP="00D35403">
      <w:pPr>
        <w:suppressAutoHyphens/>
        <w:spacing w:beforeLines="50" w:afterLines="50"/>
        <w:ind w:firstLine="709"/>
        <w:rPr>
          <w:b/>
          <w:sz w:val="20"/>
          <w:szCs w:val="20"/>
        </w:rPr>
      </w:pPr>
      <w:r w:rsidRPr="00D35403">
        <w:rPr>
          <w:b/>
          <w:sz w:val="20"/>
          <w:szCs w:val="20"/>
        </w:rPr>
        <w:t>д. Рудовщина</w:t>
      </w:r>
    </w:p>
    <w:p w:rsidR="00414842" w:rsidRPr="00D35403" w:rsidRDefault="00414842" w:rsidP="00D35403">
      <w:pPr>
        <w:suppressAutoHyphens/>
        <w:ind w:firstLine="709"/>
        <w:rPr>
          <w:sz w:val="20"/>
          <w:szCs w:val="20"/>
        </w:rPr>
      </w:pPr>
      <w:r w:rsidRPr="00D35403">
        <w:rPr>
          <w:sz w:val="20"/>
          <w:szCs w:val="20"/>
        </w:rPr>
        <w:t>Хозяйственно-питьевое водоснабжение деревни осуществляется от водозаборной скважины д. Куяда.</w:t>
      </w:r>
    </w:p>
    <w:p w:rsidR="00414842" w:rsidRPr="00D35403" w:rsidRDefault="00414842" w:rsidP="00D35403">
      <w:pPr>
        <w:suppressAutoHyphens/>
        <w:ind w:firstLine="709"/>
        <w:rPr>
          <w:sz w:val="20"/>
          <w:szCs w:val="20"/>
        </w:rPr>
      </w:pPr>
      <w:r w:rsidRPr="00D35403">
        <w:rPr>
          <w:sz w:val="20"/>
          <w:szCs w:val="20"/>
        </w:rPr>
        <w:t>Проблемы по обеспечению населения доброкачественной питьевой водой:</w:t>
      </w:r>
    </w:p>
    <w:p w:rsidR="00414842" w:rsidRPr="00D35403" w:rsidRDefault="00414842" w:rsidP="00D35403">
      <w:pPr>
        <w:suppressAutoHyphens/>
        <w:ind w:firstLine="709"/>
        <w:rPr>
          <w:sz w:val="20"/>
          <w:szCs w:val="20"/>
        </w:rPr>
      </w:pPr>
      <w:r w:rsidRPr="00D35403">
        <w:rPr>
          <w:sz w:val="20"/>
          <w:szCs w:val="20"/>
        </w:rPr>
        <w:t>- высокий процент износа водопроводных сооружений;</w:t>
      </w:r>
    </w:p>
    <w:p w:rsidR="00414842" w:rsidRPr="00D35403" w:rsidRDefault="00414842" w:rsidP="00D35403">
      <w:pPr>
        <w:suppressAutoHyphens/>
        <w:ind w:firstLine="709"/>
        <w:rPr>
          <w:sz w:val="20"/>
          <w:szCs w:val="20"/>
        </w:rPr>
      </w:pPr>
      <w:r w:rsidRPr="00D35403">
        <w:rPr>
          <w:sz w:val="20"/>
          <w:szCs w:val="20"/>
        </w:rPr>
        <w:t>- отсутствие контроля качества питьевой воды;</w:t>
      </w:r>
    </w:p>
    <w:p w:rsidR="00414842" w:rsidRPr="00D35403" w:rsidRDefault="00414842" w:rsidP="0009255D">
      <w:pPr>
        <w:suppressAutoHyphens/>
        <w:ind w:firstLine="709"/>
        <w:rPr>
          <w:sz w:val="20"/>
          <w:szCs w:val="20"/>
        </w:rPr>
      </w:pPr>
      <w:r w:rsidRPr="00D35403">
        <w:rPr>
          <w:sz w:val="20"/>
          <w:szCs w:val="20"/>
        </w:rPr>
        <w:t>- отсутствие установок по водоподготовке на водозаборах.</w:t>
      </w:r>
    </w:p>
    <w:p w:rsidR="00414842" w:rsidRPr="00D35403" w:rsidRDefault="00414842" w:rsidP="0009255D">
      <w:pPr>
        <w:ind w:firstLine="709"/>
        <w:outlineLvl w:val="1"/>
        <w:rPr>
          <w:b/>
          <w:sz w:val="20"/>
          <w:szCs w:val="20"/>
        </w:rPr>
      </w:pPr>
      <w:bookmarkStart w:id="46" w:name="_Toc343258882"/>
      <w:r w:rsidRPr="00D35403">
        <w:rPr>
          <w:b/>
          <w:sz w:val="20"/>
          <w:szCs w:val="20"/>
        </w:rPr>
        <w:t>6.1.2. Водоснабжение. Проектное решение</w:t>
      </w:r>
      <w:bookmarkEnd w:id="46"/>
    </w:p>
    <w:p w:rsidR="00414842" w:rsidRPr="00D35403" w:rsidRDefault="00414842" w:rsidP="0009255D">
      <w:pPr>
        <w:suppressAutoHyphens/>
        <w:spacing w:beforeLines="50" w:afterLines="50"/>
        <w:ind w:firstLine="709"/>
        <w:rPr>
          <w:b/>
          <w:sz w:val="20"/>
          <w:szCs w:val="20"/>
        </w:rPr>
      </w:pPr>
      <w:r w:rsidRPr="00D35403">
        <w:rPr>
          <w:b/>
          <w:sz w:val="20"/>
          <w:szCs w:val="20"/>
        </w:rPr>
        <w:t>Муниципальное образование «Захальское»</w:t>
      </w:r>
    </w:p>
    <w:p w:rsidR="00414842" w:rsidRPr="00D35403" w:rsidRDefault="00414842" w:rsidP="0009255D">
      <w:pPr>
        <w:suppressAutoHyphens/>
        <w:ind w:firstLine="709"/>
        <w:rPr>
          <w:sz w:val="20"/>
          <w:szCs w:val="20"/>
        </w:rPr>
      </w:pPr>
      <w:r w:rsidRPr="00D35403">
        <w:rPr>
          <w:sz w:val="20"/>
          <w:szCs w:val="20"/>
        </w:rPr>
        <w:t xml:space="preserve">Объем необходимых водных ресурсов для хозяйственно-питьевых нужд муниципального образования «Захальское» предполагается покрывать за счет подземных вод. </w:t>
      </w:r>
    </w:p>
    <w:p w:rsidR="00414842" w:rsidRPr="00D35403" w:rsidRDefault="00414842" w:rsidP="0009255D">
      <w:pPr>
        <w:suppressAutoHyphens/>
        <w:ind w:firstLine="709"/>
        <w:rPr>
          <w:sz w:val="20"/>
          <w:szCs w:val="20"/>
        </w:rPr>
      </w:pPr>
      <w:r w:rsidRPr="00D35403">
        <w:rPr>
          <w:sz w:val="20"/>
          <w:szCs w:val="20"/>
        </w:rPr>
        <w:t xml:space="preserve">Объем хозяйственно-питьевого водопотребления условно принимается </w:t>
      </w:r>
      <w:proofErr w:type="gramStart"/>
      <w:r w:rsidRPr="00D35403">
        <w:rPr>
          <w:sz w:val="20"/>
          <w:szCs w:val="20"/>
        </w:rPr>
        <w:t>равным</w:t>
      </w:r>
      <w:proofErr w:type="gramEnd"/>
      <w:r w:rsidRPr="00D35403">
        <w:rPr>
          <w:sz w:val="20"/>
          <w:szCs w:val="20"/>
        </w:rPr>
        <w:t xml:space="preserve"> суммарному водопотреблению населенных пунктов, входящих в состав муниципального образования.</w:t>
      </w:r>
    </w:p>
    <w:p w:rsidR="00414842" w:rsidRPr="00D35403" w:rsidRDefault="00414842" w:rsidP="0009255D">
      <w:pPr>
        <w:suppressAutoHyphens/>
        <w:spacing w:beforeLines="50" w:afterLines="50"/>
        <w:ind w:firstLine="709"/>
        <w:rPr>
          <w:b/>
          <w:sz w:val="20"/>
          <w:szCs w:val="20"/>
        </w:rPr>
      </w:pPr>
      <w:r w:rsidRPr="00D35403">
        <w:rPr>
          <w:b/>
          <w:sz w:val="20"/>
          <w:szCs w:val="20"/>
        </w:rPr>
        <w:t>Нормы водопотребления и расчетные расходы воды</w:t>
      </w:r>
    </w:p>
    <w:p w:rsidR="00414842" w:rsidRPr="00D35403" w:rsidRDefault="00414842" w:rsidP="0009255D">
      <w:pPr>
        <w:suppressAutoHyphens/>
        <w:ind w:firstLine="709"/>
        <w:rPr>
          <w:sz w:val="20"/>
          <w:szCs w:val="20"/>
        </w:rPr>
      </w:pPr>
      <w:r w:rsidRPr="00D35403">
        <w:rPr>
          <w:sz w:val="20"/>
          <w:szCs w:val="20"/>
        </w:rPr>
        <w:t xml:space="preserve">Объем воды, который потребуется населенным пунктам, входящим в состав муниципального образования «Захальское», на первую очередь и расчетный срок, принимается в соответствии с СНиП 2.04.01-85* по укрупненной среднесуточной норме водопотребления – 150 л/сут на человека. Укрупненная среднесуточная норма водопотребления включает расходы воды на хозяйственно-питьевые нужды в жилых и общественных зданиях, нужды местной промышленности, поливку улиц и частично зеленых насаждений. </w:t>
      </w:r>
    </w:p>
    <w:p w:rsidR="00414842" w:rsidRPr="00D35403" w:rsidRDefault="00414842" w:rsidP="0009255D">
      <w:pPr>
        <w:suppressAutoHyphens/>
        <w:ind w:firstLine="709"/>
        <w:rPr>
          <w:sz w:val="20"/>
          <w:szCs w:val="20"/>
        </w:rPr>
      </w:pPr>
      <w:r w:rsidRPr="00D35403">
        <w:rPr>
          <w:sz w:val="20"/>
          <w:szCs w:val="20"/>
        </w:rPr>
        <w:t>Проектное хозяйственно-питьевое водопотребление по населенным пунктам приводится в нижеследующей таблице.</w:t>
      </w:r>
    </w:p>
    <w:p w:rsidR="00414842" w:rsidRPr="00D35403" w:rsidRDefault="00414842" w:rsidP="0009255D">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9</w:t>
      </w:r>
      <w:r w:rsidRPr="00D35403">
        <w:rPr>
          <w:sz w:val="20"/>
          <w:szCs w:val="20"/>
        </w:rPr>
        <w:fldChar w:fldCharType="end"/>
      </w:r>
      <w:r w:rsidRPr="00D35403">
        <w:rPr>
          <w:sz w:val="20"/>
          <w:szCs w:val="20"/>
        </w:rPr>
        <w:t>. Водопотребление по населенным пунктам, входящим в состав муниципального образования «Захальское»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2409"/>
        <w:gridCol w:w="2410"/>
        <w:gridCol w:w="2410"/>
      </w:tblGrid>
      <w:tr w:rsidR="00414842" w:rsidRPr="00D35403" w:rsidTr="00414842">
        <w:trPr>
          <w:jc w:val="center"/>
        </w:trPr>
        <w:tc>
          <w:tcPr>
            <w:tcW w:w="2409" w:type="dxa"/>
            <w:shd w:val="clear" w:color="auto" w:fill="D9D9D9"/>
          </w:tcPr>
          <w:p w:rsidR="00414842" w:rsidRPr="00D35403" w:rsidRDefault="00414842" w:rsidP="0009255D">
            <w:pPr>
              <w:jc w:val="center"/>
              <w:rPr>
                <w:sz w:val="20"/>
                <w:szCs w:val="20"/>
              </w:rPr>
            </w:pPr>
            <w:r w:rsidRPr="00D35403">
              <w:rPr>
                <w:rStyle w:val="32"/>
                <w:sz w:val="20"/>
                <w:szCs w:val="20"/>
              </w:rPr>
              <w:t>Наименование потребителей</w:t>
            </w:r>
          </w:p>
        </w:tc>
        <w:tc>
          <w:tcPr>
            <w:tcW w:w="2409" w:type="dxa"/>
            <w:shd w:val="clear" w:color="auto" w:fill="D9D9D9"/>
          </w:tcPr>
          <w:p w:rsidR="00414842" w:rsidRPr="00D35403" w:rsidRDefault="00414842" w:rsidP="00D35403">
            <w:pPr>
              <w:jc w:val="center"/>
              <w:rPr>
                <w:sz w:val="20"/>
                <w:szCs w:val="20"/>
              </w:rPr>
            </w:pPr>
            <w:r w:rsidRPr="00D35403">
              <w:rPr>
                <w:rStyle w:val="32"/>
                <w:sz w:val="20"/>
                <w:szCs w:val="20"/>
              </w:rPr>
              <w:t xml:space="preserve">Норма водопотребления, </w:t>
            </w:r>
            <w:proofErr w:type="gramStart"/>
            <w:r w:rsidRPr="00D35403">
              <w:rPr>
                <w:rStyle w:val="32"/>
                <w:sz w:val="20"/>
                <w:szCs w:val="20"/>
              </w:rPr>
              <w:t>л</w:t>
            </w:r>
            <w:proofErr w:type="gramEnd"/>
            <w:r w:rsidRPr="00D35403">
              <w:rPr>
                <w:rStyle w:val="32"/>
                <w:sz w:val="20"/>
                <w:szCs w:val="20"/>
              </w:rPr>
              <w:t xml:space="preserve">/сут </w:t>
            </w:r>
          </w:p>
        </w:tc>
        <w:tc>
          <w:tcPr>
            <w:tcW w:w="2410" w:type="dxa"/>
            <w:shd w:val="clear" w:color="auto" w:fill="D9D9D9"/>
          </w:tcPr>
          <w:p w:rsidR="00414842" w:rsidRPr="00D35403" w:rsidRDefault="00414842" w:rsidP="00D35403">
            <w:pPr>
              <w:jc w:val="center"/>
              <w:rPr>
                <w:rStyle w:val="32"/>
                <w:sz w:val="20"/>
                <w:szCs w:val="20"/>
              </w:rPr>
            </w:pPr>
            <w:r w:rsidRPr="00D35403">
              <w:rPr>
                <w:rStyle w:val="32"/>
                <w:sz w:val="20"/>
                <w:szCs w:val="20"/>
              </w:rPr>
              <w:t xml:space="preserve">Население, чел. </w:t>
            </w:r>
          </w:p>
          <w:p w:rsidR="00414842" w:rsidRPr="00D35403" w:rsidRDefault="00414842" w:rsidP="00D35403">
            <w:pPr>
              <w:jc w:val="center"/>
              <w:rPr>
                <w:sz w:val="20"/>
                <w:szCs w:val="20"/>
              </w:rPr>
            </w:pPr>
            <w:r w:rsidRPr="00D35403">
              <w:rPr>
                <w:rStyle w:val="32"/>
                <w:sz w:val="20"/>
                <w:szCs w:val="20"/>
              </w:rPr>
              <w:t>первая очередь/расчетный срок</w:t>
            </w:r>
          </w:p>
        </w:tc>
        <w:tc>
          <w:tcPr>
            <w:tcW w:w="2410" w:type="dxa"/>
            <w:shd w:val="clear" w:color="auto" w:fill="D9D9D9"/>
          </w:tcPr>
          <w:p w:rsidR="00414842" w:rsidRPr="00D35403" w:rsidRDefault="00414842" w:rsidP="00D35403">
            <w:pPr>
              <w:jc w:val="center"/>
              <w:rPr>
                <w:rStyle w:val="32"/>
                <w:sz w:val="20"/>
                <w:szCs w:val="20"/>
              </w:rPr>
            </w:pPr>
            <w:r w:rsidRPr="00D35403">
              <w:rPr>
                <w:rStyle w:val="32"/>
                <w:sz w:val="20"/>
                <w:szCs w:val="20"/>
              </w:rPr>
              <w:t>Расход, м</w:t>
            </w:r>
            <w:r w:rsidRPr="00D35403">
              <w:rPr>
                <w:rStyle w:val="32"/>
                <w:sz w:val="20"/>
                <w:szCs w:val="20"/>
                <w:vertAlign w:val="superscript"/>
              </w:rPr>
              <w:t>3</w:t>
            </w:r>
            <w:r w:rsidRPr="00D35403">
              <w:rPr>
                <w:rStyle w:val="32"/>
                <w:sz w:val="20"/>
                <w:szCs w:val="20"/>
              </w:rPr>
              <w:t xml:space="preserve">/сут </w:t>
            </w:r>
          </w:p>
          <w:p w:rsidR="00414842" w:rsidRPr="00D35403" w:rsidRDefault="00414842" w:rsidP="00D35403">
            <w:pPr>
              <w:jc w:val="center"/>
              <w:rPr>
                <w:sz w:val="20"/>
                <w:szCs w:val="20"/>
              </w:rPr>
            </w:pPr>
            <w:r w:rsidRPr="00D35403">
              <w:rPr>
                <w:rStyle w:val="32"/>
                <w:sz w:val="20"/>
                <w:szCs w:val="20"/>
              </w:rPr>
              <w:t>первая очередь/ расчетный срок</w:t>
            </w:r>
          </w:p>
        </w:tc>
      </w:tr>
      <w:tr w:rsidR="00414842" w:rsidRPr="00D35403" w:rsidTr="00414842">
        <w:trPr>
          <w:jc w:val="center"/>
        </w:trPr>
        <w:tc>
          <w:tcPr>
            <w:tcW w:w="2409" w:type="dxa"/>
            <w:shd w:val="clear" w:color="auto" w:fill="D9D9D9"/>
          </w:tcPr>
          <w:p w:rsidR="00414842" w:rsidRPr="00D35403" w:rsidRDefault="00414842" w:rsidP="00D35403">
            <w:pPr>
              <w:jc w:val="center"/>
              <w:rPr>
                <w:sz w:val="20"/>
                <w:szCs w:val="20"/>
              </w:rPr>
            </w:pPr>
            <w:r w:rsidRPr="00D35403">
              <w:rPr>
                <w:sz w:val="20"/>
                <w:szCs w:val="20"/>
              </w:rPr>
              <w:t>1</w:t>
            </w:r>
          </w:p>
        </w:tc>
        <w:tc>
          <w:tcPr>
            <w:tcW w:w="2409" w:type="dxa"/>
            <w:shd w:val="clear" w:color="auto" w:fill="D9D9D9"/>
          </w:tcPr>
          <w:p w:rsidR="00414842" w:rsidRPr="00D35403" w:rsidRDefault="00414842" w:rsidP="00D35403">
            <w:pPr>
              <w:jc w:val="center"/>
              <w:rPr>
                <w:sz w:val="20"/>
                <w:szCs w:val="20"/>
              </w:rPr>
            </w:pPr>
            <w:r w:rsidRPr="00D35403">
              <w:rPr>
                <w:sz w:val="20"/>
                <w:szCs w:val="20"/>
              </w:rPr>
              <w:t>2</w:t>
            </w:r>
          </w:p>
        </w:tc>
        <w:tc>
          <w:tcPr>
            <w:tcW w:w="2410" w:type="dxa"/>
            <w:shd w:val="clear" w:color="auto" w:fill="D9D9D9"/>
          </w:tcPr>
          <w:p w:rsidR="00414842" w:rsidRPr="00D35403" w:rsidRDefault="00414842" w:rsidP="00D35403">
            <w:pPr>
              <w:jc w:val="center"/>
              <w:rPr>
                <w:sz w:val="20"/>
                <w:szCs w:val="20"/>
              </w:rPr>
            </w:pPr>
            <w:r w:rsidRPr="00D35403">
              <w:rPr>
                <w:sz w:val="20"/>
                <w:szCs w:val="20"/>
              </w:rPr>
              <w:t>3</w:t>
            </w:r>
          </w:p>
        </w:tc>
        <w:tc>
          <w:tcPr>
            <w:tcW w:w="2410" w:type="dxa"/>
            <w:shd w:val="clear" w:color="auto" w:fill="D9D9D9"/>
          </w:tcPr>
          <w:p w:rsidR="00414842" w:rsidRPr="00D35403" w:rsidRDefault="00414842" w:rsidP="00D35403">
            <w:pPr>
              <w:jc w:val="center"/>
              <w:rPr>
                <w:sz w:val="20"/>
                <w:szCs w:val="20"/>
              </w:rPr>
            </w:pPr>
            <w:r w:rsidRPr="00D35403">
              <w:rPr>
                <w:sz w:val="20"/>
                <w:szCs w:val="20"/>
              </w:rPr>
              <w:t>4</w:t>
            </w:r>
          </w:p>
        </w:tc>
      </w:tr>
      <w:tr w:rsidR="00414842" w:rsidRPr="00D35403" w:rsidTr="00414842">
        <w:trPr>
          <w:jc w:val="center"/>
        </w:trPr>
        <w:tc>
          <w:tcPr>
            <w:tcW w:w="2409" w:type="dxa"/>
          </w:tcPr>
          <w:p w:rsidR="00414842" w:rsidRPr="00D35403" w:rsidRDefault="00414842" w:rsidP="00D35403">
            <w:pPr>
              <w:rPr>
                <w:sz w:val="20"/>
                <w:szCs w:val="20"/>
              </w:rPr>
            </w:pPr>
            <w:r w:rsidRPr="00D35403">
              <w:rPr>
                <w:sz w:val="20"/>
                <w:szCs w:val="20"/>
              </w:rPr>
              <w:t>п. Свердлово</w:t>
            </w:r>
          </w:p>
        </w:tc>
        <w:tc>
          <w:tcPr>
            <w:tcW w:w="2409" w:type="dxa"/>
          </w:tcPr>
          <w:p w:rsidR="00414842" w:rsidRPr="00D35403" w:rsidRDefault="00414842" w:rsidP="00D35403">
            <w:pPr>
              <w:jc w:val="center"/>
              <w:rPr>
                <w:sz w:val="20"/>
                <w:szCs w:val="20"/>
              </w:rPr>
            </w:pPr>
            <w:r w:rsidRPr="00D35403">
              <w:rPr>
                <w:sz w:val="20"/>
                <w:szCs w:val="20"/>
              </w:rPr>
              <w:t>150</w:t>
            </w:r>
          </w:p>
        </w:tc>
        <w:tc>
          <w:tcPr>
            <w:tcW w:w="2410" w:type="dxa"/>
          </w:tcPr>
          <w:p w:rsidR="00414842" w:rsidRPr="00D35403" w:rsidRDefault="00414842" w:rsidP="00D35403">
            <w:pPr>
              <w:jc w:val="center"/>
              <w:rPr>
                <w:sz w:val="20"/>
                <w:szCs w:val="20"/>
              </w:rPr>
            </w:pPr>
            <w:r w:rsidRPr="00D35403">
              <w:rPr>
                <w:sz w:val="20"/>
                <w:szCs w:val="20"/>
              </w:rPr>
              <w:t>490</w:t>
            </w:r>
            <w:r w:rsidRPr="00D35403">
              <w:rPr>
                <w:sz w:val="20"/>
                <w:szCs w:val="20"/>
                <w:lang w:val="en-US"/>
              </w:rPr>
              <w:t>/</w:t>
            </w:r>
            <w:r w:rsidRPr="00D35403">
              <w:rPr>
                <w:sz w:val="20"/>
                <w:szCs w:val="20"/>
              </w:rPr>
              <w:t>490</w:t>
            </w:r>
          </w:p>
        </w:tc>
        <w:tc>
          <w:tcPr>
            <w:tcW w:w="2410" w:type="dxa"/>
          </w:tcPr>
          <w:p w:rsidR="00414842" w:rsidRPr="00D35403" w:rsidRDefault="00414842" w:rsidP="00D35403">
            <w:pPr>
              <w:jc w:val="center"/>
              <w:rPr>
                <w:sz w:val="20"/>
                <w:szCs w:val="20"/>
                <w:highlight w:val="green"/>
              </w:rPr>
            </w:pPr>
            <w:r w:rsidRPr="00D35403">
              <w:rPr>
                <w:sz w:val="20"/>
                <w:szCs w:val="20"/>
              </w:rPr>
              <w:t>73,5</w:t>
            </w:r>
            <w:r w:rsidRPr="00D35403">
              <w:rPr>
                <w:sz w:val="20"/>
                <w:szCs w:val="20"/>
                <w:lang w:val="en-US"/>
              </w:rPr>
              <w:t>/</w:t>
            </w:r>
            <w:r w:rsidRPr="00D35403">
              <w:rPr>
                <w:sz w:val="20"/>
                <w:szCs w:val="20"/>
              </w:rPr>
              <w:t>73,5</w:t>
            </w:r>
          </w:p>
        </w:tc>
      </w:tr>
      <w:tr w:rsidR="00414842" w:rsidRPr="00D35403" w:rsidTr="00414842">
        <w:trPr>
          <w:jc w:val="center"/>
        </w:trPr>
        <w:tc>
          <w:tcPr>
            <w:tcW w:w="2409" w:type="dxa"/>
          </w:tcPr>
          <w:p w:rsidR="00414842" w:rsidRPr="00D35403" w:rsidRDefault="00414842" w:rsidP="00D35403">
            <w:pPr>
              <w:rPr>
                <w:sz w:val="20"/>
                <w:szCs w:val="20"/>
              </w:rPr>
            </w:pPr>
            <w:r w:rsidRPr="00D35403">
              <w:rPr>
                <w:rStyle w:val="32"/>
                <w:sz w:val="20"/>
                <w:szCs w:val="20"/>
              </w:rPr>
              <w:t xml:space="preserve">Всего с неучтенными расходами </w:t>
            </w:r>
            <w:r w:rsidRPr="00D35403">
              <w:rPr>
                <w:sz w:val="20"/>
                <w:szCs w:val="20"/>
              </w:rPr>
              <w:t>– 10%</w:t>
            </w:r>
          </w:p>
        </w:tc>
        <w:tc>
          <w:tcPr>
            <w:tcW w:w="2409" w:type="dxa"/>
          </w:tcPr>
          <w:p w:rsidR="00414842" w:rsidRPr="00D35403" w:rsidRDefault="00414842" w:rsidP="00D35403">
            <w:pPr>
              <w:jc w:val="center"/>
              <w:rPr>
                <w:sz w:val="20"/>
                <w:szCs w:val="20"/>
              </w:rPr>
            </w:pPr>
            <w:r w:rsidRPr="00D35403">
              <w:rPr>
                <w:sz w:val="20"/>
                <w:szCs w:val="20"/>
              </w:rPr>
              <w:t>-</w:t>
            </w:r>
          </w:p>
        </w:tc>
        <w:tc>
          <w:tcPr>
            <w:tcW w:w="2410" w:type="dxa"/>
          </w:tcPr>
          <w:p w:rsidR="00414842" w:rsidRPr="00D35403" w:rsidRDefault="00414842" w:rsidP="00D35403">
            <w:pPr>
              <w:jc w:val="center"/>
              <w:rPr>
                <w:sz w:val="20"/>
                <w:szCs w:val="20"/>
              </w:rPr>
            </w:pPr>
            <w:r w:rsidRPr="00D35403">
              <w:rPr>
                <w:sz w:val="20"/>
                <w:szCs w:val="20"/>
              </w:rPr>
              <w:t>-</w:t>
            </w:r>
          </w:p>
        </w:tc>
        <w:tc>
          <w:tcPr>
            <w:tcW w:w="2410" w:type="dxa"/>
          </w:tcPr>
          <w:p w:rsidR="00414842" w:rsidRPr="00D35403" w:rsidRDefault="00414842" w:rsidP="00D35403">
            <w:pPr>
              <w:jc w:val="center"/>
              <w:rPr>
                <w:sz w:val="20"/>
                <w:szCs w:val="20"/>
              </w:rPr>
            </w:pPr>
            <w:r w:rsidRPr="00D35403">
              <w:rPr>
                <w:sz w:val="20"/>
                <w:szCs w:val="20"/>
              </w:rPr>
              <w:t>81</w:t>
            </w:r>
            <w:r w:rsidRPr="00D35403">
              <w:rPr>
                <w:sz w:val="20"/>
                <w:szCs w:val="20"/>
                <w:lang w:val="en-US"/>
              </w:rPr>
              <w:t>/</w:t>
            </w:r>
            <w:r w:rsidRPr="00D35403">
              <w:rPr>
                <w:sz w:val="20"/>
                <w:szCs w:val="20"/>
              </w:rPr>
              <w:t>81</w:t>
            </w:r>
          </w:p>
        </w:tc>
      </w:tr>
      <w:tr w:rsidR="00414842" w:rsidRPr="00D35403" w:rsidTr="00414842">
        <w:trPr>
          <w:jc w:val="center"/>
        </w:trPr>
        <w:tc>
          <w:tcPr>
            <w:tcW w:w="2409" w:type="dxa"/>
          </w:tcPr>
          <w:p w:rsidR="00414842" w:rsidRPr="00D35403" w:rsidRDefault="00414842" w:rsidP="00D35403">
            <w:pPr>
              <w:rPr>
                <w:rStyle w:val="32"/>
                <w:sz w:val="20"/>
                <w:szCs w:val="20"/>
              </w:rPr>
            </w:pPr>
            <w:r w:rsidRPr="00D35403">
              <w:rPr>
                <w:sz w:val="20"/>
                <w:szCs w:val="20"/>
              </w:rPr>
              <w:t>с. Захал</w:t>
            </w:r>
          </w:p>
        </w:tc>
        <w:tc>
          <w:tcPr>
            <w:tcW w:w="2409" w:type="dxa"/>
          </w:tcPr>
          <w:p w:rsidR="00414842" w:rsidRPr="00D35403" w:rsidRDefault="00414842" w:rsidP="00D35403">
            <w:pPr>
              <w:jc w:val="center"/>
              <w:rPr>
                <w:sz w:val="20"/>
                <w:szCs w:val="20"/>
              </w:rPr>
            </w:pPr>
            <w:r w:rsidRPr="00D35403">
              <w:rPr>
                <w:sz w:val="20"/>
                <w:szCs w:val="20"/>
              </w:rPr>
              <w:t>150</w:t>
            </w:r>
          </w:p>
        </w:tc>
        <w:tc>
          <w:tcPr>
            <w:tcW w:w="2410" w:type="dxa"/>
          </w:tcPr>
          <w:p w:rsidR="00414842" w:rsidRPr="00D35403" w:rsidRDefault="00414842" w:rsidP="00D35403">
            <w:pPr>
              <w:jc w:val="center"/>
              <w:rPr>
                <w:sz w:val="20"/>
                <w:szCs w:val="20"/>
              </w:rPr>
            </w:pPr>
            <w:r w:rsidRPr="00D35403">
              <w:rPr>
                <w:sz w:val="20"/>
                <w:szCs w:val="20"/>
              </w:rPr>
              <w:t>380</w:t>
            </w:r>
            <w:r w:rsidRPr="00D35403">
              <w:rPr>
                <w:sz w:val="20"/>
                <w:szCs w:val="20"/>
                <w:lang w:val="en-US"/>
              </w:rPr>
              <w:t>/</w:t>
            </w:r>
            <w:r w:rsidRPr="00D35403">
              <w:rPr>
                <w:sz w:val="20"/>
                <w:szCs w:val="20"/>
              </w:rPr>
              <w:t>400</w:t>
            </w:r>
          </w:p>
        </w:tc>
        <w:tc>
          <w:tcPr>
            <w:tcW w:w="2410" w:type="dxa"/>
          </w:tcPr>
          <w:p w:rsidR="00414842" w:rsidRPr="00D35403" w:rsidRDefault="00414842" w:rsidP="00D35403">
            <w:pPr>
              <w:jc w:val="center"/>
              <w:rPr>
                <w:sz w:val="20"/>
                <w:szCs w:val="20"/>
              </w:rPr>
            </w:pPr>
            <w:r w:rsidRPr="00D35403">
              <w:rPr>
                <w:sz w:val="20"/>
                <w:szCs w:val="20"/>
              </w:rPr>
              <w:t>57</w:t>
            </w:r>
            <w:r w:rsidRPr="00D35403">
              <w:rPr>
                <w:sz w:val="20"/>
                <w:szCs w:val="20"/>
                <w:lang w:val="en-US"/>
              </w:rPr>
              <w:t>/</w:t>
            </w:r>
            <w:r w:rsidRPr="00D35403">
              <w:rPr>
                <w:sz w:val="20"/>
                <w:szCs w:val="20"/>
              </w:rPr>
              <w:t>60</w:t>
            </w:r>
          </w:p>
        </w:tc>
      </w:tr>
      <w:tr w:rsidR="00414842" w:rsidRPr="00D35403" w:rsidTr="00414842">
        <w:trPr>
          <w:jc w:val="center"/>
        </w:trPr>
        <w:tc>
          <w:tcPr>
            <w:tcW w:w="2409" w:type="dxa"/>
          </w:tcPr>
          <w:p w:rsidR="00414842" w:rsidRPr="00D35403" w:rsidRDefault="00414842" w:rsidP="00D35403">
            <w:pPr>
              <w:rPr>
                <w:sz w:val="20"/>
                <w:szCs w:val="20"/>
              </w:rPr>
            </w:pPr>
            <w:r w:rsidRPr="00D35403">
              <w:rPr>
                <w:rStyle w:val="32"/>
                <w:sz w:val="20"/>
                <w:szCs w:val="20"/>
              </w:rPr>
              <w:t xml:space="preserve">Всего с неучтенными расходами </w:t>
            </w:r>
            <w:r w:rsidRPr="00D35403">
              <w:rPr>
                <w:sz w:val="20"/>
                <w:szCs w:val="20"/>
              </w:rPr>
              <w:t>– 10%</w:t>
            </w:r>
          </w:p>
        </w:tc>
        <w:tc>
          <w:tcPr>
            <w:tcW w:w="2409" w:type="dxa"/>
          </w:tcPr>
          <w:p w:rsidR="00414842" w:rsidRPr="00D35403" w:rsidRDefault="00414842" w:rsidP="00D35403">
            <w:pPr>
              <w:jc w:val="center"/>
              <w:rPr>
                <w:sz w:val="20"/>
                <w:szCs w:val="20"/>
              </w:rPr>
            </w:pPr>
            <w:r w:rsidRPr="00D35403">
              <w:rPr>
                <w:sz w:val="20"/>
                <w:szCs w:val="20"/>
              </w:rPr>
              <w:t>-</w:t>
            </w:r>
          </w:p>
        </w:tc>
        <w:tc>
          <w:tcPr>
            <w:tcW w:w="2410" w:type="dxa"/>
          </w:tcPr>
          <w:p w:rsidR="00414842" w:rsidRPr="00D35403" w:rsidRDefault="00414842" w:rsidP="00D35403">
            <w:pPr>
              <w:jc w:val="center"/>
              <w:rPr>
                <w:sz w:val="20"/>
                <w:szCs w:val="20"/>
              </w:rPr>
            </w:pPr>
            <w:r w:rsidRPr="00D35403">
              <w:rPr>
                <w:sz w:val="20"/>
                <w:szCs w:val="20"/>
              </w:rPr>
              <w:t>-</w:t>
            </w:r>
          </w:p>
        </w:tc>
        <w:tc>
          <w:tcPr>
            <w:tcW w:w="2410" w:type="dxa"/>
          </w:tcPr>
          <w:p w:rsidR="00414842" w:rsidRPr="00D35403" w:rsidRDefault="00414842" w:rsidP="00D35403">
            <w:pPr>
              <w:jc w:val="center"/>
              <w:rPr>
                <w:sz w:val="20"/>
                <w:szCs w:val="20"/>
              </w:rPr>
            </w:pPr>
            <w:r w:rsidRPr="00D35403">
              <w:rPr>
                <w:sz w:val="20"/>
                <w:szCs w:val="20"/>
              </w:rPr>
              <w:t>62,7</w:t>
            </w:r>
            <w:r w:rsidRPr="00D35403">
              <w:rPr>
                <w:sz w:val="20"/>
                <w:szCs w:val="20"/>
                <w:lang w:val="en-US"/>
              </w:rPr>
              <w:t>/</w:t>
            </w:r>
            <w:r w:rsidRPr="00D35403">
              <w:rPr>
                <w:sz w:val="20"/>
                <w:szCs w:val="20"/>
              </w:rPr>
              <w:t>66</w:t>
            </w:r>
          </w:p>
        </w:tc>
      </w:tr>
      <w:tr w:rsidR="00414842" w:rsidRPr="00D35403" w:rsidTr="00414842">
        <w:trPr>
          <w:jc w:val="center"/>
        </w:trPr>
        <w:tc>
          <w:tcPr>
            <w:tcW w:w="2409" w:type="dxa"/>
          </w:tcPr>
          <w:p w:rsidR="00414842" w:rsidRPr="00D35403" w:rsidRDefault="00414842" w:rsidP="00D35403">
            <w:pPr>
              <w:rPr>
                <w:sz w:val="20"/>
                <w:szCs w:val="20"/>
              </w:rPr>
            </w:pPr>
            <w:r w:rsidRPr="00D35403">
              <w:rPr>
                <w:sz w:val="20"/>
                <w:szCs w:val="20"/>
              </w:rPr>
              <w:t>д. Еловка</w:t>
            </w:r>
          </w:p>
        </w:tc>
        <w:tc>
          <w:tcPr>
            <w:tcW w:w="2409" w:type="dxa"/>
          </w:tcPr>
          <w:p w:rsidR="00414842" w:rsidRPr="00D35403" w:rsidRDefault="00414842" w:rsidP="00D35403">
            <w:pPr>
              <w:jc w:val="center"/>
              <w:rPr>
                <w:sz w:val="20"/>
                <w:szCs w:val="20"/>
              </w:rPr>
            </w:pPr>
            <w:r w:rsidRPr="00D35403">
              <w:rPr>
                <w:sz w:val="20"/>
                <w:szCs w:val="20"/>
              </w:rPr>
              <w:t>150</w:t>
            </w:r>
          </w:p>
        </w:tc>
        <w:tc>
          <w:tcPr>
            <w:tcW w:w="2410" w:type="dxa"/>
          </w:tcPr>
          <w:p w:rsidR="00414842" w:rsidRPr="00D35403" w:rsidRDefault="00414842" w:rsidP="00D35403">
            <w:pPr>
              <w:jc w:val="center"/>
              <w:rPr>
                <w:sz w:val="20"/>
                <w:szCs w:val="20"/>
              </w:rPr>
            </w:pPr>
            <w:r w:rsidRPr="00D35403">
              <w:rPr>
                <w:sz w:val="20"/>
                <w:szCs w:val="20"/>
              </w:rPr>
              <w:t>310</w:t>
            </w:r>
            <w:r w:rsidRPr="00D35403">
              <w:rPr>
                <w:sz w:val="20"/>
                <w:szCs w:val="20"/>
                <w:lang w:val="en-US"/>
              </w:rPr>
              <w:t>/</w:t>
            </w:r>
            <w:r w:rsidRPr="00D35403">
              <w:rPr>
                <w:sz w:val="20"/>
                <w:szCs w:val="20"/>
              </w:rPr>
              <w:t>310</w:t>
            </w:r>
          </w:p>
        </w:tc>
        <w:tc>
          <w:tcPr>
            <w:tcW w:w="2410" w:type="dxa"/>
          </w:tcPr>
          <w:p w:rsidR="00414842" w:rsidRPr="00D35403" w:rsidRDefault="00414842" w:rsidP="00D35403">
            <w:pPr>
              <w:jc w:val="center"/>
              <w:rPr>
                <w:sz w:val="20"/>
                <w:szCs w:val="20"/>
              </w:rPr>
            </w:pPr>
            <w:r w:rsidRPr="00D35403">
              <w:rPr>
                <w:sz w:val="20"/>
                <w:szCs w:val="20"/>
              </w:rPr>
              <w:t>46,5</w:t>
            </w:r>
            <w:r w:rsidRPr="00D35403">
              <w:rPr>
                <w:sz w:val="20"/>
                <w:szCs w:val="20"/>
                <w:lang w:val="en-US"/>
              </w:rPr>
              <w:t>/</w:t>
            </w:r>
            <w:r w:rsidRPr="00D35403">
              <w:rPr>
                <w:sz w:val="20"/>
                <w:szCs w:val="20"/>
              </w:rPr>
              <w:t>46,5</w:t>
            </w:r>
          </w:p>
        </w:tc>
      </w:tr>
      <w:tr w:rsidR="00414842" w:rsidRPr="00D35403" w:rsidTr="00414842">
        <w:trPr>
          <w:jc w:val="center"/>
        </w:trPr>
        <w:tc>
          <w:tcPr>
            <w:tcW w:w="2409" w:type="dxa"/>
          </w:tcPr>
          <w:p w:rsidR="00414842" w:rsidRPr="00D35403" w:rsidRDefault="00414842" w:rsidP="00D35403">
            <w:pPr>
              <w:rPr>
                <w:sz w:val="20"/>
                <w:szCs w:val="20"/>
              </w:rPr>
            </w:pPr>
            <w:r w:rsidRPr="00D35403">
              <w:rPr>
                <w:rStyle w:val="32"/>
                <w:sz w:val="20"/>
                <w:szCs w:val="20"/>
              </w:rPr>
              <w:lastRenderedPageBreak/>
              <w:t xml:space="preserve">Всего с неучтенными расходами </w:t>
            </w:r>
            <w:r w:rsidRPr="00D35403">
              <w:rPr>
                <w:sz w:val="20"/>
                <w:szCs w:val="20"/>
              </w:rPr>
              <w:t>– 10%</w:t>
            </w:r>
          </w:p>
        </w:tc>
        <w:tc>
          <w:tcPr>
            <w:tcW w:w="2409" w:type="dxa"/>
          </w:tcPr>
          <w:p w:rsidR="00414842" w:rsidRPr="00D35403" w:rsidRDefault="00414842" w:rsidP="00D35403">
            <w:pPr>
              <w:jc w:val="center"/>
              <w:rPr>
                <w:sz w:val="20"/>
                <w:szCs w:val="20"/>
              </w:rPr>
            </w:pPr>
            <w:r w:rsidRPr="00D35403">
              <w:rPr>
                <w:sz w:val="20"/>
                <w:szCs w:val="20"/>
              </w:rPr>
              <w:t>-</w:t>
            </w:r>
          </w:p>
        </w:tc>
        <w:tc>
          <w:tcPr>
            <w:tcW w:w="2410" w:type="dxa"/>
          </w:tcPr>
          <w:p w:rsidR="00414842" w:rsidRPr="00D35403" w:rsidRDefault="00414842" w:rsidP="00D35403">
            <w:pPr>
              <w:jc w:val="center"/>
              <w:rPr>
                <w:sz w:val="20"/>
                <w:szCs w:val="20"/>
              </w:rPr>
            </w:pPr>
            <w:r w:rsidRPr="00D35403">
              <w:rPr>
                <w:sz w:val="20"/>
                <w:szCs w:val="20"/>
              </w:rPr>
              <w:t>-</w:t>
            </w:r>
          </w:p>
        </w:tc>
        <w:tc>
          <w:tcPr>
            <w:tcW w:w="2410" w:type="dxa"/>
          </w:tcPr>
          <w:p w:rsidR="00414842" w:rsidRPr="00D35403" w:rsidRDefault="00414842" w:rsidP="00D35403">
            <w:pPr>
              <w:jc w:val="center"/>
              <w:rPr>
                <w:sz w:val="20"/>
                <w:szCs w:val="20"/>
              </w:rPr>
            </w:pPr>
            <w:r w:rsidRPr="00D35403">
              <w:rPr>
                <w:sz w:val="20"/>
                <w:szCs w:val="20"/>
              </w:rPr>
              <w:t>51</w:t>
            </w:r>
            <w:r w:rsidRPr="00D35403">
              <w:rPr>
                <w:sz w:val="20"/>
                <w:szCs w:val="20"/>
                <w:lang w:val="en-US"/>
              </w:rPr>
              <w:t>/</w:t>
            </w:r>
            <w:r w:rsidRPr="00D35403">
              <w:rPr>
                <w:sz w:val="20"/>
                <w:szCs w:val="20"/>
              </w:rPr>
              <w:t>51</w:t>
            </w:r>
          </w:p>
        </w:tc>
      </w:tr>
      <w:tr w:rsidR="00414842" w:rsidRPr="00D35403" w:rsidTr="00414842">
        <w:trPr>
          <w:jc w:val="center"/>
        </w:trPr>
        <w:tc>
          <w:tcPr>
            <w:tcW w:w="2409" w:type="dxa"/>
          </w:tcPr>
          <w:p w:rsidR="00414842" w:rsidRPr="00D35403" w:rsidRDefault="00414842" w:rsidP="00D35403">
            <w:pPr>
              <w:rPr>
                <w:rStyle w:val="32"/>
                <w:sz w:val="20"/>
                <w:szCs w:val="20"/>
              </w:rPr>
            </w:pPr>
            <w:r w:rsidRPr="00D35403">
              <w:rPr>
                <w:sz w:val="20"/>
                <w:szCs w:val="20"/>
              </w:rPr>
              <w:t>д. Куяда</w:t>
            </w:r>
          </w:p>
        </w:tc>
        <w:tc>
          <w:tcPr>
            <w:tcW w:w="2409" w:type="dxa"/>
          </w:tcPr>
          <w:p w:rsidR="00414842" w:rsidRPr="00D35403" w:rsidRDefault="00414842" w:rsidP="00D35403">
            <w:pPr>
              <w:jc w:val="center"/>
              <w:rPr>
                <w:sz w:val="20"/>
                <w:szCs w:val="20"/>
              </w:rPr>
            </w:pPr>
            <w:r w:rsidRPr="00D35403">
              <w:rPr>
                <w:sz w:val="20"/>
                <w:szCs w:val="20"/>
              </w:rPr>
              <w:t>150</w:t>
            </w:r>
          </w:p>
        </w:tc>
        <w:tc>
          <w:tcPr>
            <w:tcW w:w="2410" w:type="dxa"/>
          </w:tcPr>
          <w:p w:rsidR="00414842" w:rsidRPr="00D35403" w:rsidRDefault="00414842" w:rsidP="00D35403">
            <w:pPr>
              <w:jc w:val="center"/>
              <w:rPr>
                <w:sz w:val="20"/>
                <w:szCs w:val="20"/>
              </w:rPr>
            </w:pPr>
            <w:r w:rsidRPr="00D35403">
              <w:rPr>
                <w:sz w:val="20"/>
                <w:szCs w:val="20"/>
              </w:rPr>
              <w:t>300</w:t>
            </w:r>
            <w:r w:rsidRPr="00D35403">
              <w:rPr>
                <w:sz w:val="20"/>
                <w:szCs w:val="20"/>
                <w:lang w:val="en-US"/>
              </w:rPr>
              <w:t>/</w:t>
            </w:r>
            <w:r w:rsidRPr="00D35403">
              <w:rPr>
                <w:sz w:val="20"/>
                <w:szCs w:val="20"/>
              </w:rPr>
              <w:t>320</w:t>
            </w:r>
          </w:p>
        </w:tc>
        <w:tc>
          <w:tcPr>
            <w:tcW w:w="2410" w:type="dxa"/>
          </w:tcPr>
          <w:p w:rsidR="00414842" w:rsidRPr="00D35403" w:rsidRDefault="00414842" w:rsidP="00D35403">
            <w:pPr>
              <w:jc w:val="center"/>
              <w:rPr>
                <w:sz w:val="20"/>
                <w:szCs w:val="20"/>
              </w:rPr>
            </w:pPr>
            <w:r w:rsidRPr="00D35403">
              <w:rPr>
                <w:sz w:val="20"/>
                <w:szCs w:val="20"/>
              </w:rPr>
              <w:t>45</w:t>
            </w:r>
            <w:r w:rsidRPr="00D35403">
              <w:rPr>
                <w:sz w:val="20"/>
                <w:szCs w:val="20"/>
                <w:lang w:val="en-US"/>
              </w:rPr>
              <w:t>/</w:t>
            </w:r>
            <w:r w:rsidRPr="00D35403">
              <w:rPr>
                <w:sz w:val="20"/>
                <w:szCs w:val="20"/>
              </w:rPr>
              <w:t>48</w:t>
            </w:r>
          </w:p>
        </w:tc>
      </w:tr>
      <w:tr w:rsidR="00414842" w:rsidRPr="00D35403" w:rsidTr="00414842">
        <w:trPr>
          <w:jc w:val="center"/>
        </w:trPr>
        <w:tc>
          <w:tcPr>
            <w:tcW w:w="2409" w:type="dxa"/>
          </w:tcPr>
          <w:p w:rsidR="00414842" w:rsidRPr="00D35403" w:rsidRDefault="00414842" w:rsidP="00D35403">
            <w:pPr>
              <w:rPr>
                <w:rStyle w:val="32"/>
                <w:sz w:val="20"/>
                <w:szCs w:val="20"/>
              </w:rPr>
            </w:pPr>
            <w:r w:rsidRPr="00D35403">
              <w:rPr>
                <w:rStyle w:val="32"/>
                <w:sz w:val="20"/>
                <w:szCs w:val="20"/>
              </w:rPr>
              <w:t xml:space="preserve">Всего с неучтенными расходами </w:t>
            </w:r>
            <w:r w:rsidRPr="00D35403">
              <w:rPr>
                <w:sz w:val="20"/>
                <w:szCs w:val="20"/>
              </w:rPr>
              <w:t>– 10%</w:t>
            </w:r>
          </w:p>
        </w:tc>
        <w:tc>
          <w:tcPr>
            <w:tcW w:w="2409" w:type="dxa"/>
          </w:tcPr>
          <w:p w:rsidR="00414842" w:rsidRPr="00D35403" w:rsidRDefault="00414842" w:rsidP="00D35403">
            <w:pPr>
              <w:jc w:val="center"/>
              <w:rPr>
                <w:sz w:val="20"/>
                <w:szCs w:val="20"/>
              </w:rPr>
            </w:pPr>
            <w:r w:rsidRPr="00D35403">
              <w:rPr>
                <w:sz w:val="20"/>
                <w:szCs w:val="20"/>
              </w:rPr>
              <w:t>-</w:t>
            </w:r>
          </w:p>
        </w:tc>
        <w:tc>
          <w:tcPr>
            <w:tcW w:w="2410" w:type="dxa"/>
          </w:tcPr>
          <w:p w:rsidR="00414842" w:rsidRPr="00D35403" w:rsidRDefault="00414842" w:rsidP="00D35403">
            <w:pPr>
              <w:jc w:val="center"/>
              <w:rPr>
                <w:sz w:val="20"/>
                <w:szCs w:val="20"/>
              </w:rPr>
            </w:pPr>
            <w:r w:rsidRPr="00D35403">
              <w:rPr>
                <w:sz w:val="20"/>
                <w:szCs w:val="20"/>
              </w:rPr>
              <w:t>-</w:t>
            </w:r>
          </w:p>
        </w:tc>
        <w:tc>
          <w:tcPr>
            <w:tcW w:w="2410" w:type="dxa"/>
          </w:tcPr>
          <w:p w:rsidR="00414842" w:rsidRPr="00D35403" w:rsidRDefault="00414842" w:rsidP="00D35403">
            <w:pPr>
              <w:jc w:val="center"/>
              <w:rPr>
                <w:sz w:val="20"/>
                <w:szCs w:val="20"/>
              </w:rPr>
            </w:pPr>
            <w:r w:rsidRPr="00D35403">
              <w:rPr>
                <w:sz w:val="20"/>
                <w:szCs w:val="20"/>
              </w:rPr>
              <w:t>49,5</w:t>
            </w:r>
            <w:r w:rsidRPr="00D35403">
              <w:rPr>
                <w:sz w:val="20"/>
                <w:szCs w:val="20"/>
                <w:lang w:val="en-US"/>
              </w:rPr>
              <w:t>/</w:t>
            </w:r>
            <w:r w:rsidRPr="00D35403">
              <w:rPr>
                <w:sz w:val="20"/>
                <w:szCs w:val="20"/>
              </w:rPr>
              <w:t>52,8</w:t>
            </w:r>
          </w:p>
        </w:tc>
      </w:tr>
      <w:tr w:rsidR="00414842" w:rsidRPr="00D35403" w:rsidTr="00414842">
        <w:trPr>
          <w:jc w:val="center"/>
        </w:trPr>
        <w:tc>
          <w:tcPr>
            <w:tcW w:w="2409" w:type="dxa"/>
          </w:tcPr>
          <w:p w:rsidR="00414842" w:rsidRPr="00D35403" w:rsidRDefault="00414842" w:rsidP="00D35403">
            <w:pPr>
              <w:rPr>
                <w:sz w:val="20"/>
                <w:szCs w:val="20"/>
              </w:rPr>
            </w:pPr>
            <w:r w:rsidRPr="00D35403">
              <w:rPr>
                <w:sz w:val="20"/>
                <w:szCs w:val="20"/>
              </w:rPr>
              <w:t>д. Рудовщина</w:t>
            </w:r>
          </w:p>
        </w:tc>
        <w:tc>
          <w:tcPr>
            <w:tcW w:w="2409" w:type="dxa"/>
          </w:tcPr>
          <w:p w:rsidR="00414842" w:rsidRPr="00D35403" w:rsidRDefault="00414842" w:rsidP="00D35403">
            <w:pPr>
              <w:jc w:val="center"/>
              <w:rPr>
                <w:sz w:val="20"/>
                <w:szCs w:val="20"/>
              </w:rPr>
            </w:pPr>
            <w:r w:rsidRPr="00D35403">
              <w:rPr>
                <w:sz w:val="20"/>
                <w:szCs w:val="20"/>
              </w:rPr>
              <w:t>150</w:t>
            </w:r>
          </w:p>
        </w:tc>
        <w:tc>
          <w:tcPr>
            <w:tcW w:w="2410" w:type="dxa"/>
          </w:tcPr>
          <w:p w:rsidR="00414842" w:rsidRPr="00D35403" w:rsidRDefault="00414842" w:rsidP="00D35403">
            <w:pPr>
              <w:jc w:val="center"/>
              <w:rPr>
                <w:sz w:val="20"/>
                <w:szCs w:val="20"/>
              </w:rPr>
            </w:pPr>
            <w:r w:rsidRPr="00D35403">
              <w:rPr>
                <w:sz w:val="20"/>
                <w:szCs w:val="20"/>
              </w:rPr>
              <w:t>9</w:t>
            </w:r>
            <w:r w:rsidRPr="00D35403">
              <w:rPr>
                <w:sz w:val="20"/>
                <w:szCs w:val="20"/>
                <w:lang w:val="en-US"/>
              </w:rPr>
              <w:t>/</w:t>
            </w:r>
            <w:r w:rsidRPr="00D35403">
              <w:rPr>
                <w:sz w:val="20"/>
                <w:szCs w:val="20"/>
              </w:rPr>
              <w:t>10</w:t>
            </w:r>
          </w:p>
        </w:tc>
        <w:tc>
          <w:tcPr>
            <w:tcW w:w="2410" w:type="dxa"/>
          </w:tcPr>
          <w:p w:rsidR="00414842" w:rsidRPr="00D35403" w:rsidRDefault="00414842" w:rsidP="00D35403">
            <w:pPr>
              <w:jc w:val="center"/>
              <w:rPr>
                <w:sz w:val="20"/>
                <w:szCs w:val="20"/>
              </w:rPr>
            </w:pPr>
            <w:r w:rsidRPr="00D35403">
              <w:rPr>
                <w:sz w:val="20"/>
                <w:szCs w:val="20"/>
              </w:rPr>
              <w:t>1,4</w:t>
            </w:r>
            <w:r w:rsidRPr="00D35403">
              <w:rPr>
                <w:sz w:val="20"/>
                <w:szCs w:val="20"/>
                <w:lang w:val="en-US"/>
              </w:rPr>
              <w:t>/</w:t>
            </w:r>
            <w:r w:rsidRPr="00D35403">
              <w:rPr>
                <w:sz w:val="20"/>
                <w:szCs w:val="20"/>
              </w:rPr>
              <w:t>1,5</w:t>
            </w:r>
          </w:p>
        </w:tc>
      </w:tr>
      <w:tr w:rsidR="00414842" w:rsidRPr="00D35403" w:rsidTr="00414842">
        <w:trPr>
          <w:jc w:val="center"/>
        </w:trPr>
        <w:tc>
          <w:tcPr>
            <w:tcW w:w="2409" w:type="dxa"/>
          </w:tcPr>
          <w:p w:rsidR="00414842" w:rsidRPr="00D35403" w:rsidRDefault="00414842" w:rsidP="00D35403">
            <w:pPr>
              <w:rPr>
                <w:rStyle w:val="32"/>
                <w:sz w:val="20"/>
                <w:szCs w:val="20"/>
              </w:rPr>
            </w:pPr>
            <w:r w:rsidRPr="00D35403">
              <w:rPr>
                <w:sz w:val="20"/>
                <w:szCs w:val="20"/>
              </w:rPr>
              <w:t>д. Мурино</w:t>
            </w:r>
          </w:p>
        </w:tc>
        <w:tc>
          <w:tcPr>
            <w:tcW w:w="2409" w:type="dxa"/>
          </w:tcPr>
          <w:p w:rsidR="00414842" w:rsidRPr="00D35403" w:rsidRDefault="00414842" w:rsidP="00D35403">
            <w:pPr>
              <w:jc w:val="center"/>
              <w:rPr>
                <w:sz w:val="20"/>
                <w:szCs w:val="20"/>
              </w:rPr>
            </w:pPr>
            <w:r w:rsidRPr="00D35403">
              <w:rPr>
                <w:sz w:val="20"/>
                <w:szCs w:val="20"/>
              </w:rPr>
              <w:t>150</w:t>
            </w:r>
          </w:p>
        </w:tc>
        <w:tc>
          <w:tcPr>
            <w:tcW w:w="2410" w:type="dxa"/>
          </w:tcPr>
          <w:p w:rsidR="00414842" w:rsidRPr="00D35403" w:rsidRDefault="00414842" w:rsidP="00D35403">
            <w:pPr>
              <w:jc w:val="center"/>
              <w:rPr>
                <w:sz w:val="20"/>
                <w:szCs w:val="20"/>
              </w:rPr>
            </w:pPr>
            <w:r w:rsidRPr="00D35403">
              <w:rPr>
                <w:sz w:val="20"/>
                <w:szCs w:val="20"/>
              </w:rPr>
              <w:t>5</w:t>
            </w:r>
            <w:r w:rsidRPr="00D35403">
              <w:rPr>
                <w:sz w:val="20"/>
                <w:szCs w:val="20"/>
                <w:lang w:val="en-US"/>
              </w:rPr>
              <w:t>/</w:t>
            </w:r>
            <w:r w:rsidRPr="00D35403">
              <w:rPr>
                <w:sz w:val="20"/>
                <w:szCs w:val="20"/>
              </w:rPr>
              <w:t>5</w:t>
            </w:r>
          </w:p>
        </w:tc>
        <w:tc>
          <w:tcPr>
            <w:tcW w:w="2410" w:type="dxa"/>
          </w:tcPr>
          <w:p w:rsidR="00414842" w:rsidRPr="00D35403" w:rsidRDefault="00414842" w:rsidP="00D35403">
            <w:pPr>
              <w:jc w:val="center"/>
              <w:rPr>
                <w:sz w:val="20"/>
                <w:szCs w:val="20"/>
              </w:rPr>
            </w:pPr>
            <w:r w:rsidRPr="00D35403">
              <w:rPr>
                <w:sz w:val="20"/>
                <w:szCs w:val="20"/>
              </w:rPr>
              <w:t>0,8</w:t>
            </w:r>
            <w:r w:rsidRPr="00D35403">
              <w:rPr>
                <w:sz w:val="20"/>
                <w:szCs w:val="20"/>
                <w:lang w:val="en-US"/>
              </w:rPr>
              <w:t>/</w:t>
            </w:r>
            <w:r w:rsidRPr="00D35403">
              <w:rPr>
                <w:sz w:val="20"/>
                <w:szCs w:val="20"/>
              </w:rPr>
              <w:t>0,8</w:t>
            </w:r>
          </w:p>
        </w:tc>
      </w:tr>
      <w:tr w:rsidR="00414842" w:rsidRPr="00D35403" w:rsidTr="00414842">
        <w:trPr>
          <w:jc w:val="center"/>
        </w:trPr>
        <w:tc>
          <w:tcPr>
            <w:tcW w:w="4818" w:type="dxa"/>
            <w:gridSpan w:val="2"/>
          </w:tcPr>
          <w:p w:rsidR="00414842" w:rsidRPr="00D35403" w:rsidRDefault="00414842" w:rsidP="00D35403">
            <w:pPr>
              <w:rPr>
                <w:sz w:val="20"/>
                <w:szCs w:val="20"/>
              </w:rPr>
            </w:pPr>
            <w:r w:rsidRPr="00D35403">
              <w:rPr>
                <w:rStyle w:val="32"/>
                <w:sz w:val="20"/>
                <w:szCs w:val="20"/>
              </w:rPr>
              <w:t xml:space="preserve">Всего по </w:t>
            </w:r>
            <w:r w:rsidRPr="00D35403">
              <w:rPr>
                <w:sz w:val="20"/>
                <w:szCs w:val="20"/>
              </w:rPr>
              <w:t>муниципальному образованию «Захальское»</w:t>
            </w:r>
          </w:p>
        </w:tc>
        <w:tc>
          <w:tcPr>
            <w:tcW w:w="2410" w:type="dxa"/>
          </w:tcPr>
          <w:p w:rsidR="00414842" w:rsidRPr="00D35403" w:rsidRDefault="00414842" w:rsidP="00D35403">
            <w:pPr>
              <w:jc w:val="center"/>
              <w:rPr>
                <w:sz w:val="20"/>
                <w:szCs w:val="20"/>
              </w:rPr>
            </w:pPr>
            <w:r w:rsidRPr="00D35403">
              <w:rPr>
                <w:sz w:val="20"/>
                <w:szCs w:val="20"/>
              </w:rPr>
              <w:t>1620</w:t>
            </w:r>
            <w:r w:rsidRPr="00D35403">
              <w:rPr>
                <w:sz w:val="20"/>
                <w:szCs w:val="20"/>
                <w:lang w:val="en-US"/>
              </w:rPr>
              <w:t>/</w:t>
            </w:r>
            <w:r w:rsidRPr="00D35403">
              <w:rPr>
                <w:sz w:val="20"/>
                <w:szCs w:val="20"/>
              </w:rPr>
              <w:t>1670</w:t>
            </w:r>
          </w:p>
        </w:tc>
        <w:tc>
          <w:tcPr>
            <w:tcW w:w="2410" w:type="dxa"/>
          </w:tcPr>
          <w:p w:rsidR="00414842" w:rsidRPr="00D35403" w:rsidRDefault="00414842" w:rsidP="00D35403">
            <w:pPr>
              <w:jc w:val="center"/>
              <w:rPr>
                <w:sz w:val="20"/>
                <w:szCs w:val="20"/>
              </w:rPr>
            </w:pPr>
            <w:r w:rsidRPr="00D35403">
              <w:rPr>
                <w:sz w:val="20"/>
                <w:szCs w:val="20"/>
              </w:rPr>
              <w:t>246,4</w:t>
            </w:r>
            <w:r w:rsidRPr="00D35403">
              <w:rPr>
                <w:sz w:val="20"/>
                <w:szCs w:val="20"/>
                <w:lang w:val="en-US"/>
              </w:rPr>
              <w:t>/</w:t>
            </w:r>
            <w:r w:rsidRPr="00D35403">
              <w:rPr>
                <w:sz w:val="20"/>
                <w:szCs w:val="20"/>
              </w:rPr>
              <w:t>253,1</w:t>
            </w:r>
          </w:p>
        </w:tc>
      </w:tr>
    </w:tbl>
    <w:p w:rsidR="00414842" w:rsidRPr="00D35403" w:rsidRDefault="00414842" w:rsidP="00D35403">
      <w:pPr>
        <w:suppressAutoHyphens/>
        <w:spacing w:beforeLines="50" w:afterLines="50"/>
        <w:ind w:firstLine="709"/>
        <w:rPr>
          <w:b/>
          <w:sz w:val="20"/>
          <w:szCs w:val="20"/>
        </w:rPr>
      </w:pPr>
      <w:r w:rsidRPr="00D35403">
        <w:rPr>
          <w:b/>
          <w:sz w:val="20"/>
          <w:szCs w:val="20"/>
        </w:rPr>
        <w:t>Расход воды на пожаротушение</w:t>
      </w:r>
    </w:p>
    <w:p w:rsidR="00414842" w:rsidRPr="00D35403" w:rsidRDefault="00414842" w:rsidP="00D35403">
      <w:pPr>
        <w:suppressAutoHyphens/>
        <w:ind w:firstLine="709"/>
        <w:rPr>
          <w:sz w:val="20"/>
          <w:szCs w:val="20"/>
        </w:rPr>
      </w:pPr>
      <w:r w:rsidRPr="00D35403">
        <w:rPr>
          <w:sz w:val="20"/>
          <w:szCs w:val="20"/>
        </w:rPr>
        <w:t xml:space="preserve">Расчетный расход воды на наружное пожаротушение и расчетное количество одновременных пожаров принимается в соответствии с таблицей 5 СНиП 2.04.02-84*, исходя из характера застройки и проектной численности населения. Расчетная продолжительность тушения одного пожара составляет 3 часа (п. 2.24 СНиП), а время пополнения противопожарного запаса 24 часа (п. 2.25 СНиП). </w:t>
      </w:r>
    </w:p>
    <w:p w:rsidR="00414842" w:rsidRPr="00D35403" w:rsidRDefault="00414842" w:rsidP="00D35403">
      <w:pPr>
        <w:suppressAutoHyphens/>
        <w:ind w:firstLine="709"/>
        <w:rPr>
          <w:sz w:val="20"/>
          <w:szCs w:val="20"/>
        </w:rPr>
      </w:pPr>
      <w:r w:rsidRPr="00D35403">
        <w:rPr>
          <w:sz w:val="20"/>
          <w:szCs w:val="20"/>
        </w:rPr>
        <w:t>В населенных пунктах с числом жителей до 1 тыс. человек принимается один пожар, с расходом 5 л/сек. Расход воды на внутреннее пожаротушение принимается 2х2,5 л/сек.</w:t>
      </w:r>
    </w:p>
    <w:p w:rsidR="00414842" w:rsidRPr="00D35403" w:rsidRDefault="00414842" w:rsidP="00D35403">
      <w:pPr>
        <w:suppressAutoHyphens/>
        <w:ind w:firstLine="709"/>
        <w:rPr>
          <w:sz w:val="20"/>
          <w:szCs w:val="20"/>
        </w:rPr>
      </w:pPr>
      <w:r w:rsidRPr="00D35403">
        <w:rPr>
          <w:sz w:val="20"/>
          <w:szCs w:val="20"/>
        </w:rPr>
        <w:t xml:space="preserve">Требуемый противопожарный запас воды составит: (10 х 3600 х 3) </w:t>
      </w:r>
      <w:r w:rsidRPr="00D35403">
        <w:rPr>
          <w:sz w:val="20"/>
          <w:szCs w:val="20"/>
        </w:rPr>
        <w:sym w:font="Symbol" w:char="003A"/>
      </w:r>
      <w:r w:rsidRPr="00D35403">
        <w:rPr>
          <w:sz w:val="20"/>
          <w:szCs w:val="20"/>
        </w:rPr>
        <w:t xml:space="preserve"> 1000 </w:t>
      </w:r>
      <w:r w:rsidRPr="00D35403">
        <w:rPr>
          <w:sz w:val="20"/>
          <w:szCs w:val="20"/>
        </w:rPr>
        <w:sym w:font="Symbol" w:char="003D"/>
      </w:r>
      <w:r w:rsidRPr="00D35403">
        <w:rPr>
          <w:sz w:val="20"/>
          <w:szCs w:val="20"/>
        </w:rPr>
        <w:t xml:space="preserve"> 108 м3.</w:t>
      </w:r>
    </w:p>
    <w:p w:rsidR="00414842" w:rsidRPr="00D35403" w:rsidRDefault="00414842" w:rsidP="00D35403">
      <w:pPr>
        <w:suppressAutoHyphens/>
        <w:ind w:firstLine="709"/>
        <w:rPr>
          <w:sz w:val="20"/>
          <w:szCs w:val="20"/>
        </w:rPr>
      </w:pPr>
      <w:r w:rsidRPr="00D35403">
        <w:rPr>
          <w:sz w:val="20"/>
          <w:szCs w:val="20"/>
        </w:rPr>
        <w:t>Неприкосновенный противопожарный запас будет храниться в баках водонапорных башен и в противопожарных водоемах.</w:t>
      </w:r>
    </w:p>
    <w:p w:rsidR="00414842" w:rsidRPr="00D35403" w:rsidRDefault="00414842" w:rsidP="00D35403">
      <w:pPr>
        <w:suppressAutoHyphens/>
        <w:ind w:firstLine="709"/>
        <w:rPr>
          <w:sz w:val="20"/>
          <w:szCs w:val="20"/>
        </w:rPr>
      </w:pPr>
      <w:r w:rsidRPr="00D35403">
        <w:rPr>
          <w:sz w:val="20"/>
          <w:szCs w:val="20"/>
        </w:rPr>
        <w:t>В населенных пунктах необходимо строительство местных противопожарных водоемов и устройство подъездов к естественным водоемам и водотокам для забора воды на пожаротушение.</w:t>
      </w:r>
    </w:p>
    <w:p w:rsidR="00414842" w:rsidRPr="00D35403" w:rsidRDefault="00414842" w:rsidP="00D35403">
      <w:pPr>
        <w:suppressAutoHyphens/>
        <w:spacing w:beforeLines="50" w:afterLines="50"/>
        <w:ind w:firstLine="709"/>
        <w:rPr>
          <w:b/>
          <w:sz w:val="20"/>
          <w:szCs w:val="20"/>
        </w:rPr>
      </w:pPr>
      <w:r w:rsidRPr="00D35403">
        <w:rPr>
          <w:b/>
          <w:sz w:val="20"/>
          <w:szCs w:val="20"/>
        </w:rPr>
        <w:t>Мероприятия по развитию системы хозяйственно-питьевого водоснабжения</w:t>
      </w:r>
    </w:p>
    <w:p w:rsidR="00414842" w:rsidRPr="00D35403" w:rsidRDefault="00414842" w:rsidP="00D35403">
      <w:pPr>
        <w:suppressAutoHyphens/>
        <w:ind w:firstLine="709"/>
        <w:rPr>
          <w:sz w:val="20"/>
          <w:szCs w:val="20"/>
        </w:rPr>
      </w:pPr>
      <w:r w:rsidRPr="00D35403">
        <w:rPr>
          <w:sz w:val="20"/>
          <w:szCs w:val="20"/>
        </w:rPr>
        <w:t>Проектные предложения сводятся к предложениям по развитию систем водоснабжения населенных пунктов, входящих в состав муниципального образования «Захальское».</w:t>
      </w:r>
    </w:p>
    <w:p w:rsidR="00414842" w:rsidRPr="00D35403" w:rsidRDefault="00414842" w:rsidP="00D35403">
      <w:pPr>
        <w:suppressAutoHyphens/>
        <w:spacing w:beforeLines="50" w:afterLines="50"/>
        <w:ind w:firstLine="709"/>
        <w:rPr>
          <w:b/>
          <w:sz w:val="20"/>
          <w:szCs w:val="20"/>
        </w:rPr>
      </w:pPr>
      <w:r w:rsidRPr="00D35403">
        <w:rPr>
          <w:b/>
          <w:sz w:val="20"/>
          <w:szCs w:val="20"/>
        </w:rPr>
        <w:t>п. Свердлово</w:t>
      </w:r>
    </w:p>
    <w:p w:rsidR="00414842" w:rsidRPr="00D35403" w:rsidRDefault="00414842" w:rsidP="00D35403">
      <w:pPr>
        <w:suppressAutoHyphens/>
        <w:ind w:firstLine="709"/>
        <w:rPr>
          <w:sz w:val="20"/>
          <w:szCs w:val="20"/>
        </w:rPr>
      </w:pPr>
      <w:r w:rsidRPr="00D35403">
        <w:rPr>
          <w:sz w:val="20"/>
          <w:szCs w:val="20"/>
        </w:rPr>
        <w:t>Для организации стабильного хозяйственно-питьевого водоснабжения населения п. Свердлово запланированы следующие мероприятия:</w:t>
      </w:r>
    </w:p>
    <w:p w:rsidR="00414842" w:rsidRPr="00D35403" w:rsidRDefault="00414842" w:rsidP="00D35403">
      <w:pPr>
        <w:suppressAutoHyphens/>
        <w:ind w:firstLine="709"/>
        <w:rPr>
          <w:sz w:val="20"/>
          <w:szCs w:val="20"/>
        </w:rPr>
      </w:pPr>
      <w:r w:rsidRPr="00D35403">
        <w:rPr>
          <w:sz w:val="20"/>
          <w:szCs w:val="20"/>
        </w:rPr>
        <w:t xml:space="preserve">1. Ремонт водозаборных скважин с заменой насосного оборудования и водоподъемных труб. </w:t>
      </w:r>
    </w:p>
    <w:p w:rsidR="00414842" w:rsidRPr="00D35403" w:rsidRDefault="00414842" w:rsidP="00D35403">
      <w:pPr>
        <w:suppressAutoHyphens/>
        <w:ind w:firstLine="709"/>
        <w:rPr>
          <w:sz w:val="20"/>
          <w:szCs w:val="20"/>
        </w:rPr>
      </w:pPr>
      <w:r w:rsidRPr="00D35403">
        <w:rPr>
          <w:sz w:val="20"/>
          <w:szCs w:val="20"/>
        </w:rPr>
        <w:t xml:space="preserve">2. Оборудование водозаборных скважин компактными установками по водоподготовке малой производительности на новых технологиях и установками по обеззараживанию воды. </w:t>
      </w:r>
    </w:p>
    <w:p w:rsidR="00414842" w:rsidRPr="00D35403" w:rsidRDefault="00414842" w:rsidP="00D35403">
      <w:pPr>
        <w:suppressAutoHyphens/>
        <w:ind w:firstLine="709"/>
        <w:rPr>
          <w:sz w:val="20"/>
          <w:szCs w:val="20"/>
        </w:rPr>
      </w:pPr>
      <w:r w:rsidRPr="00D35403">
        <w:rPr>
          <w:sz w:val="20"/>
          <w:szCs w:val="20"/>
        </w:rP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414842" w:rsidRPr="00D35403" w:rsidRDefault="00414842" w:rsidP="00D35403">
      <w:pPr>
        <w:suppressAutoHyphens/>
        <w:ind w:firstLine="709"/>
        <w:rPr>
          <w:sz w:val="20"/>
          <w:szCs w:val="20"/>
        </w:rPr>
      </w:pPr>
      <w:r w:rsidRPr="00D35403">
        <w:rPr>
          <w:sz w:val="20"/>
          <w:szCs w:val="20"/>
        </w:rPr>
        <w:t>3. Ремонт и утепление павильонов артезианских скважин.</w:t>
      </w:r>
    </w:p>
    <w:p w:rsidR="00414842" w:rsidRPr="00D35403" w:rsidRDefault="00414842" w:rsidP="00D35403">
      <w:pPr>
        <w:suppressAutoHyphens/>
        <w:ind w:firstLine="709"/>
        <w:rPr>
          <w:sz w:val="20"/>
          <w:szCs w:val="20"/>
        </w:rPr>
      </w:pPr>
      <w:r w:rsidRPr="00D35403">
        <w:rPr>
          <w:sz w:val="20"/>
          <w:szCs w:val="20"/>
        </w:rPr>
        <w:t>4. Установка приборов учета расхода и уровня воды на скважинах.</w:t>
      </w:r>
    </w:p>
    <w:p w:rsidR="00414842" w:rsidRPr="00D35403" w:rsidRDefault="00414842" w:rsidP="00D35403">
      <w:pPr>
        <w:suppressAutoHyphens/>
        <w:ind w:firstLine="709"/>
        <w:rPr>
          <w:sz w:val="20"/>
          <w:szCs w:val="20"/>
        </w:rPr>
      </w:pPr>
      <w:r w:rsidRPr="00D35403">
        <w:rPr>
          <w:sz w:val="20"/>
          <w:szCs w:val="20"/>
        </w:rPr>
        <w:t>5. Капитальный ремонт (замена) водонапорных башен.</w:t>
      </w:r>
    </w:p>
    <w:p w:rsidR="00414842" w:rsidRPr="00D35403" w:rsidRDefault="00414842" w:rsidP="00D35403">
      <w:pPr>
        <w:suppressAutoHyphens/>
        <w:ind w:firstLine="709"/>
        <w:rPr>
          <w:sz w:val="20"/>
          <w:szCs w:val="20"/>
        </w:rPr>
      </w:pPr>
      <w:r w:rsidRPr="00D35403">
        <w:rPr>
          <w:sz w:val="20"/>
          <w:szCs w:val="20"/>
        </w:rPr>
        <w:t>6. Постепенная реконструкция и замена существующих сетей водоснабжения и оборудования на них с применением труб ПВХ.</w:t>
      </w:r>
    </w:p>
    <w:p w:rsidR="00414842" w:rsidRPr="00D35403" w:rsidRDefault="00414842" w:rsidP="00D35403">
      <w:pPr>
        <w:suppressAutoHyphens/>
        <w:ind w:firstLine="709"/>
        <w:rPr>
          <w:sz w:val="20"/>
          <w:szCs w:val="20"/>
        </w:rPr>
      </w:pPr>
      <w:r w:rsidRPr="00D35403">
        <w:rPr>
          <w:sz w:val="20"/>
          <w:szCs w:val="20"/>
        </w:rPr>
        <w:t>7. Организация зон ЗСО водозаборов в соответствии с  требованиями СанПиН 2.1.4.1110-02.</w:t>
      </w:r>
    </w:p>
    <w:p w:rsidR="00414842" w:rsidRPr="00D35403" w:rsidRDefault="00414842" w:rsidP="00D35403">
      <w:pPr>
        <w:suppressAutoHyphens/>
        <w:ind w:firstLine="709"/>
        <w:rPr>
          <w:sz w:val="20"/>
          <w:szCs w:val="20"/>
        </w:rPr>
      </w:pPr>
      <w:r w:rsidRPr="00D35403">
        <w:rPr>
          <w:sz w:val="20"/>
          <w:szCs w:val="20"/>
        </w:rPr>
        <w:t>Все водозаборные сооружения будут работать в крановом режиме.</w:t>
      </w:r>
    </w:p>
    <w:p w:rsidR="00414842" w:rsidRPr="00D35403" w:rsidRDefault="00414842" w:rsidP="00D35403">
      <w:pPr>
        <w:suppressAutoHyphens/>
        <w:spacing w:beforeLines="50" w:afterLines="50"/>
        <w:ind w:firstLine="709"/>
        <w:rPr>
          <w:b/>
          <w:sz w:val="20"/>
          <w:szCs w:val="20"/>
        </w:rPr>
      </w:pPr>
      <w:r w:rsidRPr="00D35403">
        <w:rPr>
          <w:b/>
          <w:sz w:val="20"/>
          <w:szCs w:val="20"/>
        </w:rPr>
        <w:t>д. Еловка, с. Захал, д. Куяда, д. Рудовщина</w:t>
      </w:r>
    </w:p>
    <w:p w:rsidR="00414842" w:rsidRPr="00D35403" w:rsidRDefault="00414842" w:rsidP="00D35403">
      <w:pPr>
        <w:suppressAutoHyphens/>
        <w:ind w:firstLine="709"/>
        <w:rPr>
          <w:sz w:val="20"/>
          <w:szCs w:val="20"/>
        </w:rPr>
      </w:pPr>
      <w:r w:rsidRPr="00D35403">
        <w:rPr>
          <w:sz w:val="20"/>
          <w:szCs w:val="20"/>
        </w:rPr>
        <w:t xml:space="preserve">Для организации стабильного хозяйственно-питьевого водоснабжения населения д. Еловка, с. Захал, д. Куяда и д. Рудовщина запланированы следующие мероприятия: </w:t>
      </w:r>
    </w:p>
    <w:p w:rsidR="00414842" w:rsidRPr="00D35403" w:rsidRDefault="00414842" w:rsidP="00D35403">
      <w:pPr>
        <w:suppressAutoHyphens/>
        <w:ind w:firstLine="709"/>
        <w:rPr>
          <w:sz w:val="20"/>
          <w:szCs w:val="20"/>
        </w:rPr>
      </w:pPr>
      <w:r w:rsidRPr="00D35403">
        <w:rPr>
          <w:sz w:val="20"/>
          <w:szCs w:val="20"/>
        </w:rPr>
        <w:t>1. Ремонт водозаборной скважины с заменой насосного оборудования и водоподъемных труб (д. Еловка, с. Захал, д. Куяда).</w:t>
      </w:r>
    </w:p>
    <w:p w:rsidR="00414842" w:rsidRPr="00D35403" w:rsidRDefault="00414842" w:rsidP="00D35403">
      <w:pPr>
        <w:suppressAutoHyphens/>
        <w:ind w:firstLine="709"/>
        <w:rPr>
          <w:sz w:val="20"/>
          <w:szCs w:val="20"/>
        </w:rPr>
      </w:pPr>
      <w:r w:rsidRPr="00D35403">
        <w:rPr>
          <w:sz w:val="20"/>
          <w:szCs w:val="20"/>
        </w:rPr>
        <w:t xml:space="preserve">2. Проведение текущего ремонта водонапорной башни (д. Еловка, с. Захал, д. Куяда). </w:t>
      </w:r>
    </w:p>
    <w:p w:rsidR="00414842" w:rsidRPr="00D35403" w:rsidRDefault="00414842" w:rsidP="00D35403">
      <w:pPr>
        <w:suppressAutoHyphens/>
        <w:ind w:firstLine="709"/>
        <w:rPr>
          <w:sz w:val="20"/>
          <w:szCs w:val="20"/>
        </w:rPr>
      </w:pPr>
      <w:r w:rsidRPr="00D35403">
        <w:rPr>
          <w:sz w:val="20"/>
          <w:szCs w:val="20"/>
        </w:rPr>
        <w:t xml:space="preserve">3. Строительство дополнительных артезианских скважин, совмещенных с водонапорной башней с емкостью бака по 10 м3 каждая (с. Захал – 2 </w:t>
      </w:r>
      <w:proofErr w:type="gramStart"/>
      <w:r w:rsidRPr="00D35403">
        <w:rPr>
          <w:sz w:val="20"/>
          <w:szCs w:val="20"/>
        </w:rPr>
        <w:t>шт</w:t>
      </w:r>
      <w:proofErr w:type="gramEnd"/>
      <w:r w:rsidRPr="00D35403">
        <w:rPr>
          <w:sz w:val="20"/>
          <w:szCs w:val="20"/>
        </w:rPr>
        <w:t>; д. Еловка – 1 шт; д. Куяда – 2 шт).</w:t>
      </w:r>
    </w:p>
    <w:p w:rsidR="00414842" w:rsidRPr="00D35403" w:rsidRDefault="00414842" w:rsidP="00D35403">
      <w:pPr>
        <w:suppressAutoHyphens/>
        <w:ind w:firstLine="709"/>
        <w:rPr>
          <w:sz w:val="20"/>
          <w:szCs w:val="20"/>
        </w:rPr>
      </w:pPr>
      <w:r w:rsidRPr="00D35403">
        <w:rPr>
          <w:sz w:val="20"/>
          <w:szCs w:val="20"/>
        </w:rPr>
        <w:t>4. Строительство артезианской скважины, совмещенной с водонапорной башней с емкостью бака 10 м3 в д. Рудовщина.</w:t>
      </w:r>
    </w:p>
    <w:p w:rsidR="00414842" w:rsidRPr="00D35403" w:rsidRDefault="00414842" w:rsidP="00D35403">
      <w:pPr>
        <w:suppressAutoHyphens/>
        <w:ind w:firstLine="709"/>
        <w:rPr>
          <w:sz w:val="20"/>
          <w:szCs w:val="20"/>
        </w:rPr>
      </w:pPr>
      <w:r w:rsidRPr="00D35403">
        <w:rPr>
          <w:sz w:val="20"/>
          <w:szCs w:val="20"/>
        </w:rPr>
        <w:t xml:space="preserve">5.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 </w:t>
      </w:r>
    </w:p>
    <w:p w:rsidR="00414842" w:rsidRPr="00D35403" w:rsidRDefault="00414842" w:rsidP="00D35403">
      <w:pPr>
        <w:suppressAutoHyphens/>
        <w:ind w:firstLine="709"/>
        <w:rPr>
          <w:sz w:val="20"/>
          <w:szCs w:val="20"/>
        </w:rPr>
      </w:pPr>
      <w:r w:rsidRPr="00D35403">
        <w:rPr>
          <w:sz w:val="20"/>
          <w:szCs w:val="20"/>
        </w:rP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414842" w:rsidRPr="00D35403" w:rsidRDefault="00414842" w:rsidP="00D35403">
      <w:pPr>
        <w:suppressAutoHyphens/>
        <w:ind w:firstLine="709"/>
        <w:rPr>
          <w:sz w:val="20"/>
          <w:szCs w:val="20"/>
        </w:rPr>
      </w:pPr>
      <w:r w:rsidRPr="00D35403">
        <w:rPr>
          <w:sz w:val="20"/>
          <w:szCs w:val="20"/>
        </w:rPr>
        <w:t>6. Ремонт и утепление павильонов артезианских скважин.</w:t>
      </w:r>
    </w:p>
    <w:p w:rsidR="00414842" w:rsidRPr="00D35403" w:rsidRDefault="00414842" w:rsidP="00D35403">
      <w:pPr>
        <w:suppressAutoHyphens/>
        <w:ind w:firstLine="709"/>
        <w:rPr>
          <w:sz w:val="20"/>
          <w:szCs w:val="20"/>
        </w:rPr>
      </w:pPr>
      <w:r w:rsidRPr="00D35403">
        <w:rPr>
          <w:sz w:val="20"/>
          <w:szCs w:val="20"/>
        </w:rPr>
        <w:t>7. Установка приборов учета расхода и уровня воды на скважинах.</w:t>
      </w:r>
    </w:p>
    <w:p w:rsidR="00414842" w:rsidRPr="00D35403" w:rsidRDefault="00414842" w:rsidP="00D35403">
      <w:pPr>
        <w:suppressAutoHyphens/>
        <w:ind w:firstLine="709"/>
        <w:rPr>
          <w:sz w:val="20"/>
          <w:szCs w:val="20"/>
        </w:rPr>
      </w:pPr>
      <w:r w:rsidRPr="00D35403">
        <w:rPr>
          <w:sz w:val="20"/>
          <w:szCs w:val="20"/>
        </w:rPr>
        <w:t>8. Организация зон ЗСО водозаборов в соответствии с  требованиями СанПиН 2.1.4.1110-02.</w:t>
      </w:r>
    </w:p>
    <w:p w:rsidR="00414842" w:rsidRPr="00D35403" w:rsidRDefault="00414842" w:rsidP="00D35403">
      <w:pPr>
        <w:suppressAutoHyphens/>
        <w:ind w:firstLine="709"/>
        <w:rPr>
          <w:sz w:val="20"/>
          <w:szCs w:val="20"/>
        </w:rPr>
      </w:pPr>
      <w:r w:rsidRPr="00D35403">
        <w:rPr>
          <w:sz w:val="20"/>
          <w:szCs w:val="20"/>
        </w:rPr>
        <w:t>Все водозаборные сооружения будут работать в крановом режиме.</w:t>
      </w:r>
    </w:p>
    <w:p w:rsidR="00414842" w:rsidRPr="00D35403" w:rsidRDefault="00414842" w:rsidP="00D35403">
      <w:pPr>
        <w:suppressAutoHyphens/>
        <w:spacing w:beforeLines="50" w:afterLines="50"/>
        <w:ind w:firstLine="709"/>
        <w:rPr>
          <w:b/>
          <w:sz w:val="20"/>
          <w:szCs w:val="20"/>
        </w:rPr>
      </w:pPr>
      <w:proofErr w:type="gramStart"/>
      <w:r w:rsidRPr="00D35403">
        <w:rPr>
          <w:b/>
          <w:sz w:val="20"/>
          <w:szCs w:val="20"/>
        </w:rPr>
        <w:lastRenderedPageBreak/>
        <w:t>д</w:t>
      </w:r>
      <w:proofErr w:type="gramEnd"/>
      <w:r w:rsidRPr="00D35403">
        <w:rPr>
          <w:b/>
          <w:sz w:val="20"/>
          <w:szCs w:val="20"/>
        </w:rPr>
        <w:t>. Мурино</w:t>
      </w:r>
    </w:p>
    <w:p w:rsidR="00414842" w:rsidRPr="00D35403" w:rsidRDefault="00414842" w:rsidP="00D35403">
      <w:pPr>
        <w:suppressAutoHyphens/>
        <w:ind w:firstLine="709"/>
        <w:rPr>
          <w:sz w:val="20"/>
          <w:szCs w:val="20"/>
        </w:rPr>
      </w:pPr>
      <w:r w:rsidRPr="00D35403">
        <w:rPr>
          <w:sz w:val="20"/>
          <w:szCs w:val="20"/>
        </w:rPr>
        <w:t>Для хозяйственно-питьевого водоснабжения населения предлагается использовать существующие источники водоснабжения с обязательным контролем качества питьевой воды.</w:t>
      </w:r>
    </w:p>
    <w:p w:rsidR="00414842" w:rsidRPr="00D35403" w:rsidRDefault="00414842" w:rsidP="00D35403">
      <w:pPr>
        <w:suppressAutoHyphens/>
        <w:ind w:firstLine="709"/>
        <w:rPr>
          <w:sz w:val="20"/>
          <w:szCs w:val="20"/>
        </w:rPr>
      </w:pPr>
      <w:r w:rsidRPr="00D35403">
        <w:rPr>
          <w:sz w:val="20"/>
          <w:szCs w:val="20"/>
        </w:rPr>
        <w:t>В соответствии с проектом «Схема территориального планирования муниципального образования Эхирит-Булагатский район» на перспективу предлагается строительство единого водозаборного узла ориентировочной проектной производительностью 350 м3/сут для обеспечения централизованного водоснабжения пос. Свердлово, д. Еловка, с. Захал, д. Куяда и д. Рудовщина. Разработку проекта на строительство централизованной системы водоснабжения в населенных пунктах муниципального образования «Захальское» надлежит заказать специализированной организации.</w:t>
      </w:r>
    </w:p>
    <w:p w:rsidR="00414842" w:rsidRPr="00D35403" w:rsidRDefault="00414842" w:rsidP="00D35403">
      <w:pPr>
        <w:suppressAutoHyphens/>
        <w:ind w:firstLine="709"/>
        <w:rPr>
          <w:sz w:val="20"/>
          <w:szCs w:val="20"/>
        </w:rPr>
      </w:pPr>
      <w:r w:rsidRPr="00D35403">
        <w:rPr>
          <w:sz w:val="20"/>
          <w:szCs w:val="20"/>
        </w:rPr>
        <w:t>Выбор площадки под новые водозаборные сооружения питьевого назначения производится только после получения гидрогеологических заключений на возможность отбора требуемого количества воды и оформления лицензии на пользование подземными недрами. Для соблюдения зоны санитарной охраны I пояса в соответствии с требованиями СНиП 2.04.02-84* площадь территории водозаборного узла принимается не менее 0,6 га.</w:t>
      </w:r>
    </w:p>
    <w:p w:rsidR="00414842" w:rsidRPr="00D35403" w:rsidRDefault="00414842" w:rsidP="00D35403">
      <w:pPr>
        <w:suppressAutoHyphens/>
        <w:ind w:firstLine="709"/>
        <w:rPr>
          <w:sz w:val="20"/>
          <w:szCs w:val="20"/>
        </w:rPr>
      </w:pPr>
      <w:r w:rsidRPr="00D35403">
        <w:rPr>
          <w:sz w:val="20"/>
          <w:szCs w:val="20"/>
        </w:rPr>
        <w:t>На графических материалах проекта площадка водозабора показана ориентировочно.</w:t>
      </w:r>
    </w:p>
    <w:p w:rsidR="00414842" w:rsidRPr="00D35403" w:rsidRDefault="00414842" w:rsidP="00D35403">
      <w:pPr>
        <w:ind w:firstLine="709"/>
        <w:outlineLvl w:val="2"/>
        <w:rPr>
          <w:b/>
          <w:sz w:val="20"/>
          <w:szCs w:val="20"/>
        </w:rPr>
      </w:pPr>
      <w:bookmarkStart w:id="47" w:name="_Toc343258883"/>
      <w:r w:rsidRPr="00D35403">
        <w:rPr>
          <w:b/>
          <w:sz w:val="20"/>
          <w:szCs w:val="20"/>
        </w:rPr>
        <w:t>6.1.3. Водоотведение бытовых стоков. Существующее положение</w:t>
      </w:r>
      <w:bookmarkEnd w:id="47"/>
    </w:p>
    <w:p w:rsidR="00414842" w:rsidRPr="00D35403" w:rsidRDefault="00414842" w:rsidP="00D35403">
      <w:pPr>
        <w:suppressAutoHyphens/>
        <w:spacing w:beforeLines="50" w:afterLines="50"/>
        <w:ind w:firstLine="709"/>
        <w:rPr>
          <w:b/>
          <w:sz w:val="20"/>
          <w:szCs w:val="20"/>
        </w:rPr>
      </w:pPr>
      <w:r w:rsidRPr="00D35403">
        <w:rPr>
          <w:b/>
          <w:sz w:val="20"/>
          <w:szCs w:val="20"/>
        </w:rPr>
        <w:t>Муниципальное образование «Захальское»</w:t>
      </w:r>
    </w:p>
    <w:p w:rsidR="00414842" w:rsidRPr="00D35403" w:rsidRDefault="00414842" w:rsidP="00D35403">
      <w:pPr>
        <w:suppressAutoHyphens/>
        <w:ind w:firstLine="709"/>
        <w:rPr>
          <w:sz w:val="20"/>
          <w:szCs w:val="20"/>
        </w:rPr>
      </w:pPr>
      <w:r w:rsidRPr="00D35403">
        <w:rPr>
          <w:sz w:val="20"/>
          <w:szCs w:val="20"/>
        </w:rPr>
        <w:t>В населённых пунктах муниципального образования системы канализации отсутствуют, население пользуется надворными туалетами с выгребными ямами. ЖБО не вывозятся и утилизируются на приусадебных участках. Только в поселке Свердлово откачка ЖБО производится от зданий школы и больницы с последующим их вывозом на специально отведенную площадку, расположенную в 1км на северо-восток от населенного пункта.</w:t>
      </w:r>
    </w:p>
    <w:p w:rsidR="00414842" w:rsidRPr="00D35403" w:rsidRDefault="00414842" w:rsidP="00D35403">
      <w:pPr>
        <w:suppressAutoHyphens/>
        <w:spacing w:beforeLines="50" w:afterLines="50"/>
        <w:ind w:firstLine="709"/>
        <w:rPr>
          <w:b/>
          <w:sz w:val="20"/>
          <w:szCs w:val="20"/>
        </w:rPr>
      </w:pPr>
      <w:r w:rsidRPr="00D35403">
        <w:rPr>
          <w:b/>
          <w:sz w:val="20"/>
          <w:szCs w:val="20"/>
        </w:rPr>
        <w:t>Проблемы системы бытовой канализации</w:t>
      </w:r>
    </w:p>
    <w:p w:rsidR="00414842" w:rsidRPr="00D35403" w:rsidRDefault="00414842" w:rsidP="00D35403">
      <w:pPr>
        <w:suppressAutoHyphens/>
        <w:ind w:firstLine="709"/>
        <w:rPr>
          <w:sz w:val="20"/>
          <w:szCs w:val="20"/>
        </w:rPr>
      </w:pPr>
      <w:r w:rsidRPr="00D35403">
        <w:rPr>
          <w:sz w:val="20"/>
          <w:szCs w:val="20"/>
        </w:rPr>
        <w:t>- отсутствие организованного вывоза ЖБО.</w:t>
      </w:r>
    </w:p>
    <w:p w:rsidR="00414842" w:rsidRPr="00D35403" w:rsidRDefault="00414842" w:rsidP="00D35403">
      <w:pPr>
        <w:ind w:firstLine="709"/>
        <w:outlineLvl w:val="2"/>
        <w:rPr>
          <w:b/>
          <w:sz w:val="20"/>
          <w:szCs w:val="20"/>
        </w:rPr>
      </w:pPr>
      <w:bookmarkStart w:id="48" w:name="_Toc343258884"/>
      <w:r w:rsidRPr="00D35403">
        <w:rPr>
          <w:b/>
          <w:sz w:val="20"/>
          <w:szCs w:val="20"/>
        </w:rPr>
        <w:t>6.1.4. Водоотведение бытовых стоков. Проектное решение</w:t>
      </w:r>
      <w:bookmarkEnd w:id="48"/>
    </w:p>
    <w:p w:rsidR="00414842" w:rsidRPr="00D35403" w:rsidRDefault="00414842" w:rsidP="00D35403">
      <w:pPr>
        <w:suppressAutoHyphens/>
        <w:spacing w:beforeLines="50" w:afterLines="50"/>
        <w:ind w:firstLine="709"/>
        <w:rPr>
          <w:b/>
          <w:sz w:val="20"/>
          <w:szCs w:val="20"/>
        </w:rPr>
      </w:pPr>
      <w:r w:rsidRPr="00D35403">
        <w:rPr>
          <w:b/>
          <w:sz w:val="20"/>
          <w:szCs w:val="20"/>
        </w:rPr>
        <w:t>Муниципальное образование «Захальское»</w:t>
      </w:r>
    </w:p>
    <w:p w:rsidR="00414842" w:rsidRPr="00D35403" w:rsidRDefault="00414842" w:rsidP="00D35403">
      <w:pPr>
        <w:suppressAutoHyphens/>
        <w:spacing w:beforeLines="50" w:afterLines="50"/>
        <w:ind w:firstLine="709"/>
        <w:rPr>
          <w:b/>
          <w:sz w:val="20"/>
          <w:szCs w:val="20"/>
        </w:rPr>
      </w:pPr>
      <w:r w:rsidRPr="00D35403">
        <w:rPr>
          <w:b/>
          <w:sz w:val="20"/>
          <w:szCs w:val="20"/>
        </w:rPr>
        <w:t>Нормы водоотведения и расчетные расходы сточных вод</w:t>
      </w:r>
    </w:p>
    <w:p w:rsidR="00414842" w:rsidRPr="00D35403" w:rsidRDefault="00414842" w:rsidP="00D35403">
      <w:pPr>
        <w:suppressAutoHyphens/>
        <w:ind w:firstLine="709"/>
        <w:rPr>
          <w:sz w:val="20"/>
          <w:szCs w:val="20"/>
        </w:rPr>
      </w:pPr>
      <w:r w:rsidRPr="00D35403">
        <w:rPr>
          <w:sz w:val="20"/>
          <w:szCs w:val="20"/>
        </w:rPr>
        <w:t>Объем водоотведения бытовых стоков от муниципального образования «Захальское» условно принимается равным суммарному водоотведению от населенных пунктов, входящих в состав муниципального образования.</w:t>
      </w:r>
    </w:p>
    <w:p w:rsidR="00414842" w:rsidRPr="00D35403" w:rsidRDefault="00414842" w:rsidP="00D35403">
      <w:pPr>
        <w:suppressAutoHyphens/>
        <w:ind w:firstLine="709"/>
        <w:rPr>
          <w:sz w:val="20"/>
          <w:szCs w:val="20"/>
        </w:rPr>
      </w:pPr>
      <w:r w:rsidRPr="00D35403">
        <w:rPr>
          <w:sz w:val="20"/>
          <w:szCs w:val="20"/>
        </w:rPr>
        <w:t>Учитывая преимущественно индивидуальный характер застройки и отсутствие крупных промышленных предприятий, норма водоотведения принимается в размере 80% от нормы водопотребления. Проектное водоотведение бытовых стоков по населенным пунктам приводится в таблице</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10</w:t>
      </w:r>
      <w:r w:rsidRPr="00D35403">
        <w:rPr>
          <w:sz w:val="20"/>
          <w:szCs w:val="20"/>
        </w:rPr>
        <w:fldChar w:fldCharType="end"/>
      </w:r>
      <w:r w:rsidRPr="00D35403">
        <w:rPr>
          <w:sz w:val="20"/>
          <w:szCs w:val="20"/>
        </w:rPr>
        <w:t>. Водоотведение бытовых стоков по населенным пунктам, входящим в состав муниципального образования «Захальское»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2393"/>
        <w:gridCol w:w="2393"/>
        <w:gridCol w:w="2393"/>
      </w:tblGrid>
      <w:tr w:rsidR="00414842" w:rsidRPr="00D35403" w:rsidTr="00414842">
        <w:trPr>
          <w:tblHeader/>
          <w:jc w:val="center"/>
        </w:trPr>
        <w:tc>
          <w:tcPr>
            <w:tcW w:w="2392" w:type="dxa"/>
            <w:shd w:val="clear" w:color="auto" w:fill="D9D9D9"/>
          </w:tcPr>
          <w:p w:rsidR="00414842" w:rsidRPr="00D35403" w:rsidRDefault="00414842" w:rsidP="00D35403">
            <w:pPr>
              <w:jc w:val="center"/>
              <w:rPr>
                <w:sz w:val="20"/>
                <w:szCs w:val="20"/>
              </w:rPr>
            </w:pPr>
            <w:r w:rsidRPr="00D35403">
              <w:rPr>
                <w:rStyle w:val="32"/>
                <w:sz w:val="20"/>
                <w:szCs w:val="20"/>
              </w:rPr>
              <w:t>Наименование потребителей</w:t>
            </w:r>
          </w:p>
        </w:tc>
        <w:tc>
          <w:tcPr>
            <w:tcW w:w="2393" w:type="dxa"/>
            <w:shd w:val="clear" w:color="auto" w:fill="D9D9D9"/>
          </w:tcPr>
          <w:p w:rsidR="00414842" w:rsidRPr="00D35403" w:rsidRDefault="00414842" w:rsidP="00D35403">
            <w:pPr>
              <w:jc w:val="center"/>
              <w:rPr>
                <w:sz w:val="20"/>
                <w:szCs w:val="20"/>
              </w:rPr>
            </w:pPr>
            <w:r w:rsidRPr="00D35403">
              <w:rPr>
                <w:rStyle w:val="32"/>
                <w:sz w:val="20"/>
                <w:szCs w:val="20"/>
              </w:rPr>
              <w:t xml:space="preserve">Норма водоотведения, </w:t>
            </w:r>
            <w:proofErr w:type="gramStart"/>
            <w:r w:rsidRPr="00D35403">
              <w:rPr>
                <w:rStyle w:val="32"/>
                <w:sz w:val="20"/>
                <w:szCs w:val="20"/>
              </w:rPr>
              <w:t>л</w:t>
            </w:r>
            <w:proofErr w:type="gramEnd"/>
            <w:r w:rsidRPr="00D35403">
              <w:rPr>
                <w:rStyle w:val="32"/>
                <w:sz w:val="20"/>
                <w:szCs w:val="20"/>
              </w:rPr>
              <w:t xml:space="preserve">/сут </w:t>
            </w:r>
          </w:p>
        </w:tc>
        <w:tc>
          <w:tcPr>
            <w:tcW w:w="2393" w:type="dxa"/>
            <w:shd w:val="clear" w:color="auto" w:fill="D9D9D9"/>
          </w:tcPr>
          <w:p w:rsidR="00414842" w:rsidRPr="00D35403" w:rsidRDefault="00414842" w:rsidP="00D35403">
            <w:pPr>
              <w:jc w:val="center"/>
              <w:rPr>
                <w:rStyle w:val="32"/>
                <w:sz w:val="20"/>
                <w:szCs w:val="20"/>
              </w:rPr>
            </w:pPr>
            <w:r w:rsidRPr="00D35403">
              <w:rPr>
                <w:rStyle w:val="32"/>
                <w:sz w:val="20"/>
                <w:szCs w:val="20"/>
              </w:rPr>
              <w:t xml:space="preserve">Население, чел. </w:t>
            </w:r>
          </w:p>
          <w:p w:rsidR="00414842" w:rsidRPr="00D35403" w:rsidRDefault="00414842" w:rsidP="00D35403">
            <w:pPr>
              <w:jc w:val="center"/>
              <w:rPr>
                <w:sz w:val="20"/>
                <w:szCs w:val="20"/>
              </w:rPr>
            </w:pPr>
            <w:r w:rsidRPr="00D35403">
              <w:rPr>
                <w:rStyle w:val="32"/>
                <w:sz w:val="20"/>
                <w:szCs w:val="20"/>
              </w:rPr>
              <w:t>первая очередь/расчетный срок</w:t>
            </w:r>
          </w:p>
        </w:tc>
        <w:tc>
          <w:tcPr>
            <w:tcW w:w="2393" w:type="dxa"/>
            <w:shd w:val="clear" w:color="auto" w:fill="D9D9D9"/>
          </w:tcPr>
          <w:p w:rsidR="00414842" w:rsidRPr="00D35403" w:rsidRDefault="00414842" w:rsidP="00D35403">
            <w:pPr>
              <w:jc w:val="center"/>
              <w:rPr>
                <w:rStyle w:val="32"/>
                <w:sz w:val="20"/>
                <w:szCs w:val="20"/>
              </w:rPr>
            </w:pPr>
            <w:r w:rsidRPr="00D35403">
              <w:rPr>
                <w:rStyle w:val="32"/>
                <w:sz w:val="20"/>
                <w:szCs w:val="20"/>
              </w:rPr>
              <w:t>Расход, м</w:t>
            </w:r>
            <w:r w:rsidRPr="00D35403">
              <w:rPr>
                <w:rStyle w:val="32"/>
                <w:sz w:val="20"/>
                <w:szCs w:val="20"/>
                <w:vertAlign w:val="superscript"/>
              </w:rPr>
              <w:t>3</w:t>
            </w:r>
            <w:r w:rsidRPr="00D35403">
              <w:rPr>
                <w:rStyle w:val="32"/>
                <w:sz w:val="20"/>
                <w:szCs w:val="20"/>
              </w:rPr>
              <w:t xml:space="preserve">/сут </w:t>
            </w:r>
          </w:p>
          <w:p w:rsidR="00414842" w:rsidRPr="00D35403" w:rsidRDefault="00414842" w:rsidP="00D35403">
            <w:pPr>
              <w:jc w:val="center"/>
              <w:rPr>
                <w:sz w:val="20"/>
                <w:szCs w:val="20"/>
              </w:rPr>
            </w:pPr>
            <w:r w:rsidRPr="00D35403">
              <w:rPr>
                <w:rStyle w:val="32"/>
                <w:sz w:val="20"/>
                <w:szCs w:val="20"/>
              </w:rPr>
              <w:t>первая очередь/ расчетный срок</w:t>
            </w:r>
          </w:p>
        </w:tc>
      </w:tr>
      <w:tr w:rsidR="00414842" w:rsidRPr="00D35403" w:rsidTr="00414842">
        <w:trPr>
          <w:tblHeader/>
          <w:jc w:val="center"/>
        </w:trPr>
        <w:tc>
          <w:tcPr>
            <w:tcW w:w="2392" w:type="dxa"/>
            <w:shd w:val="clear" w:color="auto" w:fill="D9D9D9"/>
          </w:tcPr>
          <w:p w:rsidR="00414842" w:rsidRPr="00D35403" w:rsidRDefault="00414842" w:rsidP="00D35403">
            <w:pPr>
              <w:jc w:val="center"/>
              <w:rPr>
                <w:sz w:val="20"/>
                <w:szCs w:val="20"/>
              </w:rPr>
            </w:pPr>
            <w:r w:rsidRPr="00D35403">
              <w:rPr>
                <w:sz w:val="20"/>
                <w:szCs w:val="20"/>
              </w:rPr>
              <w:t>1</w:t>
            </w:r>
          </w:p>
        </w:tc>
        <w:tc>
          <w:tcPr>
            <w:tcW w:w="2393" w:type="dxa"/>
            <w:shd w:val="clear" w:color="auto" w:fill="D9D9D9"/>
          </w:tcPr>
          <w:p w:rsidR="00414842" w:rsidRPr="00D35403" w:rsidRDefault="00414842" w:rsidP="00D35403">
            <w:pPr>
              <w:jc w:val="center"/>
              <w:rPr>
                <w:sz w:val="20"/>
                <w:szCs w:val="20"/>
              </w:rPr>
            </w:pPr>
            <w:r w:rsidRPr="00D35403">
              <w:rPr>
                <w:sz w:val="20"/>
                <w:szCs w:val="20"/>
              </w:rPr>
              <w:t>2</w:t>
            </w:r>
          </w:p>
        </w:tc>
        <w:tc>
          <w:tcPr>
            <w:tcW w:w="2393" w:type="dxa"/>
            <w:shd w:val="clear" w:color="auto" w:fill="D9D9D9"/>
          </w:tcPr>
          <w:p w:rsidR="00414842" w:rsidRPr="00D35403" w:rsidRDefault="00414842" w:rsidP="00D35403">
            <w:pPr>
              <w:jc w:val="center"/>
              <w:rPr>
                <w:sz w:val="20"/>
                <w:szCs w:val="20"/>
              </w:rPr>
            </w:pPr>
            <w:r w:rsidRPr="00D35403">
              <w:rPr>
                <w:sz w:val="20"/>
                <w:szCs w:val="20"/>
              </w:rPr>
              <w:t>3</w:t>
            </w:r>
          </w:p>
        </w:tc>
        <w:tc>
          <w:tcPr>
            <w:tcW w:w="2393" w:type="dxa"/>
            <w:shd w:val="clear" w:color="auto" w:fill="D9D9D9"/>
          </w:tcPr>
          <w:p w:rsidR="00414842" w:rsidRPr="00D35403" w:rsidRDefault="00414842" w:rsidP="00D35403">
            <w:pPr>
              <w:jc w:val="center"/>
              <w:rPr>
                <w:sz w:val="20"/>
                <w:szCs w:val="20"/>
              </w:rPr>
            </w:pPr>
            <w:r w:rsidRPr="00D35403">
              <w:rPr>
                <w:sz w:val="20"/>
                <w:szCs w:val="20"/>
              </w:rPr>
              <w:t>4</w:t>
            </w:r>
          </w:p>
        </w:tc>
      </w:tr>
      <w:tr w:rsidR="00414842" w:rsidRPr="00D35403" w:rsidTr="00414842">
        <w:trPr>
          <w:jc w:val="center"/>
        </w:trPr>
        <w:tc>
          <w:tcPr>
            <w:tcW w:w="2392" w:type="dxa"/>
          </w:tcPr>
          <w:p w:rsidR="00414842" w:rsidRPr="00D35403" w:rsidRDefault="00414842" w:rsidP="00D35403">
            <w:pPr>
              <w:rPr>
                <w:sz w:val="20"/>
                <w:szCs w:val="20"/>
              </w:rPr>
            </w:pPr>
            <w:r w:rsidRPr="00D35403">
              <w:rPr>
                <w:sz w:val="20"/>
                <w:szCs w:val="20"/>
              </w:rPr>
              <w:t>п. Свердлово</w:t>
            </w:r>
          </w:p>
        </w:tc>
        <w:tc>
          <w:tcPr>
            <w:tcW w:w="2393" w:type="dxa"/>
          </w:tcPr>
          <w:p w:rsidR="00414842" w:rsidRPr="00D35403" w:rsidRDefault="00414842" w:rsidP="00D35403">
            <w:pPr>
              <w:jc w:val="center"/>
              <w:rPr>
                <w:sz w:val="20"/>
                <w:szCs w:val="20"/>
              </w:rPr>
            </w:pPr>
            <w:r w:rsidRPr="00D35403">
              <w:rPr>
                <w:sz w:val="20"/>
                <w:szCs w:val="20"/>
              </w:rPr>
              <w:t>120</w:t>
            </w:r>
          </w:p>
        </w:tc>
        <w:tc>
          <w:tcPr>
            <w:tcW w:w="2393" w:type="dxa"/>
          </w:tcPr>
          <w:p w:rsidR="00414842" w:rsidRPr="00D35403" w:rsidRDefault="00414842" w:rsidP="00D35403">
            <w:pPr>
              <w:jc w:val="center"/>
              <w:rPr>
                <w:sz w:val="20"/>
                <w:szCs w:val="20"/>
              </w:rPr>
            </w:pPr>
            <w:r w:rsidRPr="00D35403">
              <w:rPr>
                <w:sz w:val="20"/>
                <w:szCs w:val="20"/>
              </w:rPr>
              <w:t>490</w:t>
            </w:r>
            <w:r w:rsidRPr="00D35403">
              <w:rPr>
                <w:sz w:val="20"/>
                <w:szCs w:val="20"/>
                <w:lang w:val="en-US"/>
              </w:rPr>
              <w:t>/</w:t>
            </w:r>
            <w:r w:rsidRPr="00D35403">
              <w:rPr>
                <w:sz w:val="20"/>
                <w:szCs w:val="20"/>
              </w:rPr>
              <w:t>490</w:t>
            </w:r>
          </w:p>
        </w:tc>
        <w:tc>
          <w:tcPr>
            <w:tcW w:w="2393" w:type="dxa"/>
          </w:tcPr>
          <w:p w:rsidR="00414842" w:rsidRPr="00D35403" w:rsidRDefault="00414842" w:rsidP="00D35403">
            <w:pPr>
              <w:jc w:val="center"/>
              <w:rPr>
                <w:sz w:val="20"/>
                <w:szCs w:val="20"/>
              </w:rPr>
            </w:pPr>
            <w:r w:rsidRPr="00D35403">
              <w:rPr>
                <w:sz w:val="20"/>
                <w:szCs w:val="20"/>
              </w:rPr>
              <w:t>58,8/58,8</w:t>
            </w:r>
          </w:p>
        </w:tc>
      </w:tr>
      <w:tr w:rsidR="00414842" w:rsidRPr="00D35403" w:rsidTr="00414842">
        <w:trPr>
          <w:jc w:val="center"/>
        </w:trPr>
        <w:tc>
          <w:tcPr>
            <w:tcW w:w="2392" w:type="dxa"/>
          </w:tcPr>
          <w:p w:rsidR="00414842" w:rsidRPr="00D35403" w:rsidRDefault="00414842" w:rsidP="00D35403">
            <w:pPr>
              <w:rPr>
                <w:sz w:val="20"/>
                <w:szCs w:val="20"/>
              </w:rPr>
            </w:pPr>
            <w:r w:rsidRPr="00D35403">
              <w:rPr>
                <w:rStyle w:val="32"/>
                <w:sz w:val="20"/>
                <w:szCs w:val="20"/>
              </w:rPr>
              <w:t xml:space="preserve">Всего с неучтенными расходами </w:t>
            </w:r>
            <w:r w:rsidRPr="00D35403">
              <w:rPr>
                <w:sz w:val="20"/>
                <w:szCs w:val="20"/>
              </w:rPr>
              <w:t>– 10%</w:t>
            </w:r>
          </w:p>
        </w:tc>
        <w:tc>
          <w:tcPr>
            <w:tcW w:w="2393" w:type="dxa"/>
          </w:tcPr>
          <w:p w:rsidR="00414842" w:rsidRPr="00D35403" w:rsidRDefault="00414842" w:rsidP="00D35403">
            <w:pPr>
              <w:jc w:val="center"/>
              <w:rPr>
                <w:sz w:val="20"/>
                <w:szCs w:val="20"/>
              </w:rPr>
            </w:pPr>
            <w:r w:rsidRPr="00D35403">
              <w:rPr>
                <w:sz w:val="20"/>
                <w:szCs w:val="20"/>
              </w:rPr>
              <w:t>-</w:t>
            </w:r>
          </w:p>
        </w:tc>
        <w:tc>
          <w:tcPr>
            <w:tcW w:w="2393" w:type="dxa"/>
          </w:tcPr>
          <w:p w:rsidR="00414842" w:rsidRPr="00D35403" w:rsidRDefault="00414842" w:rsidP="00D35403">
            <w:pPr>
              <w:jc w:val="center"/>
              <w:rPr>
                <w:sz w:val="20"/>
                <w:szCs w:val="20"/>
              </w:rPr>
            </w:pPr>
            <w:r w:rsidRPr="00D35403">
              <w:rPr>
                <w:sz w:val="20"/>
                <w:szCs w:val="20"/>
              </w:rPr>
              <w:t>-</w:t>
            </w:r>
          </w:p>
        </w:tc>
        <w:tc>
          <w:tcPr>
            <w:tcW w:w="2393" w:type="dxa"/>
          </w:tcPr>
          <w:p w:rsidR="00414842" w:rsidRPr="00D35403" w:rsidRDefault="00414842" w:rsidP="00D35403">
            <w:pPr>
              <w:jc w:val="center"/>
              <w:rPr>
                <w:sz w:val="20"/>
                <w:szCs w:val="20"/>
              </w:rPr>
            </w:pPr>
            <w:r w:rsidRPr="00D35403">
              <w:rPr>
                <w:sz w:val="20"/>
                <w:szCs w:val="20"/>
              </w:rPr>
              <w:t>64,7/64,7</w:t>
            </w:r>
          </w:p>
        </w:tc>
      </w:tr>
      <w:tr w:rsidR="00414842" w:rsidRPr="00D35403" w:rsidTr="00414842">
        <w:trPr>
          <w:jc w:val="center"/>
        </w:trPr>
        <w:tc>
          <w:tcPr>
            <w:tcW w:w="2392" w:type="dxa"/>
          </w:tcPr>
          <w:p w:rsidR="00414842" w:rsidRPr="00D35403" w:rsidRDefault="00414842" w:rsidP="00D35403">
            <w:pPr>
              <w:rPr>
                <w:rStyle w:val="32"/>
                <w:sz w:val="20"/>
                <w:szCs w:val="20"/>
              </w:rPr>
            </w:pPr>
            <w:r w:rsidRPr="00D35403">
              <w:rPr>
                <w:sz w:val="20"/>
                <w:szCs w:val="20"/>
              </w:rPr>
              <w:t>с. Захал</w:t>
            </w:r>
          </w:p>
        </w:tc>
        <w:tc>
          <w:tcPr>
            <w:tcW w:w="2393" w:type="dxa"/>
          </w:tcPr>
          <w:p w:rsidR="00414842" w:rsidRPr="00D35403" w:rsidRDefault="00414842" w:rsidP="00D35403">
            <w:pPr>
              <w:jc w:val="center"/>
              <w:rPr>
                <w:sz w:val="20"/>
                <w:szCs w:val="20"/>
              </w:rPr>
            </w:pPr>
            <w:r w:rsidRPr="00D35403">
              <w:rPr>
                <w:sz w:val="20"/>
                <w:szCs w:val="20"/>
              </w:rPr>
              <w:t>120</w:t>
            </w:r>
          </w:p>
        </w:tc>
        <w:tc>
          <w:tcPr>
            <w:tcW w:w="2393" w:type="dxa"/>
          </w:tcPr>
          <w:p w:rsidR="00414842" w:rsidRPr="00D35403" w:rsidRDefault="00414842" w:rsidP="00D35403">
            <w:pPr>
              <w:jc w:val="center"/>
              <w:rPr>
                <w:sz w:val="20"/>
                <w:szCs w:val="20"/>
              </w:rPr>
            </w:pPr>
            <w:r w:rsidRPr="00D35403">
              <w:rPr>
                <w:sz w:val="20"/>
                <w:szCs w:val="20"/>
              </w:rPr>
              <w:t>380</w:t>
            </w:r>
            <w:r w:rsidRPr="00D35403">
              <w:rPr>
                <w:sz w:val="20"/>
                <w:szCs w:val="20"/>
                <w:lang w:val="en-US"/>
              </w:rPr>
              <w:t>/</w:t>
            </w:r>
            <w:r w:rsidRPr="00D35403">
              <w:rPr>
                <w:sz w:val="20"/>
                <w:szCs w:val="20"/>
              </w:rPr>
              <w:t>400</w:t>
            </w:r>
          </w:p>
        </w:tc>
        <w:tc>
          <w:tcPr>
            <w:tcW w:w="2393" w:type="dxa"/>
          </w:tcPr>
          <w:p w:rsidR="00414842" w:rsidRPr="00D35403" w:rsidRDefault="00414842" w:rsidP="00D35403">
            <w:pPr>
              <w:jc w:val="center"/>
              <w:rPr>
                <w:sz w:val="20"/>
                <w:szCs w:val="20"/>
              </w:rPr>
            </w:pPr>
            <w:r w:rsidRPr="00D35403">
              <w:rPr>
                <w:sz w:val="20"/>
                <w:szCs w:val="20"/>
              </w:rPr>
              <w:t>45,6</w:t>
            </w:r>
            <w:r w:rsidRPr="00D35403">
              <w:rPr>
                <w:sz w:val="20"/>
                <w:szCs w:val="20"/>
                <w:lang w:val="en-US"/>
              </w:rPr>
              <w:t>/</w:t>
            </w:r>
            <w:r w:rsidRPr="00D35403">
              <w:rPr>
                <w:sz w:val="20"/>
                <w:szCs w:val="20"/>
              </w:rPr>
              <w:t>48</w:t>
            </w:r>
          </w:p>
        </w:tc>
      </w:tr>
      <w:tr w:rsidR="00414842" w:rsidRPr="00D35403" w:rsidTr="00414842">
        <w:trPr>
          <w:jc w:val="center"/>
        </w:trPr>
        <w:tc>
          <w:tcPr>
            <w:tcW w:w="2392" w:type="dxa"/>
          </w:tcPr>
          <w:p w:rsidR="00414842" w:rsidRPr="00D35403" w:rsidRDefault="00414842" w:rsidP="00D35403">
            <w:pPr>
              <w:rPr>
                <w:sz w:val="20"/>
                <w:szCs w:val="20"/>
              </w:rPr>
            </w:pPr>
            <w:r w:rsidRPr="00D35403">
              <w:rPr>
                <w:rStyle w:val="32"/>
                <w:sz w:val="20"/>
                <w:szCs w:val="20"/>
              </w:rPr>
              <w:t xml:space="preserve">Всего с неучтенными расходами </w:t>
            </w:r>
            <w:r w:rsidRPr="00D35403">
              <w:rPr>
                <w:sz w:val="20"/>
                <w:szCs w:val="20"/>
              </w:rPr>
              <w:t>– 10%</w:t>
            </w:r>
          </w:p>
        </w:tc>
        <w:tc>
          <w:tcPr>
            <w:tcW w:w="2393" w:type="dxa"/>
          </w:tcPr>
          <w:p w:rsidR="00414842" w:rsidRPr="00D35403" w:rsidRDefault="00414842" w:rsidP="00D35403">
            <w:pPr>
              <w:jc w:val="center"/>
              <w:rPr>
                <w:sz w:val="20"/>
                <w:szCs w:val="20"/>
              </w:rPr>
            </w:pPr>
            <w:r w:rsidRPr="00D35403">
              <w:rPr>
                <w:sz w:val="20"/>
                <w:szCs w:val="20"/>
              </w:rPr>
              <w:t>-</w:t>
            </w:r>
          </w:p>
        </w:tc>
        <w:tc>
          <w:tcPr>
            <w:tcW w:w="2393" w:type="dxa"/>
          </w:tcPr>
          <w:p w:rsidR="00414842" w:rsidRPr="00D35403" w:rsidRDefault="00414842" w:rsidP="00D35403">
            <w:pPr>
              <w:jc w:val="center"/>
              <w:rPr>
                <w:sz w:val="20"/>
                <w:szCs w:val="20"/>
              </w:rPr>
            </w:pPr>
            <w:r w:rsidRPr="00D35403">
              <w:rPr>
                <w:sz w:val="20"/>
                <w:szCs w:val="20"/>
              </w:rPr>
              <w:t>-</w:t>
            </w:r>
          </w:p>
        </w:tc>
        <w:tc>
          <w:tcPr>
            <w:tcW w:w="2393" w:type="dxa"/>
          </w:tcPr>
          <w:p w:rsidR="00414842" w:rsidRPr="00D35403" w:rsidRDefault="00414842" w:rsidP="00D35403">
            <w:pPr>
              <w:jc w:val="center"/>
              <w:rPr>
                <w:sz w:val="20"/>
                <w:szCs w:val="20"/>
              </w:rPr>
            </w:pPr>
            <w:r w:rsidRPr="00D35403">
              <w:rPr>
                <w:sz w:val="20"/>
                <w:szCs w:val="20"/>
              </w:rPr>
              <w:t>50,2</w:t>
            </w:r>
            <w:r w:rsidRPr="00D35403">
              <w:rPr>
                <w:sz w:val="20"/>
                <w:szCs w:val="20"/>
                <w:lang w:val="en-US"/>
              </w:rPr>
              <w:t>/</w:t>
            </w:r>
            <w:r w:rsidRPr="00D35403">
              <w:rPr>
                <w:sz w:val="20"/>
                <w:szCs w:val="20"/>
              </w:rPr>
              <w:t>52,8</w:t>
            </w:r>
          </w:p>
        </w:tc>
      </w:tr>
      <w:tr w:rsidR="00414842" w:rsidRPr="00D35403" w:rsidTr="00414842">
        <w:trPr>
          <w:jc w:val="center"/>
        </w:trPr>
        <w:tc>
          <w:tcPr>
            <w:tcW w:w="2392" w:type="dxa"/>
          </w:tcPr>
          <w:p w:rsidR="00414842" w:rsidRPr="00D35403" w:rsidRDefault="00414842" w:rsidP="00D35403">
            <w:pPr>
              <w:rPr>
                <w:sz w:val="20"/>
                <w:szCs w:val="20"/>
              </w:rPr>
            </w:pPr>
            <w:r w:rsidRPr="00D35403">
              <w:rPr>
                <w:sz w:val="20"/>
                <w:szCs w:val="20"/>
              </w:rPr>
              <w:t>д. Еловка</w:t>
            </w:r>
          </w:p>
        </w:tc>
        <w:tc>
          <w:tcPr>
            <w:tcW w:w="2393" w:type="dxa"/>
          </w:tcPr>
          <w:p w:rsidR="00414842" w:rsidRPr="00D35403" w:rsidRDefault="00414842" w:rsidP="00D35403">
            <w:pPr>
              <w:jc w:val="center"/>
              <w:rPr>
                <w:sz w:val="20"/>
                <w:szCs w:val="20"/>
              </w:rPr>
            </w:pPr>
            <w:r w:rsidRPr="00D35403">
              <w:rPr>
                <w:sz w:val="20"/>
                <w:szCs w:val="20"/>
              </w:rPr>
              <w:t>120</w:t>
            </w:r>
          </w:p>
        </w:tc>
        <w:tc>
          <w:tcPr>
            <w:tcW w:w="2393" w:type="dxa"/>
          </w:tcPr>
          <w:p w:rsidR="00414842" w:rsidRPr="00D35403" w:rsidRDefault="00414842" w:rsidP="00D35403">
            <w:pPr>
              <w:jc w:val="center"/>
              <w:rPr>
                <w:sz w:val="20"/>
                <w:szCs w:val="20"/>
              </w:rPr>
            </w:pPr>
            <w:r w:rsidRPr="00D35403">
              <w:rPr>
                <w:sz w:val="20"/>
                <w:szCs w:val="20"/>
              </w:rPr>
              <w:t>310</w:t>
            </w:r>
            <w:r w:rsidRPr="00D35403">
              <w:rPr>
                <w:sz w:val="20"/>
                <w:szCs w:val="20"/>
                <w:lang w:val="en-US"/>
              </w:rPr>
              <w:t>/</w:t>
            </w:r>
            <w:r w:rsidRPr="00D35403">
              <w:rPr>
                <w:sz w:val="20"/>
                <w:szCs w:val="20"/>
              </w:rPr>
              <w:t>310</w:t>
            </w:r>
          </w:p>
        </w:tc>
        <w:tc>
          <w:tcPr>
            <w:tcW w:w="2393" w:type="dxa"/>
          </w:tcPr>
          <w:p w:rsidR="00414842" w:rsidRPr="00D35403" w:rsidRDefault="00414842" w:rsidP="00D35403">
            <w:pPr>
              <w:jc w:val="center"/>
              <w:rPr>
                <w:sz w:val="20"/>
                <w:szCs w:val="20"/>
              </w:rPr>
            </w:pPr>
            <w:r w:rsidRPr="00D35403">
              <w:rPr>
                <w:sz w:val="20"/>
                <w:szCs w:val="20"/>
              </w:rPr>
              <w:t>37,2</w:t>
            </w:r>
            <w:r w:rsidRPr="00D35403">
              <w:rPr>
                <w:sz w:val="20"/>
                <w:szCs w:val="20"/>
                <w:lang w:val="en-US"/>
              </w:rPr>
              <w:t>/</w:t>
            </w:r>
            <w:r w:rsidRPr="00D35403">
              <w:rPr>
                <w:sz w:val="20"/>
                <w:szCs w:val="20"/>
              </w:rPr>
              <w:t>37,2</w:t>
            </w:r>
          </w:p>
        </w:tc>
      </w:tr>
      <w:tr w:rsidR="00414842" w:rsidRPr="00D35403" w:rsidTr="00414842">
        <w:trPr>
          <w:jc w:val="center"/>
        </w:trPr>
        <w:tc>
          <w:tcPr>
            <w:tcW w:w="2392" w:type="dxa"/>
          </w:tcPr>
          <w:p w:rsidR="00414842" w:rsidRPr="00D35403" w:rsidRDefault="00414842" w:rsidP="00D35403">
            <w:pPr>
              <w:rPr>
                <w:sz w:val="20"/>
                <w:szCs w:val="20"/>
              </w:rPr>
            </w:pPr>
            <w:r w:rsidRPr="00D35403">
              <w:rPr>
                <w:rStyle w:val="32"/>
                <w:sz w:val="20"/>
                <w:szCs w:val="20"/>
              </w:rPr>
              <w:t xml:space="preserve">Всего с неучтенными расходами </w:t>
            </w:r>
            <w:r w:rsidRPr="00D35403">
              <w:rPr>
                <w:sz w:val="20"/>
                <w:szCs w:val="20"/>
              </w:rPr>
              <w:t>– 10%</w:t>
            </w:r>
          </w:p>
        </w:tc>
        <w:tc>
          <w:tcPr>
            <w:tcW w:w="2393" w:type="dxa"/>
          </w:tcPr>
          <w:p w:rsidR="00414842" w:rsidRPr="00D35403" w:rsidRDefault="00414842" w:rsidP="00D35403">
            <w:pPr>
              <w:jc w:val="center"/>
              <w:rPr>
                <w:sz w:val="20"/>
                <w:szCs w:val="20"/>
              </w:rPr>
            </w:pPr>
            <w:r w:rsidRPr="00D35403">
              <w:rPr>
                <w:sz w:val="20"/>
                <w:szCs w:val="20"/>
              </w:rPr>
              <w:t>-</w:t>
            </w:r>
          </w:p>
        </w:tc>
        <w:tc>
          <w:tcPr>
            <w:tcW w:w="2393" w:type="dxa"/>
          </w:tcPr>
          <w:p w:rsidR="00414842" w:rsidRPr="00D35403" w:rsidRDefault="00414842" w:rsidP="00D35403">
            <w:pPr>
              <w:jc w:val="center"/>
              <w:rPr>
                <w:sz w:val="20"/>
                <w:szCs w:val="20"/>
              </w:rPr>
            </w:pPr>
            <w:r w:rsidRPr="00D35403">
              <w:rPr>
                <w:sz w:val="20"/>
                <w:szCs w:val="20"/>
              </w:rPr>
              <w:t>-</w:t>
            </w:r>
          </w:p>
        </w:tc>
        <w:tc>
          <w:tcPr>
            <w:tcW w:w="2393" w:type="dxa"/>
          </w:tcPr>
          <w:p w:rsidR="00414842" w:rsidRPr="00D35403" w:rsidRDefault="00414842" w:rsidP="00D35403">
            <w:pPr>
              <w:jc w:val="center"/>
              <w:rPr>
                <w:sz w:val="20"/>
                <w:szCs w:val="20"/>
              </w:rPr>
            </w:pPr>
            <w:r w:rsidRPr="00D35403">
              <w:rPr>
                <w:sz w:val="20"/>
                <w:szCs w:val="20"/>
              </w:rPr>
              <w:t>41</w:t>
            </w:r>
            <w:r w:rsidRPr="00D35403">
              <w:rPr>
                <w:sz w:val="20"/>
                <w:szCs w:val="20"/>
                <w:lang w:val="en-US"/>
              </w:rPr>
              <w:t>/</w:t>
            </w:r>
            <w:r w:rsidRPr="00D35403">
              <w:rPr>
                <w:sz w:val="20"/>
                <w:szCs w:val="20"/>
              </w:rPr>
              <w:t>41</w:t>
            </w:r>
          </w:p>
        </w:tc>
      </w:tr>
      <w:tr w:rsidR="00414842" w:rsidRPr="00D35403" w:rsidTr="00414842">
        <w:trPr>
          <w:jc w:val="center"/>
        </w:trPr>
        <w:tc>
          <w:tcPr>
            <w:tcW w:w="2392" w:type="dxa"/>
          </w:tcPr>
          <w:p w:rsidR="00414842" w:rsidRPr="00D35403" w:rsidRDefault="00414842" w:rsidP="00D35403">
            <w:pPr>
              <w:rPr>
                <w:rStyle w:val="32"/>
                <w:sz w:val="20"/>
                <w:szCs w:val="20"/>
              </w:rPr>
            </w:pPr>
            <w:r w:rsidRPr="00D35403">
              <w:rPr>
                <w:sz w:val="20"/>
                <w:szCs w:val="20"/>
              </w:rPr>
              <w:t>д. Куяда</w:t>
            </w:r>
          </w:p>
        </w:tc>
        <w:tc>
          <w:tcPr>
            <w:tcW w:w="2393" w:type="dxa"/>
          </w:tcPr>
          <w:p w:rsidR="00414842" w:rsidRPr="00D35403" w:rsidRDefault="00414842" w:rsidP="00D35403">
            <w:pPr>
              <w:jc w:val="center"/>
              <w:rPr>
                <w:sz w:val="20"/>
                <w:szCs w:val="20"/>
              </w:rPr>
            </w:pPr>
            <w:r w:rsidRPr="00D35403">
              <w:rPr>
                <w:sz w:val="20"/>
                <w:szCs w:val="20"/>
              </w:rPr>
              <w:t>120</w:t>
            </w:r>
          </w:p>
        </w:tc>
        <w:tc>
          <w:tcPr>
            <w:tcW w:w="2393" w:type="dxa"/>
          </w:tcPr>
          <w:p w:rsidR="00414842" w:rsidRPr="00D35403" w:rsidRDefault="00414842" w:rsidP="00D35403">
            <w:pPr>
              <w:jc w:val="center"/>
              <w:rPr>
                <w:sz w:val="20"/>
                <w:szCs w:val="20"/>
              </w:rPr>
            </w:pPr>
            <w:r w:rsidRPr="00D35403">
              <w:rPr>
                <w:sz w:val="20"/>
                <w:szCs w:val="20"/>
              </w:rPr>
              <w:t>300</w:t>
            </w:r>
            <w:r w:rsidRPr="00D35403">
              <w:rPr>
                <w:sz w:val="20"/>
                <w:szCs w:val="20"/>
                <w:lang w:val="en-US"/>
              </w:rPr>
              <w:t>/</w:t>
            </w:r>
            <w:r w:rsidRPr="00D35403">
              <w:rPr>
                <w:sz w:val="20"/>
                <w:szCs w:val="20"/>
              </w:rPr>
              <w:t>320</w:t>
            </w:r>
          </w:p>
        </w:tc>
        <w:tc>
          <w:tcPr>
            <w:tcW w:w="2393" w:type="dxa"/>
          </w:tcPr>
          <w:p w:rsidR="00414842" w:rsidRPr="00D35403" w:rsidRDefault="00414842" w:rsidP="00D35403">
            <w:pPr>
              <w:jc w:val="center"/>
              <w:rPr>
                <w:sz w:val="20"/>
                <w:szCs w:val="20"/>
              </w:rPr>
            </w:pPr>
            <w:r w:rsidRPr="00D35403">
              <w:rPr>
                <w:sz w:val="20"/>
                <w:szCs w:val="20"/>
              </w:rPr>
              <w:t>36</w:t>
            </w:r>
            <w:r w:rsidRPr="00D35403">
              <w:rPr>
                <w:sz w:val="20"/>
                <w:szCs w:val="20"/>
                <w:lang w:val="en-US"/>
              </w:rPr>
              <w:t>/</w:t>
            </w:r>
            <w:r w:rsidRPr="00D35403">
              <w:rPr>
                <w:sz w:val="20"/>
                <w:szCs w:val="20"/>
              </w:rPr>
              <w:t>38,4</w:t>
            </w:r>
          </w:p>
        </w:tc>
      </w:tr>
      <w:tr w:rsidR="00414842" w:rsidRPr="00D35403" w:rsidTr="00414842">
        <w:trPr>
          <w:jc w:val="center"/>
        </w:trPr>
        <w:tc>
          <w:tcPr>
            <w:tcW w:w="2392" w:type="dxa"/>
          </w:tcPr>
          <w:p w:rsidR="00414842" w:rsidRPr="00D35403" w:rsidRDefault="00414842" w:rsidP="00D35403">
            <w:pPr>
              <w:rPr>
                <w:rStyle w:val="32"/>
                <w:sz w:val="20"/>
                <w:szCs w:val="20"/>
              </w:rPr>
            </w:pPr>
            <w:r w:rsidRPr="00D35403">
              <w:rPr>
                <w:rStyle w:val="32"/>
                <w:sz w:val="20"/>
                <w:szCs w:val="20"/>
              </w:rPr>
              <w:t xml:space="preserve">Всего с неучтенными расходами </w:t>
            </w:r>
            <w:r w:rsidRPr="00D35403">
              <w:rPr>
                <w:sz w:val="20"/>
                <w:szCs w:val="20"/>
              </w:rPr>
              <w:t>– 10%</w:t>
            </w:r>
          </w:p>
        </w:tc>
        <w:tc>
          <w:tcPr>
            <w:tcW w:w="2393" w:type="dxa"/>
          </w:tcPr>
          <w:p w:rsidR="00414842" w:rsidRPr="00D35403" w:rsidRDefault="00414842" w:rsidP="00D35403">
            <w:pPr>
              <w:jc w:val="center"/>
              <w:rPr>
                <w:sz w:val="20"/>
                <w:szCs w:val="20"/>
              </w:rPr>
            </w:pPr>
            <w:r w:rsidRPr="00D35403">
              <w:rPr>
                <w:sz w:val="20"/>
                <w:szCs w:val="20"/>
              </w:rPr>
              <w:t>-</w:t>
            </w:r>
          </w:p>
        </w:tc>
        <w:tc>
          <w:tcPr>
            <w:tcW w:w="2393" w:type="dxa"/>
          </w:tcPr>
          <w:p w:rsidR="00414842" w:rsidRPr="00D35403" w:rsidRDefault="00414842" w:rsidP="00D35403">
            <w:pPr>
              <w:jc w:val="center"/>
              <w:rPr>
                <w:sz w:val="20"/>
                <w:szCs w:val="20"/>
              </w:rPr>
            </w:pPr>
            <w:r w:rsidRPr="00D35403">
              <w:rPr>
                <w:sz w:val="20"/>
                <w:szCs w:val="20"/>
              </w:rPr>
              <w:t>-</w:t>
            </w:r>
          </w:p>
        </w:tc>
        <w:tc>
          <w:tcPr>
            <w:tcW w:w="2393" w:type="dxa"/>
          </w:tcPr>
          <w:p w:rsidR="00414842" w:rsidRPr="00D35403" w:rsidRDefault="00414842" w:rsidP="00D35403">
            <w:pPr>
              <w:jc w:val="center"/>
              <w:rPr>
                <w:sz w:val="20"/>
                <w:szCs w:val="20"/>
              </w:rPr>
            </w:pPr>
            <w:r w:rsidRPr="00D35403">
              <w:rPr>
                <w:sz w:val="20"/>
                <w:szCs w:val="20"/>
              </w:rPr>
              <w:t>40</w:t>
            </w:r>
            <w:r w:rsidRPr="00D35403">
              <w:rPr>
                <w:sz w:val="20"/>
                <w:szCs w:val="20"/>
                <w:lang w:val="en-US"/>
              </w:rPr>
              <w:t>/</w:t>
            </w:r>
            <w:r w:rsidRPr="00D35403">
              <w:rPr>
                <w:sz w:val="20"/>
                <w:szCs w:val="20"/>
              </w:rPr>
              <w:t>42,2</w:t>
            </w:r>
          </w:p>
        </w:tc>
      </w:tr>
      <w:tr w:rsidR="00414842" w:rsidRPr="00D35403" w:rsidTr="00414842">
        <w:trPr>
          <w:jc w:val="center"/>
        </w:trPr>
        <w:tc>
          <w:tcPr>
            <w:tcW w:w="2392" w:type="dxa"/>
          </w:tcPr>
          <w:p w:rsidR="00414842" w:rsidRPr="00D35403" w:rsidRDefault="00414842" w:rsidP="00D35403">
            <w:pPr>
              <w:rPr>
                <w:sz w:val="20"/>
                <w:szCs w:val="20"/>
              </w:rPr>
            </w:pPr>
            <w:r w:rsidRPr="00D35403">
              <w:rPr>
                <w:sz w:val="20"/>
                <w:szCs w:val="20"/>
              </w:rPr>
              <w:t>д. Рудовщина</w:t>
            </w:r>
          </w:p>
        </w:tc>
        <w:tc>
          <w:tcPr>
            <w:tcW w:w="2393" w:type="dxa"/>
          </w:tcPr>
          <w:p w:rsidR="00414842" w:rsidRPr="00D35403" w:rsidRDefault="00414842" w:rsidP="00D35403">
            <w:pPr>
              <w:jc w:val="center"/>
              <w:rPr>
                <w:sz w:val="20"/>
                <w:szCs w:val="20"/>
              </w:rPr>
            </w:pPr>
            <w:r w:rsidRPr="00D35403">
              <w:rPr>
                <w:sz w:val="20"/>
                <w:szCs w:val="20"/>
              </w:rPr>
              <w:t>120</w:t>
            </w:r>
          </w:p>
        </w:tc>
        <w:tc>
          <w:tcPr>
            <w:tcW w:w="2393" w:type="dxa"/>
          </w:tcPr>
          <w:p w:rsidR="00414842" w:rsidRPr="00D35403" w:rsidRDefault="00414842" w:rsidP="00D35403">
            <w:pPr>
              <w:jc w:val="center"/>
              <w:rPr>
                <w:sz w:val="20"/>
                <w:szCs w:val="20"/>
              </w:rPr>
            </w:pPr>
            <w:r w:rsidRPr="00D35403">
              <w:rPr>
                <w:sz w:val="20"/>
                <w:szCs w:val="20"/>
              </w:rPr>
              <w:t>9</w:t>
            </w:r>
            <w:r w:rsidRPr="00D35403">
              <w:rPr>
                <w:sz w:val="20"/>
                <w:szCs w:val="20"/>
                <w:lang w:val="en-US"/>
              </w:rPr>
              <w:t>/</w:t>
            </w:r>
            <w:r w:rsidRPr="00D35403">
              <w:rPr>
                <w:sz w:val="20"/>
                <w:szCs w:val="20"/>
              </w:rPr>
              <w:t>10</w:t>
            </w:r>
          </w:p>
        </w:tc>
        <w:tc>
          <w:tcPr>
            <w:tcW w:w="2393" w:type="dxa"/>
          </w:tcPr>
          <w:p w:rsidR="00414842" w:rsidRPr="00D35403" w:rsidRDefault="00414842" w:rsidP="00D35403">
            <w:pPr>
              <w:jc w:val="center"/>
              <w:rPr>
                <w:sz w:val="20"/>
                <w:szCs w:val="20"/>
              </w:rPr>
            </w:pPr>
            <w:r w:rsidRPr="00D35403">
              <w:rPr>
                <w:sz w:val="20"/>
                <w:szCs w:val="20"/>
              </w:rPr>
              <w:t>1,1</w:t>
            </w:r>
            <w:r w:rsidRPr="00D35403">
              <w:rPr>
                <w:sz w:val="20"/>
                <w:szCs w:val="20"/>
                <w:lang w:val="en-US"/>
              </w:rPr>
              <w:t>/</w:t>
            </w:r>
            <w:r w:rsidRPr="00D35403">
              <w:rPr>
                <w:sz w:val="20"/>
                <w:szCs w:val="20"/>
              </w:rPr>
              <w:t>1,2</w:t>
            </w:r>
          </w:p>
        </w:tc>
      </w:tr>
      <w:tr w:rsidR="00414842" w:rsidRPr="00D35403" w:rsidTr="00414842">
        <w:trPr>
          <w:jc w:val="center"/>
        </w:trPr>
        <w:tc>
          <w:tcPr>
            <w:tcW w:w="2392" w:type="dxa"/>
          </w:tcPr>
          <w:p w:rsidR="00414842" w:rsidRPr="00D35403" w:rsidRDefault="00414842" w:rsidP="00D35403">
            <w:pPr>
              <w:rPr>
                <w:rStyle w:val="32"/>
                <w:sz w:val="20"/>
                <w:szCs w:val="20"/>
              </w:rPr>
            </w:pPr>
            <w:r w:rsidRPr="00D35403">
              <w:rPr>
                <w:sz w:val="20"/>
                <w:szCs w:val="20"/>
              </w:rPr>
              <w:t>д. Мурино</w:t>
            </w:r>
          </w:p>
        </w:tc>
        <w:tc>
          <w:tcPr>
            <w:tcW w:w="2393" w:type="dxa"/>
          </w:tcPr>
          <w:p w:rsidR="00414842" w:rsidRPr="00D35403" w:rsidRDefault="00414842" w:rsidP="00D35403">
            <w:pPr>
              <w:jc w:val="center"/>
              <w:rPr>
                <w:sz w:val="20"/>
                <w:szCs w:val="20"/>
              </w:rPr>
            </w:pPr>
            <w:r w:rsidRPr="00D35403">
              <w:rPr>
                <w:sz w:val="20"/>
                <w:szCs w:val="20"/>
              </w:rPr>
              <w:t>120</w:t>
            </w:r>
          </w:p>
        </w:tc>
        <w:tc>
          <w:tcPr>
            <w:tcW w:w="2393" w:type="dxa"/>
          </w:tcPr>
          <w:p w:rsidR="00414842" w:rsidRPr="00D35403" w:rsidRDefault="00414842" w:rsidP="00D35403">
            <w:pPr>
              <w:jc w:val="center"/>
              <w:rPr>
                <w:sz w:val="20"/>
                <w:szCs w:val="20"/>
              </w:rPr>
            </w:pPr>
            <w:r w:rsidRPr="00D35403">
              <w:rPr>
                <w:sz w:val="20"/>
                <w:szCs w:val="20"/>
              </w:rPr>
              <w:t>5</w:t>
            </w:r>
            <w:r w:rsidRPr="00D35403">
              <w:rPr>
                <w:sz w:val="20"/>
                <w:szCs w:val="20"/>
                <w:lang w:val="en-US"/>
              </w:rPr>
              <w:t>/</w:t>
            </w:r>
            <w:r w:rsidRPr="00D35403">
              <w:rPr>
                <w:sz w:val="20"/>
                <w:szCs w:val="20"/>
              </w:rPr>
              <w:t>5</w:t>
            </w:r>
          </w:p>
        </w:tc>
        <w:tc>
          <w:tcPr>
            <w:tcW w:w="2393" w:type="dxa"/>
          </w:tcPr>
          <w:p w:rsidR="00414842" w:rsidRPr="00D35403" w:rsidRDefault="00414842" w:rsidP="00D35403">
            <w:pPr>
              <w:jc w:val="center"/>
              <w:rPr>
                <w:sz w:val="20"/>
                <w:szCs w:val="20"/>
              </w:rPr>
            </w:pPr>
            <w:r w:rsidRPr="00D35403">
              <w:rPr>
                <w:sz w:val="20"/>
                <w:szCs w:val="20"/>
              </w:rPr>
              <w:t>0,6</w:t>
            </w:r>
            <w:r w:rsidRPr="00D35403">
              <w:rPr>
                <w:sz w:val="20"/>
                <w:szCs w:val="20"/>
                <w:lang w:val="en-US"/>
              </w:rPr>
              <w:t>/</w:t>
            </w:r>
            <w:r w:rsidRPr="00D35403">
              <w:rPr>
                <w:sz w:val="20"/>
                <w:szCs w:val="20"/>
              </w:rPr>
              <w:t>0,6</w:t>
            </w:r>
          </w:p>
        </w:tc>
      </w:tr>
      <w:tr w:rsidR="00414842" w:rsidRPr="00D35403" w:rsidTr="00414842">
        <w:trPr>
          <w:jc w:val="center"/>
        </w:trPr>
        <w:tc>
          <w:tcPr>
            <w:tcW w:w="4785" w:type="dxa"/>
            <w:gridSpan w:val="2"/>
          </w:tcPr>
          <w:p w:rsidR="00414842" w:rsidRPr="00D35403" w:rsidRDefault="00414842" w:rsidP="00D35403">
            <w:pPr>
              <w:rPr>
                <w:sz w:val="20"/>
                <w:szCs w:val="20"/>
              </w:rPr>
            </w:pPr>
            <w:r w:rsidRPr="00D35403">
              <w:rPr>
                <w:rStyle w:val="32"/>
                <w:sz w:val="20"/>
                <w:szCs w:val="20"/>
              </w:rPr>
              <w:t xml:space="preserve">Всего по </w:t>
            </w:r>
            <w:r w:rsidRPr="00D35403">
              <w:rPr>
                <w:sz w:val="20"/>
                <w:szCs w:val="20"/>
              </w:rPr>
              <w:t>муниципальному образованию «Захальское»</w:t>
            </w:r>
          </w:p>
        </w:tc>
        <w:tc>
          <w:tcPr>
            <w:tcW w:w="2393" w:type="dxa"/>
          </w:tcPr>
          <w:p w:rsidR="00414842" w:rsidRPr="00D35403" w:rsidRDefault="00414842" w:rsidP="00D35403">
            <w:pPr>
              <w:jc w:val="center"/>
              <w:rPr>
                <w:sz w:val="20"/>
                <w:szCs w:val="20"/>
              </w:rPr>
            </w:pPr>
            <w:r w:rsidRPr="00D35403">
              <w:rPr>
                <w:sz w:val="20"/>
                <w:szCs w:val="20"/>
              </w:rPr>
              <w:t>1620</w:t>
            </w:r>
            <w:r w:rsidRPr="00D35403">
              <w:rPr>
                <w:sz w:val="20"/>
                <w:szCs w:val="20"/>
                <w:lang w:val="en-US"/>
              </w:rPr>
              <w:t>/</w:t>
            </w:r>
            <w:r w:rsidRPr="00D35403">
              <w:rPr>
                <w:sz w:val="20"/>
                <w:szCs w:val="20"/>
              </w:rPr>
              <w:t>1670</w:t>
            </w:r>
          </w:p>
        </w:tc>
        <w:tc>
          <w:tcPr>
            <w:tcW w:w="2393" w:type="dxa"/>
          </w:tcPr>
          <w:p w:rsidR="00414842" w:rsidRPr="00D35403" w:rsidRDefault="00414842" w:rsidP="00D35403">
            <w:pPr>
              <w:jc w:val="center"/>
              <w:rPr>
                <w:sz w:val="20"/>
                <w:szCs w:val="20"/>
              </w:rPr>
            </w:pPr>
            <w:r w:rsidRPr="00D35403">
              <w:rPr>
                <w:sz w:val="20"/>
                <w:szCs w:val="20"/>
              </w:rPr>
              <w:t>197,6</w:t>
            </w:r>
            <w:r w:rsidRPr="00D35403">
              <w:rPr>
                <w:sz w:val="20"/>
                <w:szCs w:val="20"/>
                <w:lang w:val="en-US"/>
              </w:rPr>
              <w:t>/</w:t>
            </w:r>
            <w:r w:rsidRPr="00D35403">
              <w:rPr>
                <w:sz w:val="20"/>
                <w:szCs w:val="20"/>
              </w:rPr>
              <w:t>202,5</w:t>
            </w:r>
          </w:p>
        </w:tc>
      </w:tr>
    </w:tbl>
    <w:p w:rsidR="00414842" w:rsidRPr="00D35403" w:rsidRDefault="00414842" w:rsidP="00D35403">
      <w:pPr>
        <w:pStyle w:val="2ff4"/>
        <w:widowControl w:val="0"/>
        <w:spacing w:before="0" w:after="0" w:line="240" w:lineRule="auto"/>
        <w:ind w:firstLine="709"/>
        <w:outlineLvl w:val="2"/>
        <w:rPr>
          <w:rFonts w:ascii="Times New Roman" w:hAnsi="Times New Roman"/>
          <w:bCs/>
          <w:caps w:val="0"/>
          <w:shadow w:val="0"/>
          <w:color w:val="auto"/>
          <w:szCs w:val="20"/>
          <w:lang w:eastAsia="en-US"/>
        </w:rPr>
      </w:pPr>
    </w:p>
    <w:p w:rsidR="00414842" w:rsidRPr="00D35403" w:rsidRDefault="00414842" w:rsidP="00D35403">
      <w:pPr>
        <w:suppressAutoHyphens/>
        <w:spacing w:beforeLines="50" w:afterLines="50"/>
        <w:ind w:firstLine="709"/>
        <w:rPr>
          <w:b/>
          <w:sz w:val="20"/>
          <w:szCs w:val="20"/>
        </w:rPr>
      </w:pPr>
      <w:r w:rsidRPr="00D35403">
        <w:rPr>
          <w:b/>
          <w:sz w:val="20"/>
          <w:szCs w:val="20"/>
        </w:rPr>
        <w:t xml:space="preserve">Мероприятия по развитию систем бытовой канализации </w:t>
      </w:r>
    </w:p>
    <w:p w:rsidR="00414842" w:rsidRPr="00D35403" w:rsidRDefault="00414842" w:rsidP="00D35403">
      <w:pPr>
        <w:suppressAutoHyphens/>
        <w:ind w:firstLine="709"/>
        <w:rPr>
          <w:sz w:val="20"/>
          <w:szCs w:val="20"/>
        </w:rPr>
      </w:pPr>
      <w:r w:rsidRPr="00D35403">
        <w:rPr>
          <w:sz w:val="20"/>
          <w:szCs w:val="20"/>
        </w:rPr>
        <w:t>Проектные предложения сводятся к предложениям по развитию систем водоотведения бытовых стоков от населенных пунктов, входящих в состав муниципального образования.</w:t>
      </w:r>
    </w:p>
    <w:p w:rsidR="00414842" w:rsidRPr="00D35403" w:rsidRDefault="00414842" w:rsidP="00D35403">
      <w:pPr>
        <w:suppressAutoHyphens/>
        <w:ind w:firstLine="709"/>
        <w:rPr>
          <w:sz w:val="20"/>
          <w:szCs w:val="20"/>
        </w:rPr>
      </w:pPr>
      <w:r w:rsidRPr="00D35403">
        <w:rPr>
          <w:sz w:val="20"/>
          <w:szCs w:val="20"/>
        </w:rPr>
        <w:t>На расчетный срок строительство централизованной системы канализации в населенных пунктах муниципального образования не предусматривается.</w:t>
      </w:r>
    </w:p>
    <w:p w:rsidR="00414842" w:rsidRPr="00D35403" w:rsidRDefault="00414842" w:rsidP="00D35403">
      <w:pPr>
        <w:suppressAutoHyphens/>
        <w:ind w:firstLine="709"/>
        <w:rPr>
          <w:sz w:val="20"/>
          <w:szCs w:val="20"/>
        </w:rPr>
      </w:pPr>
      <w:r w:rsidRPr="00D35403">
        <w:rPr>
          <w:sz w:val="20"/>
          <w:szCs w:val="20"/>
        </w:rPr>
        <w:lastRenderedPageBreak/>
        <w:t>Сточные воды от производственных предприятий и животноводческих комплексов необходимо очищать на локальных очистных сооружениях.</w:t>
      </w:r>
    </w:p>
    <w:p w:rsidR="00414842" w:rsidRPr="00D35403" w:rsidRDefault="00414842" w:rsidP="00D35403">
      <w:pPr>
        <w:suppressAutoHyphens/>
        <w:spacing w:beforeLines="50" w:afterLines="50"/>
        <w:ind w:firstLine="709"/>
        <w:rPr>
          <w:b/>
          <w:sz w:val="20"/>
          <w:szCs w:val="20"/>
        </w:rPr>
      </w:pPr>
      <w:r w:rsidRPr="00D35403">
        <w:rPr>
          <w:b/>
          <w:sz w:val="20"/>
          <w:szCs w:val="20"/>
        </w:rPr>
        <w:t>п. Свердлово, с. Захал, д. Еловка, д. Куяда и д. Рудовщина</w:t>
      </w:r>
    </w:p>
    <w:p w:rsidR="00414842" w:rsidRPr="00D35403" w:rsidRDefault="00414842" w:rsidP="00D35403">
      <w:pPr>
        <w:suppressAutoHyphens/>
        <w:ind w:firstLine="709"/>
        <w:rPr>
          <w:sz w:val="20"/>
          <w:szCs w:val="20"/>
        </w:rPr>
      </w:pPr>
      <w:r w:rsidRPr="00D35403">
        <w:rPr>
          <w:sz w:val="20"/>
          <w:szCs w:val="20"/>
        </w:rPr>
        <w:t>На расчетный срок строительство централизованной системы канализации в населенных пунктах не предусматривается.</w:t>
      </w:r>
    </w:p>
    <w:p w:rsidR="00414842" w:rsidRPr="00D35403" w:rsidRDefault="00414842" w:rsidP="00D35403">
      <w:pPr>
        <w:suppressAutoHyphens/>
        <w:ind w:firstLine="709"/>
        <w:rPr>
          <w:sz w:val="20"/>
          <w:szCs w:val="20"/>
        </w:rPr>
      </w:pPr>
      <w:r w:rsidRPr="00D35403">
        <w:rPr>
          <w:sz w:val="20"/>
          <w:szCs w:val="20"/>
        </w:rPr>
        <w:t>В соответствии с проектом «Схема территориального планирования муниципального образования Эхирит-Булагатский район», предлагается строительство очистных сооружений для приема и очистки сточных вод от населенных пунктов: п. Свердлово, с. Захал, д. Еловка, д. Куяда и д. Рудовщина.</w:t>
      </w:r>
    </w:p>
    <w:p w:rsidR="00414842" w:rsidRPr="00D35403" w:rsidRDefault="00414842" w:rsidP="00D35403">
      <w:pPr>
        <w:suppressAutoHyphens/>
        <w:ind w:firstLine="709"/>
        <w:rPr>
          <w:sz w:val="20"/>
          <w:szCs w:val="20"/>
        </w:rPr>
      </w:pPr>
      <w:r w:rsidRPr="00D35403">
        <w:rPr>
          <w:sz w:val="20"/>
          <w:szCs w:val="20"/>
        </w:rPr>
        <w:t>Настоящим проектом предлагается строительство очистных сооружений полной биологической очистки модульного типа заводского изготовления ориентировочной проектной производительностью 200</w:t>
      </w:r>
      <w:r w:rsidRPr="00D35403">
        <w:rPr>
          <w:iCs/>
          <w:sz w:val="20"/>
          <w:szCs w:val="20"/>
        </w:rPr>
        <w:t xml:space="preserve"> м3/сут.</w:t>
      </w:r>
    </w:p>
    <w:p w:rsidR="00414842" w:rsidRPr="00D35403" w:rsidRDefault="00414842" w:rsidP="00D35403">
      <w:pPr>
        <w:suppressAutoHyphens/>
        <w:ind w:firstLine="709"/>
        <w:rPr>
          <w:sz w:val="20"/>
          <w:szCs w:val="20"/>
        </w:rPr>
      </w:pPr>
      <w:r w:rsidRPr="00D35403">
        <w:rPr>
          <w:sz w:val="20"/>
          <w:szCs w:val="20"/>
        </w:rPr>
        <w:t>Площадку для строительства очистных сооружений предлагается разместить в северо-западной части д. Куяда, за границей жилой застройки.</w:t>
      </w:r>
    </w:p>
    <w:p w:rsidR="00414842" w:rsidRPr="00D35403" w:rsidRDefault="00414842" w:rsidP="00D35403">
      <w:pPr>
        <w:suppressAutoHyphens/>
        <w:ind w:firstLine="709"/>
        <w:rPr>
          <w:sz w:val="20"/>
          <w:szCs w:val="20"/>
        </w:rPr>
      </w:pPr>
      <w:r w:rsidRPr="00D35403">
        <w:rPr>
          <w:sz w:val="20"/>
          <w:szCs w:val="20"/>
        </w:rPr>
        <w:t>Сброс полностью очищенных стоков будет производиться в р. Куяда рассеивающим выпуском ниже по течению жилой застройки д. Куяда.</w:t>
      </w:r>
    </w:p>
    <w:p w:rsidR="00414842" w:rsidRPr="00D35403" w:rsidRDefault="00414842" w:rsidP="00D35403">
      <w:pPr>
        <w:suppressAutoHyphens/>
        <w:ind w:firstLine="709"/>
        <w:rPr>
          <w:sz w:val="20"/>
          <w:szCs w:val="20"/>
        </w:rPr>
      </w:pPr>
      <w:r w:rsidRPr="00D35403">
        <w:rPr>
          <w:sz w:val="20"/>
          <w:szCs w:val="20"/>
        </w:rPr>
        <w:t>Учитывая климатические условия, а так же промерзание рек в зимнее время, на зимний период сброс очищенных стоков предлагается осуществлять на поля намораживания.</w:t>
      </w:r>
    </w:p>
    <w:p w:rsidR="00414842" w:rsidRPr="00D35403" w:rsidRDefault="00414842" w:rsidP="00D35403">
      <w:pPr>
        <w:suppressAutoHyphens/>
        <w:ind w:firstLine="709"/>
        <w:rPr>
          <w:sz w:val="20"/>
          <w:szCs w:val="20"/>
        </w:rPr>
      </w:pPr>
      <w:r w:rsidRPr="00D35403">
        <w:rPr>
          <w:sz w:val="20"/>
          <w:szCs w:val="20"/>
        </w:rPr>
        <w:t>Точный выбор площадки под размещение очистных сооружений, их состав и производительность будут определяться при разработке специализированного проекта в соответствии с нормативными требованиями.</w:t>
      </w:r>
    </w:p>
    <w:p w:rsidR="00414842" w:rsidRPr="00D35403" w:rsidRDefault="00414842" w:rsidP="00D35403">
      <w:pPr>
        <w:suppressAutoHyphens/>
        <w:ind w:firstLine="709"/>
        <w:rPr>
          <w:sz w:val="20"/>
          <w:szCs w:val="20"/>
        </w:rPr>
      </w:pPr>
      <w:r w:rsidRPr="00D35403">
        <w:rPr>
          <w:sz w:val="20"/>
          <w:szCs w:val="20"/>
        </w:rPr>
        <w:t xml:space="preserve">Для водоотведения сточных вод от застройки населенных пунктов рекомендуется применять автономные системы канализации. Для отдельных домовладений могут применяться канализационные насосные установки с отводом сточных вод в септики или водонепроницаемые выгреба. Здания, в которых расположены объекты соцкультбыта, рекомендуется оборудовать внутренней канализацией с отводом сточных вод </w:t>
      </w:r>
      <w:proofErr w:type="gramStart"/>
      <w:r w:rsidRPr="00D35403">
        <w:rPr>
          <w:sz w:val="20"/>
          <w:szCs w:val="20"/>
        </w:rPr>
        <w:t>в</w:t>
      </w:r>
      <w:proofErr w:type="gramEnd"/>
      <w:r w:rsidRPr="00D35403">
        <w:rPr>
          <w:sz w:val="20"/>
          <w:szCs w:val="20"/>
        </w:rPr>
        <w:t xml:space="preserve"> водонепроницаемые выгреба.</w:t>
      </w:r>
    </w:p>
    <w:p w:rsidR="00414842" w:rsidRPr="00D35403" w:rsidRDefault="00414842" w:rsidP="00D35403">
      <w:pPr>
        <w:suppressAutoHyphens/>
        <w:ind w:firstLine="709"/>
        <w:rPr>
          <w:sz w:val="20"/>
          <w:szCs w:val="20"/>
        </w:rPr>
      </w:pPr>
      <w:r w:rsidRPr="00D35403">
        <w:rPr>
          <w:sz w:val="20"/>
          <w:szCs w:val="20"/>
        </w:rPr>
        <w:t>Для своевременной откачки сточных вод из выгребов и их транспортировки на проектируемые очистные сооружения необходимо приобретение достаточного количества ассенизационного транспорта.</w:t>
      </w:r>
    </w:p>
    <w:p w:rsidR="00414842" w:rsidRPr="00D35403" w:rsidRDefault="00414842" w:rsidP="00D35403">
      <w:pPr>
        <w:suppressAutoHyphens/>
        <w:spacing w:beforeLines="50" w:afterLines="50"/>
        <w:ind w:firstLine="709"/>
        <w:rPr>
          <w:b/>
          <w:sz w:val="20"/>
          <w:szCs w:val="20"/>
        </w:rPr>
      </w:pPr>
      <w:r w:rsidRPr="00D35403">
        <w:rPr>
          <w:b/>
          <w:sz w:val="20"/>
          <w:szCs w:val="20"/>
        </w:rPr>
        <w:t>д. Мурино</w:t>
      </w:r>
    </w:p>
    <w:p w:rsidR="00414842" w:rsidRPr="00D35403" w:rsidRDefault="00414842" w:rsidP="00D35403">
      <w:pPr>
        <w:suppressAutoHyphens/>
        <w:ind w:firstLine="709"/>
        <w:rPr>
          <w:sz w:val="20"/>
          <w:szCs w:val="20"/>
        </w:rPr>
      </w:pPr>
      <w:r w:rsidRPr="00D35403">
        <w:rPr>
          <w:sz w:val="20"/>
          <w:szCs w:val="20"/>
        </w:rPr>
        <w:t>Населенный пункт не имеет перспективы развития, поэтому предлагается использовать существующую систему водоотведения (выгребные ямы).</w:t>
      </w:r>
    </w:p>
    <w:p w:rsidR="00414842" w:rsidRPr="00D35403" w:rsidRDefault="00414842" w:rsidP="00D35403">
      <w:pPr>
        <w:ind w:firstLine="709"/>
        <w:outlineLvl w:val="2"/>
        <w:rPr>
          <w:bCs/>
          <w:i/>
          <w:iCs/>
          <w:sz w:val="20"/>
          <w:szCs w:val="20"/>
        </w:rPr>
      </w:pPr>
      <w:bookmarkStart w:id="49" w:name="_Toc343258885"/>
      <w:r w:rsidRPr="00D35403">
        <w:rPr>
          <w:b/>
          <w:sz w:val="20"/>
          <w:szCs w:val="20"/>
        </w:rPr>
        <w:t xml:space="preserve">6.2. Санитарная очистка территории </w:t>
      </w:r>
      <w:r w:rsidRPr="00D35403">
        <w:rPr>
          <w:bCs/>
          <w:i/>
          <w:iCs/>
          <w:sz w:val="20"/>
          <w:szCs w:val="20"/>
        </w:rPr>
        <w:t>(ВНЕСЕНЫ ИЗМЕНЕНИЯ согласно Приложению 1 к Техническому заданию)</w:t>
      </w:r>
    </w:p>
    <w:p w:rsidR="00414842" w:rsidRPr="00D35403" w:rsidRDefault="00414842" w:rsidP="00D35403">
      <w:pPr>
        <w:ind w:firstLine="709"/>
        <w:outlineLvl w:val="2"/>
        <w:rPr>
          <w:b/>
          <w:i/>
          <w:iCs/>
          <w:sz w:val="20"/>
          <w:szCs w:val="20"/>
        </w:rPr>
      </w:pPr>
      <w:r w:rsidRPr="00D35403">
        <w:rPr>
          <w:b/>
          <w:i/>
          <w:iCs/>
          <w:sz w:val="20"/>
          <w:szCs w:val="20"/>
        </w:rPr>
        <w:t>Существующее положение</w:t>
      </w:r>
    </w:p>
    <w:p w:rsidR="00414842" w:rsidRPr="00D35403" w:rsidRDefault="00414842" w:rsidP="00D35403">
      <w:pPr>
        <w:suppressAutoHyphens/>
        <w:ind w:firstLine="709"/>
        <w:rPr>
          <w:sz w:val="20"/>
          <w:szCs w:val="20"/>
        </w:rPr>
      </w:pPr>
      <w:bookmarkStart w:id="50" w:name="_Toc343258886"/>
      <w:bookmarkEnd w:id="49"/>
      <w:proofErr w:type="gramStart"/>
      <w:r w:rsidRPr="00D35403">
        <w:rPr>
          <w:sz w:val="20"/>
          <w:szCs w:val="20"/>
        </w:rPr>
        <w:t>На территории муниципального образования «Захальское» ежегодно образуется около 858,6 тонн/год твердых коммунальных отходов (население) в соответствии с нормативом накопления для муниципального образования «Захальское»– 0,540 т/год (Территориальная схема обращения с отходами, в том числе с твердыми коммунальными отходами в Иркутской области № 47 - мпр с изменениями на 28 сентября 2018 г.).</w:t>
      </w:r>
      <w:proofErr w:type="gramEnd"/>
      <w:r w:rsidRPr="00D35403">
        <w:rPr>
          <w:sz w:val="20"/>
          <w:szCs w:val="20"/>
        </w:rPr>
        <w:t xml:space="preserve"> В настоящее время на территории сельского поселения действуют следующая система обращения с отходами:</w:t>
      </w:r>
    </w:p>
    <w:p w:rsidR="00414842" w:rsidRPr="00D35403" w:rsidRDefault="00414842" w:rsidP="00D35403">
      <w:pPr>
        <w:numPr>
          <w:ilvl w:val="0"/>
          <w:numId w:val="26"/>
        </w:numPr>
        <w:suppressAutoHyphens/>
        <w:overflowPunct w:val="0"/>
        <w:autoSpaceDE w:val="0"/>
        <w:autoSpaceDN w:val="0"/>
        <w:adjustRightInd w:val="0"/>
        <w:ind w:firstLine="709"/>
        <w:jc w:val="both"/>
        <w:rPr>
          <w:sz w:val="20"/>
          <w:szCs w:val="20"/>
        </w:rPr>
      </w:pPr>
      <w:r w:rsidRPr="00D35403">
        <w:rPr>
          <w:sz w:val="20"/>
          <w:szCs w:val="20"/>
        </w:rPr>
        <w:t>Вывоз твердых коммунальных отходов осуществляется на свалки, расположенные вблизи населенных пунктов п. Свердлово и д. Рудовщина.</w:t>
      </w:r>
    </w:p>
    <w:p w:rsidR="00414842" w:rsidRPr="00D35403" w:rsidRDefault="00414842" w:rsidP="00D35403">
      <w:pPr>
        <w:numPr>
          <w:ilvl w:val="0"/>
          <w:numId w:val="26"/>
        </w:numPr>
        <w:suppressAutoHyphens/>
        <w:overflowPunct w:val="0"/>
        <w:autoSpaceDE w:val="0"/>
        <w:autoSpaceDN w:val="0"/>
        <w:adjustRightInd w:val="0"/>
        <w:ind w:firstLine="709"/>
        <w:jc w:val="both"/>
        <w:rPr>
          <w:sz w:val="20"/>
          <w:szCs w:val="20"/>
        </w:rPr>
      </w:pPr>
      <w:r w:rsidRPr="00D35403">
        <w:rPr>
          <w:sz w:val="20"/>
          <w:szCs w:val="20"/>
        </w:rPr>
        <w:t>Жидкие отходы некализованной части жилого сектора собираются в выгребные ямы, с последующим вывозом ассенизаторскими машинами на поля.</w:t>
      </w:r>
    </w:p>
    <w:p w:rsidR="00414842" w:rsidRPr="00D35403" w:rsidRDefault="00414842" w:rsidP="00D35403">
      <w:pPr>
        <w:suppressAutoHyphens/>
        <w:ind w:firstLine="709"/>
        <w:rPr>
          <w:sz w:val="20"/>
          <w:szCs w:val="20"/>
        </w:rPr>
      </w:pPr>
      <w:r w:rsidRPr="00D35403">
        <w:rPr>
          <w:sz w:val="20"/>
          <w:szCs w:val="20"/>
        </w:rPr>
        <w:t xml:space="preserve">Согласно территориальной схеме обращения с отходами Иркутской области на территории поселения расположена свалка, которая подлежат ликвидации. Свалка указана без точного местоположения, </w:t>
      </w:r>
      <w:r w:rsidRPr="00D35403">
        <w:rPr>
          <w:sz w:val="20"/>
          <w:szCs w:val="20"/>
          <w:lang w:val="en-US"/>
        </w:rPr>
        <w:t>s</w:t>
      </w:r>
      <w:r w:rsidRPr="00D35403">
        <w:rPr>
          <w:sz w:val="20"/>
          <w:szCs w:val="20"/>
        </w:rPr>
        <w:t xml:space="preserve"> - 0,12 га.</w:t>
      </w:r>
    </w:p>
    <w:p w:rsidR="00414842" w:rsidRPr="00D35403" w:rsidRDefault="00414842" w:rsidP="00D35403">
      <w:pPr>
        <w:suppressAutoHyphens/>
        <w:ind w:firstLine="709"/>
        <w:rPr>
          <w:sz w:val="20"/>
          <w:szCs w:val="20"/>
        </w:rPr>
      </w:pPr>
      <w:r w:rsidRPr="00D35403">
        <w:rPr>
          <w:sz w:val="20"/>
          <w:szCs w:val="20"/>
        </w:rPr>
        <w:t xml:space="preserve">На территории поселения расположено 1 действующее кладбище – 3,7 га, по требованиям санитарных норм допустимая площадь кладбища не более 40 га. На территории расположено 2 скотомогильника (Территориальная схема обращения с отходами) в районе п. Свердлово: 1 скотомогильник бесхозяйственный – </w:t>
      </w:r>
      <w:r w:rsidRPr="00D35403">
        <w:rPr>
          <w:sz w:val="20"/>
          <w:szCs w:val="20"/>
          <w:lang w:val="en-US"/>
        </w:rPr>
        <w:t>s</w:t>
      </w:r>
      <w:r w:rsidRPr="00D35403">
        <w:rPr>
          <w:sz w:val="20"/>
          <w:szCs w:val="20"/>
        </w:rPr>
        <w:t xml:space="preserve"> – 150 м</w:t>
      </w:r>
      <w:proofErr w:type="gramStart"/>
      <w:r w:rsidRPr="00D35403">
        <w:rPr>
          <w:sz w:val="20"/>
          <w:szCs w:val="20"/>
        </w:rPr>
        <w:t>2</w:t>
      </w:r>
      <w:proofErr w:type="gramEnd"/>
      <w:r w:rsidRPr="00D35403">
        <w:rPr>
          <w:sz w:val="20"/>
          <w:szCs w:val="20"/>
        </w:rPr>
        <w:t>., 2 скотомогильник принадлежит ОНО ОПХ «Элита» (первое захоронение произведено в 2008). На сегодняшний день скотомогильники ликвидированы (Приложение 3).</w:t>
      </w:r>
    </w:p>
    <w:p w:rsidR="00414842" w:rsidRPr="00D35403" w:rsidRDefault="00414842" w:rsidP="00D35403">
      <w:pPr>
        <w:ind w:firstLine="709"/>
        <w:rPr>
          <w:b/>
          <w:i/>
          <w:sz w:val="20"/>
          <w:szCs w:val="20"/>
        </w:rPr>
      </w:pPr>
      <w:r w:rsidRPr="00D35403">
        <w:rPr>
          <w:b/>
          <w:i/>
          <w:sz w:val="20"/>
          <w:szCs w:val="20"/>
        </w:rPr>
        <w:t xml:space="preserve">Планируемые для размещения объекты федерального значения, объекты регионального значения, объекты местного значения муниципального района и поселения </w:t>
      </w:r>
    </w:p>
    <w:p w:rsidR="00414842" w:rsidRPr="00D35403" w:rsidRDefault="00414842" w:rsidP="00D35403">
      <w:pPr>
        <w:ind w:firstLine="709"/>
        <w:rPr>
          <w:i/>
          <w:sz w:val="20"/>
          <w:szCs w:val="20"/>
        </w:rPr>
      </w:pPr>
      <w:r w:rsidRPr="00D35403">
        <w:rPr>
          <w:i/>
          <w:sz w:val="20"/>
          <w:szCs w:val="20"/>
        </w:rPr>
        <w:t>Территориальной схемой обращения с отходами, в том числе с твердыми коммунальными отходами, в Иркутской области предусмотрены следующие мероприятия:</w:t>
      </w:r>
    </w:p>
    <w:p w:rsidR="00414842" w:rsidRPr="00D35403" w:rsidRDefault="00414842" w:rsidP="00D35403">
      <w:pPr>
        <w:ind w:firstLine="709"/>
        <w:rPr>
          <w:sz w:val="20"/>
          <w:szCs w:val="20"/>
        </w:rPr>
      </w:pPr>
      <w:r w:rsidRPr="00D35403">
        <w:rPr>
          <w:sz w:val="20"/>
          <w:szCs w:val="20"/>
        </w:rPr>
        <w:t xml:space="preserve">На территории муниципального образования «Захальское» не предусмотрены объекты размещения отходов. </w:t>
      </w:r>
    </w:p>
    <w:p w:rsidR="00414842" w:rsidRPr="00D35403" w:rsidRDefault="00414842" w:rsidP="00D35403">
      <w:pPr>
        <w:ind w:firstLine="709"/>
        <w:rPr>
          <w:sz w:val="20"/>
          <w:szCs w:val="20"/>
        </w:rPr>
      </w:pPr>
      <w:r w:rsidRPr="00D35403">
        <w:rPr>
          <w:sz w:val="20"/>
          <w:szCs w:val="20"/>
        </w:rPr>
        <w:t xml:space="preserve">На территории поселения предусмотрена площадка временного накопления  твердых коммунальных отходов вблизи д. Рудовщина.  Вывоз отходов  планируется, осуществлять </w:t>
      </w:r>
      <w:proofErr w:type="gramStart"/>
      <w:r w:rsidRPr="00D35403">
        <w:rPr>
          <w:sz w:val="20"/>
          <w:szCs w:val="20"/>
        </w:rPr>
        <w:t>на</w:t>
      </w:r>
      <w:proofErr w:type="gramEnd"/>
      <w:r w:rsidRPr="00D35403">
        <w:rPr>
          <w:sz w:val="20"/>
          <w:szCs w:val="20"/>
        </w:rPr>
        <w:t xml:space="preserve"> планируемый ОРО в с. Оёк.</w:t>
      </w:r>
    </w:p>
    <w:p w:rsidR="00414842" w:rsidRPr="00D35403" w:rsidRDefault="00414842" w:rsidP="00D35403">
      <w:pPr>
        <w:rPr>
          <w:i/>
          <w:sz w:val="20"/>
          <w:szCs w:val="20"/>
        </w:rPr>
      </w:pPr>
      <w:r w:rsidRPr="00D35403">
        <w:rPr>
          <w:i/>
          <w:sz w:val="20"/>
          <w:szCs w:val="20"/>
        </w:rPr>
        <w:t>Генеральным планом поселения предусмотрены следующие мероприятия:</w:t>
      </w:r>
    </w:p>
    <w:p w:rsidR="00414842" w:rsidRPr="00D35403" w:rsidRDefault="00414842" w:rsidP="00D35403">
      <w:pPr>
        <w:ind w:firstLine="709"/>
        <w:rPr>
          <w:sz w:val="20"/>
          <w:szCs w:val="20"/>
        </w:rPr>
      </w:pPr>
      <w:r w:rsidRPr="00D35403">
        <w:rPr>
          <w:sz w:val="20"/>
          <w:szCs w:val="20"/>
        </w:rPr>
        <w:t>- организация планово-регулярной системы очистки населенных пунктов, своевременного сбора и вывоза отходов на площадку для временного хранения ТБО;</w:t>
      </w:r>
    </w:p>
    <w:p w:rsidR="00414842" w:rsidRPr="00D35403" w:rsidRDefault="00414842" w:rsidP="00D35403">
      <w:pPr>
        <w:ind w:firstLine="709"/>
        <w:rPr>
          <w:sz w:val="20"/>
          <w:szCs w:val="20"/>
        </w:rPr>
      </w:pPr>
      <w:r w:rsidRPr="00D35403">
        <w:rPr>
          <w:sz w:val="20"/>
          <w:szCs w:val="20"/>
        </w:rPr>
        <w:t>- сбор, транспортировка и обезвреживание всех видов отходов;</w:t>
      </w:r>
    </w:p>
    <w:p w:rsidR="00414842" w:rsidRPr="00D35403" w:rsidRDefault="00414842" w:rsidP="00D35403">
      <w:pPr>
        <w:ind w:firstLine="709"/>
        <w:rPr>
          <w:sz w:val="20"/>
          <w:szCs w:val="20"/>
        </w:rPr>
      </w:pPr>
      <w:r w:rsidRPr="00D35403">
        <w:rPr>
          <w:sz w:val="20"/>
          <w:szCs w:val="20"/>
        </w:rPr>
        <w:t>- организация уборки территорий от мусора, смета, снега;</w:t>
      </w:r>
    </w:p>
    <w:p w:rsidR="00414842" w:rsidRPr="00D35403" w:rsidRDefault="00414842" w:rsidP="00D35403">
      <w:pPr>
        <w:ind w:firstLine="709"/>
        <w:rPr>
          <w:sz w:val="20"/>
          <w:szCs w:val="20"/>
        </w:rPr>
      </w:pPr>
      <w:r w:rsidRPr="00D35403">
        <w:rPr>
          <w:sz w:val="20"/>
          <w:szCs w:val="20"/>
        </w:rPr>
        <w:t xml:space="preserve">- ликвидация несанкционированных свалок, с последующим проведением рекультивации территории, расчистка </w:t>
      </w:r>
      <w:proofErr w:type="gramStart"/>
      <w:r w:rsidRPr="00D35403">
        <w:rPr>
          <w:sz w:val="20"/>
          <w:szCs w:val="20"/>
        </w:rPr>
        <w:t>захламленных</w:t>
      </w:r>
      <w:proofErr w:type="gramEnd"/>
      <w:r w:rsidRPr="00D35403">
        <w:rPr>
          <w:sz w:val="20"/>
          <w:szCs w:val="20"/>
        </w:rPr>
        <w:t xml:space="preserve"> участков;</w:t>
      </w:r>
    </w:p>
    <w:p w:rsidR="00414842" w:rsidRPr="00D35403" w:rsidRDefault="00414842" w:rsidP="00D35403">
      <w:pPr>
        <w:ind w:firstLine="709"/>
        <w:rPr>
          <w:sz w:val="20"/>
          <w:szCs w:val="20"/>
        </w:rPr>
      </w:pPr>
      <w:r w:rsidRPr="00D35403">
        <w:rPr>
          <w:sz w:val="20"/>
          <w:szCs w:val="20"/>
        </w:rPr>
        <w:t>- организация сбора и удаление вторичного сырья;</w:t>
      </w:r>
    </w:p>
    <w:p w:rsidR="00414842" w:rsidRPr="00D35403" w:rsidRDefault="00414842" w:rsidP="00D35403">
      <w:pPr>
        <w:ind w:firstLine="709"/>
        <w:rPr>
          <w:sz w:val="20"/>
          <w:szCs w:val="20"/>
        </w:rPr>
      </w:pPr>
      <w:r w:rsidRPr="00D35403">
        <w:rPr>
          <w:sz w:val="20"/>
          <w:szCs w:val="20"/>
        </w:rPr>
        <w:t>- организация оборудованных контейнерных площадок для селективного сбора отходов.</w:t>
      </w:r>
    </w:p>
    <w:p w:rsidR="00414842" w:rsidRPr="00D35403" w:rsidRDefault="00414842" w:rsidP="00D35403">
      <w:pPr>
        <w:ind w:firstLine="709"/>
        <w:outlineLvl w:val="2"/>
        <w:rPr>
          <w:b/>
          <w:i/>
          <w:iCs/>
          <w:sz w:val="20"/>
          <w:szCs w:val="20"/>
        </w:rPr>
      </w:pPr>
    </w:p>
    <w:p w:rsidR="00414842" w:rsidRPr="00D35403" w:rsidRDefault="00414842" w:rsidP="00D35403">
      <w:pPr>
        <w:ind w:firstLine="709"/>
        <w:outlineLvl w:val="2"/>
        <w:rPr>
          <w:b/>
          <w:i/>
          <w:iCs/>
          <w:sz w:val="20"/>
          <w:szCs w:val="20"/>
        </w:rPr>
      </w:pPr>
      <w:r w:rsidRPr="00D35403">
        <w:rPr>
          <w:b/>
          <w:i/>
          <w:iCs/>
          <w:sz w:val="20"/>
          <w:szCs w:val="20"/>
        </w:rPr>
        <w:lastRenderedPageBreak/>
        <w:t>Проектные предложения</w:t>
      </w:r>
    </w:p>
    <w:p w:rsidR="00414842" w:rsidRPr="00D35403" w:rsidRDefault="00414842" w:rsidP="00D35403">
      <w:pPr>
        <w:ind w:firstLine="709"/>
        <w:rPr>
          <w:sz w:val="20"/>
          <w:szCs w:val="20"/>
        </w:rPr>
      </w:pPr>
      <w:r w:rsidRPr="00D35403">
        <w:rPr>
          <w:sz w:val="20"/>
          <w:szCs w:val="20"/>
        </w:rPr>
        <w:t>В связи с ростом численности населения на расчётный срок, объёмы твердых коммунальных отходов ориентировочно составят 864 тонн/год.</w:t>
      </w:r>
    </w:p>
    <w:p w:rsidR="00414842" w:rsidRPr="00D35403" w:rsidRDefault="00414842" w:rsidP="00D35403">
      <w:pPr>
        <w:ind w:firstLine="709"/>
        <w:rPr>
          <w:sz w:val="20"/>
          <w:szCs w:val="20"/>
        </w:rPr>
      </w:pPr>
      <w:r w:rsidRPr="00D35403">
        <w:rPr>
          <w:sz w:val="20"/>
          <w:szCs w:val="20"/>
        </w:rPr>
        <w:t>Проектом предусмотрена площадка для временного накопления ТКО в районе д. Рудовщина, хранение отходов на срок не более 11 месяцев.</w:t>
      </w:r>
    </w:p>
    <w:p w:rsidR="00414842" w:rsidRPr="00D35403" w:rsidRDefault="00414842" w:rsidP="00D35403">
      <w:pPr>
        <w:ind w:firstLine="709"/>
        <w:rPr>
          <w:sz w:val="20"/>
          <w:szCs w:val="20"/>
        </w:rPr>
      </w:pPr>
      <w:r w:rsidRPr="00D35403">
        <w:rPr>
          <w:sz w:val="20"/>
          <w:szCs w:val="20"/>
        </w:rPr>
        <w:t>При временном хранении отходов (площадка для накопления ТКО) на открытых площадках без тары (навалом, насыпью) или в негерметичной таре должны соблюдаться следующие условия:</w:t>
      </w:r>
    </w:p>
    <w:p w:rsidR="00414842" w:rsidRPr="00D35403" w:rsidRDefault="00414842" w:rsidP="00D35403">
      <w:pPr>
        <w:ind w:firstLine="709"/>
        <w:rPr>
          <w:sz w:val="20"/>
          <w:szCs w:val="20"/>
        </w:rPr>
      </w:pPr>
      <w:r w:rsidRPr="00D35403">
        <w:rPr>
          <w:sz w:val="20"/>
          <w:szCs w:val="20"/>
        </w:rPr>
        <w:t>- открытые площадки должны располагаться с подветренной стороны по отношению к жилой застройке;</w:t>
      </w:r>
    </w:p>
    <w:p w:rsidR="00414842" w:rsidRPr="00D35403" w:rsidRDefault="00414842" w:rsidP="00D35403">
      <w:pPr>
        <w:ind w:firstLine="709"/>
        <w:rPr>
          <w:sz w:val="20"/>
          <w:szCs w:val="20"/>
        </w:rPr>
      </w:pPr>
      <w:r w:rsidRPr="00D35403">
        <w:rPr>
          <w:sz w:val="20"/>
          <w:szCs w:val="20"/>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414842" w:rsidRPr="00D35403" w:rsidRDefault="00414842" w:rsidP="00D35403">
      <w:pPr>
        <w:ind w:firstLine="709"/>
        <w:rPr>
          <w:sz w:val="20"/>
          <w:szCs w:val="20"/>
        </w:rPr>
      </w:pPr>
      <w:r w:rsidRPr="00D35403">
        <w:rPr>
          <w:sz w:val="20"/>
          <w:szCs w:val="20"/>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414842" w:rsidRPr="00D35403" w:rsidRDefault="00414842" w:rsidP="00D35403">
      <w:pPr>
        <w:ind w:firstLine="709"/>
        <w:rPr>
          <w:sz w:val="20"/>
          <w:szCs w:val="20"/>
        </w:rPr>
      </w:pPr>
      <w:r w:rsidRPr="00D35403">
        <w:rPr>
          <w:sz w:val="20"/>
          <w:szCs w:val="20"/>
        </w:rPr>
        <w:t>- по периметру площадки должна быть предусмотрена обваловка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rsidR="00414842" w:rsidRPr="00D35403" w:rsidRDefault="00414842" w:rsidP="00D35403">
      <w:pPr>
        <w:ind w:firstLine="709"/>
        <w:rPr>
          <w:sz w:val="20"/>
          <w:szCs w:val="20"/>
        </w:rPr>
      </w:pPr>
      <w:r w:rsidRPr="00D35403">
        <w:rPr>
          <w:sz w:val="20"/>
          <w:szCs w:val="20"/>
        </w:rPr>
        <w:t>- поступление загрязненного ливнестока с этой площадки в общую систему дождевой канализации или сброс в ближайшие водоемы без очистки не допускается.</w:t>
      </w:r>
    </w:p>
    <w:p w:rsidR="00414842" w:rsidRPr="00D35403" w:rsidRDefault="00414842" w:rsidP="00D35403">
      <w:pPr>
        <w:ind w:firstLine="709"/>
        <w:rPr>
          <w:sz w:val="20"/>
          <w:szCs w:val="20"/>
        </w:rPr>
      </w:pPr>
      <w:r w:rsidRPr="00D35403">
        <w:rPr>
          <w:sz w:val="20"/>
          <w:szCs w:val="20"/>
        </w:rPr>
        <w:t xml:space="preserve">Проектом предусматриваются мероприятия по сбору и удалению отходов по следующей схеме по обращению с твердыми коммунальными отходами. Для удаления отходов применяется система несменяемых сборников. </w:t>
      </w:r>
    </w:p>
    <w:p w:rsidR="00414842" w:rsidRPr="00D35403" w:rsidRDefault="00414842" w:rsidP="00D35403">
      <w:pPr>
        <w:ind w:firstLine="709"/>
        <w:rPr>
          <w:sz w:val="20"/>
          <w:szCs w:val="20"/>
        </w:rPr>
      </w:pPr>
      <w:r w:rsidRPr="00D35403">
        <w:rPr>
          <w:sz w:val="20"/>
          <w:szCs w:val="20"/>
        </w:rPr>
        <w:t>Проектом предусмотрено размещение 10 контейнерных площадок на территории всех населенных пунктов на 50 контейнеров.</w:t>
      </w:r>
    </w:p>
    <w:p w:rsidR="00414842" w:rsidRPr="00D35403" w:rsidRDefault="00414842" w:rsidP="00D35403">
      <w:pPr>
        <w:ind w:firstLine="709"/>
        <w:rPr>
          <w:sz w:val="20"/>
          <w:szCs w:val="20"/>
        </w:rPr>
      </w:pPr>
      <w:proofErr w:type="gramStart"/>
      <w:r w:rsidRPr="00D35403">
        <w:rPr>
          <w:sz w:val="20"/>
          <w:szCs w:val="20"/>
        </w:rPr>
        <w:t>Контейнерные площадки должны быть удалены от жилых домов, детских учреждений, мест отдыха населения на расстояние не менее 20, но не более 100 м. Площадки для контейнеров должны иметь: ровное асфальтовое или бетонное покрытие, уклон в сторону проезжей части 0,02%, ограждение зелеными насаждениями или какое-либо другое ограждение (кирпичное, сетчатое, бетонное и т.п.).</w:t>
      </w:r>
      <w:proofErr w:type="gramEnd"/>
    </w:p>
    <w:p w:rsidR="00414842" w:rsidRPr="00D35403" w:rsidRDefault="00414842" w:rsidP="00D35403">
      <w:pPr>
        <w:ind w:firstLine="709"/>
        <w:rPr>
          <w:sz w:val="20"/>
          <w:szCs w:val="20"/>
        </w:rPr>
      </w:pPr>
      <w:r w:rsidRPr="00D35403">
        <w:rPr>
          <w:sz w:val="20"/>
          <w:szCs w:val="20"/>
        </w:rPr>
        <w:t xml:space="preserve">Размещение отходов муниципального образования  «Захальское» на расчётный срок предусматривается на полигоне ТБО, предусмотренном к строительству </w:t>
      </w:r>
      <w:proofErr w:type="gramStart"/>
      <w:r w:rsidRPr="00D35403">
        <w:rPr>
          <w:sz w:val="20"/>
          <w:szCs w:val="20"/>
        </w:rPr>
        <w:t>в</w:t>
      </w:r>
      <w:proofErr w:type="gramEnd"/>
      <w:r w:rsidRPr="00D35403">
        <w:rPr>
          <w:sz w:val="20"/>
          <w:szCs w:val="20"/>
        </w:rPr>
        <w:t xml:space="preserve"> с. Оёк Иркутского района.</w:t>
      </w:r>
    </w:p>
    <w:p w:rsidR="00414842" w:rsidRPr="00D35403" w:rsidRDefault="00414842" w:rsidP="00D35403">
      <w:pPr>
        <w:ind w:firstLine="709"/>
        <w:rPr>
          <w:sz w:val="20"/>
          <w:szCs w:val="20"/>
        </w:rPr>
      </w:pPr>
      <w:r w:rsidRPr="00D35403">
        <w:rPr>
          <w:sz w:val="20"/>
          <w:szCs w:val="20"/>
        </w:rPr>
        <w:t xml:space="preserve">Уличной уборкой в периоды с положительных температур предусматривается подметание улиц. В периоды с отрицательных температур производится уборка снега. </w:t>
      </w:r>
      <w:proofErr w:type="gramStart"/>
      <w:r w:rsidRPr="00D35403">
        <w:rPr>
          <w:sz w:val="20"/>
          <w:szCs w:val="20"/>
        </w:rPr>
        <w:t>Удаляемый смёт с дорожных покрытий вывозится самосвалом на полигон ТБО.</w:t>
      </w:r>
      <w:proofErr w:type="gramEnd"/>
    </w:p>
    <w:p w:rsidR="00414842" w:rsidRPr="00D35403" w:rsidRDefault="00414842" w:rsidP="00D35403">
      <w:pPr>
        <w:ind w:firstLine="709"/>
        <w:rPr>
          <w:sz w:val="20"/>
          <w:szCs w:val="20"/>
        </w:rPr>
      </w:pPr>
      <w:r w:rsidRPr="00D35403">
        <w:rPr>
          <w:sz w:val="20"/>
          <w:szCs w:val="20"/>
        </w:rPr>
        <w:t>Отходы, образующиеся при строительстве, ремонте, реконструкции жилых и общественных зданий и др. объектов вывозится транспортом строительных организаций.</w:t>
      </w:r>
    </w:p>
    <w:p w:rsidR="00414842" w:rsidRPr="00D35403" w:rsidRDefault="00414842" w:rsidP="00D35403">
      <w:pPr>
        <w:ind w:firstLine="709"/>
        <w:rPr>
          <w:sz w:val="20"/>
          <w:szCs w:val="20"/>
        </w:rPr>
      </w:pPr>
      <w:r w:rsidRPr="00D35403">
        <w:rPr>
          <w:sz w:val="20"/>
          <w:szCs w:val="20"/>
        </w:rPr>
        <w:t xml:space="preserve">Ликвидация несанкционированных свалок, с последующим проведением рекультивации территории, расчистка </w:t>
      </w:r>
      <w:proofErr w:type="gramStart"/>
      <w:r w:rsidRPr="00D35403">
        <w:rPr>
          <w:sz w:val="20"/>
          <w:szCs w:val="20"/>
        </w:rPr>
        <w:t>захламленных</w:t>
      </w:r>
      <w:proofErr w:type="gramEnd"/>
      <w:r w:rsidRPr="00D35403">
        <w:rPr>
          <w:sz w:val="20"/>
          <w:szCs w:val="20"/>
        </w:rPr>
        <w:t xml:space="preserve"> участков.</w:t>
      </w:r>
    </w:p>
    <w:p w:rsidR="00414842" w:rsidRPr="00D35403" w:rsidRDefault="00414842" w:rsidP="00D35403">
      <w:pPr>
        <w:ind w:firstLine="709"/>
        <w:rPr>
          <w:sz w:val="20"/>
          <w:szCs w:val="20"/>
        </w:rPr>
      </w:pPr>
      <w:r w:rsidRPr="00D35403">
        <w:rPr>
          <w:sz w:val="20"/>
          <w:szCs w:val="20"/>
        </w:rPr>
        <w:t xml:space="preserve">Емкость действующего кладбища достаточна, новых кладбищ не планируется. </w:t>
      </w:r>
    </w:p>
    <w:p w:rsidR="00414842" w:rsidRPr="00D35403" w:rsidRDefault="00414842" w:rsidP="00D35403">
      <w:pPr>
        <w:ind w:firstLine="709"/>
        <w:rPr>
          <w:sz w:val="20"/>
          <w:szCs w:val="20"/>
        </w:rPr>
      </w:pPr>
      <w:r w:rsidRPr="00D35403">
        <w:rPr>
          <w:sz w:val="20"/>
          <w:szCs w:val="20"/>
        </w:rPr>
        <w:t xml:space="preserve">Скотомогильник на территории поселения не предусматривается, утилизация трупов </w:t>
      </w:r>
      <w:proofErr w:type="gramStart"/>
      <w:r w:rsidRPr="00D35403">
        <w:rPr>
          <w:sz w:val="20"/>
          <w:szCs w:val="20"/>
        </w:rPr>
        <w:t>падших животных</w:t>
      </w:r>
      <w:proofErr w:type="gramEnd"/>
      <w:r w:rsidRPr="00D35403">
        <w:rPr>
          <w:sz w:val="20"/>
          <w:szCs w:val="20"/>
        </w:rPr>
        <w:t xml:space="preserve"> осуществляется на договорной основе в соседних муниципальных образованиях.</w:t>
      </w:r>
    </w:p>
    <w:p w:rsidR="00414842" w:rsidRPr="00D35403" w:rsidRDefault="00414842" w:rsidP="00D35403">
      <w:pPr>
        <w:ind w:firstLine="709"/>
        <w:outlineLvl w:val="2"/>
        <w:rPr>
          <w:b/>
          <w:sz w:val="20"/>
          <w:szCs w:val="20"/>
        </w:rPr>
      </w:pPr>
      <w:bookmarkStart w:id="51" w:name="_Toc343258888"/>
      <w:bookmarkEnd w:id="50"/>
      <w:r w:rsidRPr="00D35403">
        <w:rPr>
          <w:b/>
          <w:sz w:val="20"/>
          <w:szCs w:val="20"/>
        </w:rPr>
        <w:t>6.3. Ливневая канализация</w:t>
      </w:r>
      <w:bookmarkEnd w:id="51"/>
    </w:p>
    <w:p w:rsidR="00414842" w:rsidRPr="00D35403" w:rsidRDefault="00414842" w:rsidP="00D35403">
      <w:pPr>
        <w:ind w:firstLine="709"/>
        <w:outlineLvl w:val="2"/>
        <w:rPr>
          <w:b/>
          <w:sz w:val="20"/>
          <w:szCs w:val="20"/>
        </w:rPr>
      </w:pPr>
      <w:bookmarkStart w:id="52" w:name="_Toc343258889"/>
      <w:r w:rsidRPr="00D35403">
        <w:rPr>
          <w:b/>
          <w:sz w:val="20"/>
          <w:szCs w:val="20"/>
        </w:rPr>
        <w:t>6.3.1. Ливневая канализация. Существующее положение</w:t>
      </w:r>
      <w:bookmarkEnd w:id="52"/>
    </w:p>
    <w:p w:rsidR="00414842" w:rsidRPr="00D35403" w:rsidRDefault="00414842" w:rsidP="00D35403">
      <w:pPr>
        <w:suppressAutoHyphens/>
        <w:ind w:firstLine="709"/>
        <w:rPr>
          <w:sz w:val="20"/>
          <w:szCs w:val="20"/>
        </w:rPr>
      </w:pPr>
      <w:r w:rsidRPr="00D35403">
        <w:rPr>
          <w:sz w:val="20"/>
          <w:szCs w:val="20"/>
        </w:rPr>
        <w:t>Строительство коллекторов и очистных сооружений ливневой канализации на территории Захальское МО (с. Захал, д. Свердлово, д. Еловка, д. Батхай, д. Куяда, д. Рудовщина, д. Еловка, д. Мурино) не осуществлялось.</w:t>
      </w:r>
    </w:p>
    <w:p w:rsidR="00414842" w:rsidRPr="00D35403" w:rsidRDefault="00414842" w:rsidP="00D35403">
      <w:pPr>
        <w:ind w:firstLine="709"/>
        <w:outlineLvl w:val="2"/>
        <w:rPr>
          <w:b/>
          <w:sz w:val="20"/>
          <w:szCs w:val="20"/>
        </w:rPr>
      </w:pPr>
      <w:bookmarkStart w:id="53" w:name="_Toc343258890"/>
    </w:p>
    <w:p w:rsidR="00414842" w:rsidRPr="00D35403" w:rsidRDefault="00414842" w:rsidP="00D35403">
      <w:pPr>
        <w:ind w:firstLine="709"/>
        <w:outlineLvl w:val="2"/>
        <w:rPr>
          <w:b/>
          <w:sz w:val="20"/>
          <w:szCs w:val="20"/>
        </w:rPr>
      </w:pPr>
      <w:r w:rsidRPr="00D35403">
        <w:rPr>
          <w:b/>
          <w:sz w:val="20"/>
          <w:szCs w:val="20"/>
        </w:rPr>
        <w:t>6.3.2. Ливневая канализация. Проектные предложения</w:t>
      </w:r>
      <w:bookmarkEnd w:id="53"/>
    </w:p>
    <w:p w:rsidR="00414842" w:rsidRPr="00D35403" w:rsidRDefault="00414842" w:rsidP="00D35403">
      <w:pPr>
        <w:suppressAutoHyphens/>
        <w:ind w:firstLine="709"/>
        <w:rPr>
          <w:sz w:val="20"/>
          <w:szCs w:val="20"/>
        </w:rPr>
      </w:pPr>
      <w:r w:rsidRPr="00D35403">
        <w:rPr>
          <w:sz w:val="20"/>
          <w:szCs w:val="20"/>
        </w:rPr>
        <w:t xml:space="preserve">Организация сбора и отвода поверхностного стока с территорий поселений является одной из важных проблем благоустройства территории. Неорганизованный поверхностный сток вызывает размыв отдельных участков, особенно склонов оврагов и рек, образование промоин и оползней. Организация поверхностного стока имеет особенно </w:t>
      </w:r>
      <w:proofErr w:type="gramStart"/>
      <w:r w:rsidRPr="00D35403">
        <w:rPr>
          <w:sz w:val="20"/>
          <w:szCs w:val="20"/>
        </w:rPr>
        <w:t>важное значение</w:t>
      </w:r>
      <w:proofErr w:type="gramEnd"/>
      <w:r w:rsidRPr="00D35403">
        <w:rPr>
          <w:sz w:val="20"/>
          <w:szCs w:val="20"/>
        </w:rPr>
        <w:t xml:space="preserve"> для территорий с высоким уровнем грунтовых вод, оползневых и оползнеопасных территорий.</w:t>
      </w:r>
    </w:p>
    <w:p w:rsidR="00414842" w:rsidRPr="00D35403" w:rsidRDefault="00414842" w:rsidP="00D35403">
      <w:pPr>
        <w:suppressAutoHyphens/>
        <w:ind w:firstLine="709"/>
        <w:rPr>
          <w:sz w:val="20"/>
          <w:szCs w:val="20"/>
        </w:rPr>
      </w:pPr>
      <w:r w:rsidRPr="00D35403">
        <w:rPr>
          <w:sz w:val="20"/>
          <w:szCs w:val="20"/>
        </w:rPr>
        <w:t>С целью организации поверхностного стока на территориях населенных пунктов рекомендуется использовать открытую систему ливневой канализации и существующие тальвеги и ручьи. Открытая система ливневой канализации предусматривается на территориях индивидуальной застройки в виде лотков и канав с расположением их вдоль дорог и сбросом в водотоки</w:t>
      </w:r>
      <w:proofErr w:type="gramStart"/>
      <w:r w:rsidRPr="00D35403">
        <w:rPr>
          <w:sz w:val="20"/>
          <w:szCs w:val="20"/>
        </w:rPr>
        <w:t>.</w:t>
      </w:r>
      <w:proofErr w:type="gramEnd"/>
      <w:r w:rsidRPr="00D35403">
        <w:rPr>
          <w:sz w:val="20"/>
          <w:szCs w:val="20"/>
        </w:rPr>
        <w:t xml:space="preserve"> </w:t>
      </w:r>
      <w:proofErr w:type="gramStart"/>
      <w:r w:rsidRPr="00D35403">
        <w:rPr>
          <w:sz w:val="20"/>
          <w:szCs w:val="20"/>
        </w:rPr>
        <w:t>н</w:t>
      </w:r>
      <w:proofErr w:type="gramEnd"/>
      <w:r w:rsidRPr="00D35403">
        <w:rPr>
          <w:sz w:val="20"/>
          <w:szCs w:val="20"/>
        </w:rPr>
        <w:t xml:space="preserve">а территории капитальной и коттеджной застройки предусматривается устройство сети закрытых коллекторов. Выполнение этих мероприятий будет способствовать также понижению уровня грунтовых вод, уменьшению заболоченности прилегающих территорий, очищению воды в водотоках, т.е. улучшению экологического состояния окружающей среды. </w:t>
      </w:r>
    </w:p>
    <w:p w:rsidR="00414842" w:rsidRPr="00D35403" w:rsidRDefault="00414842" w:rsidP="00D35403">
      <w:pPr>
        <w:suppressAutoHyphens/>
        <w:ind w:firstLine="709"/>
        <w:rPr>
          <w:sz w:val="20"/>
          <w:szCs w:val="20"/>
        </w:rPr>
      </w:pPr>
      <w:r w:rsidRPr="00D35403">
        <w:rPr>
          <w:sz w:val="20"/>
          <w:szCs w:val="20"/>
        </w:rPr>
        <w:t>Согласно требованиям, предъявляемым в настоящее время к использованию и охране поверхностных вод, стоки перед выпуском в водоём необходимо подвергать очистке на очистных сооружениях дождевой канализации.</w:t>
      </w:r>
    </w:p>
    <w:p w:rsidR="00414842" w:rsidRPr="00D35403" w:rsidRDefault="00414842" w:rsidP="00D35403">
      <w:pPr>
        <w:suppressAutoHyphens/>
        <w:ind w:firstLine="709"/>
        <w:rPr>
          <w:sz w:val="20"/>
          <w:szCs w:val="20"/>
        </w:rPr>
      </w:pPr>
      <w:r w:rsidRPr="00D35403">
        <w:rPr>
          <w:sz w:val="20"/>
          <w:szCs w:val="20"/>
        </w:rPr>
        <w:t>Для подачи воды на очистное сооружение на коллекторе дождевой канализации необходимо строительство распределительной камеры, имеющей устройство, направляющее загрязнённую воду из коллектора в трубопровод, подводящий ее к очистному сооружению.</w:t>
      </w:r>
    </w:p>
    <w:p w:rsidR="00414842" w:rsidRPr="00D35403" w:rsidRDefault="00414842" w:rsidP="00D35403">
      <w:pPr>
        <w:suppressAutoHyphens/>
        <w:ind w:firstLine="709"/>
        <w:rPr>
          <w:sz w:val="20"/>
          <w:szCs w:val="20"/>
        </w:rPr>
      </w:pPr>
      <w:r w:rsidRPr="00D35403">
        <w:rPr>
          <w:sz w:val="20"/>
          <w:szCs w:val="20"/>
        </w:rPr>
        <w:t xml:space="preserve">В соответствии со СНиП 2.04.03-85 «Канализация. Наружные сети и  сооружения» и «Инструкции по проектированию сооружений для очистки поверхностных сточных вод», СН 496-77, перед сбросом поверхностного стока в водоприемник необходимо обеспечить очистку наиболее загрязненной части поверхностного стока, образующегося в период выпадения дождей, таяния снега и мойки дорожных покрытий. На очистные сооружения должно подаваться не менее 70 % объема поверхностного стока. </w:t>
      </w:r>
    </w:p>
    <w:p w:rsidR="00414842" w:rsidRPr="00D35403" w:rsidRDefault="00414842" w:rsidP="00D35403">
      <w:pPr>
        <w:suppressAutoHyphens/>
        <w:ind w:firstLine="709"/>
        <w:rPr>
          <w:sz w:val="20"/>
          <w:szCs w:val="20"/>
        </w:rPr>
      </w:pPr>
      <w:proofErr w:type="gramStart"/>
      <w:r w:rsidRPr="00D35403">
        <w:rPr>
          <w:sz w:val="20"/>
          <w:szCs w:val="20"/>
        </w:rPr>
        <w:lastRenderedPageBreak/>
        <w:t>Выпуск поверхностных сточных вод после очистки на очистном сооружении ливневой канализации предусмотрен в притоки р. Куда (р. Куяда - с. Захал, д. Свердлово, д. Куяда, д. Рудовщина, руч.</w:t>
      </w:r>
      <w:proofErr w:type="gramEnd"/>
      <w:r w:rsidRPr="00D35403">
        <w:rPr>
          <w:sz w:val="20"/>
          <w:szCs w:val="20"/>
        </w:rPr>
        <w:t xml:space="preserve"> Мурин -  д. Мурино, д. Батхай, руч. </w:t>
      </w:r>
      <w:proofErr w:type="gramStart"/>
      <w:r w:rsidRPr="00D35403">
        <w:rPr>
          <w:sz w:val="20"/>
          <w:szCs w:val="20"/>
        </w:rPr>
        <w:t>Кулегей – д. Еловка).</w:t>
      </w:r>
      <w:proofErr w:type="gramEnd"/>
    </w:p>
    <w:p w:rsidR="00414842" w:rsidRPr="00D35403" w:rsidRDefault="00414842" w:rsidP="00D35403">
      <w:pPr>
        <w:suppressAutoHyphens/>
        <w:ind w:firstLine="709"/>
        <w:rPr>
          <w:sz w:val="20"/>
          <w:szCs w:val="20"/>
        </w:rPr>
      </w:pPr>
      <w:r w:rsidRPr="00D35403">
        <w:rPr>
          <w:sz w:val="20"/>
          <w:szCs w:val="20"/>
        </w:rPr>
        <w:t xml:space="preserve">Для очистки поверхностного стока предусмотрено строительство пруда – отстойника механического отстаивания с устройствами для улавливания плавающего мусора и нефтепродуктов, с фильтрами доочистки. Эффективность очистки на прудах отстойниках (при времени отстаивания 2 часа) составляет 80 %, эффект отстоя в прудах (при времени отстаивания 4 часа) – 85 %. Пиковые расходы дождей редкой повторяемости практически условно </w:t>
      </w:r>
      <w:proofErr w:type="gramStart"/>
      <w:r w:rsidRPr="00D35403">
        <w:rPr>
          <w:sz w:val="20"/>
          <w:szCs w:val="20"/>
        </w:rPr>
        <w:t>чистыми</w:t>
      </w:r>
      <w:proofErr w:type="gramEnd"/>
      <w:r w:rsidRPr="00D35403">
        <w:rPr>
          <w:sz w:val="20"/>
          <w:szCs w:val="20"/>
        </w:rPr>
        <w:t xml:space="preserve"> сбрасываются в водоприёмник.</w:t>
      </w:r>
    </w:p>
    <w:p w:rsidR="00414842" w:rsidRPr="00D35403" w:rsidRDefault="00414842" w:rsidP="00D35403">
      <w:pPr>
        <w:suppressAutoHyphens/>
        <w:ind w:firstLine="709"/>
        <w:rPr>
          <w:sz w:val="20"/>
          <w:szCs w:val="20"/>
        </w:rPr>
      </w:pPr>
      <w:r w:rsidRPr="00D35403">
        <w:rPr>
          <w:sz w:val="20"/>
          <w:szCs w:val="20"/>
        </w:rPr>
        <w:t>После очистки качество очищенной воды должно соответствовать требованиям СанПиН 2.1.5.980-00 к санитарной охране водных объектов и соблюдении нормативов качества воды в пунктах водопользования.</w:t>
      </w:r>
    </w:p>
    <w:p w:rsidR="00414842" w:rsidRPr="00D35403" w:rsidRDefault="00414842" w:rsidP="00D35403">
      <w:pPr>
        <w:suppressAutoHyphens/>
        <w:ind w:firstLine="709"/>
        <w:rPr>
          <w:sz w:val="20"/>
          <w:szCs w:val="20"/>
        </w:rPr>
      </w:pPr>
      <w:r w:rsidRPr="00D35403">
        <w:rPr>
          <w:sz w:val="20"/>
          <w:szCs w:val="20"/>
        </w:rPr>
        <w:t xml:space="preserve">Проектом предусмотрено: </w:t>
      </w:r>
    </w:p>
    <w:p w:rsidR="00414842" w:rsidRPr="00D35403" w:rsidRDefault="00414842" w:rsidP="00D35403">
      <w:pPr>
        <w:suppressAutoHyphens/>
        <w:ind w:firstLine="709"/>
        <w:rPr>
          <w:sz w:val="20"/>
          <w:szCs w:val="20"/>
        </w:rPr>
      </w:pPr>
      <w:r w:rsidRPr="00D35403">
        <w:rPr>
          <w:sz w:val="20"/>
          <w:szCs w:val="20"/>
        </w:rPr>
        <w:t>а) с. Захал:</w:t>
      </w:r>
    </w:p>
    <w:p w:rsidR="00414842" w:rsidRPr="00D35403" w:rsidRDefault="00414842" w:rsidP="00D35403">
      <w:pPr>
        <w:suppressAutoHyphens/>
        <w:ind w:firstLine="709"/>
        <w:rPr>
          <w:sz w:val="20"/>
          <w:szCs w:val="20"/>
        </w:rPr>
      </w:pPr>
      <w:r w:rsidRPr="00D35403">
        <w:rPr>
          <w:sz w:val="20"/>
          <w:szCs w:val="20"/>
        </w:rPr>
        <w:t>- строительство ливневой канализации самотечной – 1,7 км, в т. ч. первая очередь – 0,8 км;</w:t>
      </w:r>
    </w:p>
    <w:p w:rsidR="00414842" w:rsidRPr="00D35403" w:rsidRDefault="00414842" w:rsidP="00D35403">
      <w:pPr>
        <w:suppressAutoHyphens/>
        <w:ind w:firstLine="709"/>
        <w:rPr>
          <w:sz w:val="20"/>
          <w:szCs w:val="20"/>
        </w:rPr>
      </w:pPr>
      <w:r w:rsidRPr="00D35403">
        <w:rPr>
          <w:sz w:val="20"/>
          <w:szCs w:val="20"/>
        </w:rPr>
        <w:t xml:space="preserve">- строительство распределительных колодцев – 1 </w:t>
      </w:r>
      <w:proofErr w:type="gramStart"/>
      <w:r w:rsidRPr="00D35403">
        <w:rPr>
          <w:sz w:val="20"/>
          <w:szCs w:val="20"/>
        </w:rPr>
        <w:t>шт</w:t>
      </w:r>
      <w:proofErr w:type="gramEnd"/>
      <w:r w:rsidRPr="00D35403">
        <w:rPr>
          <w:sz w:val="20"/>
          <w:szCs w:val="20"/>
        </w:rPr>
        <w:t>;</w:t>
      </w:r>
    </w:p>
    <w:p w:rsidR="00414842" w:rsidRPr="00D35403" w:rsidRDefault="00414842" w:rsidP="00D35403">
      <w:pPr>
        <w:suppressAutoHyphens/>
        <w:ind w:firstLine="709"/>
        <w:rPr>
          <w:sz w:val="20"/>
          <w:szCs w:val="20"/>
        </w:rPr>
      </w:pPr>
      <w:r w:rsidRPr="00D35403">
        <w:rPr>
          <w:sz w:val="20"/>
          <w:szCs w:val="20"/>
        </w:rPr>
        <w:t>- строительство очистных сооружений ливневой канализации – 1 шт.</w:t>
      </w:r>
    </w:p>
    <w:p w:rsidR="00414842" w:rsidRPr="00D35403" w:rsidRDefault="00414842" w:rsidP="00D35403">
      <w:pPr>
        <w:suppressAutoHyphens/>
        <w:ind w:firstLine="709"/>
        <w:rPr>
          <w:sz w:val="20"/>
          <w:szCs w:val="20"/>
        </w:rPr>
      </w:pPr>
      <w:r w:rsidRPr="00D35403">
        <w:rPr>
          <w:sz w:val="20"/>
          <w:szCs w:val="20"/>
        </w:rPr>
        <w:t>б) д. Свердлово:</w:t>
      </w:r>
    </w:p>
    <w:p w:rsidR="00414842" w:rsidRPr="00D35403" w:rsidRDefault="00414842" w:rsidP="00D35403">
      <w:pPr>
        <w:suppressAutoHyphens/>
        <w:ind w:firstLine="709"/>
        <w:rPr>
          <w:sz w:val="20"/>
          <w:szCs w:val="20"/>
        </w:rPr>
      </w:pPr>
      <w:r w:rsidRPr="00D35403">
        <w:rPr>
          <w:sz w:val="20"/>
          <w:szCs w:val="20"/>
        </w:rPr>
        <w:t>- строительство ливневой канализации самотечной – 1,5 км, в т. ч. первая очередь – 0,7 км;</w:t>
      </w:r>
    </w:p>
    <w:p w:rsidR="00414842" w:rsidRPr="00D35403" w:rsidRDefault="00414842" w:rsidP="00D35403">
      <w:pPr>
        <w:suppressAutoHyphens/>
        <w:ind w:firstLine="709"/>
        <w:rPr>
          <w:sz w:val="20"/>
          <w:szCs w:val="20"/>
        </w:rPr>
      </w:pPr>
      <w:r w:rsidRPr="00D35403">
        <w:rPr>
          <w:sz w:val="20"/>
          <w:szCs w:val="20"/>
        </w:rPr>
        <w:t xml:space="preserve">- строительство распределительных колодцев – 1 </w:t>
      </w:r>
      <w:proofErr w:type="gramStart"/>
      <w:r w:rsidRPr="00D35403">
        <w:rPr>
          <w:sz w:val="20"/>
          <w:szCs w:val="20"/>
        </w:rPr>
        <w:t>шт</w:t>
      </w:r>
      <w:proofErr w:type="gramEnd"/>
      <w:r w:rsidRPr="00D35403">
        <w:rPr>
          <w:sz w:val="20"/>
          <w:szCs w:val="20"/>
        </w:rPr>
        <w:t>;</w:t>
      </w:r>
    </w:p>
    <w:p w:rsidR="00414842" w:rsidRPr="00D35403" w:rsidRDefault="00414842" w:rsidP="00D35403">
      <w:pPr>
        <w:suppressAutoHyphens/>
        <w:ind w:firstLine="709"/>
        <w:rPr>
          <w:sz w:val="20"/>
          <w:szCs w:val="20"/>
        </w:rPr>
      </w:pPr>
      <w:r w:rsidRPr="00D35403">
        <w:rPr>
          <w:sz w:val="20"/>
          <w:szCs w:val="20"/>
        </w:rPr>
        <w:t>- строительство очистных сооружений ливневой канализации – 1 шт.</w:t>
      </w:r>
    </w:p>
    <w:p w:rsidR="00414842" w:rsidRPr="00D35403" w:rsidRDefault="00414842" w:rsidP="00D35403">
      <w:pPr>
        <w:suppressAutoHyphens/>
        <w:ind w:firstLine="709"/>
        <w:rPr>
          <w:sz w:val="20"/>
          <w:szCs w:val="20"/>
        </w:rPr>
      </w:pPr>
      <w:r w:rsidRPr="00D35403">
        <w:rPr>
          <w:sz w:val="20"/>
          <w:szCs w:val="20"/>
        </w:rPr>
        <w:t>в) д. Еловка:</w:t>
      </w:r>
    </w:p>
    <w:p w:rsidR="00414842" w:rsidRPr="00D35403" w:rsidRDefault="00414842" w:rsidP="00D35403">
      <w:pPr>
        <w:suppressAutoHyphens/>
        <w:ind w:firstLine="709"/>
        <w:rPr>
          <w:sz w:val="20"/>
          <w:szCs w:val="20"/>
        </w:rPr>
      </w:pPr>
      <w:r w:rsidRPr="00D35403">
        <w:rPr>
          <w:sz w:val="20"/>
          <w:szCs w:val="20"/>
        </w:rPr>
        <w:t>- строительство ливневой канализации самотечной – 2,5 км, в т. ч. первая очередь – 1,5 км;</w:t>
      </w:r>
    </w:p>
    <w:p w:rsidR="00414842" w:rsidRPr="00D35403" w:rsidRDefault="00414842" w:rsidP="00D35403">
      <w:pPr>
        <w:suppressAutoHyphens/>
        <w:ind w:firstLine="709"/>
        <w:rPr>
          <w:sz w:val="20"/>
          <w:szCs w:val="20"/>
        </w:rPr>
      </w:pPr>
      <w:r w:rsidRPr="00D35403">
        <w:rPr>
          <w:sz w:val="20"/>
          <w:szCs w:val="20"/>
        </w:rPr>
        <w:t xml:space="preserve">- строительство распределительных колодцев – 1 </w:t>
      </w:r>
      <w:proofErr w:type="gramStart"/>
      <w:r w:rsidRPr="00D35403">
        <w:rPr>
          <w:sz w:val="20"/>
          <w:szCs w:val="20"/>
        </w:rPr>
        <w:t>шт</w:t>
      </w:r>
      <w:proofErr w:type="gramEnd"/>
      <w:r w:rsidRPr="00D35403">
        <w:rPr>
          <w:sz w:val="20"/>
          <w:szCs w:val="20"/>
        </w:rPr>
        <w:t>;</w:t>
      </w:r>
    </w:p>
    <w:p w:rsidR="00414842" w:rsidRPr="00D35403" w:rsidRDefault="00414842" w:rsidP="00D35403">
      <w:pPr>
        <w:suppressAutoHyphens/>
        <w:ind w:firstLine="709"/>
        <w:rPr>
          <w:sz w:val="20"/>
          <w:szCs w:val="20"/>
        </w:rPr>
      </w:pPr>
      <w:r w:rsidRPr="00D35403">
        <w:rPr>
          <w:sz w:val="20"/>
          <w:szCs w:val="20"/>
        </w:rPr>
        <w:t>- строительство очистных сооружений ливневой канализации – 1 шт.</w:t>
      </w:r>
    </w:p>
    <w:p w:rsidR="00414842" w:rsidRPr="00D35403" w:rsidRDefault="00414842" w:rsidP="00D35403">
      <w:pPr>
        <w:suppressAutoHyphens/>
        <w:ind w:firstLine="709"/>
        <w:rPr>
          <w:sz w:val="20"/>
          <w:szCs w:val="20"/>
        </w:rPr>
      </w:pPr>
      <w:r w:rsidRPr="00D35403">
        <w:rPr>
          <w:sz w:val="20"/>
          <w:szCs w:val="20"/>
        </w:rPr>
        <w:t>г) д. Куяда:</w:t>
      </w:r>
    </w:p>
    <w:p w:rsidR="00414842" w:rsidRPr="00D35403" w:rsidRDefault="00414842" w:rsidP="00D35403">
      <w:pPr>
        <w:suppressAutoHyphens/>
        <w:ind w:firstLine="709"/>
        <w:rPr>
          <w:sz w:val="20"/>
          <w:szCs w:val="20"/>
        </w:rPr>
      </w:pPr>
      <w:r w:rsidRPr="00D35403">
        <w:rPr>
          <w:sz w:val="20"/>
          <w:szCs w:val="20"/>
        </w:rPr>
        <w:t>- строительство ливневой канализации самотечной – 1,0 км, в т. ч. первая очередь – 0,5 км;</w:t>
      </w:r>
    </w:p>
    <w:p w:rsidR="00414842" w:rsidRPr="00D35403" w:rsidRDefault="00414842" w:rsidP="00D35403">
      <w:pPr>
        <w:suppressAutoHyphens/>
        <w:ind w:firstLine="709"/>
        <w:rPr>
          <w:sz w:val="20"/>
          <w:szCs w:val="20"/>
        </w:rPr>
      </w:pPr>
      <w:r w:rsidRPr="00D35403">
        <w:rPr>
          <w:sz w:val="20"/>
          <w:szCs w:val="20"/>
        </w:rPr>
        <w:t xml:space="preserve">- строительство распределительных колодцев – 1 </w:t>
      </w:r>
      <w:proofErr w:type="gramStart"/>
      <w:r w:rsidRPr="00D35403">
        <w:rPr>
          <w:sz w:val="20"/>
          <w:szCs w:val="20"/>
        </w:rPr>
        <w:t>шт</w:t>
      </w:r>
      <w:proofErr w:type="gramEnd"/>
      <w:r w:rsidRPr="00D35403">
        <w:rPr>
          <w:sz w:val="20"/>
          <w:szCs w:val="20"/>
        </w:rPr>
        <w:t>;</w:t>
      </w:r>
    </w:p>
    <w:p w:rsidR="00414842" w:rsidRPr="00D35403" w:rsidRDefault="00414842" w:rsidP="00D35403">
      <w:pPr>
        <w:suppressAutoHyphens/>
        <w:ind w:firstLine="709"/>
        <w:rPr>
          <w:sz w:val="20"/>
          <w:szCs w:val="20"/>
        </w:rPr>
      </w:pPr>
      <w:r w:rsidRPr="00D35403">
        <w:rPr>
          <w:sz w:val="20"/>
          <w:szCs w:val="20"/>
        </w:rPr>
        <w:t>- строительство очистных сооружений ливневой канализации – 1 шт.</w:t>
      </w:r>
    </w:p>
    <w:p w:rsidR="00414842" w:rsidRPr="00D35403" w:rsidRDefault="00414842" w:rsidP="00D35403">
      <w:pPr>
        <w:suppressAutoHyphens/>
        <w:ind w:firstLine="709"/>
        <w:rPr>
          <w:sz w:val="20"/>
          <w:szCs w:val="20"/>
        </w:rPr>
      </w:pPr>
      <w:r w:rsidRPr="00D35403">
        <w:rPr>
          <w:sz w:val="20"/>
          <w:szCs w:val="20"/>
        </w:rPr>
        <w:t>д) д. Рудовщина:</w:t>
      </w:r>
    </w:p>
    <w:p w:rsidR="00414842" w:rsidRPr="00D35403" w:rsidRDefault="00414842" w:rsidP="00D35403">
      <w:pPr>
        <w:suppressAutoHyphens/>
        <w:ind w:firstLine="709"/>
        <w:rPr>
          <w:sz w:val="20"/>
          <w:szCs w:val="20"/>
        </w:rPr>
      </w:pPr>
      <w:r w:rsidRPr="00D35403">
        <w:rPr>
          <w:sz w:val="20"/>
          <w:szCs w:val="20"/>
        </w:rPr>
        <w:t>- строительство ливневой канализации самотечной – 1,1 км, в т. ч. первая очередь – 0,5 км;</w:t>
      </w:r>
    </w:p>
    <w:p w:rsidR="00414842" w:rsidRPr="00D35403" w:rsidRDefault="00414842" w:rsidP="00D35403">
      <w:pPr>
        <w:suppressAutoHyphens/>
        <w:ind w:firstLine="709"/>
        <w:rPr>
          <w:sz w:val="20"/>
          <w:szCs w:val="20"/>
        </w:rPr>
      </w:pPr>
      <w:r w:rsidRPr="00D35403">
        <w:rPr>
          <w:sz w:val="20"/>
          <w:szCs w:val="20"/>
        </w:rPr>
        <w:t xml:space="preserve">- строительство распределительных колодцев – 1 </w:t>
      </w:r>
      <w:proofErr w:type="gramStart"/>
      <w:r w:rsidRPr="00D35403">
        <w:rPr>
          <w:sz w:val="20"/>
          <w:szCs w:val="20"/>
        </w:rPr>
        <w:t>шт</w:t>
      </w:r>
      <w:proofErr w:type="gramEnd"/>
      <w:r w:rsidRPr="00D35403">
        <w:rPr>
          <w:sz w:val="20"/>
          <w:szCs w:val="20"/>
        </w:rPr>
        <w:t>;</w:t>
      </w:r>
    </w:p>
    <w:p w:rsidR="00414842" w:rsidRPr="00D35403" w:rsidRDefault="00414842" w:rsidP="00D35403">
      <w:pPr>
        <w:suppressAutoHyphens/>
        <w:ind w:firstLine="709"/>
        <w:rPr>
          <w:sz w:val="20"/>
          <w:szCs w:val="20"/>
        </w:rPr>
      </w:pPr>
      <w:r w:rsidRPr="00D35403">
        <w:rPr>
          <w:sz w:val="20"/>
          <w:szCs w:val="20"/>
        </w:rPr>
        <w:t>- строительство очистных сооружений ливневой канализации – 1 шт.</w:t>
      </w:r>
    </w:p>
    <w:p w:rsidR="00414842" w:rsidRPr="00D35403" w:rsidRDefault="00414842" w:rsidP="00D35403">
      <w:pPr>
        <w:suppressAutoHyphens/>
        <w:ind w:firstLine="709"/>
        <w:rPr>
          <w:sz w:val="20"/>
          <w:szCs w:val="20"/>
        </w:rPr>
      </w:pPr>
      <w:r w:rsidRPr="00D35403">
        <w:rPr>
          <w:sz w:val="20"/>
          <w:szCs w:val="20"/>
        </w:rPr>
        <w:t>е) д. Мурино:</w:t>
      </w:r>
    </w:p>
    <w:p w:rsidR="00414842" w:rsidRPr="00D35403" w:rsidRDefault="00414842" w:rsidP="00D35403">
      <w:pPr>
        <w:suppressAutoHyphens/>
        <w:ind w:firstLine="709"/>
        <w:rPr>
          <w:sz w:val="20"/>
          <w:szCs w:val="20"/>
        </w:rPr>
      </w:pPr>
      <w:r w:rsidRPr="00D35403">
        <w:rPr>
          <w:sz w:val="20"/>
          <w:szCs w:val="20"/>
        </w:rPr>
        <w:t>- строительство ливневой канализации самотечной – 0,4 км, в т. ч. первая очередь – 0,4 км.</w:t>
      </w:r>
    </w:p>
    <w:p w:rsidR="00414842" w:rsidRPr="00D35403" w:rsidRDefault="00414842" w:rsidP="00D35403">
      <w:pPr>
        <w:ind w:firstLine="709"/>
        <w:outlineLvl w:val="1"/>
        <w:rPr>
          <w:b/>
          <w:sz w:val="20"/>
          <w:szCs w:val="20"/>
        </w:rPr>
      </w:pPr>
      <w:bookmarkStart w:id="54" w:name="_Toc343258891"/>
      <w:r w:rsidRPr="00D35403">
        <w:rPr>
          <w:b/>
          <w:sz w:val="20"/>
          <w:szCs w:val="20"/>
        </w:rPr>
        <w:t>6.4. Электроснабжение</w:t>
      </w:r>
      <w:bookmarkEnd w:id="54"/>
    </w:p>
    <w:p w:rsidR="00414842" w:rsidRPr="00D35403" w:rsidRDefault="00414842" w:rsidP="00D35403">
      <w:pPr>
        <w:ind w:firstLine="709"/>
        <w:outlineLvl w:val="2"/>
        <w:rPr>
          <w:b/>
          <w:sz w:val="20"/>
          <w:szCs w:val="20"/>
        </w:rPr>
      </w:pPr>
      <w:bookmarkStart w:id="55" w:name="_Toc343258892"/>
      <w:r w:rsidRPr="00D35403">
        <w:rPr>
          <w:b/>
          <w:sz w:val="20"/>
          <w:szCs w:val="20"/>
        </w:rPr>
        <w:t>6.4.1. Электроснабжение. Существующее положение</w:t>
      </w:r>
      <w:bookmarkEnd w:id="55"/>
    </w:p>
    <w:p w:rsidR="00414842" w:rsidRPr="00D35403" w:rsidRDefault="00414842" w:rsidP="00D35403">
      <w:pPr>
        <w:suppressAutoHyphens/>
        <w:ind w:firstLine="709"/>
        <w:rPr>
          <w:sz w:val="20"/>
          <w:szCs w:val="20"/>
        </w:rPr>
      </w:pPr>
      <w:r w:rsidRPr="00D35403">
        <w:rPr>
          <w:sz w:val="20"/>
          <w:szCs w:val="20"/>
        </w:rPr>
        <w:t xml:space="preserve">Электроснабжение потребителей, расположенных на территории МО Захальское осуществляется от центров питания энергоснабжающей компании ОАО «ИЭСК» филиал ВЭС. </w:t>
      </w:r>
    </w:p>
    <w:p w:rsidR="00414842" w:rsidRPr="00D35403" w:rsidRDefault="00414842" w:rsidP="00D35403">
      <w:pPr>
        <w:suppressAutoHyphens/>
        <w:ind w:firstLine="709"/>
        <w:rPr>
          <w:sz w:val="20"/>
          <w:szCs w:val="20"/>
        </w:rPr>
      </w:pPr>
      <w:r w:rsidRPr="00D35403">
        <w:rPr>
          <w:sz w:val="20"/>
          <w:szCs w:val="20"/>
        </w:rPr>
        <w:t xml:space="preserve">По территории МО проложены  ЛЭП напряжением 35 и 10 кВ регионального и местного значения. </w:t>
      </w:r>
    </w:p>
    <w:p w:rsidR="00414842" w:rsidRPr="00D35403" w:rsidRDefault="00414842" w:rsidP="00D35403">
      <w:pPr>
        <w:suppressAutoHyphens/>
        <w:ind w:firstLine="709"/>
        <w:rPr>
          <w:sz w:val="20"/>
          <w:szCs w:val="20"/>
        </w:rPr>
      </w:pPr>
      <w:r w:rsidRPr="00D35403">
        <w:rPr>
          <w:sz w:val="20"/>
          <w:szCs w:val="20"/>
        </w:rPr>
        <w:t xml:space="preserve">Основными распределительными сетями являются сети напряжением  35 кВ и 10 кВ,  выполненные  на металлических и железобетонных опорах. </w:t>
      </w:r>
    </w:p>
    <w:p w:rsidR="00414842" w:rsidRPr="00D35403" w:rsidRDefault="00414842" w:rsidP="00D35403">
      <w:pPr>
        <w:suppressAutoHyphens/>
        <w:ind w:firstLine="709"/>
        <w:rPr>
          <w:sz w:val="20"/>
          <w:szCs w:val="20"/>
        </w:rPr>
      </w:pPr>
      <w:proofErr w:type="gramStart"/>
      <w:r w:rsidRPr="00D35403">
        <w:rPr>
          <w:sz w:val="20"/>
          <w:szCs w:val="20"/>
        </w:rPr>
        <w:t>Вл</w:t>
      </w:r>
      <w:proofErr w:type="gramEnd"/>
      <w:r w:rsidRPr="00D35403">
        <w:rPr>
          <w:sz w:val="20"/>
          <w:szCs w:val="20"/>
        </w:rPr>
        <w:t xml:space="preserve"> 35 кВ, проложенная в центральной и западной части МО Захальское, является частью кольцевого участка, связывающего ПС «Оёк»-ПС «Коты»- ПС «Захал» -ПС «Черемушки»-ПС «Оёк» на напряжении 35 кВ. Участок ВЛ 35 кВ ПС «Захал» - ПС «Коты» выполнен двухцепным.</w:t>
      </w:r>
    </w:p>
    <w:p w:rsidR="00414842" w:rsidRPr="00D35403" w:rsidRDefault="00414842" w:rsidP="00D35403">
      <w:pPr>
        <w:suppressAutoHyphens/>
        <w:ind w:firstLine="709"/>
        <w:rPr>
          <w:sz w:val="20"/>
          <w:szCs w:val="20"/>
        </w:rPr>
      </w:pPr>
      <w:r w:rsidRPr="00D35403">
        <w:rPr>
          <w:sz w:val="20"/>
          <w:szCs w:val="20"/>
        </w:rPr>
        <w:t>ПС 35/10 кВ «Захал» расположена на территории МО Захальское, в юго-восточной части за границей п</w:t>
      </w:r>
      <w:proofErr w:type="gramStart"/>
      <w:r w:rsidRPr="00D35403">
        <w:rPr>
          <w:sz w:val="20"/>
          <w:szCs w:val="20"/>
        </w:rPr>
        <w:t>.С</w:t>
      </w:r>
      <w:proofErr w:type="gramEnd"/>
      <w:r w:rsidRPr="00D35403">
        <w:rPr>
          <w:sz w:val="20"/>
          <w:szCs w:val="20"/>
        </w:rPr>
        <w:t xml:space="preserve">вердлово.  ПС «Захал» </w:t>
      </w:r>
      <w:proofErr w:type="gramStart"/>
      <w:r w:rsidRPr="00D35403">
        <w:rPr>
          <w:sz w:val="20"/>
          <w:szCs w:val="20"/>
        </w:rPr>
        <w:t>оборудована</w:t>
      </w:r>
      <w:proofErr w:type="gramEnd"/>
      <w:r w:rsidRPr="00D35403">
        <w:rPr>
          <w:sz w:val="20"/>
          <w:szCs w:val="20"/>
        </w:rPr>
        <w:t xml:space="preserve"> двумя трансформаторами мощностью 2,5 МВА каждый. Максимальная загрузка 2010 г. составила 59%. ПС «Захал» введена в эксплуатацию в 1960 г. Техническое состояние оборудования ПС удовлетворительное.</w:t>
      </w:r>
    </w:p>
    <w:p w:rsidR="00414842" w:rsidRPr="00D35403" w:rsidRDefault="00414842" w:rsidP="00D35403">
      <w:pPr>
        <w:suppressAutoHyphens/>
        <w:ind w:firstLine="709"/>
        <w:rPr>
          <w:sz w:val="20"/>
          <w:szCs w:val="20"/>
        </w:rPr>
      </w:pPr>
      <w:proofErr w:type="gramStart"/>
      <w:r w:rsidRPr="00D35403">
        <w:rPr>
          <w:sz w:val="20"/>
          <w:szCs w:val="20"/>
        </w:rPr>
        <w:t>ВЛ</w:t>
      </w:r>
      <w:proofErr w:type="gramEnd"/>
      <w:r w:rsidRPr="00D35403">
        <w:rPr>
          <w:sz w:val="20"/>
          <w:szCs w:val="20"/>
        </w:rPr>
        <w:t xml:space="preserve"> 10 кВ проложены со стороны ПС 110/35/10 кВ «Усть-Орда», расположенной в пос. Усть-Ордынский, а  также от ПС 35/10 кВ «Захал» и ПС 35/10 кВ «Черемушки», расположенной за границей МО Захальское. </w:t>
      </w:r>
      <w:proofErr w:type="gramStart"/>
      <w:r w:rsidRPr="00D35403">
        <w:rPr>
          <w:sz w:val="20"/>
          <w:szCs w:val="20"/>
        </w:rPr>
        <w:t>ВЛ</w:t>
      </w:r>
      <w:proofErr w:type="gramEnd"/>
      <w:r w:rsidRPr="00D35403">
        <w:rPr>
          <w:sz w:val="20"/>
          <w:szCs w:val="20"/>
        </w:rPr>
        <w:t xml:space="preserve"> напряжением 10 кВ закольцованы, что повышает надежность в электроснабжении потребителей МО Захальское.</w:t>
      </w:r>
    </w:p>
    <w:p w:rsidR="00414842" w:rsidRPr="00D35403" w:rsidRDefault="00414842" w:rsidP="00D35403">
      <w:pPr>
        <w:suppressAutoHyphens/>
        <w:spacing w:beforeLines="50" w:afterLines="50"/>
        <w:ind w:firstLine="709"/>
        <w:rPr>
          <w:b/>
          <w:sz w:val="20"/>
          <w:szCs w:val="20"/>
        </w:rPr>
      </w:pPr>
      <w:r w:rsidRPr="00D35403">
        <w:rPr>
          <w:b/>
          <w:sz w:val="20"/>
          <w:szCs w:val="20"/>
        </w:rPr>
        <w:t>п</w:t>
      </w:r>
      <w:proofErr w:type="gramStart"/>
      <w:r w:rsidRPr="00D35403">
        <w:rPr>
          <w:b/>
          <w:sz w:val="20"/>
          <w:szCs w:val="20"/>
        </w:rPr>
        <w:t>.С</w:t>
      </w:r>
      <w:proofErr w:type="gramEnd"/>
      <w:r w:rsidRPr="00D35403">
        <w:rPr>
          <w:b/>
          <w:sz w:val="20"/>
          <w:szCs w:val="20"/>
        </w:rPr>
        <w:t>вердлово</w:t>
      </w:r>
    </w:p>
    <w:p w:rsidR="00414842" w:rsidRPr="00D35403" w:rsidRDefault="00414842" w:rsidP="00D35403">
      <w:pPr>
        <w:suppressAutoHyphens/>
        <w:ind w:firstLine="709"/>
        <w:rPr>
          <w:sz w:val="20"/>
          <w:szCs w:val="20"/>
        </w:rPr>
      </w:pPr>
      <w:r w:rsidRPr="00D35403">
        <w:rPr>
          <w:sz w:val="20"/>
          <w:szCs w:val="20"/>
        </w:rPr>
        <w:t>Потребители электрической энергии планируемой территории получают электроэнергию от центра питания ПС 35/10 кВ «Захал», расположенную в юго-восточной части за границей п</w:t>
      </w:r>
      <w:proofErr w:type="gramStart"/>
      <w:r w:rsidRPr="00D35403">
        <w:rPr>
          <w:sz w:val="20"/>
          <w:szCs w:val="20"/>
        </w:rPr>
        <w:t>.С</w:t>
      </w:r>
      <w:proofErr w:type="gramEnd"/>
      <w:r w:rsidRPr="00D35403">
        <w:rPr>
          <w:sz w:val="20"/>
          <w:szCs w:val="20"/>
        </w:rPr>
        <w:t xml:space="preserve">вердлово с возможностью резервного питания от ПС 35/10 кВ «Черемушки» воздушным линиям электропередачи напряжением 10 кВ. </w:t>
      </w:r>
    </w:p>
    <w:p w:rsidR="00414842" w:rsidRPr="00D35403" w:rsidRDefault="00414842" w:rsidP="00D35403">
      <w:pPr>
        <w:suppressAutoHyphens/>
        <w:ind w:firstLine="709"/>
        <w:rPr>
          <w:sz w:val="20"/>
          <w:szCs w:val="20"/>
        </w:rPr>
      </w:pPr>
      <w:r w:rsidRPr="00D35403">
        <w:rPr>
          <w:sz w:val="20"/>
          <w:szCs w:val="20"/>
        </w:rPr>
        <w:t>Распределение электроэнергии осуществляется через четырех  КТП 10/0,4 кВ общей установленной мощностью 1210 кВА по сетям 10 кВ, эксплуатируемым Эхирит-Булагатским РЭС.</w:t>
      </w:r>
    </w:p>
    <w:p w:rsidR="00414842" w:rsidRPr="00D35403" w:rsidRDefault="00414842" w:rsidP="00D35403">
      <w:pPr>
        <w:suppressAutoHyphens/>
        <w:ind w:firstLine="709"/>
        <w:rPr>
          <w:sz w:val="20"/>
          <w:szCs w:val="20"/>
        </w:rPr>
      </w:pPr>
      <w:r w:rsidRPr="00D35403">
        <w:rPr>
          <w:sz w:val="20"/>
          <w:szCs w:val="20"/>
        </w:rPr>
        <w:t xml:space="preserve">Проектируемую территорию пересекают воздушные и кабельные линии напряжением 10 кВ и 0,4 кВ. Электрические сети ВЛ-10, ВЛ-0,4 выполнены,  в основном, воздушными,  двухцепными. </w:t>
      </w:r>
    </w:p>
    <w:p w:rsidR="00414842" w:rsidRPr="00D35403" w:rsidRDefault="00414842" w:rsidP="00D35403">
      <w:pPr>
        <w:suppressAutoHyphens/>
        <w:spacing w:beforeLines="50" w:afterLines="50"/>
        <w:ind w:firstLine="709"/>
        <w:rPr>
          <w:b/>
          <w:sz w:val="20"/>
          <w:szCs w:val="20"/>
        </w:rPr>
      </w:pPr>
      <w:r w:rsidRPr="00D35403">
        <w:rPr>
          <w:b/>
          <w:sz w:val="20"/>
          <w:szCs w:val="20"/>
        </w:rPr>
        <w:t>д</w:t>
      </w:r>
      <w:proofErr w:type="gramStart"/>
      <w:r w:rsidRPr="00D35403">
        <w:rPr>
          <w:b/>
          <w:sz w:val="20"/>
          <w:szCs w:val="20"/>
        </w:rPr>
        <w:t>.Е</w:t>
      </w:r>
      <w:proofErr w:type="gramEnd"/>
      <w:r w:rsidRPr="00D35403">
        <w:rPr>
          <w:b/>
          <w:sz w:val="20"/>
          <w:szCs w:val="20"/>
        </w:rPr>
        <w:t>ловка</w:t>
      </w:r>
    </w:p>
    <w:p w:rsidR="00414842" w:rsidRPr="00D35403" w:rsidRDefault="00414842" w:rsidP="00D35403">
      <w:pPr>
        <w:suppressAutoHyphens/>
        <w:ind w:firstLine="709"/>
        <w:rPr>
          <w:sz w:val="20"/>
          <w:szCs w:val="20"/>
        </w:rPr>
      </w:pPr>
      <w:r w:rsidRPr="00D35403">
        <w:rPr>
          <w:sz w:val="20"/>
          <w:szCs w:val="20"/>
        </w:rPr>
        <w:t xml:space="preserve">Потребители электрической энергии планируемой территории получают электроэнергию от центра питания ПС 35/10 кВ «Захал», с возможностью резервного питания от ПС 35/10 кВ «Черемушки», по воздушным линиям электропередачи напряжением 10 кВ. </w:t>
      </w:r>
    </w:p>
    <w:p w:rsidR="00414842" w:rsidRPr="00D35403" w:rsidRDefault="00414842" w:rsidP="00D35403">
      <w:pPr>
        <w:suppressAutoHyphens/>
        <w:ind w:firstLine="709"/>
        <w:rPr>
          <w:sz w:val="20"/>
          <w:szCs w:val="20"/>
        </w:rPr>
      </w:pPr>
      <w:r w:rsidRPr="00D35403">
        <w:rPr>
          <w:sz w:val="20"/>
          <w:szCs w:val="20"/>
        </w:rPr>
        <w:t>Распределение электроэнергии осуществляется через четыре КТП 10/0,4 кВ общей установленной мощностью 1680 кВА по сетям 10 кВ, эксплуатируемым Эхирит-Булагатским РЭС.</w:t>
      </w:r>
    </w:p>
    <w:p w:rsidR="00414842" w:rsidRPr="00D35403" w:rsidRDefault="00414842" w:rsidP="00D35403">
      <w:pPr>
        <w:suppressAutoHyphens/>
        <w:ind w:firstLine="709"/>
        <w:rPr>
          <w:sz w:val="20"/>
          <w:szCs w:val="20"/>
        </w:rPr>
      </w:pPr>
      <w:r w:rsidRPr="00D35403">
        <w:rPr>
          <w:sz w:val="20"/>
          <w:szCs w:val="20"/>
        </w:rPr>
        <w:lastRenderedPageBreak/>
        <w:t xml:space="preserve">Проектируемую территорию пересекают воздушные и кабельные линии напряжением 10 кВ и 0,4 кВ. Электрические сети ВЛ-10, ВЛ-0,4 выполнены,  в основном, воздушными,  двухцепными. </w:t>
      </w:r>
    </w:p>
    <w:p w:rsidR="00414842" w:rsidRPr="00D35403" w:rsidRDefault="00414842" w:rsidP="00D35403">
      <w:pPr>
        <w:suppressAutoHyphens/>
        <w:spacing w:beforeLines="50" w:afterLines="50"/>
        <w:ind w:firstLine="709"/>
        <w:rPr>
          <w:b/>
          <w:sz w:val="20"/>
          <w:szCs w:val="20"/>
        </w:rPr>
      </w:pPr>
      <w:r w:rsidRPr="00D35403">
        <w:rPr>
          <w:b/>
          <w:sz w:val="20"/>
          <w:szCs w:val="20"/>
        </w:rPr>
        <w:t>с</w:t>
      </w:r>
      <w:proofErr w:type="gramStart"/>
      <w:r w:rsidRPr="00D35403">
        <w:rPr>
          <w:b/>
          <w:sz w:val="20"/>
          <w:szCs w:val="20"/>
        </w:rPr>
        <w:t>.З</w:t>
      </w:r>
      <w:proofErr w:type="gramEnd"/>
      <w:r w:rsidRPr="00D35403">
        <w:rPr>
          <w:b/>
          <w:sz w:val="20"/>
          <w:szCs w:val="20"/>
        </w:rPr>
        <w:t>ахал</w:t>
      </w:r>
    </w:p>
    <w:p w:rsidR="00414842" w:rsidRPr="00D35403" w:rsidRDefault="00414842" w:rsidP="00D35403">
      <w:pPr>
        <w:suppressAutoHyphens/>
        <w:ind w:firstLine="709"/>
        <w:rPr>
          <w:sz w:val="20"/>
          <w:szCs w:val="20"/>
        </w:rPr>
      </w:pPr>
      <w:r w:rsidRPr="00D35403">
        <w:rPr>
          <w:sz w:val="20"/>
          <w:szCs w:val="20"/>
        </w:rPr>
        <w:t xml:space="preserve">Потребители электрической энергии получают электроэнергию от центра питания ПС 35/10 кВ «Захал» линиям электропередачи напряжением 10 кВ. </w:t>
      </w:r>
    </w:p>
    <w:p w:rsidR="00414842" w:rsidRPr="00D35403" w:rsidRDefault="00414842" w:rsidP="00D35403">
      <w:pPr>
        <w:suppressAutoHyphens/>
        <w:ind w:firstLine="709"/>
        <w:rPr>
          <w:sz w:val="20"/>
          <w:szCs w:val="20"/>
        </w:rPr>
      </w:pPr>
      <w:r w:rsidRPr="00D35403">
        <w:rPr>
          <w:sz w:val="20"/>
          <w:szCs w:val="20"/>
        </w:rPr>
        <w:t>Распределение электроэнергии осуществляется через два КТП 10/0,4 кВ мощностью 160 кВА каждый по сетям 10 кВ, эксплуатируемой Эхирит-Булагатским РЭС.</w:t>
      </w:r>
    </w:p>
    <w:p w:rsidR="00414842" w:rsidRPr="00D35403" w:rsidRDefault="00414842" w:rsidP="00D35403">
      <w:pPr>
        <w:suppressAutoHyphens/>
        <w:spacing w:beforeLines="50" w:afterLines="50"/>
        <w:ind w:firstLine="709"/>
        <w:rPr>
          <w:b/>
          <w:sz w:val="20"/>
          <w:szCs w:val="20"/>
        </w:rPr>
      </w:pPr>
      <w:r w:rsidRPr="00D35403">
        <w:rPr>
          <w:b/>
          <w:sz w:val="20"/>
          <w:szCs w:val="20"/>
        </w:rPr>
        <w:t>д</w:t>
      </w:r>
      <w:proofErr w:type="gramStart"/>
      <w:r w:rsidRPr="00D35403">
        <w:rPr>
          <w:b/>
          <w:sz w:val="20"/>
          <w:szCs w:val="20"/>
        </w:rPr>
        <w:t>.К</w:t>
      </w:r>
      <w:proofErr w:type="gramEnd"/>
      <w:r w:rsidRPr="00D35403">
        <w:rPr>
          <w:b/>
          <w:sz w:val="20"/>
          <w:szCs w:val="20"/>
        </w:rPr>
        <w:t>уяда,  д.Рудовщина</w:t>
      </w:r>
    </w:p>
    <w:p w:rsidR="00414842" w:rsidRPr="00D35403" w:rsidRDefault="00414842" w:rsidP="00D35403">
      <w:pPr>
        <w:suppressAutoHyphens/>
        <w:ind w:firstLine="709"/>
        <w:rPr>
          <w:sz w:val="20"/>
          <w:szCs w:val="20"/>
        </w:rPr>
      </w:pPr>
      <w:r w:rsidRPr="00D35403">
        <w:rPr>
          <w:sz w:val="20"/>
          <w:szCs w:val="20"/>
        </w:rPr>
        <w:t>Потребители электрической энергии планируемой территории получают электроэнергию со стороны ПС 35/10 к</w:t>
      </w:r>
      <w:proofErr w:type="gramStart"/>
      <w:r w:rsidRPr="00D35403">
        <w:rPr>
          <w:sz w:val="20"/>
          <w:szCs w:val="20"/>
        </w:rPr>
        <w:t>В«</w:t>
      </w:r>
      <w:proofErr w:type="gramEnd"/>
      <w:r w:rsidRPr="00D35403">
        <w:rPr>
          <w:sz w:val="20"/>
          <w:szCs w:val="20"/>
        </w:rPr>
        <w:t xml:space="preserve">Захал», с возможностью резервного питания от ПС 35/10 кВ «Черемушки», по воздушным линиям электропередачи напряжением 10 кВ. </w:t>
      </w:r>
    </w:p>
    <w:p w:rsidR="00414842" w:rsidRPr="00D35403" w:rsidRDefault="00414842" w:rsidP="00D35403">
      <w:pPr>
        <w:suppressAutoHyphens/>
        <w:ind w:firstLine="709"/>
        <w:rPr>
          <w:sz w:val="20"/>
          <w:szCs w:val="20"/>
        </w:rPr>
      </w:pPr>
      <w:r w:rsidRPr="00D35403">
        <w:rPr>
          <w:sz w:val="20"/>
          <w:szCs w:val="20"/>
        </w:rPr>
        <w:t>Распределение электроэнергии осуществляется через три КТП 10/0,4 кВ общей установленной мощностью 1010 кВА по сетям 10 кВ, эксплуатируемым Эхирит-Булагатским РЭС.</w:t>
      </w:r>
    </w:p>
    <w:p w:rsidR="00414842" w:rsidRPr="00D35403" w:rsidRDefault="00414842" w:rsidP="00D35403">
      <w:pPr>
        <w:suppressAutoHyphens/>
        <w:ind w:firstLine="709"/>
        <w:rPr>
          <w:sz w:val="20"/>
          <w:szCs w:val="20"/>
        </w:rPr>
      </w:pPr>
      <w:r w:rsidRPr="00D35403">
        <w:rPr>
          <w:sz w:val="20"/>
          <w:szCs w:val="20"/>
        </w:rPr>
        <w:t>Проектируемую территорию пересекают воздушные и кабельные линии напряжением 10 кВ и 0,4 кВ.</w:t>
      </w:r>
    </w:p>
    <w:p w:rsidR="00414842" w:rsidRPr="00D35403" w:rsidRDefault="00414842" w:rsidP="00D35403">
      <w:pPr>
        <w:suppressAutoHyphens/>
        <w:spacing w:beforeLines="50" w:afterLines="50"/>
        <w:ind w:firstLine="709"/>
        <w:rPr>
          <w:b/>
          <w:sz w:val="20"/>
          <w:szCs w:val="20"/>
        </w:rPr>
      </w:pPr>
      <w:r w:rsidRPr="00D35403">
        <w:rPr>
          <w:b/>
          <w:sz w:val="20"/>
          <w:szCs w:val="20"/>
        </w:rPr>
        <w:t>д</w:t>
      </w:r>
      <w:proofErr w:type="gramStart"/>
      <w:r w:rsidRPr="00D35403">
        <w:rPr>
          <w:b/>
          <w:sz w:val="20"/>
          <w:szCs w:val="20"/>
        </w:rPr>
        <w:t>.М</w:t>
      </w:r>
      <w:proofErr w:type="gramEnd"/>
      <w:r w:rsidRPr="00D35403">
        <w:rPr>
          <w:b/>
          <w:sz w:val="20"/>
          <w:szCs w:val="20"/>
        </w:rPr>
        <w:t>урино</w:t>
      </w:r>
    </w:p>
    <w:p w:rsidR="00414842" w:rsidRPr="00D35403" w:rsidRDefault="00414842" w:rsidP="00D35403">
      <w:pPr>
        <w:suppressAutoHyphens/>
        <w:ind w:firstLine="709"/>
        <w:rPr>
          <w:sz w:val="20"/>
          <w:szCs w:val="20"/>
        </w:rPr>
      </w:pPr>
      <w:r w:rsidRPr="00D35403">
        <w:rPr>
          <w:sz w:val="20"/>
          <w:szCs w:val="20"/>
        </w:rPr>
        <w:t xml:space="preserve">Потребители электрической энергии планируемой территории получают электроэнергию от центра питания ПС 110/35/10 кВ «Усть-Орда» воздушным линиям электропередачи напряжением 10 кВ. </w:t>
      </w:r>
    </w:p>
    <w:p w:rsidR="00414842" w:rsidRPr="00D35403" w:rsidRDefault="00414842" w:rsidP="00D35403">
      <w:pPr>
        <w:suppressAutoHyphens/>
        <w:ind w:firstLine="709"/>
        <w:rPr>
          <w:sz w:val="20"/>
          <w:szCs w:val="20"/>
        </w:rPr>
      </w:pPr>
      <w:r w:rsidRPr="00D35403">
        <w:rPr>
          <w:sz w:val="20"/>
          <w:szCs w:val="20"/>
        </w:rPr>
        <w:t>Распределение электроэнергии осуществляется через два КТП 10/0,4 кВ общей установленной мощностью 350 кВА по сетям 10 кВ, эксплуатируемым Эхирит-Булагатским РЭС.</w:t>
      </w:r>
    </w:p>
    <w:p w:rsidR="00414842" w:rsidRPr="00D35403" w:rsidRDefault="00414842" w:rsidP="00D35403">
      <w:pPr>
        <w:suppressAutoHyphens/>
        <w:ind w:firstLine="709"/>
        <w:rPr>
          <w:sz w:val="20"/>
          <w:szCs w:val="20"/>
        </w:rPr>
      </w:pPr>
      <w:r w:rsidRPr="00D35403">
        <w:rPr>
          <w:sz w:val="20"/>
          <w:szCs w:val="20"/>
        </w:rPr>
        <w:t xml:space="preserve">Проектируемую территорию пересекают воздушные и кабельные линии напряжением 10 кВ и 0,4 кВ. Электрические сети ВЛ-10, ВЛ-0,4 выполнены,  в основном, воздушными,  двухцепными. </w:t>
      </w:r>
    </w:p>
    <w:p w:rsidR="00414842" w:rsidRPr="00D35403" w:rsidRDefault="00414842" w:rsidP="00D35403">
      <w:pPr>
        <w:suppressAutoHyphens/>
        <w:spacing w:beforeLines="50" w:afterLines="50"/>
        <w:ind w:firstLine="709"/>
        <w:rPr>
          <w:b/>
          <w:sz w:val="20"/>
          <w:szCs w:val="20"/>
        </w:rPr>
      </w:pPr>
      <w:r w:rsidRPr="00D35403">
        <w:rPr>
          <w:b/>
          <w:sz w:val="20"/>
          <w:szCs w:val="20"/>
        </w:rPr>
        <w:t>д</w:t>
      </w:r>
      <w:proofErr w:type="gramStart"/>
      <w:r w:rsidRPr="00D35403">
        <w:rPr>
          <w:b/>
          <w:sz w:val="20"/>
          <w:szCs w:val="20"/>
        </w:rPr>
        <w:t>.К</w:t>
      </w:r>
      <w:proofErr w:type="gramEnd"/>
      <w:r w:rsidRPr="00D35403">
        <w:rPr>
          <w:b/>
          <w:sz w:val="20"/>
          <w:szCs w:val="20"/>
        </w:rPr>
        <w:t>расный Яр</w:t>
      </w:r>
    </w:p>
    <w:p w:rsidR="00414842" w:rsidRPr="00D35403" w:rsidRDefault="00414842" w:rsidP="00D35403">
      <w:pPr>
        <w:suppressAutoHyphens/>
        <w:ind w:firstLine="709"/>
        <w:rPr>
          <w:sz w:val="20"/>
          <w:szCs w:val="20"/>
        </w:rPr>
      </w:pPr>
      <w:r w:rsidRPr="00D35403">
        <w:rPr>
          <w:sz w:val="20"/>
          <w:szCs w:val="20"/>
        </w:rPr>
        <w:t xml:space="preserve">Электроснабжение отсутствует. Деревня предусмотрена </w:t>
      </w:r>
      <w:proofErr w:type="gramStart"/>
      <w:r w:rsidRPr="00D35403">
        <w:rPr>
          <w:sz w:val="20"/>
          <w:szCs w:val="20"/>
        </w:rPr>
        <w:t>к</w:t>
      </w:r>
      <w:proofErr w:type="gramEnd"/>
      <w:r w:rsidRPr="00D35403">
        <w:rPr>
          <w:sz w:val="20"/>
          <w:szCs w:val="20"/>
        </w:rPr>
        <w:t xml:space="preserve"> ликвидация.</w:t>
      </w:r>
    </w:p>
    <w:p w:rsidR="00414842" w:rsidRPr="00D35403" w:rsidRDefault="00414842" w:rsidP="00D35403">
      <w:pPr>
        <w:suppressAutoHyphens/>
        <w:ind w:firstLine="709"/>
        <w:rPr>
          <w:sz w:val="20"/>
          <w:szCs w:val="20"/>
        </w:rPr>
      </w:pPr>
      <w:r w:rsidRPr="00D35403">
        <w:rPr>
          <w:sz w:val="20"/>
          <w:szCs w:val="20"/>
        </w:rPr>
        <w:t xml:space="preserve">Воздушные линии электропередачи имеют в соответствии с ПУЭ (Правила устройства электроустановок) охранные зоны, ограничивающие минимальные допустимые расстояния по приближению к ним застройки Охранные зоны составляют коридоры вдоль линий шириной, зависящей от напряжения линий. Согласно ПУЭ расстояние по горизонтали от проекции крайних проводов </w:t>
      </w:r>
      <w:proofErr w:type="gramStart"/>
      <w:r w:rsidRPr="00D35403">
        <w:rPr>
          <w:sz w:val="20"/>
          <w:szCs w:val="20"/>
        </w:rPr>
        <w:t>ВЛ</w:t>
      </w:r>
      <w:proofErr w:type="gramEnd"/>
      <w:r w:rsidRPr="00D35403">
        <w:rPr>
          <w:sz w:val="20"/>
          <w:szCs w:val="20"/>
        </w:rPr>
        <w:t xml:space="preserve"> на землю при неотклонённом их положении до ближайших выступающих частей отдельно стоящих зданий и сооружений должно быть не менее 10 метров для ВЛ до 20 кВ .</w:t>
      </w:r>
    </w:p>
    <w:p w:rsidR="00414842" w:rsidRPr="00D35403" w:rsidRDefault="00414842" w:rsidP="00D35403">
      <w:pPr>
        <w:suppressAutoHyphens/>
        <w:ind w:firstLine="709"/>
        <w:rPr>
          <w:sz w:val="20"/>
          <w:szCs w:val="20"/>
        </w:rPr>
      </w:pPr>
      <w:r w:rsidRPr="00D35403">
        <w:rPr>
          <w:sz w:val="20"/>
          <w:szCs w:val="20"/>
        </w:rPr>
        <w:t>Охранная зона кабельных линий разного напряжения составляет 1 м в каждую сторону от крайнего кабеля в траншее.</w:t>
      </w:r>
    </w:p>
    <w:p w:rsidR="00414842" w:rsidRPr="00D35403" w:rsidRDefault="00414842" w:rsidP="00D35403">
      <w:pPr>
        <w:suppressAutoHyphens/>
        <w:ind w:firstLine="709"/>
        <w:rPr>
          <w:sz w:val="20"/>
          <w:szCs w:val="20"/>
        </w:rPr>
      </w:pPr>
      <w:r w:rsidRPr="00D35403">
        <w:rPr>
          <w:sz w:val="20"/>
          <w:szCs w:val="20"/>
        </w:rPr>
        <w:t>Перед началом строительства необходимо произвести демонтаж или вынос сетей, попадающих под проектируемую застройку по согласованию с организациями-владельцами линий.</w:t>
      </w:r>
    </w:p>
    <w:p w:rsidR="00414842" w:rsidRPr="00D35403" w:rsidRDefault="00414842" w:rsidP="00D35403">
      <w:pPr>
        <w:ind w:firstLine="709"/>
        <w:outlineLvl w:val="2"/>
        <w:rPr>
          <w:b/>
          <w:sz w:val="20"/>
          <w:szCs w:val="20"/>
        </w:rPr>
      </w:pPr>
      <w:bookmarkStart w:id="56" w:name="_Toc343258893"/>
      <w:r w:rsidRPr="00D35403">
        <w:rPr>
          <w:b/>
          <w:sz w:val="20"/>
          <w:szCs w:val="20"/>
        </w:rPr>
        <w:t>6.4.2. Электроснабжение. Проектное решение</w:t>
      </w:r>
      <w:bookmarkEnd w:id="56"/>
    </w:p>
    <w:p w:rsidR="00414842" w:rsidRPr="00D35403" w:rsidRDefault="00414842" w:rsidP="00D35403">
      <w:pPr>
        <w:suppressAutoHyphens/>
        <w:ind w:firstLine="709"/>
        <w:rPr>
          <w:sz w:val="20"/>
          <w:szCs w:val="20"/>
        </w:rPr>
      </w:pPr>
      <w:r w:rsidRPr="00D35403">
        <w:rPr>
          <w:sz w:val="20"/>
          <w:szCs w:val="20"/>
        </w:rPr>
        <w:t>Проект выполняется на основании исходных данных, справочной и нормативной документации, действующей на территории Иркутской области и Российской Федерации, а именно:</w:t>
      </w:r>
    </w:p>
    <w:p w:rsidR="00414842" w:rsidRPr="00D35403" w:rsidRDefault="00414842" w:rsidP="00D35403">
      <w:pPr>
        <w:suppressAutoHyphens/>
        <w:ind w:firstLine="709"/>
        <w:rPr>
          <w:sz w:val="20"/>
          <w:szCs w:val="20"/>
        </w:rPr>
      </w:pPr>
      <w:r w:rsidRPr="00D35403">
        <w:rPr>
          <w:sz w:val="20"/>
          <w:szCs w:val="20"/>
        </w:rPr>
        <w:t>– Правила устройства электроустановок (ПУЭ);</w:t>
      </w:r>
    </w:p>
    <w:p w:rsidR="00414842" w:rsidRPr="00D35403" w:rsidRDefault="00414842" w:rsidP="00D35403">
      <w:pPr>
        <w:suppressAutoHyphens/>
        <w:ind w:firstLine="709"/>
        <w:rPr>
          <w:sz w:val="20"/>
          <w:szCs w:val="20"/>
        </w:rPr>
      </w:pPr>
      <w:r w:rsidRPr="00D35403">
        <w:rPr>
          <w:sz w:val="20"/>
          <w:szCs w:val="20"/>
        </w:rPr>
        <w:t>– СП 31-110-2003 «Проектирование и монтаж электроустановок жилых и общественных зданий»;</w:t>
      </w:r>
    </w:p>
    <w:p w:rsidR="00414842" w:rsidRPr="00D35403" w:rsidRDefault="00414842" w:rsidP="00D35403">
      <w:pPr>
        <w:suppressAutoHyphens/>
        <w:ind w:firstLine="709"/>
        <w:rPr>
          <w:sz w:val="20"/>
          <w:szCs w:val="20"/>
        </w:rPr>
      </w:pPr>
      <w:r w:rsidRPr="00D35403">
        <w:rPr>
          <w:sz w:val="20"/>
          <w:szCs w:val="20"/>
        </w:rPr>
        <w:t>– РД 34.20.185-94 «Инструкция по проектированию городских электрических сетей» и «Изменений и дополнений» к разделу 2 «Расчётные электрические нагрузки» от 02.08.99 г.;</w:t>
      </w:r>
    </w:p>
    <w:p w:rsidR="00414842" w:rsidRPr="00D35403" w:rsidRDefault="00414842" w:rsidP="00D35403">
      <w:pPr>
        <w:suppressAutoHyphens/>
        <w:ind w:firstLine="709"/>
        <w:rPr>
          <w:sz w:val="20"/>
          <w:szCs w:val="20"/>
        </w:rPr>
      </w:pPr>
      <w:r w:rsidRPr="00D35403">
        <w:rPr>
          <w:sz w:val="20"/>
          <w:szCs w:val="20"/>
        </w:rPr>
        <w:t>– СНиП 23-05-95 «Естественное и искусственное освещение».</w:t>
      </w:r>
    </w:p>
    <w:p w:rsidR="00414842" w:rsidRPr="00D35403" w:rsidRDefault="00414842" w:rsidP="00D35403">
      <w:pPr>
        <w:suppressAutoHyphens/>
        <w:ind w:firstLine="709"/>
        <w:rPr>
          <w:sz w:val="20"/>
          <w:szCs w:val="20"/>
        </w:rPr>
      </w:pPr>
      <w:r w:rsidRPr="00D35403">
        <w:rPr>
          <w:sz w:val="20"/>
          <w:szCs w:val="20"/>
        </w:rPr>
        <w:t>Для выявления количества и мощности трансформаторных подстанций (ТП), 6/0,4 кВ устанавливаемых в планируемой застройке необходимо определить суммарную расчётную нагрузку всех потребителей электроэнергии новой застройки. Данным проектом определяются электрические нагрузки на шинах 0,4 кВ ТП и учитываются потребители  новой застройки.</w:t>
      </w:r>
    </w:p>
    <w:p w:rsidR="00414842" w:rsidRPr="00D35403" w:rsidRDefault="00414842" w:rsidP="00D35403">
      <w:pPr>
        <w:suppressAutoHyphens/>
        <w:ind w:firstLine="709"/>
        <w:rPr>
          <w:sz w:val="20"/>
          <w:szCs w:val="20"/>
        </w:rPr>
      </w:pPr>
      <w:r w:rsidRPr="00D35403">
        <w:rPr>
          <w:sz w:val="20"/>
          <w:szCs w:val="20"/>
        </w:rPr>
        <w:t>Основными потребителями электрической энергии планируемой застройки являются:</w:t>
      </w:r>
    </w:p>
    <w:p w:rsidR="00414842" w:rsidRPr="00D35403" w:rsidRDefault="00414842" w:rsidP="00D35403">
      <w:pPr>
        <w:suppressAutoHyphens/>
        <w:ind w:firstLine="709"/>
        <w:rPr>
          <w:sz w:val="20"/>
          <w:szCs w:val="20"/>
        </w:rPr>
      </w:pPr>
      <w:r w:rsidRPr="00D35403">
        <w:rPr>
          <w:sz w:val="20"/>
          <w:szCs w:val="20"/>
        </w:rPr>
        <w:t>– электроприёмники жилой части застройки: электроплиты, электробытовые приборы, электроосвещение бытовое и коммунальное, электросиловая нагрузка;</w:t>
      </w:r>
    </w:p>
    <w:p w:rsidR="00414842" w:rsidRPr="00D35403" w:rsidRDefault="00414842" w:rsidP="00D35403">
      <w:pPr>
        <w:suppressAutoHyphens/>
        <w:ind w:firstLine="709"/>
        <w:rPr>
          <w:sz w:val="20"/>
          <w:szCs w:val="20"/>
        </w:rPr>
      </w:pPr>
      <w:r w:rsidRPr="00D35403">
        <w:rPr>
          <w:sz w:val="20"/>
          <w:szCs w:val="20"/>
        </w:rPr>
        <w:t>– электроприёмники отдельностоящих общественных и производственных зданий;</w:t>
      </w:r>
    </w:p>
    <w:p w:rsidR="00414842" w:rsidRPr="00D35403" w:rsidRDefault="00414842" w:rsidP="00D35403">
      <w:pPr>
        <w:suppressAutoHyphens/>
        <w:ind w:firstLine="709"/>
        <w:rPr>
          <w:sz w:val="20"/>
          <w:szCs w:val="20"/>
        </w:rPr>
      </w:pPr>
      <w:r w:rsidRPr="00D35403">
        <w:rPr>
          <w:sz w:val="20"/>
          <w:szCs w:val="20"/>
        </w:rPr>
        <w:t xml:space="preserve">– электроприёмники учреждений соцкультбыта, встроенных </w:t>
      </w:r>
      <w:proofErr w:type="gramStart"/>
      <w:r w:rsidRPr="00D35403">
        <w:rPr>
          <w:sz w:val="20"/>
          <w:szCs w:val="20"/>
        </w:rPr>
        <w:t>в первые</w:t>
      </w:r>
      <w:proofErr w:type="gramEnd"/>
      <w:r w:rsidRPr="00D35403">
        <w:rPr>
          <w:sz w:val="20"/>
          <w:szCs w:val="20"/>
        </w:rPr>
        <w:t xml:space="preserve"> этажи жилых домов и отдельностоящие;</w:t>
      </w:r>
    </w:p>
    <w:p w:rsidR="00414842" w:rsidRPr="00D35403" w:rsidRDefault="00414842" w:rsidP="00D35403">
      <w:pPr>
        <w:suppressAutoHyphens/>
        <w:ind w:firstLine="709"/>
        <w:rPr>
          <w:sz w:val="20"/>
          <w:szCs w:val="20"/>
        </w:rPr>
      </w:pPr>
      <w:r w:rsidRPr="00D35403">
        <w:rPr>
          <w:sz w:val="20"/>
          <w:szCs w:val="20"/>
        </w:rPr>
        <w:t>– электроприёмники инженерных сооружений.</w:t>
      </w:r>
    </w:p>
    <w:p w:rsidR="00414842" w:rsidRPr="00D35403" w:rsidRDefault="00414842" w:rsidP="00D35403">
      <w:pPr>
        <w:suppressAutoHyphens/>
        <w:ind w:firstLine="709"/>
        <w:rPr>
          <w:sz w:val="20"/>
          <w:szCs w:val="20"/>
        </w:rPr>
      </w:pPr>
      <w:r w:rsidRPr="00D35403">
        <w:rPr>
          <w:sz w:val="20"/>
          <w:szCs w:val="20"/>
        </w:rPr>
        <w:t xml:space="preserve">В разработке генерального  плана МО Захальское  учтены мероприятия,  разработанные в  схеме территориального планирования Усть-Илимского муниципального района. </w:t>
      </w:r>
    </w:p>
    <w:p w:rsidR="00414842" w:rsidRPr="00D35403" w:rsidRDefault="00414842" w:rsidP="00D35403">
      <w:pPr>
        <w:suppressAutoHyphens/>
        <w:ind w:firstLine="709"/>
        <w:rPr>
          <w:sz w:val="20"/>
          <w:szCs w:val="20"/>
        </w:rPr>
      </w:pPr>
      <w:r w:rsidRPr="00D35403">
        <w:rPr>
          <w:sz w:val="20"/>
          <w:szCs w:val="20"/>
        </w:rPr>
        <w:t>В соответствии с принятыми архитектурно-</w:t>
      </w:r>
      <w:proofErr w:type="gramStart"/>
      <w:r w:rsidRPr="00D35403">
        <w:rPr>
          <w:sz w:val="20"/>
          <w:szCs w:val="20"/>
        </w:rPr>
        <w:t>планировочными решениями</w:t>
      </w:r>
      <w:proofErr w:type="gramEnd"/>
      <w:r w:rsidRPr="00D35403">
        <w:rPr>
          <w:sz w:val="20"/>
          <w:szCs w:val="20"/>
        </w:rPr>
        <w:t xml:space="preserve"> выполнен ориентировочный подсчет электрических нагрузок и разработаны мероприятия по обеспечению трансформаторной мощностью  новой и реконструируемой застройки.</w:t>
      </w:r>
    </w:p>
    <w:p w:rsidR="00414842" w:rsidRPr="00D35403" w:rsidRDefault="00414842" w:rsidP="00D35403">
      <w:pPr>
        <w:suppressAutoHyphens/>
        <w:ind w:firstLine="709"/>
        <w:rPr>
          <w:sz w:val="20"/>
          <w:szCs w:val="20"/>
        </w:rPr>
      </w:pPr>
      <w:r w:rsidRPr="00D35403">
        <w:rPr>
          <w:sz w:val="20"/>
          <w:szCs w:val="20"/>
        </w:rPr>
        <w:t>Подсчет электрических нагрузок произведен ориентировочно, по укрупненным удельным показателям "Инструкции РД 34.20.185-94" и дополнений к разделу 2 указанной инструкции, утвержденным Минтопэнерго РФ 29.06.1999 года, и подлежит уточнению на последующих стадиях конкретного проектирования.</w:t>
      </w:r>
    </w:p>
    <w:p w:rsidR="00414842" w:rsidRPr="00D35403" w:rsidRDefault="00414842" w:rsidP="00D35403">
      <w:pPr>
        <w:suppressAutoHyphens/>
        <w:ind w:firstLine="709"/>
        <w:rPr>
          <w:sz w:val="20"/>
          <w:szCs w:val="20"/>
        </w:rPr>
      </w:pPr>
      <w:r w:rsidRPr="00D35403">
        <w:rPr>
          <w:sz w:val="20"/>
          <w:szCs w:val="20"/>
        </w:rPr>
        <w:t>Электрические нагрузки неучтённых потребителей новой застройки, в том числе объектов коммунального хозяйства и сетей наружного освещения, приняты в размере 10-15% от  суммарного расчётного прироста нагрузки планируемых объёмов жилой застройки, социальной сферы обслуживания населения и производственной деятельности.</w:t>
      </w:r>
    </w:p>
    <w:p w:rsidR="00414842" w:rsidRPr="00D35403" w:rsidRDefault="00414842" w:rsidP="00D35403">
      <w:pPr>
        <w:suppressAutoHyphens/>
        <w:ind w:firstLine="709"/>
        <w:rPr>
          <w:sz w:val="20"/>
          <w:szCs w:val="20"/>
        </w:rPr>
      </w:pPr>
      <w:r w:rsidRPr="00D35403">
        <w:rPr>
          <w:sz w:val="20"/>
          <w:szCs w:val="20"/>
        </w:rPr>
        <w:lastRenderedPageBreak/>
        <w:t>Ориентировочные расчеты, представленные в таблицах, не являются окончательными и подлежат уточнению на последующих стадиях  проектирования.</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11</w:t>
      </w:r>
      <w:r w:rsidRPr="00D35403">
        <w:rPr>
          <w:sz w:val="20"/>
          <w:szCs w:val="20"/>
        </w:rPr>
        <w:fldChar w:fldCharType="end"/>
      </w:r>
      <w:r w:rsidRPr="00D35403">
        <w:rPr>
          <w:sz w:val="20"/>
          <w:szCs w:val="20"/>
        </w:rPr>
        <w:t>. Планируемый расход электрической энергии жилой застройкой на шинах  0,4 кВ ТП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3"/>
        <w:gridCol w:w="991"/>
        <w:gridCol w:w="862"/>
        <w:gridCol w:w="861"/>
        <w:gridCol w:w="861"/>
        <w:gridCol w:w="1014"/>
        <w:gridCol w:w="999"/>
        <w:gridCol w:w="1004"/>
        <w:gridCol w:w="1083"/>
      </w:tblGrid>
      <w:tr w:rsidR="00414842" w:rsidRPr="00D35403" w:rsidTr="00414842">
        <w:trPr>
          <w:trHeight w:val="315"/>
          <w:tblHeader/>
          <w:jc w:val="center"/>
        </w:trPr>
        <w:tc>
          <w:tcPr>
            <w:tcW w:w="1963" w:type="dxa"/>
            <w:vMerge w:val="restart"/>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Типы жилой</w:t>
            </w:r>
          </w:p>
          <w:p w:rsidR="00414842" w:rsidRPr="00D35403" w:rsidRDefault="00414842" w:rsidP="00D35403">
            <w:pPr>
              <w:jc w:val="center"/>
              <w:rPr>
                <w:sz w:val="20"/>
                <w:szCs w:val="20"/>
              </w:rPr>
            </w:pPr>
            <w:r w:rsidRPr="00D35403">
              <w:rPr>
                <w:sz w:val="20"/>
                <w:szCs w:val="20"/>
              </w:rPr>
              <w:t>застройки</w:t>
            </w:r>
          </w:p>
          <w:p w:rsidR="00414842" w:rsidRPr="00D35403" w:rsidRDefault="00414842" w:rsidP="00D35403">
            <w:pPr>
              <w:jc w:val="center"/>
              <w:rPr>
                <w:sz w:val="20"/>
                <w:szCs w:val="20"/>
              </w:rPr>
            </w:pPr>
          </w:p>
        </w:tc>
        <w:tc>
          <w:tcPr>
            <w:tcW w:w="3575" w:type="dxa"/>
            <w:gridSpan w:val="4"/>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на расчетный срок 2032 год</w:t>
            </w:r>
          </w:p>
        </w:tc>
        <w:tc>
          <w:tcPr>
            <w:tcW w:w="4100" w:type="dxa"/>
            <w:gridSpan w:val="4"/>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в том числе на первую очередь 2021 год</w:t>
            </w:r>
          </w:p>
        </w:tc>
      </w:tr>
      <w:tr w:rsidR="00414842" w:rsidRPr="00D35403" w:rsidTr="00414842">
        <w:trPr>
          <w:trHeight w:val="1242"/>
          <w:tblHeader/>
          <w:jc w:val="center"/>
        </w:trPr>
        <w:tc>
          <w:tcPr>
            <w:tcW w:w="1963" w:type="dxa"/>
            <w:vMerge/>
            <w:tcBorders>
              <w:tl2br w:val="nil"/>
              <w:tr2bl w:val="nil"/>
            </w:tcBorders>
            <w:shd w:val="clear" w:color="auto" w:fill="D9D9D9"/>
          </w:tcPr>
          <w:p w:rsidR="00414842" w:rsidRPr="00D35403" w:rsidRDefault="00414842" w:rsidP="00D35403">
            <w:pPr>
              <w:jc w:val="center"/>
              <w:rPr>
                <w:sz w:val="20"/>
                <w:szCs w:val="20"/>
              </w:rPr>
            </w:pPr>
          </w:p>
        </w:tc>
        <w:tc>
          <w:tcPr>
            <w:tcW w:w="1853" w:type="dxa"/>
            <w:gridSpan w:val="2"/>
            <w:tcBorders>
              <w:tl2br w:val="nil"/>
              <w:tr2bl w:val="nil"/>
            </w:tcBorders>
            <w:shd w:val="clear" w:color="auto" w:fill="D9D9D9"/>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Всего</w:t>
            </w:r>
          </w:p>
        </w:tc>
        <w:tc>
          <w:tcPr>
            <w:tcW w:w="1722" w:type="dxa"/>
            <w:gridSpan w:val="2"/>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В том числе новое строительство</w:t>
            </w:r>
          </w:p>
        </w:tc>
        <w:tc>
          <w:tcPr>
            <w:tcW w:w="2013" w:type="dxa"/>
            <w:gridSpan w:val="2"/>
            <w:tcBorders>
              <w:tl2br w:val="nil"/>
              <w:tr2bl w:val="nil"/>
            </w:tcBorders>
            <w:shd w:val="clear" w:color="auto" w:fill="D9D9D9"/>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Всего</w:t>
            </w:r>
          </w:p>
        </w:tc>
        <w:tc>
          <w:tcPr>
            <w:tcW w:w="2087" w:type="dxa"/>
            <w:gridSpan w:val="2"/>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В том числе новое строительство</w:t>
            </w:r>
          </w:p>
        </w:tc>
      </w:tr>
      <w:tr w:rsidR="00414842" w:rsidRPr="00D35403" w:rsidTr="00414842">
        <w:trPr>
          <w:trHeight w:val="802"/>
          <w:tblHeader/>
          <w:jc w:val="center"/>
        </w:trPr>
        <w:tc>
          <w:tcPr>
            <w:tcW w:w="1963" w:type="dxa"/>
            <w:vMerge/>
            <w:tcBorders>
              <w:tl2br w:val="nil"/>
              <w:tr2bl w:val="nil"/>
            </w:tcBorders>
            <w:shd w:val="clear" w:color="auto" w:fill="D9D9D9"/>
          </w:tcPr>
          <w:p w:rsidR="00414842" w:rsidRPr="00D35403" w:rsidRDefault="00414842" w:rsidP="00D35403">
            <w:pPr>
              <w:jc w:val="center"/>
              <w:rPr>
                <w:sz w:val="20"/>
                <w:szCs w:val="20"/>
              </w:rPr>
            </w:pPr>
          </w:p>
        </w:tc>
        <w:tc>
          <w:tcPr>
            <w:tcW w:w="991"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тыс. кв. м</w:t>
            </w:r>
          </w:p>
        </w:tc>
        <w:tc>
          <w:tcPr>
            <w:tcW w:w="862"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кВт</w:t>
            </w:r>
          </w:p>
        </w:tc>
        <w:tc>
          <w:tcPr>
            <w:tcW w:w="861"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тыс. кв. м</w:t>
            </w:r>
          </w:p>
        </w:tc>
        <w:tc>
          <w:tcPr>
            <w:tcW w:w="861"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кВт</w:t>
            </w:r>
          </w:p>
        </w:tc>
        <w:tc>
          <w:tcPr>
            <w:tcW w:w="1014"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тыс. кв. м</w:t>
            </w:r>
          </w:p>
        </w:tc>
        <w:tc>
          <w:tcPr>
            <w:tcW w:w="999"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кВт</w:t>
            </w:r>
          </w:p>
        </w:tc>
        <w:tc>
          <w:tcPr>
            <w:tcW w:w="1004"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тыс. кв. м</w:t>
            </w:r>
          </w:p>
        </w:tc>
        <w:tc>
          <w:tcPr>
            <w:tcW w:w="1083"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кВт</w:t>
            </w:r>
          </w:p>
        </w:tc>
      </w:tr>
      <w:tr w:rsidR="00414842" w:rsidRPr="00D35403" w:rsidTr="00414842">
        <w:trPr>
          <w:trHeight w:val="863"/>
          <w:jc w:val="center"/>
        </w:trPr>
        <w:tc>
          <w:tcPr>
            <w:tcW w:w="1963" w:type="dxa"/>
            <w:tcBorders>
              <w:tl2br w:val="nil"/>
              <w:tr2bl w:val="nil"/>
            </w:tcBorders>
            <w:vAlign w:val="center"/>
          </w:tcPr>
          <w:p w:rsidR="00414842" w:rsidRPr="00D35403" w:rsidRDefault="00414842" w:rsidP="00D35403">
            <w:pPr>
              <w:rPr>
                <w:sz w:val="20"/>
                <w:szCs w:val="20"/>
              </w:rPr>
            </w:pPr>
            <w:r w:rsidRPr="00D35403">
              <w:rPr>
                <w:sz w:val="20"/>
                <w:szCs w:val="20"/>
              </w:rPr>
              <w:t>ВСЕГО жилая застройка МО Захальское, в том числе</w:t>
            </w:r>
          </w:p>
        </w:tc>
        <w:tc>
          <w:tcPr>
            <w:tcW w:w="991" w:type="dxa"/>
            <w:tcBorders>
              <w:tl2br w:val="nil"/>
              <w:tr2bl w:val="nil"/>
            </w:tcBorders>
          </w:tcPr>
          <w:p w:rsidR="00414842" w:rsidRPr="00D35403" w:rsidRDefault="00414842" w:rsidP="00D35403">
            <w:pPr>
              <w:jc w:val="center"/>
              <w:rPr>
                <w:sz w:val="20"/>
                <w:szCs w:val="20"/>
              </w:rPr>
            </w:pPr>
            <w:r w:rsidRPr="00D35403">
              <w:rPr>
                <w:sz w:val="20"/>
                <w:szCs w:val="20"/>
              </w:rPr>
              <w:t>30,8</w:t>
            </w:r>
          </w:p>
        </w:tc>
        <w:tc>
          <w:tcPr>
            <w:tcW w:w="862" w:type="dxa"/>
            <w:tcBorders>
              <w:tl2br w:val="nil"/>
              <w:tr2bl w:val="nil"/>
            </w:tcBorders>
          </w:tcPr>
          <w:p w:rsidR="00414842" w:rsidRPr="00D35403" w:rsidRDefault="00414842" w:rsidP="00D35403">
            <w:pPr>
              <w:jc w:val="center"/>
              <w:rPr>
                <w:sz w:val="20"/>
                <w:szCs w:val="20"/>
              </w:rPr>
            </w:pPr>
            <w:r w:rsidRPr="00D35403">
              <w:rPr>
                <w:sz w:val="20"/>
                <w:szCs w:val="20"/>
              </w:rPr>
              <w:t>1310</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10,4</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500</w:t>
            </w:r>
          </w:p>
        </w:tc>
        <w:tc>
          <w:tcPr>
            <w:tcW w:w="1014" w:type="dxa"/>
            <w:tcBorders>
              <w:tl2br w:val="nil"/>
              <w:tr2bl w:val="nil"/>
            </w:tcBorders>
          </w:tcPr>
          <w:p w:rsidR="00414842" w:rsidRPr="00D35403" w:rsidRDefault="00414842" w:rsidP="00D35403">
            <w:pPr>
              <w:jc w:val="center"/>
              <w:rPr>
                <w:sz w:val="20"/>
                <w:szCs w:val="20"/>
              </w:rPr>
            </w:pPr>
            <w:r w:rsidRPr="00D35403">
              <w:rPr>
                <w:sz w:val="20"/>
                <w:szCs w:val="20"/>
              </w:rPr>
              <w:t>27,5</w:t>
            </w:r>
          </w:p>
        </w:tc>
        <w:tc>
          <w:tcPr>
            <w:tcW w:w="999" w:type="dxa"/>
            <w:tcBorders>
              <w:tl2br w:val="nil"/>
              <w:tr2bl w:val="nil"/>
            </w:tcBorders>
          </w:tcPr>
          <w:p w:rsidR="00414842" w:rsidRPr="00D35403" w:rsidRDefault="00414842" w:rsidP="00D35403">
            <w:pPr>
              <w:jc w:val="center"/>
              <w:rPr>
                <w:sz w:val="20"/>
                <w:szCs w:val="20"/>
              </w:rPr>
            </w:pPr>
            <w:r w:rsidRPr="00D35403">
              <w:rPr>
                <w:sz w:val="20"/>
                <w:szCs w:val="20"/>
              </w:rPr>
              <w:t>1120</w:t>
            </w:r>
          </w:p>
        </w:tc>
        <w:tc>
          <w:tcPr>
            <w:tcW w:w="1004" w:type="dxa"/>
            <w:tcBorders>
              <w:tl2br w:val="nil"/>
              <w:tr2bl w:val="nil"/>
            </w:tcBorders>
          </w:tcPr>
          <w:p w:rsidR="00414842" w:rsidRPr="00D35403" w:rsidRDefault="00414842" w:rsidP="00D35403">
            <w:pPr>
              <w:jc w:val="center"/>
              <w:rPr>
                <w:sz w:val="20"/>
                <w:szCs w:val="20"/>
              </w:rPr>
            </w:pPr>
            <w:r w:rsidRPr="00D35403">
              <w:rPr>
                <w:sz w:val="20"/>
                <w:szCs w:val="20"/>
              </w:rPr>
              <w:t>3,4</w:t>
            </w:r>
          </w:p>
        </w:tc>
        <w:tc>
          <w:tcPr>
            <w:tcW w:w="1083" w:type="dxa"/>
            <w:tcBorders>
              <w:tl2br w:val="nil"/>
              <w:tr2bl w:val="nil"/>
            </w:tcBorders>
          </w:tcPr>
          <w:p w:rsidR="00414842" w:rsidRPr="00D35403" w:rsidRDefault="00414842" w:rsidP="00D35403">
            <w:pPr>
              <w:jc w:val="center"/>
              <w:rPr>
                <w:sz w:val="20"/>
                <w:szCs w:val="20"/>
              </w:rPr>
            </w:pPr>
            <w:r w:rsidRPr="00D35403">
              <w:rPr>
                <w:sz w:val="20"/>
                <w:szCs w:val="20"/>
              </w:rPr>
              <w:t>150</w:t>
            </w:r>
          </w:p>
        </w:tc>
      </w:tr>
      <w:tr w:rsidR="00414842" w:rsidRPr="00D35403" w:rsidTr="00414842">
        <w:trPr>
          <w:trHeight w:val="210"/>
          <w:jc w:val="center"/>
        </w:trPr>
        <w:tc>
          <w:tcPr>
            <w:tcW w:w="1963" w:type="dxa"/>
            <w:tcBorders>
              <w:tl2br w:val="nil"/>
              <w:tr2bl w:val="nil"/>
            </w:tcBorders>
            <w:vAlign w:val="center"/>
          </w:tcPr>
          <w:p w:rsidR="00414842" w:rsidRPr="00D35403" w:rsidRDefault="00414842" w:rsidP="00D35403">
            <w:pPr>
              <w:rPr>
                <w:sz w:val="20"/>
                <w:szCs w:val="20"/>
              </w:rPr>
            </w:pPr>
            <w:r w:rsidRPr="00D35403">
              <w:rPr>
                <w:sz w:val="20"/>
                <w:szCs w:val="20"/>
              </w:rPr>
              <w:t>п</w:t>
            </w:r>
            <w:proofErr w:type="gramStart"/>
            <w:r w:rsidRPr="00D35403">
              <w:rPr>
                <w:sz w:val="20"/>
                <w:szCs w:val="20"/>
              </w:rPr>
              <w:t>.С</w:t>
            </w:r>
            <w:proofErr w:type="gramEnd"/>
            <w:r w:rsidRPr="00D35403">
              <w:rPr>
                <w:sz w:val="20"/>
                <w:szCs w:val="20"/>
              </w:rPr>
              <w:t>вердлово</w:t>
            </w:r>
          </w:p>
        </w:tc>
        <w:tc>
          <w:tcPr>
            <w:tcW w:w="991" w:type="dxa"/>
            <w:tcBorders>
              <w:tl2br w:val="nil"/>
              <w:tr2bl w:val="nil"/>
            </w:tcBorders>
          </w:tcPr>
          <w:p w:rsidR="00414842" w:rsidRPr="00D35403" w:rsidRDefault="00414842" w:rsidP="00D35403">
            <w:pPr>
              <w:jc w:val="center"/>
              <w:rPr>
                <w:sz w:val="20"/>
                <w:szCs w:val="20"/>
              </w:rPr>
            </w:pPr>
            <w:r w:rsidRPr="00D35403">
              <w:rPr>
                <w:sz w:val="20"/>
                <w:szCs w:val="20"/>
              </w:rPr>
              <w:t>9,0</w:t>
            </w:r>
          </w:p>
        </w:tc>
        <w:tc>
          <w:tcPr>
            <w:tcW w:w="862" w:type="dxa"/>
            <w:tcBorders>
              <w:tl2br w:val="nil"/>
              <w:tr2bl w:val="nil"/>
            </w:tcBorders>
          </w:tcPr>
          <w:p w:rsidR="00414842" w:rsidRPr="00D35403" w:rsidRDefault="00414842" w:rsidP="00D35403">
            <w:pPr>
              <w:jc w:val="center"/>
              <w:rPr>
                <w:sz w:val="20"/>
                <w:szCs w:val="20"/>
              </w:rPr>
            </w:pPr>
            <w:r w:rsidRPr="00D35403">
              <w:rPr>
                <w:sz w:val="20"/>
                <w:szCs w:val="20"/>
              </w:rPr>
              <w:t>360</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3,0</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150</w:t>
            </w:r>
          </w:p>
        </w:tc>
        <w:tc>
          <w:tcPr>
            <w:tcW w:w="1014" w:type="dxa"/>
            <w:tcBorders>
              <w:tl2br w:val="nil"/>
              <w:tr2bl w:val="nil"/>
            </w:tcBorders>
          </w:tcPr>
          <w:p w:rsidR="00414842" w:rsidRPr="00D35403" w:rsidRDefault="00414842" w:rsidP="00D35403">
            <w:pPr>
              <w:jc w:val="center"/>
              <w:rPr>
                <w:sz w:val="20"/>
                <w:szCs w:val="20"/>
              </w:rPr>
            </w:pPr>
            <w:r w:rsidRPr="00D35403">
              <w:rPr>
                <w:sz w:val="20"/>
                <w:szCs w:val="20"/>
              </w:rPr>
              <w:t>8,2</w:t>
            </w:r>
          </w:p>
        </w:tc>
        <w:tc>
          <w:tcPr>
            <w:tcW w:w="999" w:type="dxa"/>
            <w:tcBorders>
              <w:tl2br w:val="nil"/>
              <w:tr2bl w:val="nil"/>
            </w:tcBorders>
          </w:tcPr>
          <w:p w:rsidR="00414842" w:rsidRPr="00D35403" w:rsidRDefault="00414842" w:rsidP="00D35403">
            <w:pPr>
              <w:jc w:val="center"/>
              <w:rPr>
                <w:sz w:val="20"/>
                <w:szCs w:val="20"/>
              </w:rPr>
            </w:pPr>
            <w:r w:rsidRPr="00D35403">
              <w:rPr>
                <w:sz w:val="20"/>
                <w:szCs w:val="20"/>
              </w:rPr>
              <w:t>350</w:t>
            </w:r>
          </w:p>
        </w:tc>
        <w:tc>
          <w:tcPr>
            <w:tcW w:w="1004" w:type="dxa"/>
            <w:tcBorders>
              <w:tl2br w:val="nil"/>
              <w:tr2bl w:val="nil"/>
            </w:tcBorders>
          </w:tcPr>
          <w:p w:rsidR="00414842" w:rsidRPr="00D35403" w:rsidRDefault="00414842" w:rsidP="00D35403">
            <w:pPr>
              <w:jc w:val="center"/>
              <w:rPr>
                <w:sz w:val="20"/>
                <w:szCs w:val="20"/>
              </w:rPr>
            </w:pPr>
            <w:r w:rsidRPr="00D35403">
              <w:rPr>
                <w:sz w:val="20"/>
                <w:szCs w:val="20"/>
              </w:rPr>
              <w:t>0,9</w:t>
            </w:r>
          </w:p>
        </w:tc>
        <w:tc>
          <w:tcPr>
            <w:tcW w:w="1083" w:type="dxa"/>
            <w:tcBorders>
              <w:tl2br w:val="nil"/>
              <w:tr2bl w:val="nil"/>
            </w:tcBorders>
          </w:tcPr>
          <w:p w:rsidR="00414842" w:rsidRPr="00D35403" w:rsidRDefault="00414842" w:rsidP="00D35403">
            <w:pPr>
              <w:jc w:val="center"/>
              <w:rPr>
                <w:sz w:val="20"/>
                <w:szCs w:val="20"/>
              </w:rPr>
            </w:pPr>
            <w:r w:rsidRPr="00D35403">
              <w:rPr>
                <w:sz w:val="20"/>
                <w:szCs w:val="20"/>
              </w:rPr>
              <w:t>40</w:t>
            </w:r>
          </w:p>
        </w:tc>
      </w:tr>
      <w:tr w:rsidR="00414842" w:rsidRPr="00D35403" w:rsidTr="00414842">
        <w:trPr>
          <w:trHeight w:val="105"/>
          <w:jc w:val="center"/>
        </w:trPr>
        <w:tc>
          <w:tcPr>
            <w:tcW w:w="1963" w:type="dxa"/>
            <w:tcBorders>
              <w:tl2br w:val="nil"/>
              <w:tr2bl w:val="nil"/>
            </w:tcBorders>
            <w:vAlign w:val="center"/>
          </w:tcPr>
          <w:p w:rsidR="00414842" w:rsidRPr="00D35403" w:rsidRDefault="00414842" w:rsidP="00D35403">
            <w:pPr>
              <w:rPr>
                <w:sz w:val="20"/>
                <w:szCs w:val="20"/>
              </w:rPr>
            </w:pPr>
            <w:r w:rsidRPr="00D35403">
              <w:rPr>
                <w:sz w:val="20"/>
                <w:szCs w:val="20"/>
              </w:rPr>
              <w:t>д</w:t>
            </w:r>
            <w:proofErr w:type="gramStart"/>
            <w:r w:rsidRPr="00D35403">
              <w:rPr>
                <w:sz w:val="20"/>
                <w:szCs w:val="20"/>
              </w:rPr>
              <w:t>.Е</w:t>
            </w:r>
            <w:proofErr w:type="gramEnd"/>
            <w:r w:rsidRPr="00D35403">
              <w:rPr>
                <w:sz w:val="20"/>
                <w:szCs w:val="20"/>
              </w:rPr>
              <w:t>ловка</w:t>
            </w:r>
          </w:p>
        </w:tc>
        <w:tc>
          <w:tcPr>
            <w:tcW w:w="991" w:type="dxa"/>
            <w:tcBorders>
              <w:tl2br w:val="nil"/>
              <w:tr2bl w:val="nil"/>
            </w:tcBorders>
          </w:tcPr>
          <w:p w:rsidR="00414842" w:rsidRPr="00D35403" w:rsidRDefault="00414842" w:rsidP="00D35403">
            <w:pPr>
              <w:jc w:val="center"/>
              <w:rPr>
                <w:sz w:val="20"/>
                <w:szCs w:val="20"/>
              </w:rPr>
            </w:pPr>
            <w:r w:rsidRPr="00D35403">
              <w:rPr>
                <w:sz w:val="20"/>
                <w:szCs w:val="20"/>
              </w:rPr>
              <w:t>5,7</w:t>
            </w:r>
          </w:p>
        </w:tc>
        <w:tc>
          <w:tcPr>
            <w:tcW w:w="862" w:type="dxa"/>
            <w:tcBorders>
              <w:tl2br w:val="nil"/>
              <w:tr2bl w:val="nil"/>
            </w:tcBorders>
          </w:tcPr>
          <w:p w:rsidR="00414842" w:rsidRPr="00D35403" w:rsidRDefault="00414842" w:rsidP="00D35403">
            <w:pPr>
              <w:jc w:val="center"/>
              <w:rPr>
                <w:sz w:val="20"/>
                <w:szCs w:val="20"/>
              </w:rPr>
            </w:pPr>
            <w:r w:rsidRPr="00D35403">
              <w:rPr>
                <w:sz w:val="20"/>
                <w:szCs w:val="20"/>
              </w:rPr>
              <w:t>250</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1,9</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100</w:t>
            </w:r>
          </w:p>
        </w:tc>
        <w:tc>
          <w:tcPr>
            <w:tcW w:w="1014" w:type="dxa"/>
            <w:tcBorders>
              <w:tl2br w:val="nil"/>
              <w:tr2bl w:val="nil"/>
            </w:tcBorders>
          </w:tcPr>
          <w:p w:rsidR="00414842" w:rsidRPr="00D35403" w:rsidRDefault="00414842" w:rsidP="00D35403">
            <w:pPr>
              <w:jc w:val="center"/>
              <w:rPr>
                <w:sz w:val="20"/>
                <w:szCs w:val="20"/>
              </w:rPr>
            </w:pPr>
            <w:r w:rsidRPr="00D35403">
              <w:rPr>
                <w:sz w:val="20"/>
                <w:szCs w:val="20"/>
              </w:rPr>
              <w:t>5,2</w:t>
            </w:r>
          </w:p>
        </w:tc>
        <w:tc>
          <w:tcPr>
            <w:tcW w:w="999" w:type="dxa"/>
            <w:tcBorders>
              <w:tl2br w:val="nil"/>
              <w:tr2bl w:val="nil"/>
            </w:tcBorders>
          </w:tcPr>
          <w:p w:rsidR="00414842" w:rsidRPr="00D35403" w:rsidRDefault="00414842" w:rsidP="00D35403">
            <w:pPr>
              <w:jc w:val="center"/>
              <w:rPr>
                <w:sz w:val="20"/>
                <w:szCs w:val="20"/>
              </w:rPr>
            </w:pPr>
            <w:r w:rsidRPr="00D35403">
              <w:rPr>
                <w:sz w:val="20"/>
                <w:szCs w:val="20"/>
              </w:rPr>
              <w:t>200</w:t>
            </w:r>
          </w:p>
        </w:tc>
        <w:tc>
          <w:tcPr>
            <w:tcW w:w="1004" w:type="dxa"/>
            <w:tcBorders>
              <w:tl2br w:val="nil"/>
              <w:tr2bl w:val="nil"/>
            </w:tcBorders>
          </w:tcPr>
          <w:p w:rsidR="00414842" w:rsidRPr="00D35403" w:rsidRDefault="00414842" w:rsidP="00D35403">
            <w:pPr>
              <w:jc w:val="center"/>
              <w:rPr>
                <w:sz w:val="20"/>
                <w:szCs w:val="20"/>
              </w:rPr>
            </w:pPr>
            <w:r w:rsidRPr="00D35403">
              <w:rPr>
                <w:sz w:val="20"/>
                <w:szCs w:val="20"/>
              </w:rPr>
              <w:t>0,6</w:t>
            </w:r>
          </w:p>
        </w:tc>
        <w:tc>
          <w:tcPr>
            <w:tcW w:w="1083" w:type="dxa"/>
            <w:tcBorders>
              <w:tl2br w:val="nil"/>
              <w:tr2bl w:val="nil"/>
            </w:tcBorders>
          </w:tcPr>
          <w:p w:rsidR="00414842" w:rsidRPr="00D35403" w:rsidRDefault="00414842" w:rsidP="00D35403">
            <w:pPr>
              <w:jc w:val="center"/>
              <w:rPr>
                <w:sz w:val="20"/>
                <w:szCs w:val="20"/>
              </w:rPr>
            </w:pPr>
            <w:r w:rsidRPr="00D35403">
              <w:rPr>
                <w:sz w:val="20"/>
                <w:szCs w:val="20"/>
              </w:rPr>
              <w:t>25</w:t>
            </w:r>
          </w:p>
        </w:tc>
      </w:tr>
      <w:tr w:rsidR="00414842" w:rsidRPr="00D35403" w:rsidTr="00414842">
        <w:trPr>
          <w:trHeight w:val="150"/>
          <w:jc w:val="center"/>
        </w:trPr>
        <w:tc>
          <w:tcPr>
            <w:tcW w:w="1963" w:type="dxa"/>
            <w:tcBorders>
              <w:tl2br w:val="nil"/>
              <w:tr2bl w:val="nil"/>
            </w:tcBorders>
            <w:vAlign w:val="center"/>
          </w:tcPr>
          <w:p w:rsidR="00414842" w:rsidRPr="00D35403" w:rsidRDefault="00414842" w:rsidP="00D35403">
            <w:pPr>
              <w:rPr>
                <w:sz w:val="20"/>
                <w:szCs w:val="20"/>
              </w:rPr>
            </w:pPr>
            <w:r w:rsidRPr="00D35403">
              <w:rPr>
                <w:sz w:val="20"/>
                <w:szCs w:val="20"/>
              </w:rPr>
              <w:t>с</w:t>
            </w:r>
            <w:proofErr w:type="gramStart"/>
            <w:r w:rsidRPr="00D35403">
              <w:rPr>
                <w:sz w:val="20"/>
                <w:szCs w:val="20"/>
              </w:rPr>
              <w:t>.З</w:t>
            </w:r>
            <w:proofErr w:type="gramEnd"/>
            <w:r w:rsidRPr="00D35403">
              <w:rPr>
                <w:sz w:val="20"/>
                <w:szCs w:val="20"/>
              </w:rPr>
              <w:t>ахал</w:t>
            </w:r>
          </w:p>
        </w:tc>
        <w:tc>
          <w:tcPr>
            <w:tcW w:w="991" w:type="dxa"/>
            <w:tcBorders>
              <w:tl2br w:val="nil"/>
              <w:tr2bl w:val="nil"/>
            </w:tcBorders>
          </w:tcPr>
          <w:p w:rsidR="00414842" w:rsidRPr="00D35403" w:rsidRDefault="00414842" w:rsidP="00D35403">
            <w:pPr>
              <w:jc w:val="center"/>
              <w:rPr>
                <w:sz w:val="20"/>
                <w:szCs w:val="20"/>
              </w:rPr>
            </w:pPr>
            <w:r w:rsidRPr="00D35403">
              <w:rPr>
                <w:sz w:val="20"/>
                <w:szCs w:val="20"/>
              </w:rPr>
              <w:t>7,3</w:t>
            </w:r>
          </w:p>
        </w:tc>
        <w:tc>
          <w:tcPr>
            <w:tcW w:w="862" w:type="dxa"/>
            <w:tcBorders>
              <w:tl2br w:val="nil"/>
              <w:tr2bl w:val="nil"/>
            </w:tcBorders>
          </w:tcPr>
          <w:p w:rsidR="00414842" w:rsidRPr="00D35403" w:rsidRDefault="00414842" w:rsidP="00D35403">
            <w:pPr>
              <w:jc w:val="center"/>
              <w:rPr>
                <w:sz w:val="20"/>
                <w:szCs w:val="20"/>
              </w:rPr>
            </w:pPr>
            <w:r w:rsidRPr="00D35403">
              <w:rPr>
                <w:sz w:val="20"/>
                <w:szCs w:val="20"/>
              </w:rPr>
              <w:t>300</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2,8</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120</w:t>
            </w:r>
          </w:p>
        </w:tc>
        <w:tc>
          <w:tcPr>
            <w:tcW w:w="1014" w:type="dxa"/>
            <w:tcBorders>
              <w:tl2br w:val="nil"/>
              <w:tr2bl w:val="nil"/>
            </w:tcBorders>
          </w:tcPr>
          <w:p w:rsidR="00414842" w:rsidRPr="00D35403" w:rsidRDefault="00414842" w:rsidP="00D35403">
            <w:pPr>
              <w:jc w:val="center"/>
              <w:rPr>
                <w:sz w:val="20"/>
                <w:szCs w:val="20"/>
              </w:rPr>
            </w:pPr>
            <w:r w:rsidRPr="00D35403">
              <w:rPr>
                <w:sz w:val="20"/>
                <w:szCs w:val="20"/>
              </w:rPr>
              <w:t>6,5</w:t>
            </w:r>
          </w:p>
        </w:tc>
        <w:tc>
          <w:tcPr>
            <w:tcW w:w="999" w:type="dxa"/>
            <w:tcBorders>
              <w:tl2br w:val="nil"/>
              <w:tr2bl w:val="nil"/>
            </w:tcBorders>
          </w:tcPr>
          <w:p w:rsidR="00414842" w:rsidRPr="00D35403" w:rsidRDefault="00414842" w:rsidP="00D35403">
            <w:pPr>
              <w:jc w:val="center"/>
              <w:rPr>
                <w:sz w:val="20"/>
                <w:szCs w:val="20"/>
              </w:rPr>
            </w:pPr>
            <w:r w:rsidRPr="00D35403">
              <w:rPr>
                <w:sz w:val="20"/>
                <w:szCs w:val="20"/>
              </w:rPr>
              <w:t>260</w:t>
            </w:r>
          </w:p>
        </w:tc>
        <w:tc>
          <w:tcPr>
            <w:tcW w:w="1004" w:type="dxa"/>
            <w:tcBorders>
              <w:tl2br w:val="nil"/>
              <w:tr2bl w:val="nil"/>
            </w:tcBorders>
          </w:tcPr>
          <w:p w:rsidR="00414842" w:rsidRPr="00D35403" w:rsidRDefault="00414842" w:rsidP="00D35403">
            <w:pPr>
              <w:jc w:val="center"/>
              <w:rPr>
                <w:sz w:val="20"/>
                <w:szCs w:val="20"/>
              </w:rPr>
            </w:pPr>
            <w:r w:rsidRPr="00D35403">
              <w:rPr>
                <w:sz w:val="20"/>
                <w:szCs w:val="20"/>
              </w:rPr>
              <w:t>1,0</w:t>
            </w:r>
          </w:p>
        </w:tc>
        <w:tc>
          <w:tcPr>
            <w:tcW w:w="1083" w:type="dxa"/>
            <w:tcBorders>
              <w:tl2br w:val="nil"/>
              <w:tr2bl w:val="nil"/>
            </w:tcBorders>
          </w:tcPr>
          <w:p w:rsidR="00414842" w:rsidRPr="00D35403" w:rsidRDefault="00414842" w:rsidP="00D35403">
            <w:pPr>
              <w:jc w:val="center"/>
              <w:rPr>
                <w:sz w:val="20"/>
                <w:szCs w:val="20"/>
              </w:rPr>
            </w:pPr>
            <w:r w:rsidRPr="00D35403">
              <w:rPr>
                <w:sz w:val="20"/>
                <w:szCs w:val="20"/>
              </w:rPr>
              <w:t>40</w:t>
            </w:r>
          </w:p>
        </w:tc>
      </w:tr>
      <w:tr w:rsidR="00414842" w:rsidRPr="00D35403" w:rsidTr="00414842">
        <w:trPr>
          <w:trHeight w:val="195"/>
          <w:jc w:val="center"/>
        </w:trPr>
        <w:tc>
          <w:tcPr>
            <w:tcW w:w="1963" w:type="dxa"/>
            <w:tcBorders>
              <w:tl2br w:val="nil"/>
              <w:tr2bl w:val="nil"/>
            </w:tcBorders>
            <w:vAlign w:val="center"/>
          </w:tcPr>
          <w:p w:rsidR="00414842" w:rsidRPr="00D35403" w:rsidRDefault="00414842" w:rsidP="00D35403">
            <w:pPr>
              <w:rPr>
                <w:sz w:val="20"/>
                <w:szCs w:val="20"/>
              </w:rPr>
            </w:pPr>
            <w:r w:rsidRPr="00D35403">
              <w:rPr>
                <w:sz w:val="20"/>
                <w:szCs w:val="20"/>
              </w:rPr>
              <w:t>д</w:t>
            </w:r>
            <w:proofErr w:type="gramStart"/>
            <w:r w:rsidRPr="00D35403">
              <w:rPr>
                <w:sz w:val="20"/>
                <w:szCs w:val="20"/>
              </w:rPr>
              <w:t>.К</w:t>
            </w:r>
            <w:proofErr w:type="gramEnd"/>
            <w:r w:rsidRPr="00D35403">
              <w:rPr>
                <w:sz w:val="20"/>
                <w:szCs w:val="20"/>
              </w:rPr>
              <w:t>уяда</w:t>
            </w:r>
          </w:p>
        </w:tc>
        <w:tc>
          <w:tcPr>
            <w:tcW w:w="991" w:type="dxa"/>
            <w:tcBorders>
              <w:tl2br w:val="nil"/>
              <w:tr2bl w:val="nil"/>
            </w:tcBorders>
          </w:tcPr>
          <w:p w:rsidR="00414842" w:rsidRPr="00D35403" w:rsidRDefault="00414842" w:rsidP="00D35403">
            <w:pPr>
              <w:jc w:val="center"/>
              <w:rPr>
                <w:sz w:val="20"/>
                <w:szCs w:val="20"/>
              </w:rPr>
            </w:pPr>
            <w:r w:rsidRPr="00D35403">
              <w:rPr>
                <w:sz w:val="20"/>
                <w:szCs w:val="20"/>
              </w:rPr>
              <w:t>5,7</w:t>
            </w:r>
          </w:p>
        </w:tc>
        <w:tc>
          <w:tcPr>
            <w:tcW w:w="862" w:type="dxa"/>
            <w:tcBorders>
              <w:tl2br w:val="nil"/>
              <w:tr2bl w:val="nil"/>
            </w:tcBorders>
          </w:tcPr>
          <w:p w:rsidR="00414842" w:rsidRPr="00D35403" w:rsidRDefault="00414842" w:rsidP="00D35403">
            <w:pPr>
              <w:jc w:val="center"/>
              <w:rPr>
                <w:sz w:val="20"/>
                <w:szCs w:val="20"/>
              </w:rPr>
            </w:pPr>
            <w:r w:rsidRPr="00D35403">
              <w:rPr>
                <w:sz w:val="20"/>
                <w:szCs w:val="20"/>
              </w:rPr>
              <w:t>250</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2,1</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90</w:t>
            </w:r>
          </w:p>
        </w:tc>
        <w:tc>
          <w:tcPr>
            <w:tcW w:w="1014" w:type="dxa"/>
            <w:tcBorders>
              <w:tl2br w:val="nil"/>
              <w:tr2bl w:val="nil"/>
            </w:tcBorders>
          </w:tcPr>
          <w:p w:rsidR="00414842" w:rsidRPr="00D35403" w:rsidRDefault="00414842" w:rsidP="00D35403">
            <w:pPr>
              <w:jc w:val="center"/>
              <w:rPr>
                <w:sz w:val="20"/>
                <w:szCs w:val="20"/>
              </w:rPr>
            </w:pPr>
            <w:r w:rsidRPr="00D35403">
              <w:rPr>
                <w:sz w:val="20"/>
                <w:szCs w:val="20"/>
              </w:rPr>
              <w:t>5,0</w:t>
            </w:r>
          </w:p>
        </w:tc>
        <w:tc>
          <w:tcPr>
            <w:tcW w:w="999" w:type="dxa"/>
            <w:tcBorders>
              <w:tl2br w:val="nil"/>
              <w:tr2bl w:val="nil"/>
            </w:tcBorders>
          </w:tcPr>
          <w:p w:rsidR="00414842" w:rsidRPr="00D35403" w:rsidRDefault="00414842" w:rsidP="00D35403">
            <w:pPr>
              <w:jc w:val="center"/>
              <w:rPr>
                <w:sz w:val="20"/>
                <w:szCs w:val="20"/>
              </w:rPr>
            </w:pPr>
            <w:r w:rsidRPr="00D35403">
              <w:rPr>
                <w:sz w:val="20"/>
                <w:szCs w:val="20"/>
              </w:rPr>
              <w:t>200</w:t>
            </w:r>
          </w:p>
        </w:tc>
        <w:tc>
          <w:tcPr>
            <w:tcW w:w="1004" w:type="dxa"/>
            <w:tcBorders>
              <w:tl2br w:val="nil"/>
              <w:tr2bl w:val="nil"/>
            </w:tcBorders>
          </w:tcPr>
          <w:p w:rsidR="00414842" w:rsidRPr="00D35403" w:rsidRDefault="00414842" w:rsidP="00D35403">
            <w:pPr>
              <w:jc w:val="center"/>
              <w:rPr>
                <w:sz w:val="20"/>
                <w:szCs w:val="20"/>
              </w:rPr>
            </w:pPr>
            <w:r w:rsidRPr="00D35403">
              <w:rPr>
                <w:sz w:val="20"/>
                <w:szCs w:val="20"/>
              </w:rPr>
              <w:t>0,7</w:t>
            </w:r>
          </w:p>
        </w:tc>
        <w:tc>
          <w:tcPr>
            <w:tcW w:w="1083" w:type="dxa"/>
            <w:tcBorders>
              <w:tl2br w:val="nil"/>
              <w:tr2bl w:val="nil"/>
            </w:tcBorders>
          </w:tcPr>
          <w:p w:rsidR="00414842" w:rsidRPr="00D35403" w:rsidRDefault="00414842" w:rsidP="00D35403">
            <w:pPr>
              <w:jc w:val="center"/>
              <w:rPr>
                <w:sz w:val="20"/>
                <w:szCs w:val="20"/>
              </w:rPr>
            </w:pPr>
            <w:r w:rsidRPr="00D35403">
              <w:rPr>
                <w:sz w:val="20"/>
                <w:szCs w:val="20"/>
              </w:rPr>
              <w:t>30</w:t>
            </w:r>
          </w:p>
        </w:tc>
      </w:tr>
      <w:tr w:rsidR="00414842" w:rsidRPr="00D35403" w:rsidTr="00414842">
        <w:trPr>
          <w:trHeight w:val="210"/>
          <w:jc w:val="center"/>
        </w:trPr>
        <w:tc>
          <w:tcPr>
            <w:tcW w:w="1963" w:type="dxa"/>
            <w:tcBorders>
              <w:tl2br w:val="nil"/>
              <w:tr2bl w:val="nil"/>
            </w:tcBorders>
          </w:tcPr>
          <w:p w:rsidR="00414842" w:rsidRPr="00D35403" w:rsidRDefault="00414842" w:rsidP="00D35403">
            <w:pPr>
              <w:rPr>
                <w:sz w:val="20"/>
                <w:szCs w:val="20"/>
              </w:rPr>
            </w:pPr>
            <w:r w:rsidRPr="00D35403">
              <w:rPr>
                <w:sz w:val="20"/>
                <w:szCs w:val="20"/>
              </w:rPr>
              <w:t>д</w:t>
            </w:r>
            <w:proofErr w:type="gramStart"/>
            <w:r w:rsidRPr="00D35403">
              <w:rPr>
                <w:sz w:val="20"/>
                <w:szCs w:val="20"/>
              </w:rPr>
              <w:t>.М</w:t>
            </w:r>
            <w:proofErr w:type="gramEnd"/>
            <w:r w:rsidRPr="00D35403">
              <w:rPr>
                <w:sz w:val="20"/>
                <w:szCs w:val="20"/>
              </w:rPr>
              <w:t>урино</w:t>
            </w:r>
          </w:p>
        </w:tc>
        <w:tc>
          <w:tcPr>
            <w:tcW w:w="991" w:type="dxa"/>
            <w:tcBorders>
              <w:tl2br w:val="nil"/>
              <w:tr2bl w:val="nil"/>
            </w:tcBorders>
          </w:tcPr>
          <w:p w:rsidR="00414842" w:rsidRPr="00D35403" w:rsidRDefault="00414842" w:rsidP="00D35403">
            <w:pPr>
              <w:jc w:val="center"/>
              <w:rPr>
                <w:sz w:val="20"/>
                <w:szCs w:val="20"/>
              </w:rPr>
            </w:pPr>
            <w:r w:rsidRPr="00D35403">
              <w:rPr>
                <w:sz w:val="20"/>
                <w:szCs w:val="20"/>
              </w:rPr>
              <w:t>1,3</w:t>
            </w:r>
          </w:p>
        </w:tc>
        <w:tc>
          <w:tcPr>
            <w:tcW w:w="862" w:type="dxa"/>
            <w:tcBorders>
              <w:tl2br w:val="nil"/>
              <w:tr2bl w:val="nil"/>
            </w:tcBorders>
          </w:tcPr>
          <w:p w:rsidR="00414842" w:rsidRPr="00D35403" w:rsidRDefault="00414842" w:rsidP="00D35403">
            <w:pPr>
              <w:jc w:val="center"/>
              <w:rPr>
                <w:sz w:val="20"/>
                <w:szCs w:val="20"/>
              </w:rPr>
            </w:pPr>
            <w:r w:rsidRPr="00D35403">
              <w:rPr>
                <w:sz w:val="20"/>
                <w:szCs w:val="20"/>
              </w:rPr>
              <w:t>50</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0,2</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10</w:t>
            </w:r>
          </w:p>
        </w:tc>
        <w:tc>
          <w:tcPr>
            <w:tcW w:w="1014" w:type="dxa"/>
            <w:tcBorders>
              <w:tl2br w:val="nil"/>
              <w:tr2bl w:val="nil"/>
            </w:tcBorders>
          </w:tcPr>
          <w:p w:rsidR="00414842" w:rsidRPr="00D35403" w:rsidRDefault="00414842" w:rsidP="00D35403">
            <w:pPr>
              <w:jc w:val="center"/>
              <w:rPr>
                <w:sz w:val="20"/>
                <w:szCs w:val="20"/>
              </w:rPr>
            </w:pPr>
            <w:r w:rsidRPr="00D35403">
              <w:rPr>
                <w:sz w:val="20"/>
                <w:szCs w:val="20"/>
              </w:rPr>
              <w:t>1,2</w:t>
            </w:r>
          </w:p>
        </w:tc>
        <w:tc>
          <w:tcPr>
            <w:tcW w:w="999" w:type="dxa"/>
            <w:tcBorders>
              <w:tl2br w:val="nil"/>
              <w:tr2bl w:val="nil"/>
            </w:tcBorders>
          </w:tcPr>
          <w:p w:rsidR="00414842" w:rsidRPr="00D35403" w:rsidRDefault="00414842" w:rsidP="00D35403">
            <w:pPr>
              <w:jc w:val="center"/>
              <w:rPr>
                <w:sz w:val="20"/>
                <w:szCs w:val="20"/>
              </w:rPr>
            </w:pPr>
            <w:r w:rsidRPr="00D35403">
              <w:rPr>
                <w:sz w:val="20"/>
                <w:szCs w:val="20"/>
              </w:rPr>
              <w:t>50</w:t>
            </w:r>
          </w:p>
        </w:tc>
        <w:tc>
          <w:tcPr>
            <w:tcW w:w="1004" w:type="dxa"/>
            <w:tcBorders>
              <w:tl2br w:val="nil"/>
              <w:tr2bl w:val="nil"/>
            </w:tcBorders>
          </w:tcPr>
          <w:p w:rsidR="00414842" w:rsidRPr="00D35403" w:rsidRDefault="00414842" w:rsidP="00D35403">
            <w:pPr>
              <w:jc w:val="center"/>
              <w:rPr>
                <w:sz w:val="20"/>
                <w:szCs w:val="20"/>
              </w:rPr>
            </w:pPr>
            <w:r w:rsidRPr="00D35403">
              <w:rPr>
                <w:sz w:val="20"/>
                <w:szCs w:val="20"/>
              </w:rPr>
              <w:t>0,1</w:t>
            </w:r>
          </w:p>
        </w:tc>
        <w:tc>
          <w:tcPr>
            <w:tcW w:w="1083" w:type="dxa"/>
            <w:tcBorders>
              <w:tl2br w:val="nil"/>
              <w:tr2bl w:val="nil"/>
            </w:tcBorders>
          </w:tcPr>
          <w:p w:rsidR="00414842" w:rsidRPr="00D35403" w:rsidRDefault="00414842" w:rsidP="00D35403">
            <w:pPr>
              <w:jc w:val="center"/>
              <w:rPr>
                <w:sz w:val="20"/>
                <w:szCs w:val="20"/>
              </w:rPr>
            </w:pPr>
            <w:r w:rsidRPr="00D35403">
              <w:rPr>
                <w:sz w:val="20"/>
                <w:szCs w:val="20"/>
              </w:rPr>
              <w:t>5</w:t>
            </w:r>
          </w:p>
        </w:tc>
      </w:tr>
      <w:tr w:rsidR="00414842" w:rsidRPr="00D35403" w:rsidTr="00414842">
        <w:trPr>
          <w:trHeight w:val="210"/>
          <w:jc w:val="center"/>
        </w:trPr>
        <w:tc>
          <w:tcPr>
            <w:tcW w:w="1963" w:type="dxa"/>
            <w:tcBorders>
              <w:tl2br w:val="nil"/>
              <w:tr2bl w:val="nil"/>
            </w:tcBorders>
          </w:tcPr>
          <w:p w:rsidR="00414842" w:rsidRPr="00D35403" w:rsidRDefault="00414842" w:rsidP="00D35403">
            <w:pPr>
              <w:rPr>
                <w:sz w:val="20"/>
                <w:szCs w:val="20"/>
              </w:rPr>
            </w:pPr>
            <w:r w:rsidRPr="00D35403">
              <w:rPr>
                <w:sz w:val="20"/>
                <w:szCs w:val="20"/>
              </w:rPr>
              <w:t>д</w:t>
            </w:r>
            <w:proofErr w:type="gramStart"/>
            <w:r w:rsidRPr="00D35403">
              <w:rPr>
                <w:sz w:val="20"/>
                <w:szCs w:val="20"/>
              </w:rPr>
              <w:t>.Р</w:t>
            </w:r>
            <w:proofErr w:type="gramEnd"/>
            <w:r w:rsidRPr="00D35403">
              <w:rPr>
                <w:sz w:val="20"/>
                <w:szCs w:val="20"/>
              </w:rPr>
              <w:t>удовщина</w:t>
            </w:r>
          </w:p>
        </w:tc>
        <w:tc>
          <w:tcPr>
            <w:tcW w:w="991" w:type="dxa"/>
            <w:tcBorders>
              <w:tl2br w:val="nil"/>
              <w:tr2bl w:val="nil"/>
            </w:tcBorders>
          </w:tcPr>
          <w:p w:rsidR="00414842" w:rsidRPr="00D35403" w:rsidRDefault="00414842" w:rsidP="00D35403">
            <w:pPr>
              <w:jc w:val="center"/>
              <w:rPr>
                <w:sz w:val="20"/>
                <w:szCs w:val="20"/>
              </w:rPr>
            </w:pPr>
            <w:r w:rsidRPr="00D35403">
              <w:rPr>
                <w:sz w:val="20"/>
                <w:szCs w:val="20"/>
              </w:rPr>
              <w:t>1,8</w:t>
            </w:r>
          </w:p>
        </w:tc>
        <w:tc>
          <w:tcPr>
            <w:tcW w:w="862" w:type="dxa"/>
            <w:tcBorders>
              <w:tl2br w:val="nil"/>
              <w:tr2bl w:val="nil"/>
            </w:tcBorders>
          </w:tcPr>
          <w:p w:rsidR="00414842" w:rsidRPr="00D35403" w:rsidRDefault="00414842" w:rsidP="00D35403">
            <w:pPr>
              <w:jc w:val="center"/>
              <w:rPr>
                <w:sz w:val="20"/>
                <w:szCs w:val="20"/>
              </w:rPr>
            </w:pPr>
            <w:r w:rsidRPr="00D35403">
              <w:rPr>
                <w:sz w:val="20"/>
                <w:szCs w:val="20"/>
              </w:rPr>
              <w:t>100</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0,4</w:t>
            </w:r>
          </w:p>
        </w:tc>
        <w:tc>
          <w:tcPr>
            <w:tcW w:w="861" w:type="dxa"/>
            <w:tcBorders>
              <w:tl2br w:val="nil"/>
              <w:tr2bl w:val="nil"/>
            </w:tcBorders>
          </w:tcPr>
          <w:p w:rsidR="00414842" w:rsidRPr="00D35403" w:rsidRDefault="00414842" w:rsidP="00D35403">
            <w:pPr>
              <w:jc w:val="center"/>
              <w:rPr>
                <w:sz w:val="20"/>
                <w:szCs w:val="20"/>
              </w:rPr>
            </w:pPr>
            <w:r w:rsidRPr="00D35403">
              <w:rPr>
                <w:sz w:val="20"/>
                <w:szCs w:val="20"/>
              </w:rPr>
              <w:t>20</w:t>
            </w:r>
          </w:p>
        </w:tc>
        <w:tc>
          <w:tcPr>
            <w:tcW w:w="1014" w:type="dxa"/>
            <w:tcBorders>
              <w:tl2br w:val="nil"/>
              <w:tr2bl w:val="nil"/>
            </w:tcBorders>
          </w:tcPr>
          <w:p w:rsidR="00414842" w:rsidRPr="00D35403" w:rsidRDefault="00414842" w:rsidP="00D35403">
            <w:pPr>
              <w:jc w:val="center"/>
              <w:rPr>
                <w:sz w:val="20"/>
                <w:szCs w:val="20"/>
              </w:rPr>
            </w:pPr>
            <w:r w:rsidRPr="00D35403">
              <w:rPr>
                <w:sz w:val="20"/>
                <w:szCs w:val="20"/>
              </w:rPr>
              <w:t>1,5</w:t>
            </w:r>
          </w:p>
        </w:tc>
        <w:tc>
          <w:tcPr>
            <w:tcW w:w="999" w:type="dxa"/>
            <w:tcBorders>
              <w:tl2br w:val="nil"/>
              <w:tr2bl w:val="nil"/>
            </w:tcBorders>
          </w:tcPr>
          <w:p w:rsidR="00414842" w:rsidRPr="00D35403" w:rsidRDefault="00414842" w:rsidP="00D35403">
            <w:pPr>
              <w:jc w:val="center"/>
              <w:rPr>
                <w:sz w:val="20"/>
                <w:szCs w:val="20"/>
              </w:rPr>
            </w:pPr>
            <w:r w:rsidRPr="00D35403">
              <w:rPr>
                <w:sz w:val="20"/>
                <w:szCs w:val="20"/>
              </w:rPr>
              <w:t>60</w:t>
            </w:r>
          </w:p>
        </w:tc>
        <w:tc>
          <w:tcPr>
            <w:tcW w:w="1004" w:type="dxa"/>
            <w:tcBorders>
              <w:tl2br w:val="nil"/>
              <w:tr2bl w:val="nil"/>
            </w:tcBorders>
          </w:tcPr>
          <w:p w:rsidR="00414842" w:rsidRPr="00D35403" w:rsidRDefault="00414842" w:rsidP="00D35403">
            <w:pPr>
              <w:jc w:val="center"/>
              <w:rPr>
                <w:sz w:val="20"/>
                <w:szCs w:val="20"/>
              </w:rPr>
            </w:pPr>
            <w:r w:rsidRPr="00D35403">
              <w:rPr>
                <w:sz w:val="20"/>
                <w:szCs w:val="20"/>
              </w:rPr>
              <w:t>0,1</w:t>
            </w:r>
          </w:p>
        </w:tc>
        <w:tc>
          <w:tcPr>
            <w:tcW w:w="1083" w:type="dxa"/>
            <w:tcBorders>
              <w:tl2br w:val="nil"/>
              <w:tr2bl w:val="nil"/>
            </w:tcBorders>
          </w:tcPr>
          <w:p w:rsidR="00414842" w:rsidRPr="00D35403" w:rsidRDefault="00414842" w:rsidP="00D35403">
            <w:pPr>
              <w:jc w:val="center"/>
              <w:rPr>
                <w:sz w:val="20"/>
                <w:szCs w:val="20"/>
              </w:rPr>
            </w:pPr>
            <w:r w:rsidRPr="00D35403">
              <w:rPr>
                <w:sz w:val="20"/>
                <w:szCs w:val="20"/>
              </w:rPr>
              <w:t>5</w:t>
            </w:r>
          </w:p>
        </w:tc>
      </w:tr>
    </w:tbl>
    <w:p w:rsidR="00414842" w:rsidRPr="00D35403" w:rsidRDefault="00414842" w:rsidP="00D35403">
      <w:pPr>
        <w:suppressAutoHyphens/>
        <w:spacing w:beforeLines="10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12</w:t>
      </w:r>
      <w:r w:rsidRPr="00D35403">
        <w:rPr>
          <w:sz w:val="20"/>
          <w:szCs w:val="20"/>
        </w:rPr>
        <w:fldChar w:fldCharType="end"/>
      </w:r>
      <w:r w:rsidRPr="00D35403">
        <w:rPr>
          <w:sz w:val="20"/>
          <w:szCs w:val="20"/>
        </w:rPr>
        <w:t>. Планируемый расход электрической энергии объектами  культурно-бытового назначения на шинах 0,4 кВ ТП</w:t>
      </w:r>
    </w:p>
    <w:tbl>
      <w:tblPr>
        <w:tblW w:w="0" w:type="auto"/>
        <w:jc w:val="center"/>
        <w:tblLayout w:type="fixed"/>
        <w:tblLook w:val="0000"/>
      </w:tblPr>
      <w:tblGrid>
        <w:gridCol w:w="2373"/>
        <w:gridCol w:w="2092"/>
        <w:gridCol w:w="1674"/>
        <w:gridCol w:w="1674"/>
        <w:gridCol w:w="1815"/>
        <w:gridCol w:w="11"/>
      </w:tblGrid>
      <w:tr w:rsidR="00414842" w:rsidRPr="00D35403" w:rsidTr="00414842">
        <w:trPr>
          <w:trHeight w:val="278"/>
          <w:tblHeader/>
          <w:jc w:val="center"/>
        </w:trPr>
        <w:tc>
          <w:tcPr>
            <w:tcW w:w="237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14842" w:rsidRPr="00D35403" w:rsidRDefault="00414842" w:rsidP="00D35403">
            <w:pPr>
              <w:rPr>
                <w:sz w:val="20"/>
                <w:szCs w:val="20"/>
              </w:rPr>
            </w:pPr>
            <w:r w:rsidRPr="00D35403">
              <w:rPr>
                <w:sz w:val="20"/>
                <w:szCs w:val="20"/>
              </w:rPr>
              <w:t xml:space="preserve">          Наименование</w:t>
            </w:r>
          </w:p>
        </w:tc>
        <w:tc>
          <w:tcPr>
            <w:tcW w:w="3766" w:type="dxa"/>
            <w:gridSpan w:val="2"/>
            <w:tcBorders>
              <w:top w:val="single" w:sz="4" w:space="0" w:color="auto"/>
              <w:left w:val="nil"/>
              <w:bottom w:val="single" w:sz="4" w:space="0" w:color="auto"/>
              <w:right w:val="single" w:sz="4" w:space="0" w:color="auto"/>
            </w:tcBorders>
            <w:shd w:val="clear" w:color="auto" w:fill="D9D9D9"/>
          </w:tcPr>
          <w:p w:rsidR="00414842" w:rsidRPr="00D35403" w:rsidRDefault="00414842" w:rsidP="00D35403">
            <w:pPr>
              <w:jc w:val="center"/>
              <w:rPr>
                <w:sz w:val="20"/>
                <w:szCs w:val="20"/>
              </w:rPr>
            </w:pPr>
            <w:r w:rsidRPr="00D35403">
              <w:rPr>
                <w:sz w:val="20"/>
                <w:szCs w:val="20"/>
              </w:rPr>
              <w:t xml:space="preserve">На  расчётный срок 2032 год               </w:t>
            </w:r>
          </w:p>
        </w:tc>
        <w:tc>
          <w:tcPr>
            <w:tcW w:w="3499" w:type="dxa"/>
            <w:gridSpan w:val="3"/>
            <w:tcBorders>
              <w:top w:val="single" w:sz="4" w:space="0" w:color="auto"/>
              <w:bottom w:val="single" w:sz="4" w:space="0" w:color="auto"/>
              <w:right w:val="single" w:sz="4" w:space="0" w:color="auto"/>
            </w:tcBorders>
            <w:shd w:val="clear" w:color="auto" w:fill="D9D9D9"/>
          </w:tcPr>
          <w:p w:rsidR="00414842" w:rsidRPr="00D35403" w:rsidRDefault="00414842" w:rsidP="00D35403">
            <w:pPr>
              <w:jc w:val="center"/>
              <w:rPr>
                <w:sz w:val="20"/>
                <w:szCs w:val="20"/>
              </w:rPr>
            </w:pPr>
            <w:r w:rsidRPr="00D35403">
              <w:rPr>
                <w:sz w:val="20"/>
                <w:szCs w:val="20"/>
              </w:rPr>
              <w:t>в том числе на первую очередь 2022 год</w:t>
            </w:r>
          </w:p>
          <w:p w:rsidR="00414842" w:rsidRPr="00D35403" w:rsidRDefault="00414842" w:rsidP="00D35403">
            <w:pPr>
              <w:rPr>
                <w:sz w:val="20"/>
                <w:szCs w:val="20"/>
              </w:rPr>
            </w:pPr>
          </w:p>
        </w:tc>
      </w:tr>
      <w:tr w:rsidR="00414842" w:rsidRPr="00D35403" w:rsidTr="00414842">
        <w:trPr>
          <w:trHeight w:val="645"/>
          <w:tblHeader/>
          <w:jc w:val="center"/>
        </w:trPr>
        <w:tc>
          <w:tcPr>
            <w:tcW w:w="237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14842" w:rsidRPr="00D35403" w:rsidRDefault="00414842" w:rsidP="00D35403">
            <w:pPr>
              <w:rPr>
                <w:sz w:val="20"/>
                <w:szCs w:val="20"/>
              </w:rPr>
            </w:pPr>
          </w:p>
        </w:tc>
        <w:tc>
          <w:tcPr>
            <w:tcW w:w="2092" w:type="dxa"/>
            <w:tcBorders>
              <w:top w:val="single" w:sz="4" w:space="0" w:color="auto"/>
              <w:left w:val="nil"/>
              <w:bottom w:val="single" w:sz="4" w:space="0" w:color="auto"/>
              <w:right w:val="single" w:sz="4" w:space="0" w:color="auto"/>
            </w:tcBorders>
            <w:shd w:val="clear" w:color="auto" w:fill="D9D9D9"/>
          </w:tcPr>
          <w:p w:rsidR="00414842" w:rsidRPr="00D35403" w:rsidRDefault="00414842" w:rsidP="00D35403">
            <w:pPr>
              <w:jc w:val="center"/>
              <w:rPr>
                <w:sz w:val="20"/>
                <w:szCs w:val="20"/>
                <w:vertAlign w:val="superscript"/>
              </w:rPr>
            </w:pPr>
            <w:r w:rsidRPr="00D35403">
              <w:rPr>
                <w:sz w:val="20"/>
                <w:szCs w:val="20"/>
              </w:rPr>
              <w:t xml:space="preserve">Планируемые производственные мощности </w:t>
            </w:r>
          </w:p>
        </w:tc>
        <w:tc>
          <w:tcPr>
            <w:tcW w:w="1674" w:type="dxa"/>
            <w:tcBorders>
              <w:top w:val="single" w:sz="4" w:space="0" w:color="auto"/>
              <w:left w:val="nil"/>
              <w:bottom w:val="single" w:sz="4" w:space="0" w:color="auto"/>
              <w:right w:val="single" w:sz="4" w:space="0" w:color="auto"/>
            </w:tcBorders>
            <w:shd w:val="clear" w:color="auto" w:fill="D9D9D9"/>
          </w:tcPr>
          <w:p w:rsidR="00414842" w:rsidRPr="00D35403" w:rsidRDefault="00414842" w:rsidP="00D35403">
            <w:pPr>
              <w:jc w:val="center"/>
              <w:rPr>
                <w:sz w:val="20"/>
                <w:szCs w:val="20"/>
              </w:rPr>
            </w:pPr>
            <w:r w:rsidRPr="00D35403">
              <w:rPr>
                <w:sz w:val="20"/>
                <w:szCs w:val="20"/>
              </w:rPr>
              <w:t>Расчётная электрическая нагрузка,</w:t>
            </w:r>
          </w:p>
          <w:p w:rsidR="00414842" w:rsidRPr="00D35403" w:rsidRDefault="00414842" w:rsidP="00D35403">
            <w:pPr>
              <w:jc w:val="center"/>
              <w:rPr>
                <w:sz w:val="20"/>
                <w:szCs w:val="20"/>
              </w:rPr>
            </w:pPr>
            <w:r w:rsidRPr="00D35403">
              <w:rPr>
                <w:sz w:val="20"/>
                <w:szCs w:val="20"/>
              </w:rPr>
              <w:t>кВт</w:t>
            </w:r>
          </w:p>
        </w:tc>
        <w:tc>
          <w:tcPr>
            <w:tcW w:w="1674" w:type="dxa"/>
            <w:tcBorders>
              <w:top w:val="single" w:sz="4" w:space="0" w:color="auto"/>
              <w:left w:val="nil"/>
              <w:bottom w:val="single" w:sz="4" w:space="0" w:color="auto"/>
              <w:right w:val="single" w:sz="4" w:space="0" w:color="auto"/>
            </w:tcBorders>
            <w:shd w:val="clear" w:color="auto" w:fill="D9D9D9"/>
          </w:tcPr>
          <w:p w:rsidR="00414842" w:rsidRPr="00D35403" w:rsidRDefault="00414842" w:rsidP="00D35403">
            <w:pPr>
              <w:jc w:val="center"/>
              <w:rPr>
                <w:sz w:val="20"/>
                <w:szCs w:val="20"/>
                <w:vertAlign w:val="superscript"/>
              </w:rPr>
            </w:pPr>
            <w:r w:rsidRPr="00D35403">
              <w:rPr>
                <w:sz w:val="20"/>
                <w:szCs w:val="20"/>
              </w:rPr>
              <w:t xml:space="preserve">Планируемые производственные мощности </w:t>
            </w:r>
          </w:p>
        </w:tc>
        <w:tc>
          <w:tcPr>
            <w:tcW w:w="1825" w:type="dxa"/>
            <w:gridSpan w:val="2"/>
            <w:tcBorders>
              <w:top w:val="single" w:sz="4" w:space="0" w:color="auto"/>
              <w:left w:val="nil"/>
              <w:bottom w:val="single" w:sz="4" w:space="0" w:color="auto"/>
              <w:right w:val="single" w:sz="4" w:space="0" w:color="auto"/>
            </w:tcBorders>
            <w:shd w:val="clear" w:color="auto" w:fill="D9D9D9"/>
          </w:tcPr>
          <w:p w:rsidR="00414842" w:rsidRPr="00D35403" w:rsidRDefault="00414842" w:rsidP="00D35403">
            <w:pPr>
              <w:jc w:val="center"/>
              <w:rPr>
                <w:sz w:val="20"/>
                <w:szCs w:val="20"/>
              </w:rPr>
            </w:pPr>
            <w:r w:rsidRPr="00D35403">
              <w:rPr>
                <w:sz w:val="20"/>
                <w:szCs w:val="20"/>
              </w:rPr>
              <w:t>Расчётная электрическая нагрузка.</w:t>
            </w:r>
          </w:p>
          <w:p w:rsidR="00414842" w:rsidRPr="00D35403" w:rsidRDefault="00414842" w:rsidP="00D35403">
            <w:pPr>
              <w:jc w:val="center"/>
              <w:rPr>
                <w:sz w:val="20"/>
                <w:szCs w:val="20"/>
              </w:rPr>
            </w:pPr>
            <w:r w:rsidRPr="00D35403">
              <w:rPr>
                <w:sz w:val="20"/>
                <w:szCs w:val="20"/>
              </w:rPr>
              <w:t>кВт</w:t>
            </w:r>
          </w:p>
        </w:tc>
      </w:tr>
      <w:tr w:rsidR="00414842" w:rsidRPr="00D35403" w:rsidTr="0041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65"/>
          <w:jc w:val="center"/>
        </w:trPr>
        <w:tc>
          <w:tcPr>
            <w:tcW w:w="2373" w:type="dxa"/>
          </w:tcPr>
          <w:p w:rsidR="00414842" w:rsidRPr="00D35403" w:rsidRDefault="00414842" w:rsidP="00D35403">
            <w:pPr>
              <w:rPr>
                <w:sz w:val="20"/>
                <w:szCs w:val="20"/>
              </w:rPr>
            </w:pPr>
            <w:r w:rsidRPr="00D35403">
              <w:rPr>
                <w:sz w:val="20"/>
                <w:szCs w:val="20"/>
              </w:rPr>
              <w:t>Дошкольное образовательное учреждение</w:t>
            </w:r>
          </w:p>
          <w:p w:rsidR="00414842" w:rsidRPr="00D35403" w:rsidRDefault="00414842" w:rsidP="00D35403">
            <w:pPr>
              <w:rPr>
                <w:sz w:val="20"/>
                <w:szCs w:val="20"/>
              </w:rPr>
            </w:pPr>
            <w:r w:rsidRPr="00D35403">
              <w:rPr>
                <w:sz w:val="20"/>
                <w:szCs w:val="20"/>
              </w:rPr>
              <w:t>п</w:t>
            </w:r>
            <w:proofErr w:type="gramStart"/>
            <w:r w:rsidRPr="00D35403">
              <w:rPr>
                <w:sz w:val="20"/>
                <w:szCs w:val="20"/>
              </w:rPr>
              <w:t>.С</w:t>
            </w:r>
            <w:proofErr w:type="gramEnd"/>
            <w:r w:rsidRPr="00D35403">
              <w:rPr>
                <w:sz w:val="20"/>
                <w:szCs w:val="20"/>
              </w:rPr>
              <w:t>вердлово</w:t>
            </w:r>
          </w:p>
          <w:p w:rsidR="00414842" w:rsidRPr="00D35403" w:rsidRDefault="00414842" w:rsidP="00D35403">
            <w:pPr>
              <w:rPr>
                <w:sz w:val="20"/>
                <w:szCs w:val="20"/>
              </w:rPr>
            </w:pPr>
            <w:r w:rsidRPr="00D35403">
              <w:rPr>
                <w:sz w:val="20"/>
                <w:szCs w:val="20"/>
              </w:rPr>
              <w:t>д</w:t>
            </w:r>
            <w:proofErr w:type="gramStart"/>
            <w:r w:rsidRPr="00D35403">
              <w:rPr>
                <w:sz w:val="20"/>
                <w:szCs w:val="20"/>
              </w:rPr>
              <w:t>.К</w:t>
            </w:r>
            <w:proofErr w:type="gramEnd"/>
            <w:r w:rsidRPr="00D35403">
              <w:rPr>
                <w:sz w:val="20"/>
                <w:szCs w:val="20"/>
              </w:rPr>
              <w:t>уяда</w:t>
            </w:r>
          </w:p>
        </w:tc>
        <w:tc>
          <w:tcPr>
            <w:tcW w:w="2092" w:type="dxa"/>
          </w:tcPr>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40 мест</w:t>
            </w:r>
          </w:p>
          <w:p w:rsidR="00414842" w:rsidRPr="00D35403" w:rsidRDefault="00414842" w:rsidP="00D35403">
            <w:pPr>
              <w:jc w:val="center"/>
              <w:rPr>
                <w:sz w:val="20"/>
                <w:szCs w:val="20"/>
              </w:rPr>
            </w:pPr>
            <w:r w:rsidRPr="00D35403">
              <w:rPr>
                <w:sz w:val="20"/>
                <w:szCs w:val="20"/>
              </w:rPr>
              <w:t>30 мест</w:t>
            </w:r>
          </w:p>
        </w:tc>
        <w:tc>
          <w:tcPr>
            <w:tcW w:w="1674" w:type="dxa"/>
          </w:tcPr>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30</w:t>
            </w:r>
          </w:p>
          <w:p w:rsidR="00414842" w:rsidRPr="00D35403" w:rsidRDefault="00414842" w:rsidP="00D35403">
            <w:pPr>
              <w:jc w:val="center"/>
              <w:rPr>
                <w:sz w:val="20"/>
                <w:szCs w:val="20"/>
              </w:rPr>
            </w:pPr>
            <w:r w:rsidRPr="00D35403">
              <w:rPr>
                <w:sz w:val="20"/>
                <w:szCs w:val="20"/>
              </w:rPr>
              <w:t>20</w:t>
            </w:r>
          </w:p>
        </w:tc>
        <w:tc>
          <w:tcPr>
            <w:tcW w:w="1674" w:type="dxa"/>
          </w:tcPr>
          <w:p w:rsidR="00414842" w:rsidRPr="00D35403" w:rsidRDefault="00414842" w:rsidP="00D35403">
            <w:pPr>
              <w:jc w:val="center"/>
              <w:rPr>
                <w:sz w:val="20"/>
                <w:szCs w:val="20"/>
              </w:rPr>
            </w:pPr>
          </w:p>
        </w:tc>
        <w:tc>
          <w:tcPr>
            <w:tcW w:w="1815" w:type="dxa"/>
          </w:tcPr>
          <w:p w:rsidR="00414842" w:rsidRPr="00D35403" w:rsidRDefault="00414842" w:rsidP="00D35403">
            <w:pPr>
              <w:jc w:val="center"/>
              <w:rPr>
                <w:sz w:val="20"/>
                <w:szCs w:val="20"/>
              </w:rPr>
            </w:pPr>
          </w:p>
        </w:tc>
      </w:tr>
      <w:tr w:rsidR="00414842" w:rsidRPr="00D35403" w:rsidTr="0041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72"/>
          <w:jc w:val="center"/>
        </w:trPr>
        <w:tc>
          <w:tcPr>
            <w:tcW w:w="2373" w:type="dxa"/>
          </w:tcPr>
          <w:p w:rsidR="00414842" w:rsidRPr="00D35403" w:rsidRDefault="00414842" w:rsidP="00D35403">
            <w:pPr>
              <w:rPr>
                <w:sz w:val="20"/>
                <w:szCs w:val="20"/>
              </w:rPr>
            </w:pPr>
            <w:r w:rsidRPr="00D35403">
              <w:rPr>
                <w:sz w:val="20"/>
                <w:szCs w:val="20"/>
              </w:rPr>
              <w:t>Клуб с библиотекой д</w:t>
            </w:r>
            <w:proofErr w:type="gramStart"/>
            <w:r w:rsidRPr="00D35403">
              <w:rPr>
                <w:sz w:val="20"/>
                <w:szCs w:val="20"/>
              </w:rPr>
              <w:t>.К</w:t>
            </w:r>
            <w:proofErr w:type="gramEnd"/>
            <w:r w:rsidRPr="00D35403">
              <w:rPr>
                <w:sz w:val="20"/>
                <w:szCs w:val="20"/>
              </w:rPr>
              <w:t>уяда</w:t>
            </w:r>
          </w:p>
        </w:tc>
        <w:tc>
          <w:tcPr>
            <w:tcW w:w="2092" w:type="dxa"/>
          </w:tcPr>
          <w:p w:rsidR="00414842" w:rsidRPr="00D35403" w:rsidRDefault="00414842" w:rsidP="00D35403">
            <w:pPr>
              <w:jc w:val="center"/>
              <w:rPr>
                <w:sz w:val="20"/>
                <w:szCs w:val="20"/>
              </w:rPr>
            </w:pPr>
            <w:r w:rsidRPr="00D35403">
              <w:rPr>
                <w:sz w:val="20"/>
                <w:szCs w:val="20"/>
              </w:rPr>
              <w:t>60 мест</w:t>
            </w:r>
          </w:p>
        </w:tc>
        <w:tc>
          <w:tcPr>
            <w:tcW w:w="1674" w:type="dxa"/>
          </w:tcPr>
          <w:p w:rsidR="00414842" w:rsidRPr="00D35403" w:rsidRDefault="00414842" w:rsidP="00D35403">
            <w:pPr>
              <w:jc w:val="center"/>
              <w:rPr>
                <w:sz w:val="20"/>
                <w:szCs w:val="20"/>
              </w:rPr>
            </w:pPr>
            <w:r w:rsidRPr="00D35403">
              <w:rPr>
                <w:sz w:val="20"/>
                <w:szCs w:val="20"/>
              </w:rPr>
              <w:t>30</w:t>
            </w:r>
          </w:p>
        </w:tc>
        <w:tc>
          <w:tcPr>
            <w:tcW w:w="1674" w:type="dxa"/>
          </w:tcPr>
          <w:p w:rsidR="00414842" w:rsidRPr="00D35403" w:rsidRDefault="00414842" w:rsidP="00D35403">
            <w:pPr>
              <w:jc w:val="center"/>
              <w:rPr>
                <w:sz w:val="20"/>
                <w:szCs w:val="20"/>
                <w:vertAlign w:val="superscript"/>
              </w:rPr>
            </w:pPr>
          </w:p>
        </w:tc>
        <w:tc>
          <w:tcPr>
            <w:tcW w:w="1815" w:type="dxa"/>
          </w:tcPr>
          <w:p w:rsidR="00414842" w:rsidRPr="00D35403" w:rsidRDefault="00414842" w:rsidP="00D35403">
            <w:pPr>
              <w:jc w:val="center"/>
              <w:rPr>
                <w:sz w:val="20"/>
                <w:szCs w:val="20"/>
              </w:rPr>
            </w:pPr>
          </w:p>
        </w:tc>
      </w:tr>
      <w:tr w:rsidR="00414842" w:rsidRPr="00D35403" w:rsidTr="0041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55"/>
          <w:jc w:val="center"/>
        </w:trPr>
        <w:tc>
          <w:tcPr>
            <w:tcW w:w="2373" w:type="dxa"/>
          </w:tcPr>
          <w:p w:rsidR="00414842" w:rsidRPr="00D35403" w:rsidRDefault="00414842" w:rsidP="00D35403">
            <w:pPr>
              <w:rPr>
                <w:sz w:val="20"/>
                <w:szCs w:val="20"/>
              </w:rPr>
            </w:pPr>
            <w:r w:rsidRPr="00D35403">
              <w:rPr>
                <w:sz w:val="20"/>
                <w:szCs w:val="20"/>
              </w:rPr>
              <w:t>ФАП</w:t>
            </w:r>
          </w:p>
          <w:p w:rsidR="00414842" w:rsidRPr="00D35403" w:rsidRDefault="00414842" w:rsidP="00D35403">
            <w:pPr>
              <w:rPr>
                <w:sz w:val="20"/>
                <w:szCs w:val="20"/>
              </w:rPr>
            </w:pPr>
            <w:r w:rsidRPr="00D35403">
              <w:rPr>
                <w:sz w:val="20"/>
                <w:szCs w:val="20"/>
              </w:rPr>
              <w:t>д</w:t>
            </w:r>
            <w:proofErr w:type="gramStart"/>
            <w:r w:rsidRPr="00D35403">
              <w:rPr>
                <w:sz w:val="20"/>
                <w:szCs w:val="20"/>
              </w:rPr>
              <w:t>.Е</w:t>
            </w:r>
            <w:proofErr w:type="gramEnd"/>
            <w:r w:rsidRPr="00D35403">
              <w:rPr>
                <w:sz w:val="20"/>
                <w:szCs w:val="20"/>
              </w:rPr>
              <w:t>ловка</w:t>
            </w:r>
          </w:p>
          <w:p w:rsidR="00414842" w:rsidRPr="00D35403" w:rsidRDefault="00414842" w:rsidP="00D35403">
            <w:pPr>
              <w:rPr>
                <w:sz w:val="20"/>
                <w:szCs w:val="20"/>
              </w:rPr>
            </w:pPr>
            <w:r w:rsidRPr="00D35403">
              <w:rPr>
                <w:sz w:val="20"/>
                <w:szCs w:val="20"/>
              </w:rPr>
              <w:t>с</w:t>
            </w:r>
            <w:proofErr w:type="gramStart"/>
            <w:r w:rsidRPr="00D35403">
              <w:rPr>
                <w:sz w:val="20"/>
                <w:szCs w:val="20"/>
              </w:rPr>
              <w:t>.З</w:t>
            </w:r>
            <w:proofErr w:type="gramEnd"/>
            <w:r w:rsidRPr="00D35403">
              <w:rPr>
                <w:sz w:val="20"/>
                <w:szCs w:val="20"/>
              </w:rPr>
              <w:t>ахал</w:t>
            </w:r>
          </w:p>
          <w:p w:rsidR="00414842" w:rsidRPr="00D35403" w:rsidRDefault="00414842" w:rsidP="00D35403">
            <w:pPr>
              <w:rPr>
                <w:sz w:val="20"/>
                <w:szCs w:val="20"/>
              </w:rPr>
            </w:pPr>
            <w:r w:rsidRPr="00D35403">
              <w:rPr>
                <w:sz w:val="20"/>
                <w:szCs w:val="20"/>
              </w:rPr>
              <w:t>д</w:t>
            </w:r>
            <w:proofErr w:type="gramStart"/>
            <w:r w:rsidRPr="00D35403">
              <w:rPr>
                <w:sz w:val="20"/>
                <w:szCs w:val="20"/>
              </w:rPr>
              <w:t>.К</w:t>
            </w:r>
            <w:proofErr w:type="gramEnd"/>
            <w:r w:rsidRPr="00D35403">
              <w:rPr>
                <w:sz w:val="20"/>
                <w:szCs w:val="20"/>
              </w:rPr>
              <w:t>уяда</w:t>
            </w:r>
          </w:p>
        </w:tc>
        <w:tc>
          <w:tcPr>
            <w:tcW w:w="2092" w:type="dxa"/>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20 пос./сутки</w:t>
            </w:r>
          </w:p>
          <w:p w:rsidR="00414842" w:rsidRPr="00D35403" w:rsidRDefault="00414842" w:rsidP="00D35403">
            <w:pPr>
              <w:jc w:val="center"/>
              <w:rPr>
                <w:sz w:val="20"/>
                <w:szCs w:val="20"/>
              </w:rPr>
            </w:pPr>
            <w:r w:rsidRPr="00D35403">
              <w:rPr>
                <w:sz w:val="20"/>
                <w:szCs w:val="20"/>
              </w:rPr>
              <w:t>20 пос./сутки</w:t>
            </w:r>
          </w:p>
          <w:p w:rsidR="00414842" w:rsidRPr="00D35403" w:rsidRDefault="00414842" w:rsidP="00D35403">
            <w:pPr>
              <w:jc w:val="center"/>
              <w:rPr>
                <w:sz w:val="20"/>
                <w:szCs w:val="20"/>
              </w:rPr>
            </w:pPr>
            <w:r w:rsidRPr="00D35403">
              <w:rPr>
                <w:sz w:val="20"/>
                <w:szCs w:val="20"/>
              </w:rPr>
              <w:t>20 пос./сутки</w:t>
            </w:r>
          </w:p>
        </w:tc>
        <w:tc>
          <w:tcPr>
            <w:tcW w:w="1674" w:type="dxa"/>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5</w:t>
            </w:r>
          </w:p>
          <w:p w:rsidR="00414842" w:rsidRPr="00D35403" w:rsidRDefault="00414842" w:rsidP="00D35403">
            <w:pPr>
              <w:jc w:val="center"/>
              <w:rPr>
                <w:sz w:val="20"/>
                <w:szCs w:val="20"/>
              </w:rPr>
            </w:pPr>
            <w:r w:rsidRPr="00D35403">
              <w:rPr>
                <w:sz w:val="20"/>
                <w:szCs w:val="20"/>
              </w:rPr>
              <w:t>5</w:t>
            </w:r>
          </w:p>
          <w:p w:rsidR="00414842" w:rsidRPr="00D35403" w:rsidRDefault="00414842" w:rsidP="00D35403">
            <w:pPr>
              <w:jc w:val="center"/>
              <w:rPr>
                <w:sz w:val="20"/>
                <w:szCs w:val="20"/>
              </w:rPr>
            </w:pPr>
            <w:r w:rsidRPr="00D35403">
              <w:rPr>
                <w:sz w:val="20"/>
                <w:szCs w:val="20"/>
              </w:rPr>
              <w:t>5</w:t>
            </w:r>
          </w:p>
        </w:tc>
        <w:tc>
          <w:tcPr>
            <w:tcW w:w="1674" w:type="dxa"/>
          </w:tcPr>
          <w:p w:rsidR="00414842" w:rsidRPr="00D35403" w:rsidRDefault="00414842" w:rsidP="00D35403">
            <w:pPr>
              <w:jc w:val="center"/>
              <w:rPr>
                <w:sz w:val="20"/>
                <w:szCs w:val="20"/>
              </w:rPr>
            </w:pPr>
          </w:p>
        </w:tc>
        <w:tc>
          <w:tcPr>
            <w:tcW w:w="1815" w:type="dxa"/>
          </w:tcPr>
          <w:p w:rsidR="00414842" w:rsidRPr="00D35403" w:rsidRDefault="00414842" w:rsidP="00D35403">
            <w:pPr>
              <w:jc w:val="center"/>
              <w:rPr>
                <w:sz w:val="20"/>
                <w:szCs w:val="20"/>
              </w:rPr>
            </w:pPr>
          </w:p>
        </w:tc>
      </w:tr>
      <w:tr w:rsidR="00414842" w:rsidRPr="00D35403" w:rsidTr="0041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0"/>
          <w:jc w:val="center"/>
        </w:trPr>
        <w:tc>
          <w:tcPr>
            <w:tcW w:w="2373" w:type="dxa"/>
          </w:tcPr>
          <w:p w:rsidR="00414842" w:rsidRPr="00D35403" w:rsidRDefault="00414842" w:rsidP="00D35403">
            <w:pPr>
              <w:rPr>
                <w:sz w:val="20"/>
                <w:szCs w:val="20"/>
              </w:rPr>
            </w:pPr>
            <w:r w:rsidRPr="00D35403">
              <w:rPr>
                <w:sz w:val="20"/>
                <w:szCs w:val="20"/>
              </w:rPr>
              <w:t>Спортивный зал       п. Свердлово</w:t>
            </w:r>
          </w:p>
        </w:tc>
        <w:tc>
          <w:tcPr>
            <w:tcW w:w="2092" w:type="dxa"/>
          </w:tcPr>
          <w:p w:rsidR="00414842" w:rsidRPr="00D35403" w:rsidRDefault="00414842" w:rsidP="00D35403">
            <w:pPr>
              <w:jc w:val="center"/>
              <w:rPr>
                <w:sz w:val="20"/>
                <w:szCs w:val="20"/>
              </w:rPr>
            </w:pPr>
            <w:r w:rsidRPr="00D35403">
              <w:rPr>
                <w:sz w:val="20"/>
                <w:szCs w:val="20"/>
              </w:rPr>
              <w:t>250 м</w:t>
            </w:r>
            <w:proofErr w:type="gramStart"/>
            <w:r w:rsidRPr="00D35403">
              <w:rPr>
                <w:sz w:val="20"/>
                <w:szCs w:val="20"/>
                <w:vertAlign w:val="superscript"/>
              </w:rPr>
              <w:t>2</w:t>
            </w:r>
            <w:proofErr w:type="gramEnd"/>
          </w:p>
        </w:tc>
        <w:tc>
          <w:tcPr>
            <w:tcW w:w="1674" w:type="dxa"/>
          </w:tcPr>
          <w:p w:rsidR="00414842" w:rsidRPr="00D35403" w:rsidRDefault="00414842" w:rsidP="00D35403">
            <w:pPr>
              <w:jc w:val="center"/>
              <w:rPr>
                <w:sz w:val="20"/>
                <w:szCs w:val="20"/>
              </w:rPr>
            </w:pPr>
            <w:r w:rsidRPr="00D35403">
              <w:rPr>
                <w:sz w:val="20"/>
                <w:szCs w:val="20"/>
              </w:rPr>
              <w:t>10</w:t>
            </w:r>
          </w:p>
        </w:tc>
        <w:tc>
          <w:tcPr>
            <w:tcW w:w="1674" w:type="dxa"/>
          </w:tcPr>
          <w:p w:rsidR="00414842" w:rsidRPr="00D35403" w:rsidRDefault="00414842" w:rsidP="00D35403">
            <w:pPr>
              <w:jc w:val="center"/>
              <w:rPr>
                <w:sz w:val="20"/>
                <w:szCs w:val="20"/>
              </w:rPr>
            </w:pPr>
          </w:p>
        </w:tc>
        <w:tc>
          <w:tcPr>
            <w:tcW w:w="1815" w:type="dxa"/>
          </w:tcPr>
          <w:p w:rsidR="00414842" w:rsidRPr="00D35403" w:rsidRDefault="00414842" w:rsidP="00D35403">
            <w:pPr>
              <w:jc w:val="center"/>
              <w:rPr>
                <w:sz w:val="20"/>
                <w:szCs w:val="20"/>
              </w:rPr>
            </w:pPr>
          </w:p>
        </w:tc>
      </w:tr>
      <w:tr w:rsidR="00414842" w:rsidRPr="00D35403" w:rsidTr="0041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60"/>
          <w:jc w:val="center"/>
        </w:trPr>
        <w:tc>
          <w:tcPr>
            <w:tcW w:w="2373" w:type="dxa"/>
          </w:tcPr>
          <w:p w:rsidR="00414842" w:rsidRPr="00D35403" w:rsidRDefault="00414842" w:rsidP="00D35403">
            <w:pPr>
              <w:rPr>
                <w:sz w:val="20"/>
                <w:szCs w:val="20"/>
              </w:rPr>
            </w:pPr>
            <w:r w:rsidRPr="00D35403">
              <w:rPr>
                <w:sz w:val="20"/>
                <w:szCs w:val="20"/>
              </w:rPr>
              <w:t>Учреждение бытового обслуживания        п</w:t>
            </w:r>
            <w:proofErr w:type="gramStart"/>
            <w:r w:rsidRPr="00D35403">
              <w:rPr>
                <w:sz w:val="20"/>
                <w:szCs w:val="20"/>
              </w:rPr>
              <w:t>.С</w:t>
            </w:r>
            <w:proofErr w:type="gramEnd"/>
            <w:r w:rsidRPr="00D35403">
              <w:rPr>
                <w:sz w:val="20"/>
                <w:szCs w:val="20"/>
              </w:rPr>
              <w:t>вердлово</w:t>
            </w:r>
          </w:p>
        </w:tc>
        <w:tc>
          <w:tcPr>
            <w:tcW w:w="2092" w:type="dxa"/>
          </w:tcPr>
          <w:p w:rsidR="00414842" w:rsidRPr="00D35403" w:rsidRDefault="00414842" w:rsidP="00D35403">
            <w:pPr>
              <w:jc w:val="center"/>
              <w:rPr>
                <w:sz w:val="20"/>
                <w:szCs w:val="20"/>
              </w:rPr>
            </w:pPr>
          </w:p>
        </w:tc>
        <w:tc>
          <w:tcPr>
            <w:tcW w:w="1674" w:type="dxa"/>
          </w:tcPr>
          <w:p w:rsidR="00414842" w:rsidRPr="00D35403" w:rsidRDefault="00414842" w:rsidP="00D35403">
            <w:pPr>
              <w:jc w:val="center"/>
              <w:rPr>
                <w:sz w:val="20"/>
                <w:szCs w:val="20"/>
              </w:rPr>
            </w:pPr>
          </w:p>
        </w:tc>
        <w:tc>
          <w:tcPr>
            <w:tcW w:w="1674" w:type="dxa"/>
          </w:tcPr>
          <w:p w:rsidR="00414842" w:rsidRPr="00D35403" w:rsidRDefault="00414842" w:rsidP="00D35403">
            <w:pPr>
              <w:jc w:val="center"/>
              <w:rPr>
                <w:sz w:val="20"/>
                <w:szCs w:val="20"/>
              </w:rPr>
            </w:pPr>
            <w:r w:rsidRPr="00D35403">
              <w:rPr>
                <w:sz w:val="20"/>
                <w:szCs w:val="20"/>
              </w:rPr>
              <w:t>12 рабочих мест</w:t>
            </w:r>
          </w:p>
        </w:tc>
        <w:tc>
          <w:tcPr>
            <w:tcW w:w="1815" w:type="dxa"/>
          </w:tcPr>
          <w:p w:rsidR="00414842" w:rsidRPr="00D35403" w:rsidRDefault="00414842" w:rsidP="00D35403">
            <w:pPr>
              <w:jc w:val="center"/>
              <w:rPr>
                <w:sz w:val="20"/>
                <w:szCs w:val="20"/>
              </w:rPr>
            </w:pPr>
            <w:r w:rsidRPr="00D35403">
              <w:rPr>
                <w:sz w:val="20"/>
                <w:szCs w:val="20"/>
              </w:rPr>
              <w:t>5</w:t>
            </w:r>
          </w:p>
        </w:tc>
      </w:tr>
      <w:tr w:rsidR="00414842" w:rsidRPr="00D35403" w:rsidTr="0041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7"/>
          <w:jc w:val="center"/>
        </w:trPr>
        <w:tc>
          <w:tcPr>
            <w:tcW w:w="2373" w:type="dxa"/>
          </w:tcPr>
          <w:p w:rsidR="00414842" w:rsidRPr="00D35403" w:rsidRDefault="00414842" w:rsidP="00D35403">
            <w:pPr>
              <w:rPr>
                <w:sz w:val="20"/>
                <w:szCs w:val="20"/>
              </w:rPr>
            </w:pPr>
            <w:r w:rsidRPr="00D35403">
              <w:rPr>
                <w:sz w:val="20"/>
                <w:szCs w:val="20"/>
              </w:rPr>
              <w:t>Отделение связи п</w:t>
            </w:r>
            <w:proofErr w:type="gramStart"/>
            <w:r w:rsidRPr="00D35403">
              <w:rPr>
                <w:sz w:val="20"/>
                <w:szCs w:val="20"/>
              </w:rPr>
              <w:t>.С</w:t>
            </w:r>
            <w:proofErr w:type="gramEnd"/>
            <w:r w:rsidRPr="00D35403">
              <w:rPr>
                <w:sz w:val="20"/>
                <w:szCs w:val="20"/>
              </w:rPr>
              <w:t>вердлово</w:t>
            </w:r>
          </w:p>
        </w:tc>
        <w:tc>
          <w:tcPr>
            <w:tcW w:w="2092" w:type="dxa"/>
          </w:tcPr>
          <w:p w:rsidR="00414842" w:rsidRPr="00D35403" w:rsidRDefault="00414842" w:rsidP="00D35403">
            <w:pPr>
              <w:jc w:val="center"/>
              <w:rPr>
                <w:sz w:val="20"/>
                <w:szCs w:val="20"/>
              </w:rPr>
            </w:pPr>
            <w:r w:rsidRPr="00D35403">
              <w:rPr>
                <w:sz w:val="20"/>
                <w:szCs w:val="20"/>
              </w:rPr>
              <w:t>80 м</w:t>
            </w:r>
            <w:proofErr w:type="gramStart"/>
            <w:r w:rsidRPr="00D35403">
              <w:rPr>
                <w:sz w:val="20"/>
                <w:szCs w:val="20"/>
                <w:vertAlign w:val="superscript"/>
              </w:rPr>
              <w:t>2</w:t>
            </w:r>
            <w:proofErr w:type="gramEnd"/>
          </w:p>
        </w:tc>
        <w:tc>
          <w:tcPr>
            <w:tcW w:w="1674" w:type="dxa"/>
          </w:tcPr>
          <w:p w:rsidR="00414842" w:rsidRPr="00D35403" w:rsidRDefault="00414842" w:rsidP="00D35403">
            <w:pPr>
              <w:jc w:val="center"/>
              <w:rPr>
                <w:sz w:val="20"/>
                <w:szCs w:val="20"/>
              </w:rPr>
            </w:pPr>
            <w:r w:rsidRPr="00D35403">
              <w:rPr>
                <w:sz w:val="20"/>
                <w:szCs w:val="20"/>
              </w:rPr>
              <w:t>5</w:t>
            </w:r>
          </w:p>
        </w:tc>
        <w:tc>
          <w:tcPr>
            <w:tcW w:w="1674" w:type="dxa"/>
          </w:tcPr>
          <w:p w:rsidR="00414842" w:rsidRPr="00D35403" w:rsidRDefault="00414842" w:rsidP="00D35403">
            <w:pPr>
              <w:jc w:val="center"/>
              <w:rPr>
                <w:sz w:val="20"/>
                <w:szCs w:val="20"/>
              </w:rPr>
            </w:pPr>
          </w:p>
        </w:tc>
        <w:tc>
          <w:tcPr>
            <w:tcW w:w="1815" w:type="dxa"/>
          </w:tcPr>
          <w:p w:rsidR="00414842" w:rsidRPr="00D35403" w:rsidRDefault="00414842" w:rsidP="00D35403">
            <w:pPr>
              <w:jc w:val="center"/>
              <w:rPr>
                <w:sz w:val="20"/>
                <w:szCs w:val="20"/>
              </w:rPr>
            </w:pPr>
          </w:p>
        </w:tc>
      </w:tr>
      <w:tr w:rsidR="00414842" w:rsidRPr="00D35403" w:rsidTr="0041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80"/>
          <w:jc w:val="center"/>
        </w:trPr>
        <w:tc>
          <w:tcPr>
            <w:tcW w:w="2373" w:type="dxa"/>
          </w:tcPr>
          <w:p w:rsidR="00414842" w:rsidRPr="00D35403" w:rsidRDefault="00414842" w:rsidP="00D35403">
            <w:pPr>
              <w:rPr>
                <w:sz w:val="20"/>
                <w:szCs w:val="20"/>
              </w:rPr>
            </w:pPr>
            <w:r w:rsidRPr="00D35403">
              <w:rPr>
                <w:sz w:val="20"/>
                <w:szCs w:val="20"/>
              </w:rPr>
              <w:t>Животноводческая ферма молочного направления (КРС) с</w:t>
            </w:r>
            <w:proofErr w:type="gramStart"/>
            <w:r w:rsidRPr="00D35403">
              <w:rPr>
                <w:sz w:val="20"/>
                <w:szCs w:val="20"/>
              </w:rPr>
              <w:t>.З</w:t>
            </w:r>
            <w:proofErr w:type="gramEnd"/>
            <w:r w:rsidRPr="00D35403">
              <w:rPr>
                <w:sz w:val="20"/>
                <w:szCs w:val="20"/>
              </w:rPr>
              <w:t>ахал</w:t>
            </w:r>
          </w:p>
        </w:tc>
        <w:tc>
          <w:tcPr>
            <w:tcW w:w="2092" w:type="dxa"/>
          </w:tcPr>
          <w:p w:rsidR="00414842" w:rsidRPr="00D35403" w:rsidRDefault="00414842" w:rsidP="00D35403">
            <w:pPr>
              <w:jc w:val="center"/>
              <w:rPr>
                <w:sz w:val="20"/>
                <w:szCs w:val="20"/>
              </w:rPr>
            </w:pPr>
          </w:p>
        </w:tc>
        <w:tc>
          <w:tcPr>
            <w:tcW w:w="1674" w:type="dxa"/>
          </w:tcPr>
          <w:p w:rsidR="00414842" w:rsidRPr="00D35403" w:rsidRDefault="00414842" w:rsidP="00D35403">
            <w:pPr>
              <w:jc w:val="center"/>
              <w:rPr>
                <w:sz w:val="20"/>
                <w:szCs w:val="20"/>
              </w:rPr>
            </w:pPr>
          </w:p>
        </w:tc>
        <w:tc>
          <w:tcPr>
            <w:tcW w:w="1674" w:type="dxa"/>
          </w:tcPr>
          <w:p w:rsidR="00414842" w:rsidRPr="00D35403" w:rsidRDefault="00414842" w:rsidP="00D35403">
            <w:pPr>
              <w:jc w:val="center"/>
              <w:rPr>
                <w:sz w:val="20"/>
                <w:szCs w:val="20"/>
              </w:rPr>
            </w:pPr>
            <w:r w:rsidRPr="00D35403">
              <w:rPr>
                <w:sz w:val="20"/>
                <w:szCs w:val="20"/>
              </w:rPr>
              <w:t>100-250 голов</w:t>
            </w:r>
          </w:p>
        </w:tc>
        <w:tc>
          <w:tcPr>
            <w:tcW w:w="1815" w:type="dxa"/>
          </w:tcPr>
          <w:p w:rsidR="00414842" w:rsidRPr="00D35403" w:rsidRDefault="00414842" w:rsidP="00D35403">
            <w:pPr>
              <w:jc w:val="center"/>
              <w:rPr>
                <w:sz w:val="20"/>
                <w:szCs w:val="20"/>
              </w:rPr>
            </w:pPr>
            <w:r w:rsidRPr="00D35403">
              <w:rPr>
                <w:sz w:val="20"/>
                <w:szCs w:val="20"/>
              </w:rPr>
              <w:t>250</w:t>
            </w:r>
          </w:p>
        </w:tc>
      </w:tr>
      <w:tr w:rsidR="00414842" w:rsidRPr="00D35403" w:rsidTr="0041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65"/>
          <w:jc w:val="center"/>
        </w:trPr>
        <w:tc>
          <w:tcPr>
            <w:tcW w:w="2373" w:type="dxa"/>
          </w:tcPr>
          <w:p w:rsidR="00414842" w:rsidRPr="00D35403" w:rsidRDefault="00414842" w:rsidP="00D35403">
            <w:pPr>
              <w:rPr>
                <w:sz w:val="20"/>
                <w:szCs w:val="20"/>
              </w:rPr>
            </w:pPr>
            <w:r w:rsidRPr="00D35403">
              <w:rPr>
                <w:sz w:val="20"/>
                <w:szCs w:val="20"/>
              </w:rPr>
              <w:t>Хлебопекарня с</w:t>
            </w:r>
            <w:proofErr w:type="gramStart"/>
            <w:r w:rsidRPr="00D35403">
              <w:rPr>
                <w:sz w:val="20"/>
                <w:szCs w:val="20"/>
              </w:rPr>
              <w:t>.З</w:t>
            </w:r>
            <w:proofErr w:type="gramEnd"/>
            <w:r w:rsidRPr="00D35403">
              <w:rPr>
                <w:sz w:val="20"/>
                <w:szCs w:val="20"/>
              </w:rPr>
              <w:t>ахал</w:t>
            </w:r>
          </w:p>
        </w:tc>
        <w:tc>
          <w:tcPr>
            <w:tcW w:w="2092" w:type="dxa"/>
          </w:tcPr>
          <w:p w:rsidR="00414842" w:rsidRPr="00D35403" w:rsidRDefault="00414842" w:rsidP="00D35403">
            <w:pPr>
              <w:jc w:val="center"/>
              <w:rPr>
                <w:sz w:val="20"/>
                <w:szCs w:val="20"/>
              </w:rPr>
            </w:pPr>
          </w:p>
        </w:tc>
        <w:tc>
          <w:tcPr>
            <w:tcW w:w="1674" w:type="dxa"/>
          </w:tcPr>
          <w:p w:rsidR="00414842" w:rsidRPr="00D35403" w:rsidRDefault="00414842" w:rsidP="00D35403">
            <w:pPr>
              <w:jc w:val="center"/>
              <w:rPr>
                <w:sz w:val="20"/>
                <w:szCs w:val="20"/>
              </w:rPr>
            </w:pPr>
          </w:p>
        </w:tc>
        <w:tc>
          <w:tcPr>
            <w:tcW w:w="1674" w:type="dxa"/>
          </w:tcPr>
          <w:p w:rsidR="00414842" w:rsidRPr="00D35403" w:rsidRDefault="00414842" w:rsidP="00D35403">
            <w:pPr>
              <w:jc w:val="center"/>
              <w:rPr>
                <w:sz w:val="20"/>
                <w:szCs w:val="20"/>
              </w:rPr>
            </w:pPr>
            <w:r w:rsidRPr="00D35403">
              <w:rPr>
                <w:sz w:val="20"/>
                <w:szCs w:val="20"/>
              </w:rPr>
              <w:t>50 м</w:t>
            </w:r>
            <w:proofErr w:type="gramStart"/>
            <w:r w:rsidRPr="00D35403">
              <w:rPr>
                <w:sz w:val="20"/>
                <w:szCs w:val="20"/>
                <w:vertAlign w:val="superscript"/>
              </w:rPr>
              <w:t>2</w:t>
            </w:r>
            <w:proofErr w:type="gramEnd"/>
          </w:p>
        </w:tc>
        <w:tc>
          <w:tcPr>
            <w:tcW w:w="1815" w:type="dxa"/>
          </w:tcPr>
          <w:p w:rsidR="00414842" w:rsidRPr="00D35403" w:rsidRDefault="00414842" w:rsidP="00D35403">
            <w:pPr>
              <w:jc w:val="center"/>
              <w:rPr>
                <w:sz w:val="20"/>
                <w:szCs w:val="20"/>
              </w:rPr>
            </w:pPr>
            <w:r w:rsidRPr="00D35403">
              <w:rPr>
                <w:sz w:val="20"/>
                <w:szCs w:val="20"/>
              </w:rPr>
              <w:t>3</w:t>
            </w:r>
          </w:p>
        </w:tc>
      </w:tr>
      <w:tr w:rsidR="00414842" w:rsidRPr="00D35403" w:rsidTr="0041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80"/>
          <w:jc w:val="center"/>
        </w:trPr>
        <w:tc>
          <w:tcPr>
            <w:tcW w:w="2373" w:type="dxa"/>
          </w:tcPr>
          <w:p w:rsidR="00414842" w:rsidRPr="00D35403" w:rsidRDefault="00414842" w:rsidP="00D35403">
            <w:pPr>
              <w:rPr>
                <w:sz w:val="20"/>
                <w:szCs w:val="20"/>
              </w:rPr>
            </w:pPr>
            <w:r w:rsidRPr="00D35403">
              <w:rPr>
                <w:sz w:val="20"/>
                <w:szCs w:val="20"/>
              </w:rPr>
              <w:t>Заготовительный пункт с</w:t>
            </w:r>
            <w:proofErr w:type="gramStart"/>
            <w:r w:rsidRPr="00D35403">
              <w:rPr>
                <w:sz w:val="20"/>
                <w:szCs w:val="20"/>
              </w:rPr>
              <w:t>.С</w:t>
            </w:r>
            <w:proofErr w:type="gramEnd"/>
            <w:r w:rsidRPr="00D35403">
              <w:rPr>
                <w:sz w:val="20"/>
                <w:szCs w:val="20"/>
              </w:rPr>
              <w:t>вердлово</w:t>
            </w:r>
          </w:p>
        </w:tc>
        <w:tc>
          <w:tcPr>
            <w:tcW w:w="2092" w:type="dxa"/>
          </w:tcPr>
          <w:p w:rsidR="00414842" w:rsidRPr="00D35403" w:rsidRDefault="00414842" w:rsidP="00D35403">
            <w:pPr>
              <w:jc w:val="center"/>
              <w:rPr>
                <w:sz w:val="20"/>
                <w:szCs w:val="20"/>
              </w:rPr>
            </w:pPr>
          </w:p>
        </w:tc>
        <w:tc>
          <w:tcPr>
            <w:tcW w:w="1674" w:type="dxa"/>
          </w:tcPr>
          <w:p w:rsidR="00414842" w:rsidRPr="00D35403" w:rsidRDefault="00414842" w:rsidP="00D35403">
            <w:pPr>
              <w:jc w:val="center"/>
              <w:rPr>
                <w:sz w:val="20"/>
                <w:szCs w:val="20"/>
              </w:rPr>
            </w:pPr>
          </w:p>
        </w:tc>
        <w:tc>
          <w:tcPr>
            <w:tcW w:w="1674" w:type="dxa"/>
          </w:tcPr>
          <w:p w:rsidR="00414842" w:rsidRPr="00D35403" w:rsidRDefault="00414842" w:rsidP="00D35403">
            <w:pPr>
              <w:jc w:val="center"/>
              <w:rPr>
                <w:sz w:val="20"/>
                <w:szCs w:val="20"/>
                <w:vertAlign w:val="superscript"/>
              </w:rPr>
            </w:pPr>
            <w:r w:rsidRPr="00D35403">
              <w:rPr>
                <w:sz w:val="20"/>
                <w:szCs w:val="20"/>
              </w:rPr>
              <w:t>50 м</w:t>
            </w:r>
            <w:proofErr w:type="gramStart"/>
            <w:r w:rsidRPr="00D35403">
              <w:rPr>
                <w:sz w:val="20"/>
                <w:szCs w:val="20"/>
                <w:vertAlign w:val="superscript"/>
              </w:rPr>
              <w:t>2</w:t>
            </w:r>
            <w:proofErr w:type="gramEnd"/>
          </w:p>
        </w:tc>
        <w:tc>
          <w:tcPr>
            <w:tcW w:w="1815" w:type="dxa"/>
          </w:tcPr>
          <w:p w:rsidR="00414842" w:rsidRPr="00D35403" w:rsidRDefault="00414842" w:rsidP="00D35403">
            <w:pPr>
              <w:jc w:val="center"/>
              <w:rPr>
                <w:sz w:val="20"/>
                <w:szCs w:val="20"/>
              </w:rPr>
            </w:pPr>
            <w:r w:rsidRPr="00D35403">
              <w:rPr>
                <w:sz w:val="20"/>
                <w:szCs w:val="20"/>
              </w:rPr>
              <w:t>3</w:t>
            </w:r>
          </w:p>
        </w:tc>
      </w:tr>
      <w:tr w:rsidR="00414842" w:rsidRPr="00D35403" w:rsidTr="0041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5"/>
          <w:jc w:val="center"/>
        </w:trPr>
        <w:tc>
          <w:tcPr>
            <w:tcW w:w="2373" w:type="dxa"/>
          </w:tcPr>
          <w:p w:rsidR="00414842" w:rsidRPr="00D35403" w:rsidRDefault="00414842" w:rsidP="00D35403">
            <w:pPr>
              <w:rPr>
                <w:sz w:val="20"/>
                <w:szCs w:val="20"/>
              </w:rPr>
            </w:pPr>
            <w:r w:rsidRPr="00D35403">
              <w:rPr>
                <w:sz w:val="20"/>
                <w:szCs w:val="20"/>
              </w:rPr>
              <w:t>Всего по МО Захальское</w:t>
            </w:r>
          </w:p>
        </w:tc>
        <w:tc>
          <w:tcPr>
            <w:tcW w:w="2092" w:type="dxa"/>
          </w:tcPr>
          <w:p w:rsidR="00414842" w:rsidRPr="00D35403" w:rsidRDefault="00414842" w:rsidP="00D35403">
            <w:pPr>
              <w:jc w:val="center"/>
              <w:rPr>
                <w:sz w:val="20"/>
                <w:szCs w:val="20"/>
              </w:rPr>
            </w:pPr>
          </w:p>
        </w:tc>
        <w:tc>
          <w:tcPr>
            <w:tcW w:w="1674" w:type="dxa"/>
          </w:tcPr>
          <w:p w:rsidR="00414842" w:rsidRPr="00D35403" w:rsidRDefault="00414842" w:rsidP="00D35403">
            <w:pPr>
              <w:jc w:val="center"/>
              <w:rPr>
                <w:sz w:val="20"/>
                <w:szCs w:val="20"/>
              </w:rPr>
            </w:pPr>
            <w:r w:rsidRPr="00D35403">
              <w:rPr>
                <w:sz w:val="20"/>
                <w:szCs w:val="20"/>
              </w:rPr>
              <w:t>370</w:t>
            </w:r>
          </w:p>
        </w:tc>
        <w:tc>
          <w:tcPr>
            <w:tcW w:w="1674" w:type="dxa"/>
          </w:tcPr>
          <w:p w:rsidR="00414842" w:rsidRPr="00D35403" w:rsidRDefault="00414842" w:rsidP="00D35403">
            <w:pPr>
              <w:jc w:val="center"/>
              <w:rPr>
                <w:sz w:val="20"/>
                <w:szCs w:val="20"/>
              </w:rPr>
            </w:pPr>
          </w:p>
        </w:tc>
        <w:tc>
          <w:tcPr>
            <w:tcW w:w="1815" w:type="dxa"/>
          </w:tcPr>
          <w:p w:rsidR="00414842" w:rsidRPr="00D35403" w:rsidRDefault="00414842" w:rsidP="00D35403">
            <w:pPr>
              <w:jc w:val="center"/>
              <w:rPr>
                <w:sz w:val="20"/>
                <w:szCs w:val="20"/>
              </w:rPr>
            </w:pPr>
            <w:r w:rsidRPr="00D35403">
              <w:rPr>
                <w:sz w:val="20"/>
                <w:szCs w:val="20"/>
              </w:rPr>
              <w:t>260</w:t>
            </w:r>
          </w:p>
        </w:tc>
      </w:tr>
    </w:tbl>
    <w:p w:rsidR="00414842" w:rsidRPr="00D35403" w:rsidRDefault="00414842" w:rsidP="00D35403">
      <w:pPr>
        <w:rPr>
          <w:b/>
          <w:sz w:val="20"/>
          <w:szCs w:val="20"/>
        </w:rPr>
      </w:pPr>
    </w:p>
    <w:p w:rsidR="00414842" w:rsidRPr="00D35403" w:rsidRDefault="00414842" w:rsidP="00D35403">
      <w:pPr>
        <w:suppressAutoHyphens/>
        <w:ind w:firstLine="709"/>
        <w:rPr>
          <w:sz w:val="20"/>
          <w:szCs w:val="20"/>
        </w:rPr>
      </w:pPr>
      <w:r w:rsidRPr="00D35403">
        <w:rPr>
          <w:sz w:val="20"/>
          <w:szCs w:val="20"/>
        </w:rPr>
        <w:lastRenderedPageBreak/>
        <w:t>Планируемый прирост электрической нагрузки жилой застройки и  объектов культурно-бытового обслуживания на шинах 0,4 кВ ТП составит на расчетный срок 1,7 МВт, в том числе на первую очередь– 1,4 МВт.</w:t>
      </w:r>
    </w:p>
    <w:p w:rsidR="00414842" w:rsidRPr="00D35403" w:rsidRDefault="00414842" w:rsidP="00D35403">
      <w:pPr>
        <w:suppressAutoHyphens/>
        <w:spacing w:beforeLines="50" w:afterLines="50"/>
        <w:ind w:firstLine="709"/>
        <w:rPr>
          <w:b/>
          <w:sz w:val="20"/>
          <w:szCs w:val="20"/>
        </w:rPr>
      </w:pPr>
      <w:r w:rsidRPr="00D35403">
        <w:rPr>
          <w:b/>
          <w:sz w:val="20"/>
          <w:szCs w:val="20"/>
        </w:rPr>
        <w:t xml:space="preserve">Проектное решение </w:t>
      </w:r>
    </w:p>
    <w:p w:rsidR="00414842" w:rsidRPr="00D35403" w:rsidRDefault="00414842" w:rsidP="00D35403">
      <w:pPr>
        <w:rPr>
          <w:sz w:val="20"/>
          <w:szCs w:val="20"/>
        </w:rPr>
      </w:pPr>
      <w:r w:rsidRPr="00D35403">
        <w:rPr>
          <w:sz w:val="20"/>
          <w:szCs w:val="20"/>
        </w:rPr>
        <w:t xml:space="preserve">Филиал ОАО «ИЭСК» «Восточные электрические сети» выполняет мероприятия </w:t>
      </w:r>
      <w:proofErr w:type="gramStart"/>
      <w:r w:rsidRPr="00D35403">
        <w:rPr>
          <w:sz w:val="20"/>
          <w:szCs w:val="20"/>
        </w:rPr>
        <w:t>по</w:t>
      </w:r>
      <w:proofErr w:type="gramEnd"/>
    </w:p>
    <w:p w:rsidR="00414842" w:rsidRPr="00D35403" w:rsidRDefault="00414842" w:rsidP="00D35403">
      <w:pPr>
        <w:rPr>
          <w:sz w:val="20"/>
          <w:szCs w:val="20"/>
        </w:rPr>
      </w:pPr>
      <w:r w:rsidRPr="00D35403">
        <w:rPr>
          <w:sz w:val="20"/>
          <w:szCs w:val="20"/>
        </w:rPr>
        <w:t>строительству, реконструкции объектов электросетевого хозяйства, включенных и/или</w:t>
      </w:r>
    </w:p>
    <w:p w:rsidR="00414842" w:rsidRPr="00D35403" w:rsidRDefault="00414842" w:rsidP="00D35403">
      <w:pPr>
        <w:rPr>
          <w:sz w:val="20"/>
          <w:szCs w:val="20"/>
        </w:rPr>
      </w:pPr>
      <w:r w:rsidRPr="00D35403">
        <w:rPr>
          <w:sz w:val="20"/>
          <w:szCs w:val="20"/>
        </w:rPr>
        <w:t>планируемых к включению в инвестиционную программу ОАО «ИЭСК», до участков</w:t>
      </w:r>
    </w:p>
    <w:p w:rsidR="00414842" w:rsidRPr="00D35403" w:rsidRDefault="00414842" w:rsidP="00D35403">
      <w:pPr>
        <w:rPr>
          <w:sz w:val="20"/>
          <w:szCs w:val="20"/>
        </w:rPr>
      </w:pPr>
      <w:r w:rsidRPr="00D35403">
        <w:rPr>
          <w:sz w:val="20"/>
          <w:szCs w:val="20"/>
        </w:rPr>
        <w:t xml:space="preserve">заявителей, заключивших договора об осуществление технологического присоединения </w:t>
      </w:r>
      <w:proofErr w:type="gramStart"/>
      <w:r w:rsidRPr="00D35403">
        <w:rPr>
          <w:sz w:val="20"/>
          <w:szCs w:val="20"/>
        </w:rPr>
        <w:t>к</w:t>
      </w:r>
      <w:proofErr w:type="gramEnd"/>
    </w:p>
    <w:p w:rsidR="00414842" w:rsidRPr="00D35403" w:rsidRDefault="00414842" w:rsidP="00D35403">
      <w:pPr>
        <w:rPr>
          <w:sz w:val="20"/>
          <w:szCs w:val="20"/>
        </w:rPr>
      </w:pPr>
      <w:r w:rsidRPr="00D35403">
        <w:rPr>
          <w:sz w:val="20"/>
          <w:szCs w:val="20"/>
        </w:rPr>
        <w:t>электрическим сетям.</w:t>
      </w:r>
    </w:p>
    <w:p w:rsidR="00414842" w:rsidRPr="00D35403" w:rsidRDefault="00414842" w:rsidP="00D35403">
      <w:pPr>
        <w:rPr>
          <w:sz w:val="20"/>
          <w:szCs w:val="20"/>
        </w:rPr>
      </w:pPr>
      <w:r w:rsidRPr="00D35403">
        <w:rPr>
          <w:sz w:val="20"/>
          <w:szCs w:val="20"/>
        </w:rPr>
        <w:t xml:space="preserve">Филиал ОАО «ИЭСК» «Восточные электрические сети» выполняет мероприятия </w:t>
      </w:r>
      <w:proofErr w:type="gramStart"/>
      <w:r w:rsidRPr="00D35403">
        <w:rPr>
          <w:sz w:val="20"/>
          <w:szCs w:val="20"/>
        </w:rPr>
        <w:t>по</w:t>
      </w:r>
      <w:proofErr w:type="gramEnd"/>
    </w:p>
    <w:p w:rsidR="00414842" w:rsidRPr="00D35403" w:rsidRDefault="00414842" w:rsidP="00D35403">
      <w:pPr>
        <w:rPr>
          <w:sz w:val="20"/>
          <w:szCs w:val="20"/>
        </w:rPr>
      </w:pPr>
      <w:r w:rsidRPr="00D35403">
        <w:rPr>
          <w:sz w:val="20"/>
          <w:szCs w:val="20"/>
        </w:rPr>
        <w:t xml:space="preserve">реконструкции объектов электросетевого хозяйства, включенных и/или планируемых </w:t>
      </w:r>
      <w:proofErr w:type="gramStart"/>
      <w:r w:rsidRPr="00D35403">
        <w:rPr>
          <w:sz w:val="20"/>
          <w:szCs w:val="20"/>
        </w:rPr>
        <w:t>к</w:t>
      </w:r>
      <w:proofErr w:type="gramEnd"/>
    </w:p>
    <w:p w:rsidR="00414842" w:rsidRPr="00D35403" w:rsidRDefault="00414842" w:rsidP="00D35403">
      <w:pPr>
        <w:rPr>
          <w:sz w:val="20"/>
          <w:szCs w:val="20"/>
        </w:rPr>
      </w:pPr>
      <w:r w:rsidRPr="00D35403">
        <w:rPr>
          <w:sz w:val="20"/>
          <w:szCs w:val="20"/>
        </w:rPr>
        <w:t>включению в инвестиционную программу ОАО «ИЭСК», в целях обеспечения надежности</w:t>
      </w:r>
    </w:p>
    <w:p w:rsidR="00414842" w:rsidRPr="00D35403" w:rsidRDefault="00414842" w:rsidP="00D35403">
      <w:pPr>
        <w:rPr>
          <w:sz w:val="20"/>
          <w:szCs w:val="20"/>
        </w:rPr>
      </w:pPr>
      <w:r w:rsidRPr="00D35403">
        <w:rPr>
          <w:sz w:val="20"/>
          <w:szCs w:val="20"/>
        </w:rPr>
        <w:t>электроснабжения и приведения качества напряжения в соответствие с ГОСТ 32144-2013.</w:t>
      </w:r>
    </w:p>
    <w:p w:rsidR="00414842" w:rsidRPr="00D35403" w:rsidRDefault="00414842" w:rsidP="00D35403">
      <w:pPr>
        <w:suppressAutoHyphens/>
        <w:ind w:firstLine="709"/>
        <w:rPr>
          <w:sz w:val="20"/>
          <w:szCs w:val="20"/>
        </w:rPr>
      </w:pPr>
      <w:r w:rsidRPr="00D35403">
        <w:rPr>
          <w:sz w:val="20"/>
          <w:szCs w:val="20"/>
        </w:rPr>
        <w:t>В соответствии с планируемым  перспективным объемом капитального строительства на территории МО Захальское генеральным планом предлагается осуществить  на перспективу  следующие  мероприятия:</w:t>
      </w:r>
    </w:p>
    <w:p w:rsidR="00414842" w:rsidRPr="00D35403" w:rsidRDefault="00414842" w:rsidP="00D35403">
      <w:pPr>
        <w:suppressAutoHyphens/>
        <w:spacing w:beforeLines="50" w:afterLines="50"/>
        <w:ind w:firstLine="709"/>
        <w:rPr>
          <w:b/>
          <w:sz w:val="20"/>
          <w:szCs w:val="20"/>
        </w:rPr>
      </w:pPr>
      <w:r w:rsidRPr="00D35403">
        <w:rPr>
          <w:b/>
          <w:sz w:val="20"/>
          <w:szCs w:val="20"/>
        </w:rPr>
        <w:t>На расчетный срок:</w:t>
      </w:r>
    </w:p>
    <w:p w:rsidR="00414842" w:rsidRPr="00D35403" w:rsidRDefault="00414842" w:rsidP="00D35403">
      <w:pPr>
        <w:suppressAutoHyphens/>
        <w:ind w:firstLine="709"/>
        <w:rPr>
          <w:sz w:val="20"/>
          <w:szCs w:val="20"/>
        </w:rPr>
      </w:pPr>
      <w:r w:rsidRPr="00D35403">
        <w:rPr>
          <w:sz w:val="20"/>
          <w:szCs w:val="20"/>
        </w:rPr>
        <w:t>− содействие развитию использования источников энергии путем формирования и реализации целевых программ регионального значения;</w:t>
      </w:r>
    </w:p>
    <w:p w:rsidR="00414842" w:rsidRPr="00D35403" w:rsidRDefault="00414842" w:rsidP="00D35403">
      <w:pPr>
        <w:suppressAutoHyphens/>
        <w:ind w:firstLine="709"/>
        <w:rPr>
          <w:sz w:val="20"/>
          <w:szCs w:val="20"/>
        </w:rPr>
      </w:pPr>
      <w:r w:rsidRPr="00D35403">
        <w:rPr>
          <w:sz w:val="20"/>
          <w:szCs w:val="20"/>
        </w:rPr>
        <w:t>− повышение надежности работы энергоснабжения;</w:t>
      </w:r>
    </w:p>
    <w:p w:rsidR="00414842" w:rsidRPr="00D35403" w:rsidRDefault="00414842" w:rsidP="00D35403">
      <w:pPr>
        <w:suppressAutoHyphens/>
        <w:ind w:firstLine="709"/>
        <w:rPr>
          <w:sz w:val="20"/>
          <w:szCs w:val="20"/>
        </w:rPr>
      </w:pPr>
      <w:r w:rsidRPr="00D35403">
        <w:rPr>
          <w:sz w:val="20"/>
          <w:szCs w:val="20"/>
        </w:rPr>
        <w:t xml:space="preserve">− осуществлять наиболее полное использование существующих сетей с проведением работ по их восстановлению. </w:t>
      </w:r>
    </w:p>
    <w:p w:rsidR="00414842" w:rsidRPr="00D35403" w:rsidRDefault="00414842" w:rsidP="00D35403">
      <w:pPr>
        <w:suppressAutoHyphens/>
        <w:ind w:firstLine="709"/>
        <w:rPr>
          <w:sz w:val="20"/>
          <w:szCs w:val="20"/>
        </w:rPr>
      </w:pPr>
      <w:r w:rsidRPr="00D35403">
        <w:rPr>
          <w:sz w:val="20"/>
          <w:szCs w:val="20"/>
        </w:rPr>
        <w:t>− предусмотреть питание новых потребителей от ПС 35/10 кВ «Захал»;</w:t>
      </w:r>
    </w:p>
    <w:p w:rsidR="00414842" w:rsidRPr="00D35403" w:rsidRDefault="00414842" w:rsidP="00D35403">
      <w:pPr>
        <w:suppressAutoHyphens/>
        <w:ind w:firstLine="709"/>
        <w:rPr>
          <w:sz w:val="20"/>
          <w:szCs w:val="20"/>
        </w:rPr>
      </w:pPr>
      <w:r w:rsidRPr="00D35403">
        <w:rPr>
          <w:sz w:val="20"/>
          <w:szCs w:val="20"/>
        </w:rPr>
        <w:t>− существующие воздушные или кабельные линии электропередачи, попадающие под застройку, вынести за пределы площадок застройки или переустроить по ТУ владельцев;</w:t>
      </w:r>
    </w:p>
    <w:p w:rsidR="00414842" w:rsidRPr="00D35403" w:rsidRDefault="00414842" w:rsidP="00D35403">
      <w:pPr>
        <w:suppressAutoHyphens/>
        <w:ind w:firstLine="709"/>
        <w:rPr>
          <w:sz w:val="20"/>
          <w:szCs w:val="20"/>
        </w:rPr>
      </w:pPr>
      <w:r w:rsidRPr="00D35403">
        <w:rPr>
          <w:sz w:val="20"/>
          <w:szCs w:val="20"/>
        </w:rPr>
        <w:t>− проведение реконструкции и модернизации существующих ТП 10/0,4 кВ и усиление питающих линий к ним;</w:t>
      </w:r>
    </w:p>
    <w:p w:rsidR="00414842" w:rsidRPr="00D35403" w:rsidRDefault="00414842" w:rsidP="00D35403">
      <w:pPr>
        <w:suppressAutoHyphens/>
        <w:ind w:firstLine="709"/>
        <w:rPr>
          <w:sz w:val="20"/>
          <w:szCs w:val="20"/>
        </w:rPr>
      </w:pPr>
      <w:r w:rsidRPr="00D35403">
        <w:rPr>
          <w:sz w:val="20"/>
          <w:szCs w:val="20"/>
        </w:rPr>
        <w:t>− прокладка питающих линий 10 кВ от РУ-10 кВ до ТП 10/0,4 кВ, а также сетей 0,4 кВ по схеме, обеспечивающей необходимую категорию надёжности электроприёмников;</w:t>
      </w:r>
    </w:p>
    <w:p w:rsidR="00414842" w:rsidRPr="00D35403" w:rsidRDefault="00414842" w:rsidP="00D35403">
      <w:pPr>
        <w:suppressAutoHyphens/>
        <w:ind w:firstLine="709"/>
        <w:rPr>
          <w:sz w:val="20"/>
          <w:szCs w:val="20"/>
        </w:rPr>
      </w:pPr>
      <w:r w:rsidRPr="00D35403">
        <w:rPr>
          <w:sz w:val="20"/>
          <w:szCs w:val="20"/>
        </w:rPr>
        <w:t xml:space="preserve">− объекты новой малоэтажной застройки, располагаемые внутри существующих кварталов, обеспечить </w:t>
      </w:r>
      <w:proofErr w:type="gramStart"/>
      <w:r w:rsidRPr="00D35403">
        <w:rPr>
          <w:sz w:val="20"/>
          <w:szCs w:val="20"/>
        </w:rPr>
        <w:t>от</w:t>
      </w:r>
      <w:proofErr w:type="gramEnd"/>
      <w:r w:rsidRPr="00D35403">
        <w:rPr>
          <w:sz w:val="20"/>
          <w:szCs w:val="20"/>
        </w:rPr>
        <w:t xml:space="preserve"> </w:t>
      </w:r>
      <w:proofErr w:type="gramStart"/>
      <w:r w:rsidRPr="00D35403">
        <w:rPr>
          <w:sz w:val="20"/>
          <w:szCs w:val="20"/>
        </w:rPr>
        <w:t>действующих</w:t>
      </w:r>
      <w:proofErr w:type="gramEnd"/>
      <w:r w:rsidRPr="00D35403">
        <w:rPr>
          <w:sz w:val="20"/>
          <w:szCs w:val="20"/>
        </w:rPr>
        <w:t xml:space="preserve"> ТП, возможно после проведения их реконструкции;</w:t>
      </w:r>
    </w:p>
    <w:p w:rsidR="00414842" w:rsidRPr="00D35403" w:rsidRDefault="00414842" w:rsidP="00D35403">
      <w:pPr>
        <w:suppressAutoHyphens/>
        <w:ind w:firstLine="709"/>
        <w:rPr>
          <w:sz w:val="20"/>
          <w:szCs w:val="20"/>
        </w:rPr>
      </w:pPr>
      <w:r w:rsidRPr="00D35403">
        <w:rPr>
          <w:sz w:val="20"/>
          <w:szCs w:val="20"/>
        </w:rPr>
        <w:t>− строительство расчетного количества ТП 10/0,4 кВ (2х250 кВА), питание предусмотреть от ПС «Захал» воздушными линиями 10 кВ с подвеской проводов СИП;</w:t>
      </w:r>
    </w:p>
    <w:p w:rsidR="00414842" w:rsidRPr="00D35403" w:rsidRDefault="00414842" w:rsidP="00D35403">
      <w:pPr>
        <w:suppressAutoHyphens/>
        <w:ind w:firstLine="709"/>
        <w:rPr>
          <w:sz w:val="20"/>
          <w:szCs w:val="20"/>
        </w:rPr>
      </w:pPr>
      <w:r w:rsidRPr="00D35403">
        <w:rPr>
          <w:sz w:val="20"/>
          <w:szCs w:val="20"/>
        </w:rPr>
        <w:t xml:space="preserve">− замена существующих </w:t>
      </w:r>
      <w:proofErr w:type="gramStart"/>
      <w:r w:rsidRPr="00D35403">
        <w:rPr>
          <w:sz w:val="20"/>
          <w:szCs w:val="20"/>
        </w:rPr>
        <w:t>ВЛ</w:t>
      </w:r>
      <w:proofErr w:type="gramEnd"/>
      <w:r w:rsidRPr="00D35403">
        <w:rPr>
          <w:sz w:val="20"/>
          <w:szCs w:val="20"/>
        </w:rPr>
        <w:t xml:space="preserve"> 0,4 кВ на изолированные; </w:t>
      </w:r>
    </w:p>
    <w:p w:rsidR="00414842" w:rsidRPr="00D35403" w:rsidRDefault="00414842" w:rsidP="00D35403">
      <w:pPr>
        <w:suppressAutoHyphens/>
        <w:ind w:firstLine="709"/>
        <w:rPr>
          <w:sz w:val="20"/>
          <w:szCs w:val="20"/>
        </w:rPr>
      </w:pPr>
      <w:r w:rsidRPr="00D35403">
        <w:rPr>
          <w:sz w:val="20"/>
          <w:szCs w:val="20"/>
        </w:rPr>
        <w:t>−  проложить кабельные линии 0,4 кВ от РУ-0,4 кВ до вводных шкафов проектируемых зданий и сооружений по схеме, обеспечивающей необходимую категорию надёжности электроснабжения приёмников электроэнергии;</w:t>
      </w:r>
    </w:p>
    <w:p w:rsidR="00414842" w:rsidRPr="00D35403" w:rsidRDefault="00414842" w:rsidP="00D35403">
      <w:pPr>
        <w:suppressAutoHyphens/>
        <w:ind w:firstLine="709"/>
        <w:rPr>
          <w:sz w:val="20"/>
          <w:szCs w:val="20"/>
        </w:rPr>
      </w:pPr>
      <w:r w:rsidRPr="00D35403">
        <w:rPr>
          <w:sz w:val="20"/>
          <w:szCs w:val="20"/>
        </w:rPr>
        <w:t>− предусмотреть установку приборов общего учета во ВРУ-0,4 кВ домов и квартир класса точности не ниже 2 и пломбами государственной поверки давностью не более 12 месяцев;</w:t>
      </w:r>
    </w:p>
    <w:p w:rsidR="00414842" w:rsidRPr="00D35403" w:rsidRDefault="00414842" w:rsidP="00D35403">
      <w:pPr>
        <w:suppressAutoHyphens/>
        <w:ind w:firstLine="709"/>
        <w:rPr>
          <w:sz w:val="20"/>
          <w:szCs w:val="20"/>
        </w:rPr>
      </w:pPr>
      <w:r w:rsidRPr="00D35403">
        <w:rPr>
          <w:sz w:val="20"/>
          <w:szCs w:val="20"/>
        </w:rPr>
        <w:t>− обеспечение полномасштабного внедрения систем приборного учета;</w:t>
      </w:r>
    </w:p>
    <w:p w:rsidR="00414842" w:rsidRPr="00D35403" w:rsidRDefault="00414842" w:rsidP="00D35403">
      <w:pPr>
        <w:suppressAutoHyphens/>
        <w:ind w:firstLine="709"/>
        <w:rPr>
          <w:sz w:val="20"/>
          <w:szCs w:val="20"/>
        </w:rPr>
      </w:pPr>
      <w:r w:rsidRPr="00D35403">
        <w:rPr>
          <w:sz w:val="20"/>
          <w:szCs w:val="20"/>
        </w:rPr>
        <w:t>− выполнить при необходимости сеть внутриквартального наружного освещения.</w:t>
      </w:r>
    </w:p>
    <w:p w:rsidR="00414842" w:rsidRPr="00D35403" w:rsidRDefault="00414842" w:rsidP="00D35403">
      <w:pPr>
        <w:suppressAutoHyphens/>
        <w:ind w:firstLine="709"/>
        <w:rPr>
          <w:sz w:val="20"/>
          <w:szCs w:val="20"/>
        </w:rPr>
      </w:pPr>
      <w:r w:rsidRPr="00D35403">
        <w:rPr>
          <w:sz w:val="20"/>
          <w:szCs w:val="20"/>
        </w:rPr>
        <w:t>В том числе на первую очередь:</w:t>
      </w:r>
    </w:p>
    <w:p w:rsidR="00414842" w:rsidRPr="00D35403" w:rsidRDefault="00414842" w:rsidP="00D35403">
      <w:pPr>
        <w:suppressAutoHyphens/>
        <w:ind w:firstLine="709"/>
        <w:rPr>
          <w:sz w:val="20"/>
          <w:szCs w:val="20"/>
        </w:rPr>
      </w:pPr>
      <w:r w:rsidRPr="00D35403">
        <w:rPr>
          <w:sz w:val="20"/>
          <w:szCs w:val="20"/>
        </w:rPr>
        <w:t>− предусмотреть питание новых потребителей от ПС 35/10 кВ «Захал»;</w:t>
      </w:r>
    </w:p>
    <w:p w:rsidR="00414842" w:rsidRPr="00D35403" w:rsidRDefault="00414842" w:rsidP="00D35403">
      <w:pPr>
        <w:suppressAutoHyphens/>
        <w:ind w:firstLine="709"/>
        <w:rPr>
          <w:sz w:val="20"/>
          <w:szCs w:val="20"/>
        </w:rPr>
      </w:pPr>
      <w:r w:rsidRPr="00D35403">
        <w:rPr>
          <w:sz w:val="20"/>
          <w:szCs w:val="20"/>
        </w:rPr>
        <w:t>− существующие воздушные или кабельные линии электропередачи, попадающие под застройку, вынести за пределы площадок застройки или переустроить по ТУ владельцев;</w:t>
      </w:r>
    </w:p>
    <w:p w:rsidR="00414842" w:rsidRPr="00D35403" w:rsidRDefault="00414842" w:rsidP="00D35403">
      <w:pPr>
        <w:suppressAutoHyphens/>
        <w:ind w:firstLine="709"/>
        <w:rPr>
          <w:sz w:val="20"/>
          <w:szCs w:val="20"/>
        </w:rPr>
      </w:pPr>
      <w:r w:rsidRPr="00D35403">
        <w:rPr>
          <w:sz w:val="20"/>
          <w:szCs w:val="20"/>
        </w:rPr>
        <w:t>− проведение реконструкции и модернизации существующих ТП 10/0,4 кВ и усиление питающих линий к ним;</w:t>
      </w:r>
    </w:p>
    <w:p w:rsidR="00414842" w:rsidRPr="00D35403" w:rsidRDefault="00414842" w:rsidP="00D35403">
      <w:pPr>
        <w:suppressAutoHyphens/>
        <w:ind w:firstLine="709"/>
        <w:rPr>
          <w:sz w:val="20"/>
          <w:szCs w:val="20"/>
        </w:rPr>
      </w:pPr>
      <w:r w:rsidRPr="00D35403">
        <w:rPr>
          <w:sz w:val="20"/>
          <w:szCs w:val="20"/>
        </w:rPr>
        <w:t>− прокладка питающих линий 10 кВ от РУ-10 кВ до ТП 10/0,4 кВ, а также сетей 0,4 кВ по схеме, обеспечивающей необходимую категорию надёжности электроприёмников;</w:t>
      </w:r>
    </w:p>
    <w:p w:rsidR="00414842" w:rsidRPr="00D35403" w:rsidRDefault="00414842" w:rsidP="00D35403">
      <w:pPr>
        <w:suppressAutoHyphens/>
        <w:ind w:firstLine="709"/>
        <w:rPr>
          <w:sz w:val="20"/>
          <w:szCs w:val="20"/>
        </w:rPr>
      </w:pPr>
      <w:r w:rsidRPr="00D35403">
        <w:rPr>
          <w:sz w:val="20"/>
          <w:szCs w:val="20"/>
        </w:rPr>
        <w:t xml:space="preserve">− объекты новой малоэтажной застройки, располагаемые внутри существующих кварталов, обеспечить </w:t>
      </w:r>
      <w:proofErr w:type="gramStart"/>
      <w:r w:rsidRPr="00D35403">
        <w:rPr>
          <w:sz w:val="20"/>
          <w:szCs w:val="20"/>
        </w:rPr>
        <w:t>от</w:t>
      </w:r>
      <w:proofErr w:type="gramEnd"/>
      <w:r w:rsidRPr="00D35403">
        <w:rPr>
          <w:sz w:val="20"/>
          <w:szCs w:val="20"/>
        </w:rPr>
        <w:t xml:space="preserve"> </w:t>
      </w:r>
      <w:proofErr w:type="gramStart"/>
      <w:r w:rsidRPr="00D35403">
        <w:rPr>
          <w:sz w:val="20"/>
          <w:szCs w:val="20"/>
        </w:rPr>
        <w:t>действующих</w:t>
      </w:r>
      <w:proofErr w:type="gramEnd"/>
      <w:r w:rsidRPr="00D35403">
        <w:rPr>
          <w:sz w:val="20"/>
          <w:szCs w:val="20"/>
        </w:rPr>
        <w:t xml:space="preserve"> ТП, возможно после проведения их реконструкции;</w:t>
      </w:r>
    </w:p>
    <w:p w:rsidR="00414842" w:rsidRPr="00D35403" w:rsidRDefault="00414842" w:rsidP="00D35403">
      <w:pPr>
        <w:suppressAutoHyphens/>
        <w:ind w:firstLine="709"/>
        <w:rPr>
          <w:sz w:val="20"/>
          <w:szCs w:val="20"/>
        </w:rPr>
      </w:pPr>
      <w:r w:rsidRPr="00D35403">
        <w:rPr>
          <w:sz w:val="20"/>
          <w:szCs w:val="20"/>
        </w:rPr>
        <w:t>− строительство расчетного количества ТП 10/0,4 кВ (2х250 кВА), питание предусмотреть от ПС «Захал» воздушными линиями 10 кВ с подвеской проводов СИП;</w:t>
      </w:r>
    </w:p>
    <w:p w:rsidR="00414842" w:rsidRPr="00D35403" w:rsidRDefault="00414842" w:rsidP="00D35403">
      <w:pPr>
        <w:suppressAutoHyphens/>
        <w:ind w:firstLine="709"/>
        <w:rPr>
          <w:sz w:val="20"/>
          <w:szCs w:val="20"/>
        </w:rPr>
      </w:pPr>
      <w:r w:rsidRPr="00D35403">
        <w:rPr>
          <w:sz w:val="20"/>
          <w:szCs w:val="20"/>
        </w:rPr>
        <w:t xml:space="preserve">− замена существующих </w:t>
      </w:r>
      <w:proofErr w:type="gramStart"/>
      <w:r w:rsidRPr="00D35403">
        <w:rPr>
          <w:sz w:val="20"/>
          <w:szCs w:val="20"/>
        </w:rPr>
        <w:t>ВЛ</w:t>
      </w:r>
      <w:proofErr w:type="gramEnd"/>
      <w:r w:rsidRPr="00D35403">
        <w:rPr>
          <w:sz w:val="20"/>
          <w:szCs w:val="20"/>
        </w:rPr>
        <w:t xml:space="preserve"> 0,4 кВ на изолированные; </w:t>
      </w:r>
    </w:p>
    <w:p w:rsidR="00414842" w:rsidRPr="00D35403" w:rsidRDefault="00414842" w:rsidP="00D35403">
      <w:pPr>
        <w:suppressAutoHyphens/>
        <w:ind w:firstLine="709"/>
        <w:rPr>
          <w:sz w:val="20"/>
          <w:szCs w:val="20"/>
        </w:rPr>
      </w:pPr>
      <w:r w:rsidRPr="00D35403">
        <w:rPr>
          <w:sz w:val="20"/>
          <w:szCs w:val="20"/>
        </w:rPr>
        <w:t>−  проложить кабельные линии 0,4 кВ от РУ-0,4 кВ до вводных шкафов проектируемых зданий и сооружений по схеме, обеспечивающей необходимую категорию надёжности электроснабжения приёмников электроэнергии;</w:t>
      </w:r>
    </w:p>
    <w:p w:rsidR="00414842" w:rsidRPr="00D35403" w:rsidRDefault="00414842" w:rsidP="00D35403">
      <w:pPr>
        <w:suppressAutoHyphens/>
        <w:ind w:firstLine="709"/>
        <w:rPr>
          <w:sz w:val="20"/>
          <w:szCs w:val="20"/>
        </w:rPr>
      </w:pPr>
      <w:r w:rsidRPr="00D35403">
        <w:rPr>
          <w:sz w:val="20"/>
          <w:szCs w:val="20"/>
        </w:rPr>
        <w:t>− предусмотреть установку приборов общего учета во ВРУ-0,4 кВ домов и квартир класса точности не ниже 2 и пломбами государственной поверки давностью не более 12 месяцев;</w:t>
      </w:r>
    </w:p>
    <w:p w:rsidR="00414842" w:rsidRPr="00D35403" w:rsidRDefault="00414842" w:rsidP="00D35403">
      <w:pPr>
        <w:suppressAutoHyphens/>
        <w:ind w:firstLine="709"/>
        <w:rPr>
          <w:sz w:val="20"/>
          <w:szCs w:val="20"/>
        </w:rPr>
      </w:pPr>
      <w:r w:rsidRPr="00D35403">
        <w:rPr>
          <w:sz w:val="20"/>
          <w:szCs w:val="20"/>
        </w:rPr>
        <w:t>− выполнить при необходимости сеть внутриквартального наружного освещения.</w:t>
      </w:r>
    </w:p>
    <w:p w:rsidR="00414842" w:rsidRPr="00D35403" w:rsidRDefault="00414842" w:rsidP="00D35403">
      <w:pPr>
        <w:suppressAutoHyphens/>
        <w:ind w:firstLine="709"/>
        <w:rPr>
          <w:sz w:val="20"/>
          <w:szCs w:val="20"/>
        </w:rPr>
      </w:pPr>
      <w:r w:rsidRPr="00D35403">
        <w:rPr>
          <w:sz w:val="20"/>
          <w:szCs w:val="20"/>
        </w:rPr>
        <w:t>Вопрос электроснабжения новой застройки должен быть согласован с планом перспективного развития системы энергоснабжения муниципального образования.</w:t>
      </w:r>
    </w:p>
    <w:p w:rsidR="00414842" w:rsidRPr="00D35403" w:rsidRDefault="00414842" w:rsidP="00D35403">
      <w:pPr>
        <w:suppressAutoHyphens/>
        <w:ind w:firstLine="709"/>
        <w:rPr>
          <w:sz w:val="20"/>
          <w:szCs w:val="20"/>
        </w:rPr>
      </w:pPr>
      <w:r w:rsidRPr="00D35403">
        <w:rPr>
          <w:sz w:val="20"/>
          <w:szCs w:val="20"/>
        </w:rPr>
        <w:t>Новые и реконструируемые КТП и питающие кабельные линии должны иметь резерв для подключения неучтённых потребителей.</w:t>
      </w:r>
    </w:p>
    <w:p w:rsidR="00414842" w:rsidRPr="00D35403" w:rsidRDefault="00414842" w:rsidP="00D35403">
      <w:pPr>
        <w:suppressAutoHyphens/>
        <w:ind w:firstLine="709"/>
        <w:rPr>
          <w:sz w:val="20"/>
          <w:szCs w:val="20"/>
        </w:rPr>
      </w:pPr>
      <w:r w:rsidRPr="00D35403">
        <w:rPr>
          <w:sz w:val="20"/>
          <w:szCs w:val="20"/>
        </w:rPr>
        <w:t xml:space="preserve">Кабели прокладываются в земле на глубине 0,7 м от спланированной поверхности. В местах пересечения с инженерными коммуникациями кабели прокладываются на глубине 0,5-1 м в асбестоцементных трубах диаметром 100 мм. Кроме этого, кабели 10 кВ на всем протяжении, для защиты от механических повреждений, покрываются железобетонными плитами толщиной не менее 50 мм или обыкновенным глиняным кирпичом в один слой поперек трассы кабеля. Кабели до 1 кВ должны иметь такую защиту лишь на участках, где вероятны механические повреждения. </w:t>
      </w:r>
    </w:p>
    <w:p w:rsidR="00414842" w:rsidRPr="00D35403" w:rsidRDefault="00414842" w:rsidP="00D35403">
      <w:pPr>
        <w:suppressAutoHyphens/>
        <w:ind w:firstLine="709"/>
        <w:rPr>
          <w:sz w:val="20"/>
          <w:szCs w:val="20"/>
        </w:rPr>
      </w:pPr>
      <w:r w:rsidRPr="00D35403">
        <w:rPr>
          <w:sz w:val="20"/>
          <w:szCs w:val="20"/>
        </w:rPr>
        <w:lastRenderedPageBreak/>
        <w:t>Кабельные вводы в здания также выполняются в асбестоцементных трубах на глубине 0,7 м от поверхности земли.</w:t>
      </w:r>
    </w:p>
    <w:p w:rsidR="00414842" w:rsidRPr="00D35403" w:rsidRDefault="00414842" w:rsidP="00D35403">
      <w:pPr>
        <w:suppressAutoHyphens/>
        <w:ind w:firstLine="709"/>
        <w:rPr>
          <w:sz w:val="20"/>
          <w:szCs w:val="20"/>
        </w:rPr>
      </w:pPr>
      <w:r w:rsidRPr="00D35403">
        <w:rPr>
          <w:sz w:val="20"/>
          <w:szCs w:val="20"/>
        </w:rPr>
        <w:t>Питание потребителей электроэнергии новой застройки осуществляется от вводно-распределительных устройств (ВРУ), устанавливаемых в помещениях электрощитовых на 1-ых этажах жилых или общественных зданий.</w:t>
      </w:r>
    </w:p>
    <w:p w:rsidR="00414842" w:rsidRPr="00D35403" w:rsidRDefault="00414842" w:rsidP="00D35403">
      <w:pPr>
        <w:suppressAutoHyphens/>
        <w:ind w:firstLine="709"/>
        <w:rPr>
          <w:sz w:val="20"/>
          <w:szCs w:val="20"/>
        </w:rPr>
      </w:pPr>
      <w:r w:rsidRPr="00D35403">
        <w:rPr>
          <w:sz w:val="20"/>
          <w:szCs w:val="20"/>
        </w:rPr>
        <w:t>В качестве новых трансформаторных подстанций возможно применение типовых или блочных ТП 10/0,4 кВ с кабельными вводами 10 кВ на один или два трансформатора расчётной мощности.</w:t>
      </w:r>
    </w:p>
    <w:p w:rsidR="00414842" w:rsidRPr="00D35403" w:rsidRDefault="00414842" w:rsidP="00D35403">
      <w:pPr>
        <w:suppressAutoHyphens/>
        <w:ind w:firstLine="709"/>
        <w:rPr>
          <w:sz w:val="20"/>
          <w:szCs w:val="20"/>
        </w:rPr>
      </w:pPr>
      <w:r w:rsidRPr="00D35403">
        <w:rPr>
          <w:sz w:val="20"/>
          <w:szCs w:val="20"/>
        </w:rPr>
        <w:t>Все мероприятия следует проводить в соответствии с ТУ, а также ПУЭ, СНиП и другой нормативной и разрешающей документацией.</w:t>
      </w:r>
    </w:p>
    <w:p w:rsidR="00414842" w:rsidRPr="00D35403" w:rsidRDefault="00414842" w:rsidP="00D35403">
      <w:pPr>
        <w:suppressAutoHyphens/>
        <w:ind w:firstLine="709"/>
        <w:rPr>
          <w:sz w:val="20"/>
          <w:szCs w:val="20"/>
        </w:rPr>
      </w:pPr>
      <w:r w:rsidRPr="00D35403">
        <w:rPr>
          <w:sz w:val="20"/>
          <w:szCs w:val="20"/>
        </w:rPr>
        <w:t>На основании полученных ТУ на стадии рабочего проектирования уточняется электрическая нагрузка, рассчитывается количество новых КТП, их размещение и трассировка проектируемых электрических сетей.</w:t>
      </w:r>
    </w:p>
    <w:p w:rsidR="00414842" w:rsidRPr="00D35403" w:rsidRDefault="00414842" w:rsidP="00D35403">
      <w:pPr>
        <w:ind w:firstLine="709"/>
        <w:outlineLvl w:val="1"/>
        <w:rPr>
          <w:sz w:val="20"/>
          <w:szCs w:val="20"/>
        </w:rPr>
      </w:pPr>
      <w:bookmarkStart w:id="57" w:name="_Toc343258894"/>
      <w:r w:rsidRPr="00D35403">
        <w:rPr>
          <w:b/>
          <w:sz w:val="20"/>
          <w:szCs w:val="20"/>
        </w:rPr>
        <w:t>6.5. Теплоснабжение</w:t>
      </w:r>
      <w:bookmarkEnd w:id="57"/>
    </w:p>
    <w:p w:rsidR="00414842" w:rsidRPr="00D35403" w:rsidRDefault="00414842" w:rsidP="00D35403">
      <w:pPr>
        <w:ind w:firstLine="709"/>
        <w:outlineLvl w:val="1"/>
        <w:rPr>
          <w:b/>
          <w:sz w:val="20"/>
          <w:szCs w:val="20"/>
        </w:rPr>
      </w:pPr>
      <w:bookmarkStart w:id="58" w:name="_Toc343258895"/>
      <w:r w:rsidRPr="00D35403">
        <w:rPr>
          <w:b/>
          <w:sz w:val="20"/>
          <w:szCs w:val="20"/>
        </w:rPr>
        <w:t>6.5.1. Теплоснабжение. Существующее положение</w:t>
      </w:r>
      <w:bookmarkEnd w:id="58"/>
    </w:p>
    <w:p w:rsidR="00414842" w:rsidRPr="00D35403" w:rsidRDefault="00414842" w:rsidP="00D35403">
      <w:pPr>
        <w:suppressAutoHyphens/>
        <w:ind w:firstLine="709"/>
        <w:rPr>
          <w:sz w:val="20"/>
          <w:szCs w:val="20"/>
        </w:rPr>
      </w:pPr>
      <w:r w:rsidRPr="00D35403">
        <w:rPr>
          <w:sz w:val="20"/>
          <w:szCs w:val="20"/>
        </w:rPr>
        <w:t xml:space="preserve">В настоящее время теплоснабжение МО Захальское </w:t>
      </w:r>
      <w:proofErr w:type="gramStart"/>
      <w:r w:rsidRPr="00D35403">
        <w:rPr>
          <w:sz w:val="20"/>
          <w:szCs w:val="20"/>
        </w:rPr>
        <w:t>осуществляется</w:t>
      </w:r>
      <w:proofErr w:type="gramEnd"/>
      <w:r w:rsidRPr="00D35403">
        <w:rPr>
          <w:sz w:val="20"/>
          <w:szCs w:val="20"/>
        </w:rPr>
        <w:t xml:space="preserve"> как централизовано – от отопительных котельных, так и децентрализовано – от индивидуальных теплогенераторов, работающих, преимущественно, на электричестве, угле, дровах.</w:t>
      </w:r>
    </w:p>
    <w:p w:rsidR="00414842" w:rsidRPr="00D35403" w:rsidRDefault="00414842" w:rsidP="00D35403">
      <w:pPr>
        <w:ind w:firstLine="709"/>
        <w:outlineLvl w:val="1"/>
        <w:rPr>
          <w:b/>
          <w:sz w:val="20"/>
          <w:szCs w:val="20"/>
        </w:rPr>
      </w:pPr>
      <w:r w:rsidRPr="00D35403">
        <w:rPr>
          <w:b/>
          <w:sz w:val="20"/>
          <w:szCs w:val="20"/>
        </w:rPr>
        <w:t>п</w:t>
      </w:r>
      <w:proofErr w:type="gramStart"/>
      <w:r w:rsidRPr="00D35403">
        <w:rPr>
          <w:b/>
          <w:sz w:val="20"/>
          <w:szCs w:val="20"/>
        </w:rPr>
        <w:t>.С</w:t>
      </w:r>
      <w:proofErr w:type="gramEnd"/>
      <w:r w:rsidRPr="00D35403">
        <w:rPr>
          <w:b/>
          <w:sz w:val="20"/>
          <w:szCs w:val="20"/>
        </w:rPr>
        <w:t>вердлово</w:t>
      </w:r>
    </w:p>
    <w:p w:rsidR="00414842" w:rsidRPr="00D35403" w:rsidRDefault="00414842" w:rsidP="00D35403">
      <w:pPr>
        <w:suppressAutoHyphens/>
        <w:ind w:firstLine="709"/>
        <w:rPr>
          <w:sz w:val="20"/>
          <w:szCs w:val="20"/>
        </w:rPr>
      </w:pPr>
      <w:r w:rsidRPr="00D35403">
        <w:rPr>
          <w:sz w:val="20"/>
          <w:szCs w:val="20"/>
        </w:rPr>
        <w:t>В п</w:t>
      </w:r>
      <w:proofErr w:type="gramStart"/>
      <w:r w:rsidRPr="00D35403">
        <w:rPr>
          <w:sz w:val="20"/>
          <w:szCs w:val="20"/>
        </w:rPr>
        <w:t>.С</w:t>
      </w:r>
      <w:proofErr w:type="gramEnd"/>
      <w:r w:rsidRPr="00D35403">
        <w:rPr>
          <w:sz w:val="20"/>
          <w:szCs w:val="20"/>
        </w:rPr>
        <w:t>вердлово действуют две котельные:</w:t>
      </w:r>
    </w:p>
    <w:p w:rsidR="00414842" w:rsidRPr="00D35403" w:rsidRDefault="00414842" w:rsidP="00D35403">
      <w:pPr>
        <w:suppressAutoHyphens/>
        <w:ind w:firstLine="709"/>
        <w:rPr>
          <w:sz w:val="20"/>
          <w:szCs w:val="20"/>
        </w:rPr>
      </w:pPr>
      <w:r w:rsidRPr="00D35403">
        <w:rPr>
          <w:sz w:val="20"/>
          <w:szCs w:val="20"/>
        </w:rPr>
        <w:t>- котельная по ул</w:t>
      </w:r>
      <w:proofErr w:type="gramStart"/>
      <w:r w:rsidRPr="00D35403">
        <w:rPr>
          <w:sz w:val="20"/>
          <w:szCs w:val="20"/>
        </w:rPr>
        <w:t>.М</w:t>
      </w:r>
      <w:proofErr w:type="gramEnd"/>
      <w:r w:rsidRPr="00D35403">
        <w:rPr>
          <w:sz w:val="20"/>
          <w:szCs w:val="20"/>
        </w:rPr>
        <w:t>ира, с установленной мощностью 1,8 Гкал/час, отапливает школу,</w:t>
      </w:r>
    </w:p>
    <w:p w:rsidR="00414842" w:rsidRPr="00D35403" w:rsidRDefault="00414842" w:rsidP="00D35403">
      <w:pPr>
        <w:suppressAutoHyphens/>
        <w:rPr>
          <w:sz w:val="20"/>
          <w:szCs w:val="20"/>
        </w:rPr>
      </w:pPr>
      <w:r w:rsidRPr="00D35403">
        <w:rPr>
          <w:sz w:val="20"/>
          <w:szCs w:val="20"/>
        </w:rPr>
        <w:t>16 жилых домов и больницу. В котельной установлены три котла. Основное топливо – уголь.</w:t>
      </w:r>
    </w:p>
    <w:p w:rsidR="00414842" w:rsidRPr="00D35403" w:rsidRDefault="00414842" w:rsidP="00D35403">
      <w:pPr>
        <w:suppressAutoHyphens/>
        <w:rPr>
          <w:sz w:val="20"/>
          <w:szCs w:val="20"/>
        </w:rPr>
      </w:pPr>
      <w:r w:rsidRPr="00D35403">
        <w:rPr>
          <w:sz w:val="20"/>
          <w:szCs w:val="20"/>
        </w:rPr>
        <w:t>Модернизация оборудования котельной выполнена в 2019 г. в полном объеме.</w:t>
      </w:r>
    </w:p>
    <w:p w:rsidR="00414842" w:rsidRPr="00D35403" w:rsidRDefault="00414842" w:rsidP="00D35403">
      <w:pPr>
        <w:suppressAutoHyphens/>
        <w:ind w:firstLine="709"/>
        <w:rPr>
          <w:sz w:val="20"/>
          <w:szCs w:val="20"/>
        </w:rPr>
      </w:pPr>
      <w:r w:rsidRPr="00D35403">
        <w:rPr>
          <w:sz w:val="20"/>
          <w:szCs w:val="20"/>
        </w:rPr>
        <w:t>От котельной проложены тепловые сети, выполненные из металла диаметром 150-76</w:t>
      </w:r>
    </w:p>
    <w:p w:rsidR="00414842" w:rsidRPr="00D35403" w:rsidRDefault="00414842" w:rsidP="00D35403">
      <w:pPr>
        <w:suppressAutoHyphens/>
        <w:rPr>
          <w:sz w:val="20"/>
          <w:szCs w:val="20"/>
        </w:rPr>
      </w:pPr>
      <w:proofErr w:type="gramStart"/>
      <w:r w:rsidRPr="00D35403">
        <w:rPr>
          <w:sz w:val="20"/>
          <w:szCs w:val="20"/>
        </w:rPr>
        <w:t>мм</w:t>
      </w:r>
      <w:proofErr w:type="gramEnd"/>
      <w:r w:rsidRPr="00D35403">
        <w:rPr>
          <w:sz w:val="20"/>
          <w:szCs w:val="20"/>
        </w:rPr>
        <w:t xml:space="preserve"> протяженностью 1 км. ООО «Октан Восток Генерация» была выполнена реконструкция</w:t>
      </w:r>
    </w:p>
    <w:p w:rsidR="00414842" w:rsidRPr="00D35403" w:rsidRDefault="00414842" w:rsidP="00D35403">
      <w:pPr>
        <w:suppressAutoHyphens/>
        <w:rPr>
          <w:sz w:val="20"/>
          <w:szCs w:val="20"/>
        </w:rPr>
      </w:pPr>
      <w:r w:rsidRPr="00D35403">
        <w:rPr>
          <w:sz w:val="20"/>
          <w:szCs w:val="20"/>
        </w:rPr>
        <w:t>тепловых сетей.</w:t>
      </w:r>
    </w:p>
    <w:p w:rsidR="00414842" w:rsidRPr="00D35403" w:rsidRDefault="00414842" w:rsidP="00D35403">
      <w:pPr>
        <w:suppressAutoHyphens/>
        <w:ind w:firstLine="709"/>
        <w:rPr>
          <w:sz w:val="20"/>
          <w:szCs w:val="20"/>
        </w:rPr>
      </w:pPr>
      <w:r w:rsidRPr="00D35403">
        <w:rPr>
          <w:sz w:val="20"/>
          <w:szCs w:val="20"/>
        </w:rPr>
        <w:t>- котельная по ул</w:t>
      </w:r>
      <w:proofErr w:type="gramStart"/>
      <w:r w:rsidRPr="00D35403">
        <w:rPr>
          <w:sz w:val="20"/>
          <w:szCs w:val="20"/>
        </w:rPr>
        <w:t>.С</w:t>
      </w:r>
      <w:proofErr w:type="gramEnd"/>
      <w:r w:rsidRPr="00D35403">
        <w:rPr>
          <w:sz w:val="20"/>
          <w:szCs w:val="20"/>
        </w:rPr>
        <w:t>оветская, с установленной мощностью 1,5 Гкал/час, отапливает</w:t>
      </w:r>
    </w:p>
    <w:p w:rsidR="00414842" w:rsidRPr="00D35403" w:rsidRDefault="00414842" w:rsidP="00D35403">
      <w:pPr>
        <w:suppressAutoHyphens/>
        <w:rPr>
          <w:sz w:val="20"/>
          <w:szCs w:val="20"/>
        </w:rPr>
      </w:pPr>
      <w:r w:rsidRPr="00D35403">
        <w:rPr>
          <w:sz w:val="20"/>
          <w:szCs w:val="20"/>
        </w:rPr>
        <w:t>ФГУП «Элита» и 10 жилых домов. В котельной установлены три котла. Основное топливо –</w:t>
      </w:r>
    </w:p>
    <w:p w:rsidR="00414842" w:rsidRPr="00D35403" w:rsidRDefault="00414842" w:rsidP="00D35403">
      <w:pPr>
        <w:suppressAutoHyphens/>
        <w:ind w:firstLine="709"/>
        <w:rPr>
          <w:sz w:val="20"/>
          <w:szCs w:val="20"/>
        </w:rPr>
      </w:pPr>
      <w:r w:rsidRPr="00D35403">
        <w:rPr>
          <w:sz w:val="20"/>
          <w:szCs w:val="20"/>
        </w:rPr>
        <w:t>уголь.</w:t>
      </w:r>
    </w:p>
    <w:p w:rsidR="00414842" w:rsidRPr="00D35403" w:rsidRDefault="00414842" w:rsidP="00D35403">
      <w:pPr>
        <w:suppressAutoHyphens/>
        <w:ind w:firstLine="709"/>
        <w:rPr>
          <w:sz w:val="20"/>
          <w:szCs w:val="20"/>
        </w:rPr>
      </w:pPr>
      <w:r w:rsidRPr="00D35403">
        <w:rPr>
          <w:sz w:val="20"/>
          <w:szCs w:val="20"/>
        </w:rPr>
        <w:t>От котельной проложены тепловые сети, выполненные из металла диаметром 150-76 мм протяженностью 0,5 км.</w:t>
      </w:r>
    </w:p>
    <w:p w:rsidR="00414842" w:rsidRPr="00D35403" w:rsidRDefault="00414842" w:rsidP="00D35403">
      <w:pPr>
        <w:suppressAutoHyphens/>
        <w:ind w:firstLine="709"/>
        <w:rPr>
          <w:sz w:val="20"/>
          <w:szCs w:val="20"/>
        </w:rPr>
      </w:pPr>
      <w:r w:rsidRPr="00D35403">
        <w:rPr>
          <w:sz w:val="20"/>
          <w:szCs w:val="20"/>
        </w:rPr>
        <w:t>Оборудование котельной и тепловые сети имеют износ 90% и требуют реконструкции.</w:t>
      </w:r>
    </w:p>
    <w:p w:rsidR="00414842" w:rsidRPr="00D35403" w:rsidRDefault="00414842" w:rsidP="00D35403">
      <w:pPr>
        <w:suppressAutoHyphens/>
        <w:ind w:firstLine="709"/>
        <w:rPr>
          <w:sz w:val="20"/>
          <w:szCs w:val="20"/>
        </w:rPr>
      </w:pPr>
      <w:r w:rsidRPr="00D35403">
        <w:rPr>
          <w:sz w:val="20"/>
          <w:szCs w:val="20"/>
        </w:rPr>
        <w:t xml:space="preserve">Тепловые сети проложены в надземном и подземном исполнении (канальная  и  бесканальная прокладка). Большой износ тепловых сетей неизбежно приводит к нарушению гидравлического режима их работы, затрудняет  настройку установленного оптимального режима и ведёт к снижению качества отпускаемого тепла отдельным потребителям. </w:t>
      </w:r>
    </w:p>
    <w:p w:rsidR="00414842" w:rsidRPr="00D35403" w:rsidRDefault="00414842" w:rsidP="00D35403">
      <w:pPr>
        <w:suppressAutoHyphens/>
        <w:ind w:firstLine="709"/>
        <w:rPr>
          <w:sz w:val="20"/>
          <w:szCs w:val="20"/>
        </w:rPr>
      </w:pPr>
      <w:r w:rsidRPr="00D35403">
        <w:rPr>
          <w:sz w:val="20"/>
          <w:szCs w:val="20"/>
        </w:rPr>
        <w:t>Остальные потребители используют печное отопление.</w:t>
      </w:r>
    </w:p>
    <w:p w:rsidR="00414842" w:rsidRPr="00D35403" w:rsidRDefault="00414842" w:rsidP="00D35403">
      <w:pPr>
        <w:ind w:firstLine="709"/>
        <w:outlineLvl w:val="1"/>
        <w:rPr>
          <w:b/>
          <w:sz w:val="20"/>
          <w:szCs w:val="20"/>
        </w:rPr>
      </w:pPr>
      <w:r w:rsidRPr="00D35403">
        <w:rPr>
          <w:b/>
          <w:sz w:val="20"/>
          <w:szCs w:val="20"/>
        </w:rPr>
        <w:t>д</w:t>
      </w:r>
      <w:proofErr w:type="gramStart"/>
      <w:r w:rsidRPr="00D35403">
        <w:rPr>
          <w:b/>
          <w:sz w:val="20"/>
          <w:szCs w:val="20"/>
        </w:rPr>
        <w:t>.Е</w:t>
      </w:r>
      <w:proofErr w:type="gramEnd"/>
      <w:r w:rsidRPr="00D35403">
        <w:rPr>
          <w:b/>
          <w:sz w:val="20"/>
          <w:szCs w:val="20"/>
        </w:rPr>
        <w:t>ловка, с.Захал,  д.Куяда, д.Мурино, д.Рудовщина</w:t>
      </w:r>
    </w:p>
    <w:p w:rsidR="00414842" w:rsidRPr="00D35403" w:rsidRDefault="00414842" w:rsidP="00D35403">
      <w:pPr>
        <w:suppressAutoHyphens/>
        <w:ind w:firstLine="709"/>
        <w:rPr>
          <w:sz w:val="20"/>
          <w:szCs w:val="20"/>
        </w:rPr>
      </w:pPr>
      <w:r w:rsidRPr="00D35403">
        <w:rPr>
          <w:sz w:val="20"/>
          <w:szCs w:val="20"/>
        </w:rPr>
        <w:t>Жилой фонд населенных пунктов представляет собой малоэтажную и индивидуальную застройку с приусадебными участками, отопление которой в настоящее время осуществляется от местных источников тепла – дровяных печей, электронагревательный приборов.</w:t>
      </w:r>
    </w:p>
    <w:p w:rsidR="00414842" w:rsidRPr="00D35403" w:rsidRDefault="00414842" w:rsidP="00D35403">
      <w:pPr>
        <w:suppressAutoHyphens/>
        <w:ind w:firstLine="709"/>
        <w:rPr>
          <w:sz w:val="20"/>
          <w:szCs w:val="20"/>
        </w:rPr>
      </w:pPr>
      <w:r w:rsidRPr="00D35403">
        <w:rPr>
          <w:sz w:val="20"/>
          <w:szCs w:val="20"/>
        </w:rPr>
        <w:t>Школы в населенных пунктах оборудованы электропечным отоплением.</w:t>
      </w:r>
    </w:p>
    <w:p w:rsidR="00414842" w:rsidRPr="00D35403" w:rsidRDefault="00414842" w:rsidP="00D35403">
      <w:pPr>
        <w:ind w:firstLine="709"/>
        <w:outlineLvl w:val="1"/>
        <w:rPr>
          <w:b/>
          <w:sz w:val="20"/>
          <w:szCs w:val="20"/>
        </w:rPr>
      </w:pPr>
      <w:r w:rsidRPr="00D35403">
        <w:rPr>
          <w:b/>
          <w:sz w:val="20"/>
          <w:szCs w:val="20"/>
        </w:rPr>
        <w:t>д</w:t>
      </w:r>
      <w:proofErr w:type="gramStart"/>
      <w:r w:rsidRPr="00D35403">
        <w:rPr>
          <w:b/>
          <w:sz w:val="20"/>
          <w:szCs w:val="20"/>
        </w:rPr>
        <w:t>.К</w:t>
      </w:r>
      <w:proofErr w:type="gramEnd"/>
      <w:r w:rsidRPr="00D35403">
        <w:rPr>
          <w:b/>
          <w:sz w:val="20"/>
          <w:szCs w:val="20"/>
        </w:rPr>
        <w:t>расный Яр</w:t>
      </w:r>
    </w:p>
    <w:p w:rsidR="00414842" w:rsidRPr="00D35403" w:rsidRDefault="00414842" w:rsidP="00D35403">
      <w:pPr>
        <w:suppressAutoHyphens/>
        <w:ind w:firstLine="709"/>
        <w:rPr>
          <w:sz w:val="20"/>
          <w:szCs w:val="20"/>
        </w:rPr>
      </w:pPr>
      <w:r w:rsidRPr="00D35403">
        <w:rPr>
          <w:sz w:val="20"/>
          <w:szCs w:val="20"/>
        </w:rPr>
        <w:t>Теплоснабжение отсутствует. Деревня предусмотрена к ликвидации.</w:t>
      </w:r>
    </w:p>
    <w:p w:rsidR="00414842" w:rsidRPr="00D35403" w:rsidRDefault="00414842" w:rsidP="00D35403">
      <w:pPr>
        <w:ind w:firstLine="709"/>
        <w:outlineLvl w:val="2"/>
        <w:rPr>
          <w:b/>
          <w:sz w:val="20"/>
          <w:szCs w:val="20"/>
        </w:rPr>
      </w:pPr>
      <w:bookmarkStart w:id="59" w:name="_Toc343258896"/>
      <w:r w:rsidRPr="00D35403">
        <w:rPr>
          <w:b/>
          <w:sz w:val="20"/>
          <w:szCs w:val="20"/>
        </w:rPr>
        <w:t>6.5.2. Теплоснабжение. Проектное решение</w:t>
      </w:r>
      <w:bookmarkEnd w:id="59"/>
    </w:p>
    <w:p w:rsidR="00414842" w:rsidRPr="00D35403" w:rsidRDefault="00414842" w:rsidP="00D35403">
      <w:pPr>
        <w:suppressAutoHyphens/>
        <w:ind w:firstLine="709"/>
        <w:rPr>
          <w:sz w:val="20"/>
          <w:szCs w:val="20"/>
        </w:rPr>
      </w:pPr>
      <w:r w:rsidRPr="00D35403">
        <w:rPr>
          <w:sz w:val="20"/>
          <w:szCs w:val="20"/>
        </w:rPr>
        <w:t>Раздел «теплоснабжение» разработан на основании архитектурно-</w:t>
      </w:r>
      <w:proofErr w:type="gramStart"/>
      <w:r w:rsidRPr="00D35403">
        <w:rPr>
          <w:sz w:val="20"/>
          <w:szCs w:val="20"/>
        </w:rPr>
        <w:t>планировочного решения</w:t>
      </w:r>
      <w:proofErr w:type="gramEnd"/>
      <w:r w:rsidRPr="00D35403">
        <w:rPr>
          <w:sz w:val="20"/>
          <w:szCs w:val="20"/>
        </w:rPr>
        <w:t xml:space="preserve"> и экономической части проекта, данных, предоставленных заказчиком и нормативной документации: СНиП 41-01-2003 «Отопление, вентиляция и кондиционирование»; СНиП 23-09-99 «Строительная климатология и геофизика»; СНиП 2.04.01-87* «Общественные здания и сооружения»; СНиП II-35-76 «Котельные установки»; СНиП 2.04.01-87»* «Внутренний водопровод и канализация зданий»; СП 41-104-2000 «Проектирование автономных источников теплоснабжения».</w:t>
      </w:r>
    </w:p>
    <w:p w:rsidR="00414842" w:rsidRPr="00D35403" w:rsidRDefault="00414842" w:rsidP="00D35403">
      <w:pPr>
        <w:suppressAutoHyphens/>
        <w:ind w:firstLine="709"/>
        <w:rPr>
          <w:sz w:val="20"/>
          <w:szCs w:val="20"/>
        </w:rPr>
      </w:pPr>
      <w:r w:rsidRPr="00D35403">
        <w:rPr>
          <w:sz w:val="20"/>
          <w:szCs w:val="20"/>
        </w:rPr>
        <w:t xml:space="preserve">Основным решением для  обеспечения теплом потребителей МО Захальское является создание централизованных источников теплоснабжения с переводом социально значимых объектов и объектов производственного назначения на систему централизованного теплоснабжения. </w:t>
      </w:r>
    </w:p>
    <w:p w:rsidR="00414842" w:rsidRPr="00D35403" w:rsidRDefault="00414842" w:rsidP="00D35403">
      <w:pPr>
        <w:suppressAutoHyphens/>
        <w:ind w:firstLine="709"/>
        <w:rPr>
          <w:sz w:val="20"/>
          <w:szCs w:val="20"/>
        </w:rPr>
      </w:pPr>
      <w:r w:rsidRPr="00D35403">
        <w:rPr>
          <w:sz w:val="20"/>
          <w:szCs w:val="20"/>
        </w:rPr>
        <w:t>Расчет выполнен  в соответствии с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Методика разработана при участии Российской ассоциации «Коммунальная энергетика» и академии коммунального хозяйства им. К. Д. Памфилова.</w:t>
      </w:r>
    </w:p>
    <w:p w:rsidR="00414842" w:rsidRPr="00D35403" w:rsidRDefault="00414842" w:rsidP="00D35403">
      <w:pPr>
        <w:suppressAutoHyphens/>
        <w:ind w:firstLine="709"/>
        <w:rPr>
          <w:sz w:val="20"/>
          <w:szCs w:val="20"/>
        </w:rPr>
      </w:pPr>
      <w:r w:rsidRPr="00D35403">
        <w:rPr>
          <w:sz w:val="20"/>
          <w:szCs w:val="20"/>
        </w:rPr>
        <w:t>Климатические условия:</w:t>
      </w:r>
    </w:p>
    <w:p w:rsidR="00414842" w:rsidRPr="00D35403" w:rsidRDefault="00414842" w:rsidP="00D35403">
      <w:pPr>
        <w:suppressAutoHyphens/>
        <w:ind w:firstLine="709"/>
        <w:rPr>
          <w:sz w:val="20"/>
          <w:szCs w:val="20"/>
        </w:rPr>
      </w:pPr>
      <w:r w:rsidRPr="00D35403">
        <w:rPr>
          <w:sz w:val="20"/>
          <w:szCs w:val="20"/>
        </w:rPr>
        <w:t>- расчетная температура наружного воздуха для отопления -  -48оС;</w:t>
      </w:r>
    </w:p>
    <w:p w:rsidR="00414842" w:rsidRPr="00D35403" w:rsidRDefault="00414842" w:rsidP="00D35403">
      <w:pPr>
        <w:suppressAutoHyphens/>
        <w:ind w:firstLine="709"/>
        <w:rPr>
          <w:sz w:val="20"/>
          <w:szCs w:val="20"/>
        </w:rPr>
      </w:pPr>
      <w:r w:rsidRPr="00D35403">
        <w:rPr>
          <w:sz w:val="20"/>
          <w:szCs w:val="20"/>
        </w:rPr>
        <w:t>- средняя температура отопительного периода       -  -11,1 оС;</w:t>
      </w:r>
    </w:p>
    <w:p w:rsidR="00414842" w:rsidRPr="00D35403" w:rsidRDefault="00414842" w:rsidP="00D35403">
      <w:pPr>
        <w:suppressAutoHyphens/>
        <w:ind w:firstLine="709"/>
        <w:rPr>
          <w:sz w:val="20"/>
          <w:szCs w:val="20"/>
        </w:rPr>
      </w:pPr>
      <w:r w:rsidRPr="00D35403">
        <w:rPr>
          <w:sz w:val="20"/>
          <w:szCs w:val="20"/>
        </w:rPr>
        <w:t>- продолжительность отопительного периода          - 253 суток.</w:t>
      </w:r>
    </w:p>
    <w:p w:rsidR="00414842" w:rsidRPr="00D35403" w:rsidRDefault="00414842" w:rsidP="00D35403">
      <w:pPr>
        <w:suppressAutoHyphens/>
        <w:ind w:firstLine="709"/>
        <w:rPr>
          <w:sz w:val="20"/>
          <w:szCs w:val="20"/>
        </w:rPr>
      </w:pPr>
      <w:r w:rsidRPr="00D35403">
        <w:rPr>
          <w:sz w:val="20"/>
          <w:szCs w:val="20"/>
        </w:rPr>
        <w:t>Подсчет тепловых нагрузок на жилой фонд производился по комплексному удельному расходу тепла, отнесенному к 1 м</w:t>
      </w:r>
      <w:proofErr w:type="gramStart"/>
      <w:r w:rsidRPr="00D35403">
        <w:rPr>
          <w:sz w:val="20"/>
          <w:szCs w:val="20"/>
        </w:rPr>
        <w:t>2</w:t>
      </w:r>
      <w:proofErr w:type="gramEnd"/>
      <w:r w:rsidRPr="00D35403">
        <w:rPr>
          <w:sz w:val="20"/>
          <w:szCs w:val="20"/>
        </w:rPr>
        <w:t xml:space="preserve"> общей площади; тепловая нагрузка на объекты социально-культурно-бытового обслуживания подсчитывались по удельным показателям, принятым на 1 м3 здания, в зависимости от их назначения, либо на 1  м2  общей площади. </w:t>
      </w:r>
    </w:p>
    <w:p w:rsidR="00414842" w:rsidRPr="00D35403" w:rsidRDefault="00414842" w:rsidP="00D35403">
      <w:pPr>
        <w:suppressAutoHyphens/>
        <w:ind w:firstLine="709"/>
        <w:rPr>
          <w:sz w:val="20"/>
          <w:szCs w:val="20"/>
        </w:rPr>
      </w:pPr>
      <w:r w:rsidRPr="00D35403">
        <w:rPr>
          <w:sz w:val="20"/>
          <w:szCs w:val="20"/>
        </w:rPr>
        <w:t>Расход тепла на объекты культурно-бытового назначения принимался по комплексному удельному показателю на 1 м</w:t>
      </w:r>
      <w:proofErr w:type="gramStart"/>
      <w:r w:rsidRPr="00D35403">
        <w:rPr>
          <w:sz w:val="20"/>
          <w:szCs w:val="20"/>
        </w:rPr>
        <w:t>2</w:t>
      </w:r>
      <w:proofErr w:type="gramEnd"/>
      <w:r w:rsidRPr="00D35403">
        <w:rPr>
          <w:sz w:val="20"/>
          <w:szCs w:val="20"/>
        </w:rPr>
        <w:t xml:space="preserve"> производственной площади, либо по аналогичным проектам.</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13</w:t>
      </w:r>
      <w:r w:rsidRPr="00D35403">
        <w:rPr>
          <w:sz w:val="20"/>
          <w:szCs w:val="20"/>
        </w:rPr>
        <w:fldChar w:fldCharType="end"/>
      </w:r>
      <w:r w:rsidRPr="00D35403">
        <w:rPr>
          <w:sz w:val="20"/>
          <w:szCs w:val="20"/>
        </w:rPr>
        <w:t xml:space="preserve">. Таблица расхода тепла жилищного фонда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1"/>
        <w:gridCol w:w="818"/>
        <w:gridCol w:w="1113"/>
        <w:gridCol w:w="755"/>
        <w:gridCol w:w="1113"/>
        <w:gridCol w:w="829"/>
        <w:gridCol w:w="1112"/>
        <w:gridCol w:w="825"/>
        <w:gridCol w:w="1112"/>
      </w:tblGrid>
      <w:tr w:rsidR="00414842" w:rsidRPr="00D35403" w:rsidTr="00414842">
        <w:trPr>
          <w:trHeight w:val="315"/>
          <w:tblHeader/>
          <w:jc w:val="center"/>
        </w:trPr>
        <w:tc>
          <w:tcPr>
            <w:tcW w:w="1961" w:type="dxa"/>
            <w:vMerge w:val="restart"/>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Типы жилой</w:t>
            </w:r>
          </w:p>
          <w:p w:rsidR="00414842" w:rsidRPr="00D35403" w:rsidRDefault="00414842" w:rsidP="00D35403">
            <w:pPr>
              <w:jc w:val="center"/>
              <w:rPr>
                <w:sz w:val="20"/>
                <w:szCs w:val="20"/>
              </w:rPr>
            </w:pPr>
            <w:r w:rsidRPr="00D35403">
              <w:rPr>
                <w:sz w:val="20"/>
                <w:szCs w:val="20"/>
              </w:rPr>
              <w:lastRenderedPageBreak/>
              <w:t>застройки</w:t>
            </w:r>
          </w:p>
          <w:p w:rsidR="00414842" w:rsidRPr="00D35403" w:rsidRDefault="00414842" w:rsidP="00D35403">
            <w:pPr>
              <w:jc w:val="center"/>
              <w:rPr>
                <w:sz w:val="20"/>
                <w:szCs w:val="20"/>
              </w:rPr>
            </w:pPr>
          </w:p>
        </w:tc>
        <w:tc>
          <w:tcPr>
            <w:tcW w:w="3799" w:type="dxa"/>
            <w:gridSpan w:val="4"/>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lastRenderedPageBreak/>
              <w:t>на расчетный срок 2032 год</w:t>
            </w:r>
          </w:p>
        </w:tc>
        <w:tc>
          <w:tcPr>
            <w:tcW w:w="3878" w:type="dxa"/>
            <w:gridSpan w:val="4"/>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в том числе на первую очередь 2022 год</w:t>
            </w:r>
          </w:p>
        </w:tc>
      </w:tr>
      <w:tr w:rsidR="00414842" w:rsidRPr="00D35403" w:rsidTr="00414842">
        <w:trPr>
          <w:trHeight w:val="1242"/>
          <w:tblHeader/>
          <w:jc w:val="center"/>
        </w:trPr>
        <w:tc>
          <w:tcPr>
            <w:tcW w:w="1961" w:type="dxa"/>
            <w:vMerge/>
            <w:tcBorders>
              <w:tl2br w:val="nil"/>
              <w:tr2bl w:val="nil"/>
            </w:tcBorders>
            <w:shd w:val="clear" w:color="auto" w:fill="D9D9D9"/>
          </w:tcPr>
          <w:p w:rsidR="00414842" w:rsidRPr="00D35403" w:rsidRDefault="00414842" w:rsidP="00D35403">
            <w:pPr>
              <w:jc w:val="center"/>
              <w:rPr>
                <w:sz w:val="20"/>
                <w:szCs w:val="20"/>
              </w:rPr>
            </w:pPr>
          </w:p>
        </w:tc>
        <w:tc>
          <w:tcPr>
            <w:tcW w:w="1931" w:type="dxa"/>
            <w:gridSpan w:val="2"/>
            <w:tcBorders>
              <w:tl2br w:val="nil"/>
              <w:tr2bl w:val="nil"/>
            </w:tcBorders>
            <w:shd w:val="clear" w:color="auto" w:fill="D9D9D9"/>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Всего</w:t>
            </w:r>
          </w:p>
        </w:tc>
        <w:tc>
          <w:tcPr>
            <w:tcW w:w="1868" w:type="dxa"/>
            <w:gridSpan w:val="2"/>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В том числе новое строительство</w:t>
            </w:r>
          </w:p>
        </w:tc>
        <w:tc>
          <w:tcPr>
            <w:tcW w:w="1941" w:type="dxa"/>
            <w:gridSpan w:val="2"/>
            <w:tcBorders>
              <w:tl2br w:val="nil"/>
              <w:tr2bl w:val="nil"/>
            </w:tcBorders>
            <w:shd w:val="clear" w:color="auto" w:fill="D9D9D9"/>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Всего</w:t>
            </w:r>
          </w:p>
        </w:tc>
        <w:tc>
          <w:tcPr>
            <w:tcW w:w="1937" w:type="dxa"/>
            <w:gridSpan w:val="2"/>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В том числе новое строительство</w:t>
            </w:r>
          </w:p>
        </w:tc>
      </w:tr>
      <w:tr w:rsidR="00414842" w:rsidRPr="00D35403" w:rsidTr="00414842">
        <w:trPr>
          <w:trHeight w:val="802"/>
          <w:tblHeader/>
          <w:jc w:val="center"/>
        </w:trPr>
        <w:tc>
          <w:tcPr>
            <w:tcW w:w="1961" w:type="dxa"/>
            <w:vMerge/>
            <w:tcBorders>
              <w:tl2br w:val="nil"/>
              <w:tr2bl w:val="nil"/>
            </w:tcBorders>
            <w:shd w:val="clear" w:color="auto" w:fill="D9D9D9"/>
          </w:tcPr>
          <w:p w:rsidR="00414842" w:rsidRPr="00D35403" w:rsidRDefault="00414842" w:rsidP="00D35403">
            <w:pPr>
              <w:jc w:val="center"/>
              <w:rPr>
                <w:sz w:val="20"/>
                <w:szCs w:val="20"/>
              </w:rPr>
            </w:pPr>
          </w:p>
        </w:tc>
        <w:tc>
          <w:tcPr>
            <w:tcW w:w="818"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тыс. кв. м</w:t>
            </w:r>
          </w:p>
        </w:tc>
        <w:tc>
          <w:tcPr>
            <w:tcW w:w="1113"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Гкал/час</w:t>
            </w:r>
          </w:p>
        </w:tc>
        <w:tc>
          <w:tcPr>
            <w:tcW w:w="755"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тыс. кв. м</w:t>
            </w:r>
          </w:p>
        </w:tc>
        <w:tc>
          <w:tcPr>
            <w:tcW w:w="1113"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Гкал/час</w:t>
            </w:r>
          </w:p>
        </w:tc>
        <w:tc>
          <w:tcPr>
            <w:tcW w:w="829"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тыс. кв. м</w:t>
            </w:r>
          </w:p>
        </w:tc>
        <w:tc>
          <w:tcPr>
            <w:tcW w:w="1112"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Гкал/час</w:t>
            </w:r>
          </w:p>
        </w:tc>
        <w:tc>
          <w:tcPr>
            <w:tcW w:w="825"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тыс. кв. м</w:t>
            </w:r>
          </w:p>
        </w:tc>
        <w:tc>
          <w:tcPr>
            <w:tcW w:w="1112"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Гкал/час</w:t>
            </w:r>
          </w:p>
        </w:tc>
      </w:tr>
      <w:tr w:rsidR="00414842" w:rsidRPr="00D35403" w:rsidTr="00414842">
        <w:trPr>
          <w:trHeight w:val="863"/>
          <w:jc w:val="center"/>
        </w:trPr>
        <w:tc>
          <w:tcPr>
            <w:tcW w:w="1961" w:type="dxa"/>
            <w:tcBorders>
              <w:tl2br w:val="nil"/>
              <w:tr2bl w:val="nil"/>
            </w:tcBorders>
            <w:vAlign w:val="center"/>
          </w:tcPr>
          <w:p w:rsidR="00414842" w:rsidRPr="00D35403" w:rsidRDefault="00414842" w:rsidP="00D35403">
            <w:pPr>
              <w:rPr>
                <w:sz w:val="20"/>
                <w:szCs w:val="20"/>
              </w:rPr>
            </w:pPr>
            <w:r w:rsidRPr="00D35403">
              <w:rPr>
                <w:sz w:val="20"/>
                <w:szCs w:val="20"/>
              </w:rPr>
              <w:t>ВСЕГО жилая застройка МО Захальское, в том числе</w:t>
            </w:r>
          </w:p>
        </w:tc>
        <w:tc>
          <w:tcPr>
            <w:tcW w:w="818" w:type="dxa"/>
            <w:tcBorders>
              <w:tl2br w:val="nil"/>
              <w:tr2bl w:val="nil"/>
            </w:tcBorders>
          </w:tcPr>
          <w:p w:rsidR="00414842" w:rsidRPr="00D35403" w:rsidRDefault="00414842" w:rsidP="00D35403">
            <w:pPr>
              <w:jc w:val="center"/>
              <w:rPr>
                <w:sz w:val="20"/>
                <w:szCs w:val="20"/>
              </w:rPr>
            </w:pPr>
            <w:r w:rsidRPr="00D35403">
              <w:rPr>
                <w:sz w:val="20"/>
                <w:szCs w:val="20"/>
              </w:rPr>
              <w:t>30,8</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4,64</w:t>
            </w:r>
          </w:p>
        </w:tc>
        <w:tc>
          <w:tcPr>
            <w:tcW w:w="755" w:type="dxa"/>
            <w:tcBorders>
              <w:tl2br w:val="nil"/>
              <w:tr2bl w:val="nil"/>
            </w:tcBorders>
          </w:tcPr>
          <w:p w:rsidR="00414842" w:rsidRPr="00D35403" w:rsidRDefault="00414842" w:rsidP="00D35403">
            <w:pPr>
              <w:jc w:val="center"/>
              <w:rPr>
                <w:sz w:val="20"/>
                <w:szCs w:val="20"/>
              </w:rPr>
            </w:pPr>
            <w:r w:rsidRPr="00D35403">
              <w:rPr>
                <w:sz w:val="20"/>
                <w:szCs w:val="20"/>
              </w:rPr>
              <w:t>10,4</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1,57</w:t>
            </w:r>
          </w:p>
        </w:tc>
        <w:tc>
          <w:tcPr>
            <w:tcW w:w="829" w:type="dxa"/>
            <w:tcBorders>
              <w:tl2br w:val="nil"/>
              <w:tr2bl w:val="nil"/>
            </w:tcBorders>
          </w:tcPr>
          <w:p w:rsidR="00414842" w:rsidRPr="00D35403" w:rsidRDefault="00414842" w:rsidP="00D35403">
            <w:pPr>
              <w:jc w:val="center"/>
              <w:rPr>
                <w:sz w:val="20"/>
                <w:szCs w:val="20"/>
              </w:rPr>
            </w:pPr>
            <w:r w:rsidRPr="00D35403">
              <w:rPr>
                <w:sz w:val="20"/>
                <w:szCs w:val="20"/>
              </w:rPr>
              <w:t>27,5</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4,15</w:t>
            </w:r>
          </w:p>
        </w:tc>
        <w:tc>
          <w:tcPr>
            <w:tcW w:w="825" w:type="dxa"/>
            <w:tcBorders>
              <w:tl2br w:val="nil"/>
              <w:tr2bl w:val="nil"/>
            </w:tcBorders>
          </w:tcPr>
          <w:p w:rsidR="00414842" w:rsidRPr="00D35403" w:rsidRDefault="00414842" w:rsidP="00D35403">
            <w:pPr>
              <w:jc w:val="center"/>
              <w:rPr>
                <w:sz w:val="20"/>
                <w:szCs w:val="20"/>
              </w:rPr>
            </w:pPr>
            <w:r w:rsidRPr="00D35403">
              <w:rPr>
                <w:sz w:val="20"/>
                <w:szCs w:val="20"/>
              </w:rPr>
              <w:t>3,4</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0,53</w:t>
            </w:r>
          </w:p>
        </w:tc>
      </w:tr>
      <w:tr w:rsidR="00414842" w:rsidRPr="00D35403" w:rsidTr="00414842">
        <w:trPr>
          <w:trHeight w:val="540"/>
          <w:jc w:val="center"/>
        </w:trPr>
        <w:tc>
          <w:tcPr>
            <w:tcW w:w="1961" w:type="dxa"/>
            <w:tcBorders>
              <w:tl2br w:val="nil"/>
              <w:tr2bl w:val="nil"/>
            </w:tcBorders>
            <w:vAlign w:val="center"/>
          </w:tcPr>
          <w:p w:rsidR="00414842" w:rsidRPr="00D35403" w:rsidRDefault="00414842" w:rsidP="00D35403">
            <w:pPr>
              <w:rPr>
                <w:sz w:val="20"/>
                <w:szCs w:val="20"/>
              </w:rPr>
            </w:pPr>
            <w:r w:rsidRPr="00D35403">
              <w:rPr>
                <w:sz w:val="20"/>
                <w:szCs w:val="20"/>
              </w:rPr>
              <w:t>п</w:t>
            </w:r>
            <w:proofErr w:type="gramStart"/>
            <w:r w:rsidRPr="00D35403">
              <w:rPr>
                <w:sz w:val="20"/>
                <w:szCs w:val="20"/>
              </w:rPr>
              <w:t>.С</w:t>
            </w:r>
            <w:proofErr w:type="gramEnd"/>
            <w:r w:rsidRPr="00D35403">
              <w:rPr>
                <w:sz w:val="20"/>
                <w:szCs w:val="20"/>
              </w:rPr>
              <w:t>вердлово</w:t>
            </w:r>
          </w:p>
        </w:tc>
        <w:tc>
          <w:tcPr>
            <w:tcW w:w="818" w:type="dxa"/>
            <w:tcBorders>
              <w:tl2br w:val="nil"/>
              <w:tr2bl w:val="nil"/>
            </w:tcBorders>
          </w:tcPr>
          <w:p w:rsidR="00414842" w:rsidRPr="00D35403" w:rsidRDefault="00414842" w:rsidP="00D35403">
            <w:pPr>
              <w:jc w:val="center"/>
              <w:rPr>
                <w:sz w:val="20"/>
                <w:szCs w:val="20"/>
              </w:rPr>
            </w:pPr>
            <w:r w:rsidRPr="00D35403">
              <w:rPr>
                <w:sz w:val="20"/>
                <w:szCs w:val="20"/>
              </w:rPr>
              <w:t>9,0</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1,35</w:t>
            </w:r>
          </w:p>
        </w:tc>
        <w:tc>
          <w:tcPr>
            <w:tcW w:w="755" w:type="dxa"/>
            <w:tcBorders>
              <w:tl2br w:val="nil"/>
              <w:tr2bl w:val="nil"/>
            </w:tcBorders>
          </w:tcPr>
          <w:p w:rsidR="00414842" w:rsidRPr="00D35403" w:rsidRDefault="00414842" w:rsidP="00D35403">
            <w:pPr>
              <w:jc w:val="center"/>
              <w:rPr>
                <w:sz w:val="20"/>
                <w:szCs w:val="20"/>
              </w:rPr>
            </w:pPr>
            <w:r w:rsidRPr="00D35403">
              <w:rPr>
                <w:sz w:val="20"/>
                <w:szCs w:val="20"/>
              </w:rPr>
              <w:t>3,0</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0,45</w:t>
            </w:r>
          </w:p>
        </w:tc>
        <w:tc>
          <w:tcPr>
            <w:tcW w:w="829" w:type="dxa"/>
            <w:tcBorders>
              <w:tl2br w:val="nil"/>
              <w:tr2bl w:val="nil"/>
            </w:tcBorders>
          </w:tcPr>
          <w:p w:rsidR="00414842" w:rsidRPr="00D35403" w:rsidRDefault="00414842" w:rsidP="00D35403">
            <w:pPr>
              <w:jc w:val="center"/>
              <w:rPr>
                <w:sz w:val="20"/>
                <w:szCs w:val="20"/>
              </w:rPr>
            </w:pPr>
            <w:r w:rsidRPr="00D35403">
              <w:rPr>
                <w:sz w:val="20"/>
                <w:szCs w:val="20"/>
              </w:rPr>
              <w:t>8,2</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1,23</w:t>
            </w:r>
          </w:p>
        </w:tc>
        <w:tc>
          <w:tcPr>
            <w:tcW w:w="825" w:type="dxa"/>
            <w:tcBorders>
              <w:tl2br w:val="nil"/>
              <w:tr2bl w:val="nil"/>
            </w:tcBorders>
          </w:tcPr>
          <w:p w:rsidR="00414842" w:rsidRPr="00D35403" w:rsidRDefault="00414842" w:rsidP="00D35403">
            <w:pPr>
              <w:jc w:val="center"/>
              <w:rPr>
                <w:sz w:val="20"/>
                <w:szCs w:val="20"/>
              </w:rPr>
            </w:pPr>
            <w:r w:rsidRPr="00D35403">
              <w:rPr>
                <w:sz w:val="20"/>
                <w:szCs w:val="20"/>
              </w:rPr>
              <w:t>0,9</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0,14</w:t>
            </w:r>
          </w:p>
        </w:tc>
      </w:tr>
      <w:tr w:rsidR="00414842" w:rsidRPr="00D35403" w:rsidTr="00414842">
        <w:trPr>
          <w:trHeight w:val="435"/>
          <w:jc w:val="center"/>
        </w:trPr>
        <w:tc>
          <w:tcPr>
            <w:tcW w:w="1961" w:type="dxa"/>
            <w:tcBorders>
              <w:tl2br w:val="nil"/>
              <w:tr2bl w:val="nil"/>
            </w:tcBorders>
            <w:vAlign w:val="center"/>
          </w:tcPr>
          <w:p w:rsidR="00414842" w:rsidRPr="00D35403" w:rsidRDefault="00414842" w:rsidP="00D35403">
            <w:pPr>
              <w:rPr>
                <w:sz w:val="20"/>
                <w:szCs w:val="20"/>
              </w:rPr>
            </w:pPr>
            <w:r w:rsidRPr="00D35403">
              <w:rPr>
                <w:sz w:val="20"/>
                <w:szCs w:val="20"/>
              </w:rPr>
              <w:t>д</w:t>
            </w:r>
            <w:proofErr w:type="gramStart"/>
            <w:r w:rsidRPr="00D35403">
              <w:rPr>
                <w:sz w:val="20"/>
                <w:szCs w:val="20"/>
              </w:rPr>
              <w:t>.Е</w:t>
            </w:r>
            <w:proofErr w:type="gramEnd"/>
            <w:r w:rsidRPr="00D35403">
              <w:rPr>
                <w:sz w:val="20"/>
                <w:szCs w:val="20"/>
              </w:rPr>
              <w:t>ловка</w:t>
            </w:r>
          </w:p>
        </w:tc>
        <w:tc>
          <w:tcPr>
            <w:tcW w:w="818" w:type="dxa"/>
            <w:tcBorders>
              <w:tl2br w:val="nil"/>
              <w:tr2bl w:val="nil"/>
            </w:tcBorders>
          </w:tcPr>
          <w:p w:rsidR="00414842" w:rsidRPr="00D35403" w:rsidRDefault="00414842" w:rsidP="00D35403">
            <w:pPr>
              <w:jc w:val="center"/>
              <w:rPr>
                <w:sz w:val="20"/>
                <w:szCs w:val="20"/>
              </w:rPr>
            </w:pPr>
            <w:r w:rsidRPr="00D35403">
              <w:rPr>
                <w:sz w:val="20"/>
                <w:szCs w:val="20"/>
              </w:rPr>
              <w:t>5,7</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0,86</w:t>
            </w:r>
          </w:p>
        </w:tc>
        <w:tc>
          <w:tcPr>
            <w:tcW w:w="755" w:type="dxa"/>
            <w:tcBorders>
              <w:tl2br w:val="nil"/>
              <w:tr2bl w:val="nil"/>
            </w:tcBorders>
          </w:tcPr>
          <w:p w:rsidR="00414842" w:rsidRPr="00D35403" w:rsidRDefault="00414842" w:rsidP="00D35403">
            <w:pPr>
              <w:jc w:val="center"/>
              <w:rPr>
                <w:sz w:val="20"/>
                <w:szCs w:val="20"/>
              </w:rPr>
            </w:pPr>
            <w:r w:rsidRPr="00D35403">
              <w:rPr>
                <w:sz w:val="20"/>
                <w:szCs w:val="20"/>
              </w:rPr>
              <w:t>1,9</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0,29</w:t>
            </w:r>
          </w:p>
        </w:tc>
        <w:tc>
          <w:tcPr>
            <w:tcW w:w="829" w:type="dxa"/>
            <w:tcBorders>
              <w:tl2br w:val="nil"/>
              <w:tr2bl w:val="nil"/>
            </w:tcBorders>
          </w:tcPr>
          <w:p w:rsidR="00414842" w:rsidRPr="00D35403" w:rsidRDefault="00414842" w:rsidP="00D35403">
            <w:pPr>
              <w:jc w:val="center"/>
              <w:rPr>
                <w:sz w:val="20"/>
                <w:szCs w:val="20"/>
              </w:rPr>
            </w:pPr>
            <w:r w:rsidRPr="00D35403">
              <w:rPr>
                <w:sz w:val="20"/>
                <w:szCs w:val="20"/>
              </w:rPr>
              <w:t>5,2</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0,78</w:t>
            </w:r>
          </w:p>
        </w:tc>
        <w:tc>
          <w:tcPr>
            <w:tcW w:w="825" w:type="dxa"/>
            <w:tcBorders>
              <w:tl2br w:val="nil"/>
              <w:tr2bl w:val="nil"/>
            </w:tcBorders>
          </w:tcPr>
          <w:p w:rsidR="00414842" w:rsidRPr="00D35403" w:rsidRDefault="00414842" w:rsidP="00D35403">
            <w:pPr>
              <w:jc w:val="center"/>
              <w:rPr>
                <w:sz w:val="20"/>
                <w:szCs w:val="20"/>
              </w:rPr>
            </w:pPr>
            <w:r w:rsidRPr="00D35403">
              <w:rPr>
                <w:sz w:val="20"/>
                <w:szCs w:val="20"/>
              </w:rPr>
              <w:t>0,6</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0,09</w:t>
            </w:r>
          </w:p>
        </w:tc>
      </w:tr>
      <w:tr w:rsidR="00414842" w:rsidRPr="00D35403" w:rsidTr="00414842">
        <w:trPr>
          <w:trHeight w:val="435"/>
          <w:jc w:val="center"/>
        </w:trPr>
        <w:tc>
          <w:tcPr>
            <w:tcW w:w="1961" w:type="dxa"/>
            <w:tcBorders>
              <w:tl2br w:val="nil"/>
              <w:tr2bl w:val="nil"/>
            </w:tcBorders>
            <w:vAlign w:val="center"/>
          </w:tcPr>
          <w:p w:rsidR="00414842" w:rsidRPr="00D35403" w:rsidRDefault="00414842" w:rsidP="00D35403">
            <w:pPr>
              <w:rPr>
                <w:sz w:val="20"/>
                <w:szCs w:val="20"/>
              </w:rPr>
            </w:pPr>
            <w:r w:rsidRPr="00D35403">
              <w:rPr>
                <w:sz w:val="20"/>
                <w:szCs w:val="20"/>
              </w:rPr>
              <w:t>с</w:t>
            </w:r>
            <w:proofErr w:type="gramStart"/>
            <w:r w:rsidRPr="00D35403">
              <w:rPr>
                <w:sz w:val="20"/>
                <w:szCs w:val="20"/>
              </w:rPr>
              <w:t>.З</w:t>
            </w:r>
            <w:proofErr w:type="gramEnd"/>
            <w:r w:rsidRPr="00D35403">
              <w:rPr>
                <w:sz w:val="20"/>
                <w:szCs w:val="20"/>
              </w:rPr>
              <w:t>ахал</w:t>
            </w:r>
          </w:p>
        </w:tc>
        <w:tc>
          <w:tcPr>
            <w:tcW w:w="818" w:type="dxa"/>
            <w:tcBorders>
              <w:tl2br w:val="nil"/>
              <w:tr2bl w:val="nil"/>
            </w:tcBorders>
          </w:tcPr>
          <w:p w:rsidR="00414842" w:rsidRPr="00D35403" w:rsidRDefault="00414842" w:rsidP="00D35403">
            <w:pPr>
              <w:jc w:val="center"/>
              <w:rPr>
                <w:sz w:val="20"/>
                <w:szCs w:val="20"/>
              </w:rPr>
            </w:pPr>
            <w:r w:rsidRPr="00D35403">
              <w:rPr>
                <w:sz w:val="20"/>
                <w:szCs w:val="20"/>
              </w:rPr>
              <w:t>7,3</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1,10</w:t>
            </w:r>
          </w:p>
        </w:tc>
        <w:tc>
          <w:tcPr>
            <w:tcW w:w="755" w:type="dxa"/>
            <w:tcBorders>
              <w:tl2br w:val="nil"/>
              <w:tr2bl w:val="nil"/>
            </w:tcBorders>
          </w:tcPr>
          <w:p w:rsidR="00414842" w:rsidRPr="00D35403" w:rsidRDefault="00414842" w:rsidP="00D35403">
            <w:pPr>
              <w:jc w:val="center"/>
              <w:rPr>
                <w:sz w:val="20"/>
                <w:szCs w:val="20"/>
              </w:rPr>
            </w:pPr>
            <w:r w:rsidRPr="00D35403">
              <w:rPr>
                <w:sz w:val="20"/>
                <w:szCs w:val="20"/>
              </w:rPr>
              <w:t>2,8</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0,42</w:t>
            </w:r>
          </w:p>
        </w:tc>
        <w:tc>
          <w:tcPr>
            <w:tcW w:w="829" w:type="dxa"/>
            <w:tcBorders>
              <w:tl2br w:val="nil"/>
              <w:tr2bl w:val="nil"/>
            </w:tcBorders>
          </w:tcPr>
          <w:p w:rsidR="00414842" w:rsidRPr="00D35403" w:rsidRDefault="00414842" w:rsidP="00D35403">
            <w:pPr>
              <w:jc w:val="center"/>
              <w:rPr>
                <w:sz w:val="20"/>
                <w:szCs w:val="20"/>
              </w:rPr>
            </w:pPr>
            <w:r w:rsidRPr="00D35403">
              <w:rPr>
                <w:sz w:val="20"/>
                <w:szCs w:val="20"/>
              </w:rPr>
              <w:t>6,5</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0,98</w:t>
            </w:r>
          </w:p>
        </w:tc>
        <w:tc>
          <w:tcPr>
            <w:tcW w:w="825" w:type="dxa"/>
            <w:tcBorders>
              <w:tl2br w:val="nil"/>
              <w:tr2bl w:val="nil"/>
            </w:tcBorders>
          </w:tcPr>
          <w:p w:rsidR="00414842" w:rsidRPr="00D35403" w:rsidRDefault="00414842" w:rsidP="00D35403">
            <w:pPr>
              <w:jc w:val="center"/>
              <w:rPr>
                <w:sz w:val="20"/>
                <w:szCs w:val="20"/>
              </w:rPr>
            </w:pPr>
            <w:r w:rsidRPr="00D35403">
              <w:rPr>
                <w:sz w:val="20"/>
                <w:szCs w:val="20"/>
              </w:rPr>
              <w:t>1,0</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0,15</w:t>
            </w:r>
          </w:p>
        </w:tc>
      </w:tr>
      <w:tr w:rsidR="00414842" w:rsidRPr="00D35403" w:rsidTr="00414842">
        <w:trPr>
          <w:trHeight w:val="435"/>
          <w:jc w:val="center"/>
        </w:trPr>
        <w:tc>
          <w:tcPr>
            <w:tcW w:w="1961" w:type="dxa"/>
            <w:tcBorders>
              <w:tl2br w:val="nil"/>
              <w:tr2bl w:val="nil"/>
            </w:tcBorders>
            <w:vAlign w:val="center"/>
          </w:tcPr>
          <w:p w:rsidR="00414842" w:rsidRPr="00D35403" w:rsidRDefault="00414842" w:rsidP="00D35403">
            <w:pPr>
              <w:rPr>
                <w:sz w:val="20"/>
                <w:szCs w:val="20"/>
              </w:rPr>
            </w:pPr>
            <w:r w:rsidRPr="00D35403">
              <w:rPr>
                <w:sz w:val="20"/>
                <w:szCs w:val="20"/>
              </w:rPr>
              <w:t>д</w:t>
            </w:r>
            <w:proofErr w:type="gramStart"/>
            <w:r w:rsidRPr="00D35403">
              <w:rPr>
                <w:sz w:val="20"/>
                <w:szCs w:val="20"/>
              </w:rPr>
              <w:t>.К</w:t>
            </w:r>
            <w:proofErr w:type="gramEnd"/>
            <w:r w:rsidRPr="00D35403">
              <w:rPr>
                <w:sz w:val="20"/>
                <w:szCs w:val="20"/>
              </w:rPr>
              <w:t>уяда</w:t>
            </w:r>
          </w:p>
        </w:tc>
        <w:tc>
          <w:tcPr>
            <w:tcW w:w="818" w:type="dxa"/>
            <w:tcBorders>
              <w:tl2br w:val="nil"/>
              <w:tr2bl w:val="nil"/>
            </w:tcBorders>
          </w:tcPr>
          <w:p w:rsidR="00414842" w:rsidRPr="00D35403" w:rsidRDefault="00414842" w:rsidP="00D35403">
            <w:pPr>
              <w:jc w:val="center"/>
              <w:rPr>
                <w:sz w:val="20"/>
                <w:szCs w:val="20"/>
              </w:rPr>
            </w:pPr>
            <w:r w:rsidRPr="00D35403">
              <w:rPr>
                <w:sz w:val="20"/>
                <w:szCs w:val="20"/>
              </w:rPr>
              <w:t>5,7</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0,86</w:t>
            </w:r>
          </w:p>
        </w:tc>
        <w:tc>
          <w:tcPr>
            <w:tcW w:w="755" w:type="dxa"/>
            <w:tcBorders>
              <w:tl2br w:val="nil"/>
              <w:tr2bl w:val="nil"/>
            </w:tcBorders>
          </w:tcPr>
          <w:p w:rsidR="00414842" w:rsidRPr="00D35403" w:rsidRDefault="00414842" w:rsidP="00D35403">
            <w:pPr>
              <w:jc w:val="center"/>
              <w:rPr>
                <w:sz w:val="20"/>
                <w:szCs w:val="20"/>
              </w:rPr>
            </w:pPr>
            <w:r w:rsidRPr="00D35403">
              <w:rPr>
                <w:sz w:val="20"/>
                <w:szCs w:val="20"/>
              </w:rPr>
              <w:t>2,1</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0,32</w:t>
            </w:r>
          </w:p>
        </w:tc>
        <w:tc>
          <w:tcPr>
            <w:tcW w:w="829" w:type="dxa"/>
            <w:tcBorders>
              <w:tl2br w:val="nil"/>
              <w:tr2bl w:val="nil"/>
            </w:tcBorders>
          </w:tcPr>
          <w:p w:rsidR="00414842" w:rsidRPr="00D35403" w:rsidRDefault="00414842" w:rsidP="00D35403">
            <w:pPr>
              <w:jc w:val="center"/>
              <w:rPr>
                <w:sz w:val="20"/>
                <w:szCs w:val="20"/>
              </w:rPr>
            </w:pPr>
            <w:r w:rsidRPr="00D35403">
              <w:rPr>
                <w:sz w:val="20"/>
                <w:szCs w:val="20"/>
              </w:rPr>
              <w:t>5,0</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0,75</w:t>
            </w:r>
          </w:p>
        </w:tc>
        <w:tc>
          <w:tcPr>
            <w:tcW w:w="825" w:type="dxa"/>
            <w:tcBorders>
              <w:tl2br w:val="nil"/>
              <w:tr2bl w:val="nil"/>
            </w:tcBorders>
          </w:tcPr>
          <w:p w:rsidR="00414842" w:rsidRPr="00D35403" w:rsidRDefault="00414842" w:rsidP="00D35403">
            <w:pPr>
              <w:jc w:val="center"/>
              <w:rPr>
                <w:sz w:val="20"/>
                <w:szCs w:val="20"/>
              </w:rPr>
            </w:pPr>
            <w:r w:rsidRPr="00D35403">
              <w:rPr>
                <w:sz w:val="20"/>
                <w:szCs w:val="20"/>
              </w:rPr>
              <w:t>0,7</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0,11</w:t>
            </w:r>
          </w:p>
        </w:tc>
      </w:tr>
      <w:tr w:rsidR="00414842" w:rsidRPr="00D35403" w:rsidTr="00414842">
        <w:trPr>
          <w:trHeight w:val="435"/>
          <w:jc w:val="center"/>
        </w:trPr>
        <w:tc>
          <w:tcPr>
            <w:tcW w:w="1961" w:type="dxa"/>
            <w:tcBorders>
              <w:tl2br w:val="nil"/>
              <w:tr2bl w:val="nil"/>
            </w:tcBorders>
          </w:tcPr>
          <w:p w:rsidR="00414842" w:rsidRPr="00D35403" w:rsidRDefault="00414842" w:rsidP="00D35403">
            <w:pPr>
              <w:rPr>
                <w:sz w:val="20"/>
                <w:szCs w:val="20"/>
              </w:rPr>
            </w:pPr>
            <w:r w:rsidRPr="00D35403">
              <w:rPr>
                <w:sz w:val="20"/>
                <w:szCs w:val="20"/>
              </w:rPr>
              <w:t>д</w:t>
            </w:r>
            <w:proofErr w:type="gramStart"/>
            <w:r w:rsidRPr="00D35403">
              <w:rPr>
                <w:sz w:val="20"/>
                <w:szCs w:val="20"/>
              </w:rPr>
              <w:t>.М</w:t>
            </w:r>
            <w:proofErr w:type="gramEnd"/>
            <w:r w:rsidRPr="00D35403">
              <w:rPr>
                <w:sz w:val="20"/>
                <w:szCs w:val="20"/>
              </w:rPr>
              <w:t>урино</w:t>
            </w:r>
          </w:p>
        </w:tc>
        <w:tc>
          <w:tcPr>
            <w:tcW w:w="818" w:type="dxa"/>
            <w:tcBorders>
              <w:tl2br w:val="nil"/>
              <w:tr2bl w:val="nil"/>
            </w:tcBorders>
          </w:tcPr>
          <w:p w:rsidR="00414842" w:rsidRPr="00D35403" w:rsidRDefault="00414842" w:rsidP="00D35403">
            <w:pPr>
              <w:jc w:val="center"/>
              <w:rPr>
                <w:sz w:val="20"/>
                <w:szCs w:val="20"/>
              </w:rPr>
            </w:pPr>
            <w:r w:rsidRPr="00D35403">
              <w:rPr>
                <w:sz w:val="20"/>
                <w:szCs w:val="20"/>
              </w:rPr>
              <w:t>1,3</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0,20</w:t>
            </w:r>
          </w:p>
        </w:tc>
        <w:tc>
          <w:tcPr>
            <w:tcW w:w="755" w:type="dxa"/>
            <w:tcBorders>
              <w:tl2br w:val="nil"/>
              <w:tr2bl w:val="nil"/>
            </w:tcBorders>
          </w:tcPr>
          <w:p w:rsidR="00414842" w:rsidRPr="00D35403" w:rsidRDefault="00414842" w:rsidP="00D35403">
            <w:pPr>
              <w:jc w:val="center"/>
              <w:rPr>
                <w:sz w:val="20"/>
                <w:szCs w:val="20"/>
              </w:rPr>
            </w:pPr>
            <w:r w:rsidRPr="00D35403">
              <w:rPr>
                <w:sz w:val="20"/>
                <w:szCs w:val="20"/>
              </w:rPr>
              <w:t>0,2</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0,03</w:t>
            </w:r>
          </w:p>
        </w:tc>
        <w:tc>
          <w:tcPr>
            <w:tcW w:w="829" w:type="dxa"/>
            <w:tcBorders>
              <w:tl2br w:val="nil"/>
              <w:tr2bl w:val="nil"/>
            </w:tcBorders>
          </w:tcPr>
          <w:p w:rsidR="00414842" w:rsidRPr="00D35403" w:rsidRDefault="00414842" w:rsidP="00D35403">
            <w:pPr>
              <w:jc w:val="center"/>
              <w:rPr>
                <w:sz w:val="20"/>
                <w:szCs w:val="20"/>
              </w:rPr>
            </w:pPr>
            <w:r w:rsidRPr="00D35403">
              <w:rPr>
                <w:sz w:val="20"/>
                <w:szCs w:val="20"/>
              </w:rPr>
              <w:t>1,2</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0,18</w:t>
            </w:r>
          </w:p>
        </w:tc>
        <w:tc>
          <w:tcPr>
            <w:tcW w:w="825" w:type="dxa"/>
            <w:tcBorders>
              <w:tl2br w:val="nil"/>
              <w:tr2bl w:val="nil"/>
            </w:tcBorders>
          </w:tcPr>
          <w:p w:rsidR="00414842" w:rsidRPr="00D35403" w:rsidRDefault="00414842" w:rsidP="00D35403">
            <w:pPr>
              <w:jc w:val="center"/>
              <w:rPr>
                <w:sz w:val="20"/>
                <w:szCs w:val="20"/>
              </w:rPr>
            </w:pPr>
            <w:r w:rsidRPr="00D35403">
              <w:rPr>
                <w:sz w:val="20"/>
                <w:szCs w:val="20"/>
              </w:rPr>
              <w:t>0,1</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0,02</w:t>
            </w:r>
          </w:p>
        </w:tc>
      </w:tr>
      <w:tr w:rsidR="00414842" w:rsidRPr="00D35403" w:rsidTr="00414842">
        <w:trPr>
          <w:trHeight w:val="435"/>
          <w:jc w:val="center"/>
        </w:trPr>
        <w:tc>
          <w:tcPr>
            <w:tcW w:w="1961" w:type="dxa"/>
            <w:tcBorders>
              <w:tl2br w:val="nil"/>
              <w:tr2bl w:val="nil"/>
            </w:tcBorders>
          </w:tcPr>
          <w:p w:rsidR="00414842" w:rsidRPr="00D35403" w:rsidRDefault="00414842" w:rsidP="00D35403">
            <w:pPr>
              <w:rPr>
                <w:sz w:val="20"/>
                <w:szCs w:val="20"/>
              </w:rPr>
            </w:pPr>
            <w:r w:rsidRPr="00D35403">
              <w:rPr>
                <w:sz w:val="20"/>
                <w:szCs w:val="20"/>
              </w:rPr>
              <w:t>д</w:t>
            </w:r>
            <w:proofErr w:type="gramStart"/>
            <w:r w:rsidRPr="00D35403">
              <w:rPr>
                <w:sz w:val="20"/>
                <w:szCs w:val="20"/>
              </w:rPr>
              <w:t>.Р</w:t>
            </w:r>
            <w:proofErr w:type="gramEnd"/>
            <w:r w:rsidRPr="00D35403">
              <w:rPr>
                <w:sz w:val="20"/>
                <w:szCs w:val="20"/>
              </w:rPr>
              <w:t>удовщина</w:t>
            </w:r>
          </w:p>
        </w:tc>
        <w:tc>
          <w:tcPr>
            <w:tcW w:w="818" w:type="dxa"/>
            <w:tcBorders>
              <w:tl2br w:val="nil"/>
              <w:tr2bl w:val="nil"/>
            </w:tcBorders>
          </w:tcPr>
          <w:p w:rsidR="00414842" w:rsidRPr="00D35403" w:rsidRDefault="00414842" w:rsidP="00D35403">
            <w:pPr>
              <w:jc w:val="center"/>
              <w:rPr>
                <w:sz w:val="20"/>
                <w:szCs w:val="20"/>
              </w:rPr>
            </w:pPr>
            <w:r w:rsidRPr="00D35403">
              <w:rPr>
                <w:sz w:val="20"/>
                <w:szCs w:val="20"/>
              </w:rPr>
              <w:t>1,8</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0,27</w:t>
            </w:r>
          </w:p>
        </w:tc>
        <w:tc>
          <w:tcPr>
            <w:tcW w:w="755" w:type="dxa"/>
            <w:tcBorders>
              <w:tl2br w:val="nil"/>
              <w:tr2bl w:val="nil"/>
            </w:tcBorders>
          </w:tcPr>
          <w:p w:rsidR="00414842" w:rsidRPr="00D35403" w:rsidRDefault="00414842" w:rsidP="00D35403">
            <w:pPr>
              <w:jc w:val="center"/>
              <w:rPr>
                <w:sz w:val="20"/>
                <w:szCs w:val="20"/>
              </w:rPr>
            </w:pPr>
            <w:r w:rsidRPr="00D35403">
              <w:rPr>
                <w:sz w:val="20"/>
                <w:szCs w:val="20"/>
              </w:rPr>
              <w:t>0,4</w:t>
            </w:r>
          </w:p>
        </w:tc>
        <w:tc>
          <w:tcPr>
            <w:tcW w:w="1113" w:type="dxa"/>
            <w:tcBorders>
              <w:tl2br w:val="nil"/>
              <w:tr2bl w:val="nil"/>
            </w:tcBorders>
          </w:tcPr>
          <w:p w:rsidR="00414842" w:rsidRPr="00D35403" w:rsidRDefault="00414842" w:rsidP="00D35403">
            <w:pPr>
              <w:jc w:val="center"/>
              <w:rPr>
                <w:sz w:val="20"/>
                <w:szCs w:val="20"/>
              </w:rPr>
            </w:pPr>
            <w:r w:rsidRPr="00D35403">
              <w:rPr>
                <w:sz w:val="20"/>
                <w:szCs w:val="20"/>
              </w:rPr>
              <w:t>0,06</w:t>
            </w:r>
          </w:p>
        </w:tc>
        <w:tc>
          <w:tcPr>
            <w:tcW w:w="829" w:type="dxa"/>
            <w:tcBorders>
              <w:tl2br w:val="nil"/>
              <w:tr2bl w:val="nil"/>
            </w:tcBorders>
          </w:tcPr>
          <w:p w:rsidR="00414842" w:rsidRPr="00D35403" w:rsidRDefault="00414842" w:rsidP="00D35403">
            <w:pPr>
              <w:jc w:val="center"/>
              <w:rPr>
                <w:sz w:val="20"/>
                <w:szCs w:val="20"/>
              </w:rPr>
            </w:pPr>
            <w:r w:rsidRPr="00D35403">
              <w:rPr>
                <w:sz w:val="20"/>
                <w:szCs w:val="20"/>
              </w:rPr>
              <w:t>1,5</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0,23</w:t>
            </w:r>
          </w:p>
        </w:tc>
        <w:tc>
          <w:tcPr>
            <w:tcW w:w="825" w:type="dxa"/>
            <w:tcBorders>
              <w:tl2br w:val="nil"/>
              <w:tr2bl w:val="nil"/>
            </w:tcBorders>
          </w:tcPr>
          <w:p w:rsidR="00414842" w:rsidRPr="00D35403" w:rsidRDefault="00414842" w:rsidP="00D35403">
            <w:pPr>
              <w:jc w:val="center"/>
              <w:rPr>
                <w:sz w:val="20"/>
                <w:szCs w:val="20"/>
              </w:rPr>
            </w:pPr>
            <w:r w:rsidRPr="00D35403">
              <w:rPr>
                <w:sz w:val="20"/>
                <w:szCs w:val="20"/>
              </w:rPr>
              <w:t>0,1</w:t>
            </w:r>
          </w:p>
        </w:tc>
        <w:tc>
          <w:tcPr>
            <w:tcW w:w="1112" w:type="dxa"/>
            <w:tcBorders>
              <w:tl2br w:val="nil"/>
              <w:tr2bl w:val="nil"/>
            </w:tcBorders>
          </w:tcPr>
          <w:p w:rsidR="00414842" w:rsidRPr="00D35403" w:rsidRDefault="00414842" w:rsidP="00D35403">
            <w:pPr>
              <w:jc w:val="center"/>
              <w:rPr>
                <w:sz w:val="20"/>
                <w:szCs w:val="20"/>
              </w:rPr>
            </w:pPr>
            <w:r w:rsidRPr="00D35403">
              <w:rPr>
                <w:sz w:val="20"/>
                <w:szCs w:val="20"/>
              </w:rPr>
              <w:t>0,02</w:t>
            </w:r>
          </w:p>
        </w:tc>
      </w:tr>
    </w:tbl>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14</w:t>
      </w:r>
      <w:r w:rsidRPr="00D35403">
        <w:rPr>
          <w:sz w:val="20"/>
          <w:szCs w:val="20"/>
        </w:rPr>
        <w:fldChar w:fldCharType="end"/>
      </w:r>
      <w:r w:rsidRPr="00D35403">
        <w:rPr>
          <w:sz w:val="20"/>
          <w:szCs w:val="20"/>
        </w:rPr>
        <w:t xml:space="preserve">. </w:t>
      </w:r>
      <w:proofErr w:type="gramStart"/>
      <w:r w:rsidRPr="00D35403">
        <w:rPr>
          <w:sz w:val="20"/>
          <w:szCs w:val="20"/>
        </w:rPr>
        <w:t>Планируемый</w:t>
      </w:r>
      <w:proofErr w:type="gramEnd"/>
      <w:r w:rsidRPr="00D35403">
        <w:rPr>
          <w:sz w:val="20"/>
          <w:szCs w:val="20"/>
        </w:rPr>
        <w:t xml:space="preserve"> расхода тепла объектов культурно-бытового назначения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092"/>
        <w:gridCol w:w="1674"/>
        <w:gridCol w:w="1674"/>
        <w:gridCol w:w="1815"/>
        <w:gridCol w:w="11"/>
      </w:tblGrid>
      <w:tr w:rsidR="00414842" w:rsidRPr="00D35403" w:rsidTr="00414842">
        <w:trPr>
          <w:trHeight w:val="278"/>
          <w:tblHeader/>
          <w:jc w:val="center"/>
        </w:trPr>
        <w:tc>
          <w:tcPr>
            <w:tcW w:w="2373" w:type="dxa"/>
            <w:vMerge w:val="restart"/>
            <w:tcBorders>
              <w:tl2br w:val="nil"/>
              <w:tr2bl w:val="nil"/>
            </w:tcBorders>
            <w:shd w:val="clear" w:color="auto" w:fill="D9D9D9"/>
            <w:vAlign w:val="center"/>
          </w:tcPr>
          <w:p w:rsidR="00414842" w:rsidRPr="00D35403" w:rsidRDefault="00414842" w:rsidP="00D35403">
            <w:pPr>
              <w:rPr>
                <w:sz w:val="20"/>
                <w:szCs w:val="20"/>
              </w:rPr>
            </w:pPr>
            <w:r w:rsidRPr="00D35403">
              <w:rPr>
                <w:sz w:val="20"/>
                <w:szCs w:val="20"/>
              </w:rPr>
              <w:t xml:space="preserve">          Наименование</w:t>
            </w:r>
          </w:p>
        </w:tc>
        <w:tc>
          <w:tcPr>
            <w:tcW w:w="3766" w:type="dxa"/>
            <w:gridSpan w:val="2"/>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 xml:space="preserve">На  расчётный срок 2032 год               </w:t>
            </w:r>
          </w:p>
        </w:tc>
        <w:tc>
          <w:tcPr>
            <w:tcW w:w="3499" w:type="dxa"/>
            <w:gridSpan w:val="3"/>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в том числе на первую очередь 2022 год</w:t>
            </w:r>
          </w:p>
          <w:p w:rsidR="00414842" w:rsidRPr="00D35403" w:rsidRDefault="00414842" w:rsidP="00D35403">
            <w:pPr>
              <w:rPr>
                <w:sz w:val="20"/>
                <w:szCs w:val="20"/>
              </w:rPr>
            </w:pPr>
          </w:p>
        </w:tc>
      </w:tr>
      <w:tr w:rsidR="00414842" w:rsidRPr="00D35403" w:rsidTr="00414842">
        <w:trPr>
          <w:trHeight w:val="645"/>
          <w:tblHeader/>
          <w:jc w:val="center"/>
        </w:trPr>
        <w:tc>
          <w:tcPr>
            <w:tcW w:w="2373" w:type="dxa"/>
            <w:vMerge/>
            <w:tcBorders>
              <w:tl2br w:val="nil"/>
              <w:tr2bl w:val="nil"/>
            </w:tcBorders>
            <w:shd w:val="clear" w:color="auto" w:fill="D9D9D9"/>
            <w:vAlign w:val="center"/>
          </w:tcPr>
          <w:p w:rsidR="00414842" w:rsidRPr="00D35403" w:rsidRDefault="00414842" w:rsidP="00D35403">
            <w:pPr>
              <w:rPr>
                <w:sz w:val="20"/>
                <w:szCs w:val="20"/>
              </w:rPr>
            </w:pPr>
          </w:p>
        </w:tc>
        <w:tc>
          <w:tcPr>
            <w:tcW w:w="2092" w:type="dxa"/>
            <w:tcBorders>
              <w:tl2br w:val="nil"/>
              <w:tr2bl w:val="nil"/>
            </w:tcBorders>
            <w:shd w:val="clear" w:color="auto" w:fill="D9D9D9"/>
          </w:tcPr>
          <w:p w:rsidR="00414842" w:rsidRPr="00D35403" w:rsidRDefault="00414842" w:rsidP="00D35403">
            <w:pPr>
              <w:jc w:val="center"/>
              <w:rPr>
                <w:sz w:val="20"/>
                <w:szCs w:val="20"/>
                <w:vertAlign w:val="superscript"/>
              </w:rPr>
            </w:pPr>
            <w:r w:rsidRPr="00D35403">
              <w:rPr>
                <w:sz w:val="20"/>
                <w:szCs w:val="20"/>
              </w:rPr>
              <w:t xml:space="preserve">Планируемые производственные мощности </w:t>
            </w:r>
          </w:p>
        </w:tc>
        <w:tc>
          <w:tcPr>
            <w:tcW w:w="1674" w:type="dxa"/>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Расход тепла, Гкал/час</w:t>
            </w:r>
          </w:p>
        </w:tc>
        <w:tc>
          <w:tcPr>
            <w:tcW w:w="1674" w:type="dxa"/>
            <w:tcBorders>
              <w:tl2br w:val="nil"/>
              <w:tr2bl w:val="nil"/>
            </w:tcBorders>
            <w:shd w:val="clear" w:color="auto" w:fill="D9D9D9"/>
          </w:tcPr>
          <w:p w:rsidR="00414842" w:rsidRPr="00D35403" w:rsidRDefault="00414842" w:rsidP="00D35403">
            <w:pPr>
              <w:jc w:val="center"/>
              <w:rPr>
                <w:sz w:val="20"/>
                <w:szCs w:val="20"/>
                <w:vertAlign w:val="superscript"/>
              </w:rPr>
            </w:pPr>
            <w:r w:rsidRPr="00D35403">
              <w:rPr>
                <w:sz w:val="20"/>
                <w:szCs w:val="20"/>
              </w:rPr>
              <w:t xml:space="preserve">Планируемые производственные мощности </w:t>
            </w:r>
          </w:p>
        </w:tc>
        <w:tc>
          <w:tcPr>
            <w:tcW w:w="1825" w:type="dxa"/>
            <w:gridSpan w:val="2"/>
            <w:tcBorders>
              <w:tl2br w:val="nil"/>
              <w:tr2bl w:val="nil"/>
            </w:tcBorders>
            <w:shd w:val="clear" w:color="auto" w:fill="D9D9D9"/>
          </w:tcPr>
          <w:p w:rsidR="00414842" w:rsidRPr="00D35403" w:rsidRDefault="00414842" w:rsidP="00D35403">
            <w:pPr>
              <w:jc w:val="center"/>
              <w:rPr>
                <w:sz w:val="20"/>
                <w:szCs w:val="20"/>
              </w:rPr>
            </w:pPr>
            <w:r w:rsidRPr="00D35403">
              <w:rPr>
                <w:sz w:val="20"/>
                <w:szCs w:val="20"/>
              </w:rPr>
              <w:t>Расход тепла, Гкал/час</w:t>
            </w:r>
          </w:p>
        </w:tc>
      </w:tr>
      <w:tr w:rsidR="00414842" w:rsidRPr="00D35403" w:rsidTr="00414842">
        <w:trPr>
          <w:gridAfter w:val="1"/>
          <w:wAfter w:w="11" w:type="dxa"/>
          <w:trHeight w:val="465"/>
          <w:jc w:val="center"/>
        </w:trPr>
        <w:tc>
          <w:tcPr>
            <w:tcW w:w="2373" w:type="dxa"/>
            <w:tcBorders>
              <w:tl2br w:val="nil"/>
              <w:tr2bl w:val="nil"/>
            </w:tcBorders>
          </w:tcPr>
          <w:p w:rsidR="00414842" w:rsidRPr="00D35403" w:rsidRDefault="00414842" w:rsidP="00D35403">
            <w:pPr>
              <w:rPr>
                <w:sz w:val="20"/>
                <w:szCs w:val="20"/>
              </w:rPr>
            </w:pPr>
            <w:r w:rsidRPr="00D35403">
              <w:rPr>
                <w:sz w:val="20"/>
                <w:szCs w:val="20"/>
              </w:rPr>
              <w:t>Дошкольное образовательное учреждение</w:t>
            </w:r>
          </w:p>
          <w:p w:rsidR="00414842" w:rsidRPr="00D35403" w:rsidRDefault="00414842" w:rsidP="00D35403">
            <w:pPr>
              <w:rPr>
                <w:sz w:val="20"/>
                <w:szCs w:val="20"/>
              </w:rPr>
            </w:pPr>
            <w:r w:rsidRPr="00D35403">
              <w:rPr>
                <w:sz w:val="20"/>
                <w:szCs w:val="20"/>
              </w:rPr>
              <w:t>п</w:t>
            </w:r>
            <w:proofErr w:type="gramStart"/>
            <w:r w:rsidRPr="00D35403">
              <w:rPr>
                <w:sz w:val="20"/>
                <w:szCs w:val="20"/>
              </w:rPr>
              <w:t>.С</w:t>
            </w:r>
            <w:proofErr w:type="gramEnd"/>
            <w:r w:rsidRPr="00D35403">
              <w:rPr>
                <w:sz w:val="20"/>
                <w:szCs w:val="20"/>
              </w:rPr>
              <w:t>вердлово</w:t>
            </w:r>
          </w:p>
          <w:p w:rsidR="00414842" w:rsidRPr="00D35403" w:rsidRDefault="00414842" w:rsidP="00D35403">
            <w:pPr>
              <w:rPr>
                <w:sz w:val="20"/>
                <w:szCs w:val="20"/>
              </w:rPr>
            </w:pPr>
            <w:r w:rsidRPr="00D35403">
              <w:rPr>
                <w:sz w:val="20"/>
                <w:szCs w:val="20"/>
              </w:rPr>
              <w:t>д</w:t>
            </w:r>
            <w:proofErr w:type="gramStart"/>
            <w:r w:rsidRPr="00D35403">
              <w:rPr>
                <w:sz w:val="20"/>
                <w:szCs w:val="20"/>
              </w:rPr>
              <w:t>.К</w:t>
            </w:r>
            <w:proofErr w:type="gramEnd"/>
            <w:r w:rsidRPr="00D35403">
              <w:rPr>
                <w:sz w:val="20"/>
                <w:szCs w:val="20"/>
              </w:rPr>
              <w:t>уяда</w:t>
            </w:r>
          </w:p>
        </w:tc>
        <w:tc>
          <w:tcPr>
            <w:tcW w:w="2092" w:type="dxa"/>
            <w:tcBorders>
              <w:tl2br w:val="nil"/>
              <w:tr2bl w:val="nil"/>
            </w:tcBorders>
          </w:tcPr>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40 мест</w:t>
            </w:r>
          </w:p>
          <w:p w:rsidR="00414842" w:rsidRPr="00D35403" w:rsidRDefault="00414842" w:rsidP="00D35403">
            <w:pPr>
              <w:jc w:val="center"/>
              <w:rPr>
                <w:sz w:val="20"/>
                <w:szCs w:val="20"/>
              </w:rPr>
            </w:pPr>
            <w:r w:rsidRPr="00D35403">
              <w:rPr>
                <w:sz w:val="20"/>
                <w:szCs w:val="20"/>
              </w:rPr>
              <w:t>30 мест</w:t>
            </w:r>
          </w:p>
        </w:tc>
        <w:tc>
          <w:tcPr>
            <w:tcW w:w="1674" w:type="dxa"/>
            <w:tcBorders>
              <w:tl2br w:val="nil"/>
              <w:tr2bl w:val="nil"/>
            </w:tcBorders>
          </w:tcPr>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0,08</w:t>
            </w:r>
          </w:p>
          <w:p w:rsidR="00414842" w:rsidRPr="00D35403" w:rsidRDefault="00414842" w:rsidP="00D35403">
            <w:pPr>
              <w:jc w:val="center"/>
              <w:rPr>
                <w:sz w:val="20"/>
                <w:szCs w:val="20"/>
              </w:rPr>
            </w:pPr>
            <w:r w:rsidRPr="00D35403">
              <w:rPr>
                <w:sz w:val="20"/>
                <w:szCs w:val="20"/>
              </w:rPr>
              <w:t>0,07</w:t>
            </w:r>
          </w:p>
        </w:tc>
        <w:tc>
          <w:tcPr>
            <w:tcW w:w="1674" w:type="dxa"/>
            <w:tcBorders>
              <w:tl2br w:val="nil"/>
              <w:tr2bl w:val="nil"/>
            </w:tcBorders>
          </w:tcPr>
          <w:p w:rsidR="00414842" w:rsidRPr="00D35403" w:rsidRDefault="00414842" w:rsidP="00D35403">
            <w:pPr>
              <w:jc w:val="center"/>
              <w:rPr>
                <w:sz w:val="20"/>
                <w:szCs w:val="20"/>
              </w:rPr>
            </w:pPr>
          </w:p>
        </w:tc>
        <w:tc>
          <w:tcPr>
            <w:tcW w:w="1815" w:type="dxa"/>
            <w:tcBorders>
              <w:tl2br w:val="nil"/>
              <w:tr2bl w:val="nil"/>
            </w:tcBorders>
          </w:tcPr>
          <w:p w:rsidR="00414842" w:rsidRPr="00D35403" w:rsidRDefault="00414842" w:rsidP="00D35403">
            <w:pPr>
              <w:jc w:val="center"/>
              <w:rPr>
                <w:sz w:val="20"/>
                <w:szCs w:val="20"/>
              </w:rPr>
            </w:pPr>
          </w:p>
        </w:tc>
      </w:tr>
      <w:tr w:rsidR="00414842" w:rsidRPr="00D35403" w:rsidTr="00414842">
        <w:trPr>
          <w:gridAfter w:val="1"/>
          <w:wAfter w:w="11" w:type="dxa"/>
          <w:trHeight w:val="372"/>
          <w:jc w:val="center"/>
        </w:trPr>
        <w:tc>
          <w:tcPr>
            <w:tcW w:w="2373" w:type="dxa"/>
            <w:tcBorders>
              <w:tl2br w:val="nil"/>
              <w:tr2bl w:val="nil"/>
            </w:tcBorders>
          </w:tcPr>
          <w:p w:rsidR="00414842" w:rsidRPr="00D35403" w:rsidRDefault="00414842" w:rsidP="00D35403">
            <w:pPr>
              <w:rPr>
                <w:sz w:val="20"/>
                <w:szCs w:val="20"/>
              </w:rPr>
            </w:pPr>
            <w:r w:rsidRPr="00D35403">
              <w:rPr>
                <w:sz w:val="20"/>
                <w:szCs w:val="20"/>
              </w:rPr>
              <w:t>Клуб с библиотекой д</w:t>
            </w:r>
            <w:proofErr w:type="gramStart"/>
            <w:r w:rsidRPr="00D35403">
              <w:rPr>
                <w:sz w:val="20"/>
                <w:szCs w:val="20"/>
              </w:rPr>
              <w:t>.К</w:t>
            </w:r>
            <w:proofErr w:type="gramEnd"/>
            <w:r w:rsidRPr="00D35403">
              <w:rPr>
                <w:sz w:val="20"/>
                <w:szCs w:val="20"/>
              </w:rPr>
              <w:t>уяда</w:t>
            </w:r>
          </w:p>
        </w:tc>
        <w:tc>
          <w:tcPr>
            <w:tcW w:w="2092" w:type="dxa"/>
            <w:tcBorders>
              <w:tl2br w:val="nil"/>
              <w:tr2bl w:val="nil"/>
            </w:tcBorders>
          </w:tcPr>
          <w:p w:rsidR="00414842" w:rsidRPr="00D35403" w:rsidRDefault="00414842" w:rsidP="00D35403">
            <w:pPr>
              <w:jc w:val="center"/>
              <w:rPr>
                <w:sz w:val="20"/>
                <w:szCs w:val="20"/>
              </w:rPr>
            </w:pPr>
            <w:r w:rsidRPr="00D35403">
              <w:rPr>
                <w:sz w:val="20"/>
                <w:szCs w:val="20"/>
              </w:rPr>
              <w:t>60 мест</w:t>
            </w:r>
          </w:p>
        </w:tc>
        <w:tc>
          <w:tcPr>
            <w:tcW w:w="1674" w:type="dxa"/>
            <w:tcBorders>
              <w:tl2br w:val="nil"/>
              <w:tr2bl w:val="nil"/>
            </w:tcBorders>
          </w:tcPr>
          <w:p w:rsidR="00414842" w:rsidRPr="00D35403" w:rsidRDefault="00414842" w:rsidP="00D35403">
            <w:pPr>
              <w:jc w:val="center"/>
              <w:rPr>
                <w:sz w:val="20"/>
                <w:szCs w:val="20"/>
              </w:rPr>
            </w:pPr>
            <w:r w:rsidRPr="00D35403">
              <w:rPr>
                <w:sz w:val="20"/>
                <w:szCs w:val="20"/>
              </w:rPr>
              <w:t>0,01</w:t>
            </w:r>
          </w:p>
        </w:tc>
        <w:tc>
          <w:tcPr>
            <w:tcW w:w="1674" w:type="dxa"/>
            <w:tcBorders>
              <w:tl2br w:val="nil"/>
              <w:tr2bl w:val="nil"/>
            </w:tcBorders>
          </w:tcPr>
          <w:p w:rsidR="00414842" w:rsidRPr="00D35403" w:rsidRDefault="00414842" w:rsidP="00D35403">
            <w:pPr>
              <w:jc w:val="center"/>
              <w:rPr>
                <w:sz w:val="20"/>
                <w:szCs w:val="20"/>
                <w:vertAlign w:val="superscript"/>
              </w:rPr>
            </w:pPr>
          </w:p>
        </w:tc>
        <w:tc>
          <w:tcPr>
            <w:tcW w:w="1815" w:type="dxa"/>
            <w:tcBorders>
              <w:tl2br w:val="nil"/>
              <w:tr2bl w:val="nil"/>
            </w:tcBorders>
          </w:tcPr>
          <w:p w:rsidR="00414842" w:rsidRPr="00D35403" w:rsidRDefault="00414842" w:rsidP="00D35403">
            <w:pPr>
              <w:jc w:val="center"/>
              <w:rPr>
                <w:sz w:val="20"/>
                <w:szCs w:val="20"/>
              </w:rPr>
            </w:pPr>
          </w:p>
        </w:tc>
      </w:tr>
      <w:tr w:rsidR="00414842" w:rsidRPr="00D35403" w:rsidTr="00414842">
        <w:trPr>
          <w:gridAfter w:val="1"/>
          <w:wAfter w:w="11" w:type="dxa"/>
          <w:trHeight w:val="255"/>
          <w:jc w:val="center"/>
        </w:trPr>
        <w:tc>
          <w:tcPr>
            <w:tcW w:w="2373" w:type="dxa"/>
            <w:tcBorders>
              <w:tl2br w:val="nil"/>
              <w:tr2bl w:val="nil"/>
            </w:tcBorders>
          </w:tcPr>
          <w:p w:rsidR="00414842" w:rsidRPr="00D35403" w:rsidRDefault="00414842" w:rsidP="00D35403">
            <w:pPr>
              <w:rPr>
                <w:sz w:val="20"/>
                <w:szCs w:val="20"/>
              </w:rPr>
            </w:pPr>
            <w:r w:rsidRPr="00D35403">
              <w:rPr>
                <w:sz w:val="20"/>
                <w:szCs w:val="20"/>
              </w:rPr>
              <w:t>ФАП</w:t>
            </w:r>
          </w:p>
          <w:p w:rsidR="00414842" w:rsidRPr="00D35403" w:rsidRDefault="00414842" w:rsidP="00D35403">
            <w:pPr>
              <w:rPr>
                <w:sz w:val="20"/>
                <w:szCs w:val="20"/>
              </w:rPr>
            </w:pPr>
            <w:r w:rsidRPr="00D35403">
              <w:rPr>
                <w:sz w:val="20"/>
                <w:szCs w:val="20"/>
              </w:rPr>
              <w:t>д</w:t>
            </w:r>
            <w:proofErr w:type="gramStart"/>
            <w:r w:rsidRPr="00D35403">
              <w:rPr>
                <w:sz w:val="20"/>
                <w:szCs w:val="20"/>
              </w:rPr>
              <w:t>.Е</w:t>
            </w:r>
            <w:proofErr w:type="gramEnd"/>
            <w:r w:rsidRPr="00D35403">
              <w:rPr>
                <w:sz w:val="20"/>
                <w:szCs w:val="20"/>
              </w:rPr>
              <w:t>ловка</w:t>
            </w:r>
          </w:p>
          <w:p w:rsidR="00414842" w:rsidRPr="00D35403" w:rsidRDefault="00414842" w:rsidP="00D35403">
            <w:pPr>
              <w:rPr>
                <w:sz w:val="20"/>
                <w:szCs w:val="20"/>
              </w:rPr>
            </w:pPr>
            <w:r w:rsidRPr="00D35403">
              <w:rPr>
                <w:sz w:val="20"/>
                <w:szCs w:val="20"/>
              </w:rPr>
              <w:t>с</w:t>
            </w:r>
            <w:proofErr w:type="gramStart"/>
            <w:r w:rsidRPr="00D35403">
              <w:rPr>
                <w:sz w:val="20"/>
                <w:szCs w:val="20"/>
              </w:rPr>
              <w:t>.З</w:t>
            </w:r>
            <w:proofErr w:type="gramEnd"/>
            <w:r w:rsidRPr="00D35403">
              <w:rPr>
                <w:sz w:val="20"/>
                <w:szCs w:val="20"/>
              </w:rPr>
              <w:t>ахал</w:t>
            </w:r>
          </w:p>
          <w:p w:rsidR="00414842" w:rsidRPr="00D35403" w:rsidRDefault="00414842" w:rsidP="00D35403">
            <w:pPr>
              <w:rPr>
                <w:sz w:val="20"/>
                <w:szCs w:val="20"/>
              </w:rPr>
            </w:pPr>
            <w:r w:rsidRPr="00D35403">
              <w:rPr>
                <w:sz w:val="20"/>
                <w:szCs w:val="20"/>
              </w:rPr>
              <w:t>д</w:t>
            </w:r>
            <w:proofErr w:type="gramStart"/>
            <w:r w:rsidRPr="00D35403">
              <w:rPr>
                <w:sz w:val="20"/>
                <w:szCs w:val="20"/>
              </w:rPr>
              <w:t>.К</w:t>
            </w:r>
            <w:proofErr w:type="gramEnd"/>
            <w:r w:rsidRPr="00D35403">
              <w:rPr>
                <w:sz w:val="20"/>
                <w:szCs w:val="20"/>
              </w:rPr>
              <w:t>уяда</w:t>
            </w:r>
          </w:p>
        </w:tc>
        <w:tc>
          <w:tcPr>
            <w:tcW w:w="2092" w:type="dxa"/>
            <w:tcBorders>
              <w:tl2br w:val="nil"/>
              <w:tr2bl w:val="nil"/>
            </w:tcBorders>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20 пос./сутки</w:t>
            </w:r>
          </w:p>
          <w:p w:rsidR="00414842" w:rsidRPr="00D35403" w:rsidRDefault="00414842" w:rsidP="00D35403">
            <w:pPr>
              <w:jc w:val="center"/>
              <w:rPr>
                <w:sz w:val="20"/>
                <w:szCs w:val="20"/>
              </w:rPr>
            </w:pPr>
            <w:r w:rsidRPr="00D35403">
              <w:rPr>
                <w:sz w:val="20"/>
                <w:szCs w:val="20"/>
              </w:rPr>
              <w:t>20 пос./сутки</w:t>
            </w:r>
          </w:p>
          <w:p w:rsidR="00414842" w:rsidRPr="00D35403" w:rsidRDefault="00414842" w:rsidP="00D35403">
            <w:pPr>
              <w:jc w:val="center"/>
              <w:rPr>
                <w:sz w:val="20"/>
                <w:szCs w:val="20"/>
              </w:rPr>
            </w:pPr>
            <w:r w:rsidRPr="00D35403">
              <w:rPr>
                <w:sz w:val="20"/>
                <w:szCs w:val="20"/>
              </w:rPr>
              <w:t>20 пос./сутки</w:t>
            </w:r>
          </w:p>
        </w:tc>
        <w:tc>
          <w:tcPr>
            <w:tcW w:w="1674" w:type="dxa"/>
            <w:tcBorders>
              <w:tl2br w:val="nil"/>
              <w:tr2bl w:val="nil"/>
            </w:tcBorders>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0,02</w:t>
            </w:r>
          </w:p>
          <w:p w:rsidR="00414842" w:rsidRPr="00D35403" w:rsidRDefault="00414842" w:rsidP="00D35403">
            <w:pPr>
              <w:jc w:val="center"/>
              <w:rPr>
                <w:sz w:val="20"/>
                <w:szCs w:val="20"/>
              </w:rPr>
            </w:pPr>
            <w:r w:rsidRPr="00D35403">
              <w:rPr>
                <w:sz w:val="20"/>
                <w:szCs w:val="20"/>
              </w:rPr>
              <w:t>0,02</w:t>
            </w:r>
          </w:p>
          <w:p w:rsidR="00414842" w:rsidRPr="00D35403" w:rsidRDefault="00414842" w:rsidP="00D35403">
            <w:pPr>
              <w:jc w:val="center"/>
              <w:rPr>
                <w:sz w:val="20"/>
                <w:szCs w:val="20"/>
              </w:rPr>
            </w:pPr>
            <w:r w:rsidRPr="00D35403">
              <w:rPr>
                <w:sz w:val="20"/>
                <w:szCs w:val="20"/>
              </w:rPr>
              <w:t>0,02</w:t>
            </w:r>
          </w:p>
        </w:tc>
        <w:tc>
          <w:tcPr>
            <w:tcW w:w="1674" w:type="dxa"/>
            <w:tcBorders>
              <w:tl2br w:val="nil"/>
              <w:tr2bl w:val="nil"/>
            </w:tcBorders>
          </w:tcPr>
          <w:p w:rsidR="00414842" w:rsidRPr="00D35403" w:rsidRDefault="00414842" w:rsidP="00D35403">
            <w:pPr>
              <w:jc w:val="center"/>
              <w:rPr>
                <w:sz w:val="20"/>
                <w:szCs w:val="20"/>
              </w:rPr>
            </w:pPr>
          </w:p>
        </w:tc>
        <w:tc>
          <w:tcPr>
            <w:tcW w:w="1815" w:type="dxa"/>
            <w:tcBorders>
              <w:tl2br w:val="nil"/>
              <w:tr2bl w:val="nil"/>
            </w:tcBorders>
          </w:tcPr>
          <w:p w:rsidR="00414842" w:rsidRPr="00D35403" w:rsidRDefault="00414842" w:rsidP="00D35403">
            <w:pPr>
              <w:jc w:val="center"/>
              <w:rPr>
                <w:sz w:val="20"/>
                <w:szCs w:val="20"/>
              </w:rPr>
            </w:pPr>
          </w:p>
        </w:tc>
      </w:tr>
      <w:tr w:rsidR="00414842" w:rsidRPr="00D35403" w:rsidTr="00414842">
        <w:trPr>
          <w:gridAfter w:val="1"/>
          <w:wAfter w:w="11" w:type="dxa"/>
          <w:trHeight w:val="390"/>
          <w:jc w:val="center"/>
        </w:trPr>
        <w:tc>
          <w:tcPr>
            <w:tcW w:w="2373" w:type="dxa"/>
            <w:tcBorders>
              <w:tl2br w:val="nil"/>
              <w:tr2bl w:val="nil"/>
            </w:tcBorders>
          </w:tcPr>
          <w:p w:rsidR="00414842" w:rsidRPr="00D35403" w:rsidRDefault="00414842" w:rsidP="00D35403">
            <w:pPr>
              <w:rPr>
                <w:sz w:val="20"/>
                <w:szCs w:val="20"/>
              </w:rPr>
            </w:pPr>
            <w:r w:rsidRPr="00D35403">
              <w:rPr>
                <w:sz w:val="20"/>
                <w:szCs w:val="20"/>
              </w:rPr>
              <w:t>Спортивный зал       п. Свердлово</w:t>
            </w:r>
          </w:p>
        </w:tc>
        <w:tc>
          <w:tcPr>
            <w:tcW w:w="2092" w:type="dxa"/>
            <w:tcBorders>
              <w:tl2br w:val="nil"/>
              <w:tr2bl w:val="nil"/>
            </w:tcBorders>
          </w:tcPr>
          <w:p w:rsidR="00414842" w:rsidRPr="00D35403" w:rsidRDefault="00414842" w:rsidP="00D35403">
            <w:pPr>
              <w:jc w:val="center"/>
              <w:rPr>
                <w:sz w:val="20"/>
                <w:szCs w:val="20"/>
              </w:rPr>
            </w:pPr>
            <w:r w:rsidRPr="00D35403">
              <w:rPr>
                <w:sz w:val="20"/>
                <w:szCs w:val="20"/>
              </w:rPr>
              <w:t>250 м</w:t>
            </w:r>
            <w:proofErr w:type="gramStart"/>
            <w:r w:rsidRPr="00D35403">
              <w:rPr>
                <w:sz w:val="20"/>
                <w:szCs w:val="20"/>
                <w:vertAlign w:val="superscript"/>
              </w:rPr>
              <w:t>2</w:t>
            </w:r>
            <w:proofErr w:type="gramEnd"/>
          </w:p>
        </w:tc>
        <w:tc>
          <w:tcPr>
            <w:tcW w:w="1674" w:type="dxa"/>
            <w:tcBorders>
              <w:tl2br w:val="nil"/>
              <w:tr2bl w:val="nil"/>
            </w:tcBorders>
          </w:tcPr>
          <w:p w:rsidR="00414842" w:rsidRPr="00D35403" w:rsidRDefault="00414842" w:rsidP="00D35403">
            <w:pPr>
              <w:jc w:val="center"/>
              <w:rPr>
                <w:sz w:val="20"/>
                <w:szCs w:val="20"/>
              </w:rPr>
            </w:pPr>
            <w:r w:rsidRPr="00D35403">
              <w:rPr>
                <w:sz w:val="20"/>
                <w:szCs w:val="20"/>
              </w:rPr>
              <w:t>0,05</w:t>
            </w:r>
          </w:p>
        </w:tc>
        <w:tc>
          <w:tcPr>
            <w:tcW w:w="1674" w:type="dxa"/>
            <w:tcBorders>
              <w:tl2br w:val="nil"/>
              <w:tr2bl w:val="nil"/>
            </w:tcBorders>
          </w:tcPr>
          <w:p w:rsidR="00414842" w:rsidRPr="00D35403" w:rsidRDefault="00414842" w:rsidP="00D35403">
            <w:pPr>
              <w:jc w:val="center"/>
              <w:rPr>
                <w:sz w:val="20"/>
                <w:szCs w:val="20"/>
              </w:rPr>
            </w:pPr>
          </w:p>
        </w:tc>
        <w:tc>
          <w:tcPr>
            <w:tcW w:w="1815" w:type="dxa"/>
            <w:tcBorders>
              <w:tl2br w:val="nil"/>
              <w:tr2bl w:val="nil"/>
            </w:tcBorders>
          </w:tcPr>
          <w:p w:rsidR="00414842" w:rsidRPr="00D35403" w:rsidRDefault="00414842" w:rsidP="00D35403">
            <w:pPr>
              <w:jc w:val="center"/>
              <w:rPr>
                <w:sz w:val="20"/>
                <w:szCs w:val="20"/>
              </w:rPr>
            </w:pPr>
          </w:p>
        </w:tc>
      </w:tr>
      <w:tr w:rsidR="00414842" w:rsidRPr="00D35403" w:rsidTr="00414842">
        <w:trPr>
          <w:gridAfter w:val="1"/>
          <w:wAfter w:w="11" w:type="dxa"/>
          <w:trHeight w:val="360"/>
          <w:jc w:val="center"/>
        </w:trPr>
        <w:tc>
          <w:tcPr>
            <w:tcW w:w="2373" w:type="dxa"/>
            <w:tcBorders>
              <w:tl2br w:val="nil"/>
              <w:tr2bl w:val="nil"/>
            </w:tcBorders>
          </w:tcPr>
          <w:p w:rsidR="00414842" w:rsidRPr="00D35403" w:rsidRDefault="00414842" w:rsidP="00D35403">
            <w:pPr>
              <w:rPr>
                <w:sz w:val="20"/>
                <w:szCs w:val="20"/>
              </w:rPr>
            </w:pPr>
            <w:r w:rsidRPr="00D35403">
              <w:rPr>
                <w:sz w:val="20"/>
                <w:szCs w:val="20"/>
              </w:rPr>
              <w:t>Учреждение бытового обслуживания        п</w:t>
            </w:r>
            <w:proofErr w:type="gramStart"/>
            <w:r w:rsidRPr="00D35403">
              <w:rPr>
                <w:sz w:val="20"/>
                <w:szCs w:val="20"/>
              </w:rPr>
              <w:t>.С</w:t>
            </w:r>
            <w:proofErr w:type="gramEnd"/>
            <w:r w:rsidRPr="00D35403">
              <w:rPr>
                <w:sz w:val="20"/>
                <w:szCs w:val="20"/>
              </w:rPr>
              <w:t>вердлово</w:t>
            </w:r>
          </w:p>
        </w:tc>
        <w:tc>
          <w:tcPr>
            <w:tcW w:w="2092" w:type="dxa"/>
            <w:tcBorders>
              <w:tl2br w:val="nil"/>
              <w:tr2bl w:val="nil"/>
            </w:tcBorders>
          </w:tcPr>
          <w:p w:rsidR="00414842" w:rsidRPr="00D35403" w:rsidRDefault="00414842" w:rsidP="00D35403">
            <w:pPr>
              <w:jc w:val="center"/>
              <w:rPr>
                <w:sz w:val="20"/>
                <w:szCs w:val="20"/>
              </w:rPr>
            </w:pPr>
          </w:p>
        </w:tc>
        <w:tc>
          <w:tcPr>
            <w:tcW w:w="1674" w:type="dxa"/>
            <w:tcBorders>
              <w:tl2br w:val="nil"/>
              <w:tr2bl w:val="nil"/>
            </w:tcBorders>
          </w:tcPr>
          <w:p w:rsidR="00414842" w:rsidRPr="00D35403" w:rsidRDefault="00414842" w:rsidP="00D35403">
            <w:pPr>
              <w:jc w:val="center"/>
              <w:rPr>
                <w:sz w:val="20"/>
                <w:szCs w:val="20"/>
              </w:rPr>
            </w:pPr>
          </w:p>
        </w:tc>
        <w:tc>
          <w:tcPr>
            <w:tcW w:w="1674" w:type="dxa"/>
            <w:tcBorders>
              <w:tl2br w:val="nil"/>
              <w:tr2bl w:val="nil"/>
            </w:tcBorders>
          </w:tcPr>
          <w:p w:rsidR="00414842" w:rsidRPr="00D35403" w:rsidRDefault="00414842" w:rsidP="00D35403">
            <w:pPr>
              <w:jc w:val="center"/>
              <w:rPr>
                <w:sz w:val="20"/>
                <w:szCs w:val="20"/>
              </w:rPr>
            </w:pPr>
            <w:r w:rsidRPr="00D35403">
              <w:rPr>
                <w:sz w:val="20"/>
                <w:szCs w:val="20"/>
              </w:rPr>
              <w:t>12 рабочих мест</w:t>
            </w:r>
          </w:p>
        </w:tc>
        <w:tc>
          <w:tcPr>
            <w:tcW w:w="1815" w:type="dxa"/>
            <w:tcBorders>
              <w:tl2br w:val="nil"/>
              <w:tr2bl w:val="nil"/>
            </w:tcBorders>
          </w:tcPr>
          <w:p w:rsidR="00414842" w:rsidRPr="00D35403" w:rsidRDefault="00414842" w:rsidP="00D35403">
            <w:pPr>
              <w:jc w:val="center"/>
              <w:rPr>
                <w:sz w:val="20"/>
                <w:szCs w:val="20"/>
              </w:rPr>
            </w:pPr>
            <w:r w:rsidRPr="00D35403">
              <w:rPr>
                <w:sz w:val="20"/>
                <w:szCs w:val="20"/>
              </w:rPr>
              <w:t>0,005</w:t>
            </w:r>
          </w:p>
        </w:tc>
      </w:tr>
      <w:tr w:rsidR="00414842" w:rsidRPr="00D35403" w:rsidTr="00414842">
        <w:trPr>
          <w:gridAfter w:val="1"/>
          <w:wAfter w:w="11" w:type="dxa"/>
          <w:trHeight w:val="382"/>
          <w:jc w:val="center"/>
        </w:trPr>
        <w:tc>
          <w:tcPr>
            <w:tcW w:w="2373" w:type="dxa"/>
            <w:tcBorders>
              <w:tl2br w:val="nil"/>
              <w:tr2bl w:val="nil"/>
            </w:tcBorders>
          </w:tcPr>
          <w:p w:rsidR="00414842" w:rsidRPr="00D35403" w:rsidRDefault="00414842" w:rsidP="00D35403">
            <w:pPr>
              <w:rPr>
                <w:sz w:val="20"/>
                <w:szCs w:val="20"/>
              </w:rPr>
            </w:pPr>
            <w:r w:rsidRPr="00D35403">
              <w:rPr>
                <w:sz w:val="20"/>
                <w:szCs w:val="20"/>
              </w:rPr>
              <w:t>Отделение связи п</w:t>
            </w:r>
            <w:proofErr w:type="gramStart"/>
            <w:r w:rsidRPr="00D35403">
              <w:rPr>
                <w:sz w:val="20"/>
                <w:szCs w:val="20"/>
              </w:rPr>
              <w:t>.С</w:t>
            </w:r>
            <w:proofErr w:type="gramEnd"/>
            <w:r w:rsidRPr="00D35403">
              <w:rPr>
                <w:sz w:val="20"/>
                <w:szCs w:val="20"/>
              </w:rPr>
              <w:t>вердлово</w:t>
            </w:r>
          </w:p>
        </w:tc>
        <w:tc>
          <w:tcPr>
            <w:tcW w:w="2092" w:type="dxa"/>
            <w:tcBorders>
              <w:tl2br w:val="nil"/>
              <w:tr2bl w:val="nil"/>
            </w:tcBorders>
          </w:tcPr>
          <w:p w:rsidR="00414842" w:rsidRPr="00D35403" w:rsidRDefault="00414842" w:rsidP="00D35403">
            <w:pPr>
              <w:jc w:val="center"/>
              <w:rPr>
                <w:sz w:val="20"/>
                <w:szCs w:val="20"/>
              </w:rPr>
            </w:pPr>
            <w:r w:rsidRPr="00D35403">
              <w:rPr>
                <w:sz w:val="20"/>
                <w:szCs w:val="20"/>
              </w:rPr>
              <w:t>80 м</w:t>
            </w:r>
            <w:proofErr w:type="gramStart"/>
            <w:r w:rsidRPr="00D35403">
              <w:rPr>
                <w:sz w:val="20"/>
                <w:szCs w:val="20"/>
                <w:vertAlign w:val="superscript"/>
              </w:rPr>
              <w:t>2</w:t>
            </w:r>
            <w:proofErr w:type="gramEnd"/>
          </w:p>
        </w:tc>
        <w:tc>
          <w:tcPr>
            <w:tcW w:w="1674" w:type="dxa"/>
            <w:tcBorders>
              <w:tl2br w:val="nil"/>
              <w:tr2bl w:val="nil"/>
            </w:tcBorders>
          </w:tcPr>
          <w:p w:rsidR="00414842" w:rsidRPr="00D35403" w:rsidRDefault="00414842" w:rsidP="00D35403">
            <w:pPr>
              <w:jc w:val="center"/>
              <w:rPr>
                <w:sz w:val="20"/>
                <w:szCs w:val="20"/>
              </w:rPr>
            </w:pPr>
            <w:r w:rsidRPr="00D35403">
              <w:rPr>
                <w:sz w:val="20"/>
                <w:szCs w:val="20"/>
              </w:rPr>
              <w:t>0,12</w:t>
            </w:r>
          </w:p>
        </w:tc>
        <w:tc>
          <w:tcPr>
            <w:tcW w:w="1674" w:type="dxa"/>
            <w:tcBorders>
              <w:tl2br w:val="nil"/>
              <w:tr2bl w:val="nil"/>
            </w:tcBorders>
          </w:tcPr>
          <w:p w:rsidR="00414842" w:rsidRPr="00D35403" w:rsidRDefault="00414842" w:rsidP="00D35403">
            <w:pPr>
              <w:jc w:val="center"/>
              <w:rPr>
                <w:sz w:val="20"/>
                <w:szCs w:val="20"/>
              </w:rPr>
            </w:pPr>
          </w:p>
        </w:tc>
        <w:tc>
          <w:tcPr>
            <w:tcW w:w="1815" w:type="dxa"/>
            <w:tcBorders>
              <w:tl2br w:val="nil"/>
              <w:tr2bl w:val="nil"/>
            </w:tcBorders>
          </w:tcPr>
          <w:p w:rsidR="00414842" w:rsidRPr="00D35403" w:rsidRDefault="00414842" w:rsidP="00D35403">
            <w:pPr>
              <w:jc w:val="center"/>
              <w:rPr>
                <w:sz w:val="20"/>
                <w:szCs w:val="20"/>
              </w:rPr>
            </w:pPr>
          </w:p>
        </w:tc>
      </w:tr>
      <w:tr w:rsidR="00414842" w:rsidRPr="00D35403" w:rsidTr="00414842">
        <w:trPr>
          <w:gridAfter w:val="1"/>
          <w:wAfter w:w="11" w:type="dxa"/>
          <w:trHeight w:val="247"/>
          <w:jc w:val="center"/>
        </w:trPr>
        <w:tc>
          <w:tcPr>
            <w:tcW w:w="2373" w:type="dxa"/>
            <w:tcBorders>
              <w:tl2br w:val="nil"/>
              <w:tr2bl w:val="nil"/>
            </w:tcBorders>
          </w:tcPr>
          <w:p w:rsidR="00414842" w:rsidRPr="00D35403" w:rsidRDefault="00414842" w:rsidP="00D35403">
            <w:pPr>
              <w:rPr>
                <w:sz w:val="20"/>
                <w:szCs w:val="20"/>
              </w:rPr>
            </w:pPr>
            <w:r w:rsidRPr="00D35403">
              <w:rPr>
                <w:sz w:val="20"/>
                <w:szCs w:val="20"/>
              </w:rPr>
              <w:t>Животноводческая ферма молочного направления (КРС) с</w:t>
            </w:r>
            <w:proofErr w:type="gramStart"/>
            <w:r w:rsidRPr="00D35403">
              <w:rPr>
                <w:sz w:val="20"/>
                <w:szCs w:val="20"/>
              </w:rPr>
              <w:t>.З</w:t>
            </w:r>
            <w:proofErr w:type="gramEnd"/>
            <w:r w:rsidRPr="00D35403">
              <w:rPr>
                <w:sz w:val="20"/>
                <w:szCs w:val="20"/>
              </w:rPr>
              <w:t>ахал</w:t>
            </w:r>
          </w:p>
        </w:tc>
        <w:tc>
          <w:tcPr>
            <w:tcW w:w="2092" w:type="dxa"/>
            <w:tcBorders>
              <w:tl2br w:val="nil"/>
              <w:tr2bl w:val="nil"/>
            </w:tcBorders>
          </w:tcPr>
          <w:p w:rsidR="00414842" w:rsidRPr="00D35403" w:rsidRDefault="00414842" w:rsidP="00D35403">
            <w:pPr>
              <w:jc w:val="center"/>
              <w:rPr>
                <w:sz w:val="20"/>
                <w:szCs w:val="20"/>
              </w:rPr>
            </w:pPr>
          </w:p>
        </w:tc>
        <w:tc>
          <w:tcPr>
            <w:tcW w:w="1674" w:type="dxa"/>
            <w:tcBorders>
              <w:tl2br w:val="nil"/>
              <w:tr2bl w:val="nil"/>
            </w:tcBorders>
          </w:tcPr>
          <w:p w:rsidR="00414842" w:rsidRPr="00D35403" w:rsidRDefault="00414842" w:rsidP="00D35403">
            <w:pPr>
              <w:jc w:val="center"/>
              <w:rPr>
                <w:sz w:val="20"/>
                <w:szCs w:val="20"/>
              </w:rPr>
            </w:pPr>
          </w:p>
        </w:tc>
        <w:tc>
          <w:tcPr>
            <w:tcW w:w="1674" w:type="dxa"/>
            <w:tcBorders>
              <w:tl2br w:val="nil"/>
              <w:tr2bl w:val="nil"/>
            </w:tcBorders>
          </w:tcPr>
          <w:p w:rsidR="00414842" w:rsidRPr="00D35403" w:rsidRDefault="00414842" w:rsidP="00D35403">
            <w:pPr>
              <w:jc w:val="center"/>
              <w:rPr>
                <w:sz w:val="20"/>
                <w:szCs w:val="20"/>
              </w:rPr>
            </w:pPr>
            <w:r w:rsidRPr="00D35403">
              <w:rPr>
                <w:sz w:val="20"/>
                <w:szCs w:val="20"/>
              </w:rPr>
              <w:t>100-250 голов</w:t>
            </w:r>
          </w:p>
        </w:tc>
        <w:tc>
          <w:tcPr>
            <w:tcW w:w="1815" w:type="dxa"/>
            <w:tcBorders>
              <w:tl2br w:val="nil"/>
              <w:tr2bl w:val="nil"/>
            </w:tcBorders>
          </w:tcPr>
          <w:p w:rsidR="00414842" w:rsidRPr="00D35403" w:rsidRDefault="00414842" w:rsidP="00D35403">
            <w:pPr>
              <w:jc w:val="center"/>
              <w:rPr>
                <w:sz w:val="20"/>
                <w:szCs w:val="20"/>
              </w:rPr>
            </w:pPr>
            <w:r w:rsidRPr="00D35403">
              <w:rPr>
                <w:sz w:val="20"/>
                <w:szCs w:val="20"/>
              </w:rPr>
              <w:t>0,32</w:t>
            </w:r>
          </w:p>
        </w:tc>
      </w:tr>
      <w:tr w:rsidR="00414842" w:rsidRPr="00D35403" w:rsidTr="00414842">
        <w:trPr>
          <w:gridAfter w:val="1"/>
          <w:wAfter w:w="11" w:type="dxa"/>
          <w:trHeight w:val="247"/>
          <w:jc w:val="center"/>
        </w:trPr>
        <w:tc>
          <w:tcPr>
            <w:tcW w:w="2373" w:type="dxa"/>
            <w:tcBorders>
              <w:tl2br w:val="nil"/>
              <w:tr2bl w:val="nil"/>
            </w:tcBorders>
          </w:tcPr>
          <w:p w:rsidR="00414842" w:rsidRPr="00D35403" w:rsidRDefault="00414842" w:rsidP="00D35403">
            <w:pPr>
              <w:rPr>
                <w:sz w:val="20"/>
                <w:szCs w:val="20"/>
              </w:rPr>
            </w:pPr>
            <w:r w:rsidRPr="00D35403">
              <w:rPr>
                <w:sz w:val="20"/>
                <w:szCs w:val="20"/>
              </w:rPr>
              <w:t>Хлебопекарня с</w:t>
            </w:r>
            <w:proofErr w:type="gramStart"/>
            <w:r w:rsidRPr="00D35403">
              <w:rPr>
                <w:sz w:val="20"/>
                <w:szCs w:val="20"/>
              </w:rPr>
              <w:t>.З</w:t>
            </w:r>
            <w:proofErr w:type="gramEnd"/>
            <w:r w:rsidRPr="00D35403">
              <w:rPr>
                <w:sz w:val="20"/>
                <w:szCs w:val="20"/>
              </w:rPr>
              <w:t>ахал</w:t>
            </w:r>
          </w:p>
        </w:tc>
        <w:tc>
          <w:tcPr>
            <w:tcW w:w="2092" w:type="dxa"/>
            <w:tcBorders>
              <w:tl2br w:val="nil"/>
              <w:tr2bl w:val="nil"/>
            </w:tcBorders>
          </w:tcPr>
          <w:p w:rsidR="00414842" w:rsidRPr="00D35403" w:rsidRDefault="00414842" w:rsidP="00D35403">
            <w:pPr>
              <w:jc w:val="center"/>
              <w:rPr>
                <w:sz w:val="20"/>
                <w:szCs w:val="20"/>
              </w:rPr>
            </w:pPr>
          </w:p>
        </w:tc>
        <w:tc>
          <w:tcPr>
            <w:tcW w:w="1674" w:type="dxa"/>
            <w:tcBorders>
              <w:tl2br w:val="nil"/>
              <w:tr2bl w:val="nil"/>
            </w:tcBorders>
          </w:tcPr>
          <w:p w:rsidR="00414842" w:rsidRPr="00D35403" w:rsidRDefault="00414842" w:rsidP="00D35403">
            <w:pPr>
              <w:jc w:val="center"/>
              <w:rPr>
                <w:sz w:val="20"/>
                <w:szCs w:val="20"/>
              </w:rPr>
            </w:pPr>
          </w:p>
        </w:tc>
        <w:tc>
          <w:tcPr>
            <w:tcW w:w="1674" w:type="dxa"/>
            <w:tcBorders>
              <w:tl2br w:val="nil"/>
              <w:tr2bl w:val="nil"/>
            </w:tcBorders>
          </w:tcPr>
          <w:p w:rsidR="00414842" w:rsidRPr="00D35403" w:rsidRDefault="00414842" w:rsidP="00D35403">
            <w:pPr>
              <w:jc w:val="center"/>
              <w:rPr>
                <w:sz w:val="20"/>
                <w:szCs w:val="20"/>
              </w:rPr>
            </w:pPr>
            <w:r w:rsidRPr="00D35403">
              <w:rPr>
                <w:sz w:val="20"/>
                <w:szCs w:val="20"/>
              </w:rPr>
              <w:t>50 м</w:t>
            </w:r>
            <w:proofErr w:type="gramStart"/>
            <w:r w:rsidRPr="00D35403">
              <w:rPr>
                <w:sz w:val="20"/>
                <w:szCs w:val="20"/>
                <w:vertAlign w:val="superscript"/>
              </w:rPr>
              <w:t>2</w:t>
            </w:r>
            <w:proofErr w:type="gramEnd"/>
          </w:p>
        </w:tc>
        <w:tc>
          <w:tcPr>
            <w:tcW w:w="1815" w:type="dxa"/>
            <w:tcBorders>
              <w:tl2br w:val="nil"/>
              <w:tr2bl w:val="nil"/>
            </w:tcBorders>
          </w:tcPr>
          <w:p w:rsidR="00414842" w:rsidRPr="00D35403" w:rsidRDefault="00414842" w:rsidP="00D35403">
            <w:pPr>
              <w:jc w:val="center"/>
              <w:rPr>
                <w:sz w:val="20"/>
                <w:szCs w:val="20"/>
              </w:rPr>
            </w:pPr>
            <w:r w:rsidRPr="00D35403">
              <w:rPr>
                <w:sz w:val="20"/>
                <w:szCs w:val="20"/>
              </w:rPr>
              <w:t>0,008</w:t>
            </w:r>
          </w:p>
        </w:tc>
      </w:tr>
      <w:tr w:rsidR="00414842" w:rsidRPr="00D35403" w:rsidTr="00414842">
        <w:trPr>
          <w:gridAfter w:val="1"/>
          <w:wAfter w:w="11" w:type="dxa"/>
          <w:trHeight w:val="247"/>
          <w:jc w:val="center"/>
        </w:trPr>
        <w:tc>
          <w:tcPr>
            <w:tcW w:w="2373" w:type="dxa"/>
            <w:tcBorders>
              <w:tl2br w:val="nil"/>
              <w:tr2bl w:val="nil"/>
            </w:tcBorders>
          </w:tcPr>
          <w:p w:rsidR="00414842" w:rsidRPr="00D35403" w:rsidRDefault="00414842" w:rsidP="00D35403">
            <w:pPr>
              <w:rPr>
                <w:sz w:val="20"/>
                <w:szCs w:val="20"/>
              </w:rPr>
            </w:pPr>
            <w:r w:rsidRPr="00D35403">
              <w:rPr>
                <w:sz w:val="20"/>
                <w:szCs w:val="20"/>
              </w:rPr>
              <w:t>Заготовительный пункт с</w:t>
            </w:r>
            <w:proofErr w:type="gramStart"/>
            <w:r w:rsidRPr="00D35403">
              <w:rPr>
                <w:sz w:val="20"/>
                <w:szCs w:val="20"/>
              </w:rPr>
              <w:t>.С</w:t>
            </w:r>
            <w:proofErr w:type="gramEnd"/>
            <w:r w:rsidRPr="00D35403">
              <w:rPr>
                <w:sz w:val="20"/>
                <w:szCs w:val="20"/>
              </w:rPr>
              <w:t>вердлово</w:t>
            </w:r>
          </w:p>
        </w:tc>
        <w:tc>
          <w:tcPr>
            <w:tcW w:w="2092" w:type="dxa"/>
            <w:tcBorders>
              <w:tl2br w:val="nil"/>
              <w:tr2bl w:val="nil"/>
            </w:tcBorders>
          </w:tcPr>
          <w:p w:rsidR="00414842" w:rsidRPr="00D35403" w:rsidRDefault="00414842" w:rsidP="00D35403">
            <w:pPr>
              <w:jc w:val="center"/>
              <w:rPr>
                <w:sz w:val="20"/>
                <w:szCs w:val="20"/>
              </w:rPr>
            </w:pPr>
          </w:p>
        </w:tc>
        <w:tc>
          <w:tcPr>
            <w:tcW w:w="1674" w:type="dxa"/>
            <w:tcBorders>
              <w:tl2br w:val="nil"/>
              <w:tr2bl w:val="nil"/>
            </w:tcBorders>
          </w:tcPr>
          <w:p w:rsidR="00414842" w:rsidRPr="00D35403" w:rsidRDefault="00414842" w:rsidP="00D35403">
            <w:pPr>
              <w:jc w:val="center"/>
              <w:rPr>
                <w:sz w:val="20"/>
                <w:szCs w:val="20"/>
              </w:rPr>
            </w:pPr>
          </w:p>
        </w:tc>
        <w:tc>
          <w:tcPr>
            <w:tcW w:w="1674" w:type="dxa"/>
            <w:tcBorders>
              <w:tl2br w:val="nil"/>
              <w:tr2bl w:val="nil"/>
            </w:tcBorders>
          </w:tcPr>
          <w:p w:rsidR="00414842" w:rsidRPr="00D35403" w:rsidRDefault="00414842" w:rsidP="00D35403">
            <w:pPr>
              <w:jc w:val="center"/>
              <w:rPr>
                <w:sz w:val="20"/>
                <w:szCs w:val="20"/>
                <w:vertAlign w:val="superscript"/>
              </w:rPr>
            </w:pPr>
            <w:r w:rsidRPr="00D35403">
              <w:rPr>
                <w:sz w:val="20"/>
                <w:szCs w:val="20"/>
              </w:rPr>
              <w:t>50 м</w:t>
            </w:r>
            <w:proofErr w:type="gramStart"/>
            <w:r w:rsidRPr="00D35403">
              <w:rPr>
                <w:sz w:val="20"/>
                <w:szCs w:val="20"/>
                <w:vertAlign w:val="superscript"/>
              </w:rPr>
              <w:t>2</w:t>
            </w:r>
            <w:proofErr w:type="gramEnd"/>
          </w:p>
        </w:tc>
        <w:tc>
          <w:tcPr>
            <w:tcW w:w="1815" w:type="dxa"/>
            <w:tcBorders>
              <w:tl2br w:val="nil"/>
              <w:tr2bl w:val="nil"/>
            </w:tcBorders>
          </w:tcPr>
          <w:p w:rsidR="00414842" w:rsidRPr="00D35403" w:rsidRDefault="00414842" w:rsidP="00D35403">
            <w:pPr>
              <w:jc w:val="center"/>
              <w:rPr>
                <w:sz w:val="20"/>
                <w:szCs w:val="20"/>
              </w:rPr>
            </w:pPr>
            <w:r w:rsidRPr="00D35403">
              <w:rPr>
                <w:sz w:val="20"/>
                <w:szCs w:val="20"/>
              </w:rPr>
              <w:t>0,008</w:t>
            </w:r>
          </w:p>
        </w:tc>
      </w:tr>
      <w:tr w:rsidR="00414842" w:rsidRPr="00D35403" w:rsidTr="00414842">
        <w:trPr>
          <w:gridAfter w:val="1"/>
          <w:wAfter w:w="11" w:type="dxa"/>
          <w:trHeight w:val="247"/>
          <w:jc w:val="center"/>
        </w:trPr>
        <w:tc>
          <w:tcPr>
            <w:tcW w:w="2373" w:type="dxa"/>
            <w:tcBorders>
              <w:tl2br w:val="nil"/>
              <w:tr2bl w:val="nil"/>
            </w:tcBorders>
          </w:tcPr>
          <w:p w:rsidR="00414842" w:rsidRPr="00D35403" w:rsidRDefault="00414842" w:rsidP="00D35403">
            <w:pPr>
              <w:rPr>
                <w:sz w:val="20"/>
                <w:szCs w:val="20"/>
              </w:rPr>
            </w:pPr>
            <w:r w:rsidRPr="00D35403">
              <w:rPr>
                <w:sz w:val="20"/>
                <w:szCs w:val="20"/>
              </w:rPr>
              <w:t>Всего по МО Захальское</w:t>
            </w:r>
          </w:p>
        </w:tc>
        <w:tc>
          <w:tcPr>
            <w:tcW w:w="2092" w:type="dxa"/>
            <w:tcBorders>
              <w:tl2br w:val="nil"/>
              <w:tr2bl w:val="nil"/>
            </w:tcBorders>
          </w:tcPr>
          <w:p w:rsidR="00414842" w:rsidRPr="00D35403" w:rsidRDefault="00414842" w:rsidP="00D35403">
            <w:pPr>
              <w:jc w:val="center"/>
              <w:rPr>
                <w:sz w:val="20"/>
                <w:szCs w:val="20"/>
              </w:rPr>
            </w:pPr>
          </w:p>
        </w:tc>
        <w:tc>
          <w:tcPr>
            <w:tcW w:w="1674" w:type="dxa"/>
            <w:tcBorders>
              <w:tl2br w:val="nil"/>
              <w:tr2bl w:val="nil"/>
            </w:tcBorders>
          </w:tcPr>
          <w:p w:rsidR="00414842" w:rsidRPr="00D35403" w:rsidRDefault="00414842" w:rsidP="00D35403">
            <w:pPr>
              <w:jc w:val="center"/>
              <w:rPr>
                <w:sz w:val="20"/>
                <w:szCs w:val="20"/>
              </w:rPr>
            </w:pPr>
            <w:r w:rsidRPr="00D35403">
              <w:rPr>
                <w:sz w:val="20"/>
                <w:szCs w:val="20"/>
              </w:rPr>
              <w:t>0,73</w:t>
            </w:r>
          </w:p>
        </w:tc>
        <w:tc>
          <w:tcPr>
            <w:tcW w:w="1674" w:type="dxa"/>
            <w:tcBorders>
              <w:tl2br w:val="nil"/>
              <w:tr2bl w:val="nil"/>
            </w:tcBorders>
          </w:tcPr>
          <w:p w:rsidR="00414842" w:rsidRPr="00D35403" w:rsidRDefault="00414842" w:rsidP="00D35403">
            <w:pPr>
              <w:jc w:val="center"/>
              <w:rPr>
                <w:sz w:val="20"/>
                <w:szCs w:val="20"/>
              </w:rPr>
            </w:pPr>
          </w:p>
        </w:tc>
        <w:tc>
          <w:tcPr>
            <w:tcW w:w="1815" w:type="dxa"/>
            <w:tcBorders>
              <w:tl2br w:val="nil"/>
              <w:tr2bl w:val="nil"/>
            </w:tcBorders>
          </w:tcPr>
          <w:p w:rsidR="00414842" w:rsidRPr="00D35403" w:rsidRDefault="00414842" w:rsidP="00D35403">
            <w:pPr>
              <w:jc w:val="center"/>
              <w:rPr>
                <w:sz w:val="20"/>
                <w:szCs w:val="20"/>
              </w:rPr>
            </w:pPr>
            <w:r w:rsidRPr="00D35403">
              <w:rPr>
                <w:sz w:val="20"/>
                <w:szCs w:val="20"/>
              </w:rPr>
              <w:t>0,34</w:t>
            </w:r>
          </w:p>
        </w:tc>
      </w:tr>
    </w:tbl>
    <w:p w:rsidR="00414842" w:rsidRPr="00D35403" w:rsidRDefault="00414842" w:rsidP="00D35403">
      <w:pPr>
        <w:rPr>
          <w:sz w:val="20"/>
          <w:szCs w:val="20"/>
        </w:rPr>
      </w:pPr>
    </w:p>
    <w:p w:rsidR="00414842" w:rsidRPr="00D35403" w:rsidRDefault="00414842" w:rsidP="00D35403">
      <w:pPr>
        <w:suppressAutoHyphens/>
        <w:ind w:firstLine="709"/>
        <w:rPr>
          <w:sz w:val="20"/>
          <w:szCs w:val="20"/>
        </w:rPr>
      </w:pPr>
      <w:r w:rsidRPr="00D35403">
        <w:rPr>
          <w:sz w:val="20"/>
          <w:szCs w:val="20"/>
        </w:rPr>
        <w:t>Планируемый прирост тепловой нагрузки жилищной застройки и основных учреждений культурно-бытового обслуживания составит на расчетный срок 5,37 Гкал/час, в том числе на первую очередь – 4,49 Гкал/</w:t>
      </w:r>
      <w:proofErr w:type="gramStart"/>
      <w:r w:rsidRPr="00D35403">
        <w:rPr>
          <w:sz w:val="20"/>
          <w:szCs w:val="20"/>
        </w:rPr>
        <w:t>ч</w:t>
      </w:r>
      <w:proofErr w:type="gramEnd"/>
      <w:r w:rsidRPr="00D35403">
        <w:rPr>
          <w:sz w:val="20"/>
          <w:szCs w:val="20"/>
        </w:rPr>
        <w:t>.</w:t>
      </w:r>
    </w:p>
    <w:p w:rsidR="00414842" w:rsidRPr="00D35403" w:rsidRDefault="00414842" w:rsidP="00D35403">
      <w:pPr>
        <w:suppressAutoHyphens/>
        <w:ind w:firstLine="709"/>
        <w:rPr>
          <w:sz w:val="20"/>
          <w:szCs w:val="20"/>
        </w:rPr>
      </w:pPr>
      <w:r w:rsidRPr="00D35403">
        <w:rPr>
          <w:sz w:val="20"/>
          <w:szCs w:val="20"/>
        </w:rPr>
        <w:lastRenderedPageBreak/>
        <w:t>Теплоснабжение новых объектов культурно-бытового обслуживания осуществить от существующих котельных, которые при необходимости реконструировать и расширить, а также от новых источников теплоснабжения.</w:t>
      </w:r>
    </w:p>
    <w:p w:rsidR="00414842" w:rsidRPr="00D35403" w:rsidRDefault="00414842" w:rsidP="00D35403">
      <w:pPr>
        <w:suppressAutoHyphens/>
        <w:ind w:firstLine="709"/>
        <w:rPr>
          <w:sz w:val="20"/>
          <w:szCs w:val="20"/>
        </w:rPr>
      </w:pPr>
      <w:r w:rsidRPr="00D35403">
        <w:rPr>
          <w:sz w:val="20"/>
          <w:szCs w:val="20"/>
        </w:rPr>
        <w:t xml:space="preserve">От котельной до потребителя тепловые сети проложить в двухтрубном </w:t>
      </w:r>
      <w:proofErr w:type="gramStart"/>
      <w:r w:rsidRPr="00D35403">
        <w:rPr>
          <w:sz w:val="20"/>
          <w:szCs w:val="20"/>
        </w:rPr>
        <w:t>-н</w:t>
      </w:r>
      <w:proofErr w:type="gramEnd"/>
      <w:r w:rsidRPr="00D35403">
        <w:rPr>
          <w:sz w:val="20"/>
          <w:szCs w:val="20"/>
        </w:rPr>
        <w:t>адземном или подземном (канальном) исполнении. У потребителя, в техподпольях зданий предусмотреть устройство индивидуальных тепловых пунктов (ИТП). Этот вопрос будет решаться на последующей стадии проектировании.</w:t>
      </w:r>
    </w:p>
    <w:p w:rsidR="00414842" w:rsidRPr="00D35403" w:rsidRDefault="00414842" w:rsidP="00D35403">
      <w:pPr>
        <w:suppressAutoHyphens/>
        <w:ind w:firstLine="709"/>
        <w:rPr>
          <w:sz w:val="20"/>
          <w:szCs w:val="20"/>
        </w:rPr>
      </w:pPr>
      <w:r w:rsidRPr="00D35403">
        <w:rPr>
          <w:sz w:val="20"/>
          <w:szCs w:val="20"/>
        </w:rPr>
        <w:t xml:space="preserve">При проектировании  тепловых сетей и сооружений в условиях вечномерзлых грунтов необходимо предусмотреть  подачу теплоты не менее чем по двум взаиморезервируемым трубопроводам, рассчитанным на подачу не менее 70% суммарного теплового потока каждым трубопроводом, и связанных между собой перемычками. Расстояние между двумя резервирующими трубопроводами должно быть не менее 50 м.  </w:t>
      </w:r>
    </w:p>
    <w:p w:rsidR="00414842" w:rsidRPr="00D35403" w:rsidRDefault="00414842" w:rsidP="00D35403">
      <w:pPr>
        <w:suppressAutoHyphens/>
        <w:ind w:firstLine="709"/>
        <w:rPr>
          <w:sz w:val="20"/>
          <w:szCs w:val="20"/>
        </w:rPr>
      </w:pPr>
      <w:r w:rsidRPr="00D35403">
        <w:rPr>
          <w:sz w:val="20"/>
          <w:szCs w:val="20"/>
        </w:rPr>
        <w:t>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414842" w:rsidRPr="00D35403" w:rsidRDefault="00414842" w:rsidP="00D35403">
      <w:pPr>
        <w:suppressAutoHyphens/>
        <w:ind w:firstLine="709"/>
        <w:rPr>
          <w:sz w:val="20"/>
          <w:szCs w:val="20"/>
        </w:rPr>
      </w:pPr>
      <w:r w:rsidRPr="00D35403">
        <w:rPr>
          <w:sz w:val="20"/>
          <w:szCs w:val="20"/>
        </w:rPr>
        <w:t xml:space="preserve">Теплоснабжение части индивидуальной жилой застройки предусмотреть децентрализованным – от современных, экологически чистых автоматизированных тепловых установок, основным топливом для которых будет являться электричество, уголь или дрова. Установка теплогенераторов предусматривается в каждом доме (квартире).   </w:t>
      </w:r>
    </w:p>
    <w:p w:rsidR="00414842" w:rsidRPr="00D35403" w:rsidRDefault="00414842" w:rsidP="00D35403">
      <w:pPr>
        <w:suppressAutoHyphens/>
        <w:ind w:firstLine="709"/>
        <w:rPr>
          <w:sz w:val="20"/>
          <w:szCs w:val="20"/>
        </w:rPr>
      </w:pPr>
      <w:r w:rsidRPr="00D35403">
        <w:rPr>
          <w:sz w:val="20"/>
          <w:szCs w:val="20"/>
        </w:rPr>
        <w:t>Для покрытия тепловых нагрузок потребуются следующие мероприятия:</w:t>
      </w:r>
    </w:p>
    <w:p w:rsidR="00414842" w:rsidRPr="00D35403" w:rsidRDefault="00414842" w:rsidP="00D35403">
      <w:pPr>
        <w:ind w:firstLine="709"/>
        <w:rPr>
          <w:sz w:val="20"/>
          <w:szCs w:val="20"/>
        </w:rPr>
      </w:pPr>
      <w:bookmarkStart w:id="60" w:name="_Toc343258897"/>
      <w:r w:rsidRPr="00D35403">
        <w:rPr>
          <w:sz w:val="20"/>
          <w:szCs w:val="20"/>
        </w:rPr>
        <w:t>- внедрение автоматического регулирования отпуска тепловой энергии на котельных;</w:t>
      </w:r>
    </w:p>
    <w:p w:rsidR="00414842" w:rsidRPr="00D35403" w:rsidRDefault="00414842" w:rsidP="00D35403">
      <w:pPr>
        <w:ind w:firstLine="709"/>
        <w:rPr>
          <w:sz w:val="20"/>
          <w:szCs w:val="20"/>
        </w:rPr>
      </w:pPr>
      <w:r w:rsidRPr="00D35403">
        <w:rPr>
          <w:sz w:val="20"/>
          <w:szCs w:val="20"/>
        </w:rPr>
        <w:t xml:space="preserve">- установка </w:t>
      </w:r>
      <w:proofErr w:type="gramStart"/>
      <w:r w:rsidRPr="00D35403">
        <w:rPr>
          <w:sz w:val="20"/>
          <w:szCs w:val="20"/>
        </w:rPr>
        <w:t>резервного</w:t>
      </w:r>
      <w:proofErr w:type="gramEnd"/>
      <w:r w:rsidRPr="00D35403">
        <w:rPr>
          <w:sz w:val="20"/>
          <w:szCs w:val="20"/>
        </w:rPr>
        <w:t xml:space="preserve"> котлоагрегата установленной мощностью 0,6 Гкал/час на</w:t>
      </w:r>
    </w:p>
    <w:p w:rsidR="00414842" w:rsidRPr="00D35403" w:rsidRDefault="00414842" w:rsidP="00D35403">
      <w:pPr>
        <w:rPr>
          <w:sz w:val="20"/>
          <w:szCs w:val="20"/>
        </w:rPr>
      </w:pPr>
      <w:r w:rsidRPr="00D35403">
        <w:rPr>
          <w:sz w:val="20"/>
          <w:szCs w:val="20"/>
        </w:rPr>
        <w:t>котельной по ул. Мира в п. Свердлово;</w:t>
      </w:r>
    </w:p>
    <w:p w:rsidR="00414842" w:rsidRPr="00D35403" w:rsidRDefault="00414842" w:rsidP="00D35403">
      <w:pPr>
        <w:ind w:firstLine="709"/>
        <w:rPr>
          <w:sz w:val="20"/>
          <w:szCs w:val="20"/>
        </w:rPr>
      </w:pPr>
      <w:r w:rsidRPr="00D35403">
        <w:rPr>
          <w:sz w:val="20"/>
          <w:szCs w:val="20"/>
        </w:rPr>
        <w:t>- проведение капительного ремонта тепловых сетей, переданных от ФГУП «ЭТИЛА»,</w:t>
      </w:r>
    </w:p>
    <w:p w:rsidR="00414842" w:rsidRPr="00D35403" w:rsidRDefault="00414842" w:rsidP="00D35403">
      <w:pPr>
        <w:rPr>
          <w:sz w:val="20"/>
          <w:szCs w:val="20"/>
        </w:rPr>
      </w:pPr>
      <w:r w:rsidRPr="00D35403">
        <w:rPr>
          <w:sz w:val="20"/>
          <w:szCs w:val="20"/>
        </w:rPr>
        <w:t xml:space="preserve">фактический </w:t>
      </w:r>
      <w:proofErr w:type="gramStart"/>
      <w:r w:rsidRPr="00D35403">
        <w:rPr>
          <w:sz w:val="20"/>
          <w:szCs w:val="20"/>
        </w:rPr>
        <w:t>износ</w:t>
      </w:r>
      <w:proofErr w:type="gramEnd"/>
      <w:r w:rsidRPr="00D35403">
        <w:rPr>
          <w:sz w:val="20"/>
          <w:szCs w:val="20"/>
        </w:rPr>
        <w:t xml:space="preserve"> которых составляет более 90%;</w:t>
      </w:r>
    </w:p>
    <w:p w:rsidR="00414842" w:rsidRPr="00D35403" w:rsidRDefault="00414842" w:rsidP="00D35403">
      <w:pPr>
        <w:ind w:firstLine="709"/>
        <w:rPr>
          <w:sz w:val="20"/>
          <w:szCs w:val="20"/>
        </w:rPr>
      </w:pPr>
      <w:r w:rsidRPr="00D35403">
        <w:rPr>
          <w:sz w:val="20"/>
          <w:szCs w:val="20"/>
        </w:rPr>
        <w:t>- строительство тепловой сети (перемычки) протяженностью 200 м диаметром 100 мм</w:t>
      </w:r>
    </w:p>
    <w:p w:rsidR="00414842" w:rsidRPr="00D35403" w:rsidRDefault="00414842" w:rsidP="00D35403">
      <w:pPr>
        <w:rPr>
          <w:sz w:val="20"/>
          <w:szCs w:val="20"/>
        </w:rPr>
      </w:pPr>
      <w:r w:rsidRPr="00D35403">
        <w:rPr>
          <w:sz w:val="20"/>
          <w:szCs w:val="20"/>
        </w:rPr>
        <w:t>по ул. 70-лет Победы п. Свердлово;</w:t>
      </w:r>
    </w:p>
    <w:p w:rsidR="00414842" w:rsidRPr="00D35403" w:rsidRDefault="00414842" w:rsidP="00D35403">
      <w:pPr>
        <w:ind w:firstLine="709"/>
        <w:rPr>
          <w:sz w:val="20"/>
          <w:szCs w:val="20"/>
        </w:rPr>
      </w:pPr>
      <w:r w:rsidRPr="00D35403">
        <w:rPr>
          <w:sz w:val="20"/>
          <w:szCs w:val="20"/>
        </w:rPr>
        <w:t>- реконструкция тепловых сетей котельной, расположенной по ул</w:t>
      </w:r>
      <w:proofErr w:type="gramStart"/>
      <w:r w:rsidRPr="00D35403">
        <w:rPr>
          <w:sz w:val="20"/>
          <w:szCs w:val="20"/>
        </w:rPr>
        <w:t>.С</w:t>
      </w:r>
      <w:proofErr w:type="gramEnd"/>
      <w:r w:rsidRPr="00D35403">
        <w:rPr>
          <w:sz w:val="20"/>
          <w:szCs w:val="20"/>
        </w:rPr>
        <w:t>оветская</w:t>
      </w:r>
    </w:p>
    <w:p w:rsidR="00414842" w:rsidRPr="00D35403" w:rsidRDefault="00414842" w:rsidP="00D35403">
      <w:pPr>
        <w:rPr>
          <w:sz w:val="20"/>
          <w:szCs w:val="20"/>
        </w:rPr>
      </w:pPr>
      <w:r w:rsidRPr="00D35403">
        <w:rPr>
          <w:sz w:val="20"/>
          <w:szCs w:val="20"/>
        </w:rPr>
        <w:t>п</w:t>
      </w:r>
      <w:proofErr w:type="gramStart"/>
      <w:r w:rsidRPr="00D35403">
        <w:rPr>
          <w:sz w:val="20"/>
          <w:szCs w:val="20"/>
        </w:rPr>
        <w:t>.С</w:t>
      </w:r>
      <w:proofErr w:type="gramEnd"/>
      <w:r w:rsidRPr="00D35403">
        <w:rPr>
          <w:sz w:val="20"/>
          <w:szCs w:val="20"/>
        </w:rPr>
        <w:t>вердлово;</w:t>
      </w:r>
    </w:p>
    <w:p w:rsidR="00414842" w:rsidRPr="00D35403" w:rsidRDefault="00414842" w:rsidP="00D35403">
      <w:pPr>
        <w:ind w:firstLine="709"/>
        <w:rPr>
          <w:sz w:val="20"/>
          <w:szCs w:val="20"/>
        </w:rPr>
      </w:pPr>
      <w:r w:rsidRPr="00D35403">
        <w:rPr>
          <w:sz w:val="20"/>
          <w:szCs w:val="20"/>
        </w:rPr>
        <w:t xml:space="preserve">- подключение новой жилой застройки и объектов общественного назначения </w:t>
      </w:r>
      <w:proofErr w:type="gramStart"/>
      <w:r w:rsidRPr="00D35403">
        <w:rPr>
          <w:sz w:val="20"/>
          <w:szCs w:val="20"/>
        </w:rPr>
        <w:t>с</w:t>
      </w:r>
      <w:proofErr w:type="gramEnd"/>
    </w:p>
    <w:p w:rsidR="00414842" w:rsidRPr="00D35403" w:rsidRDefault="00414842" w:rsidP="00D35403">
      <w:pPr>
        <w:rPr>
          <w:sz w:val="20"/>
          <w:szCs w:val="20"/>
        </w:rPr>
      </w:pPr>
      <w:r w:rsidRPr="00D35403">
        <w:rPr>
          <w:sz w:val="20"/>
          <w:szCs w:val="20"/>
        </w:rPr>
        <w:t>тепловой нагрузкой 1,41 Гкал/час, в том числе на первую очередь 1,2 Гкал/час п</w:t>
      </w:r>
      <w:proofErr w:type="gramStart"/>
      <w:r w:rsidRPr="00D35403">
        <w:rPr>
          <w:sz w:val="20"/>
          <w:szCs w:val="20"/>
        </w:rPr>
        <w:t>.С</w:t>
      </w:r>
      <w:proofErr w:type="gramEnd"/>
      <w:r w:rsidRPr="00D35403">
        <w:rPr>
          <w:sz w:val="20"/>
          <w:szCs w:val="20"/>
        </w:rPr>
        <w:t>вердлово к</w:t>
      </w:r>
    </w:p>
    <w:p w:rsidR="00414842" w:rsidRPr="00D35403" w:rsidRDefault="00414842" w:rsidP="00D35403">
      <w:pPr>
        <w:rPr>
          <w:sz w:val="20"/>
          <w:szCs w:val="20"/>
        </w:rPr>
      </w:pPr>
      <w:r w:rsidRPr="00D35403">
        <w:rPr>
          <w:sz w:val="20"/>
          <w:szCs w:val="20"/>
        </w:rPr>
        <w:t>существующим источникам теплоснабжения с прокладкой тепловых сетей;</w:t>
      </w:r>
    </w:p>
    <w:p w:rsidR="00414842" w:rsidRPr="00D35403" w:rsidRDefault="00414842" w:rsidP="00D35403">
      <w:pPr>
        <w:ind w:firstLine="709"/>
        <w:outlineLvl w:val="1"/>
        <w:rPr>
          <w:b/>
          <w:sz w:val="20"/>
          <w:szCs w:val="20"/>
        </w:rPr>
      </w:pPr>
      <w:r w:rsidRPr="00D35403">
        <w:rPr>
          <w:b/>
          <w:sz w:val="20"/>
          <w:szCs w:val="20"/>
        </w:rPr>
        <w:t>6.6. Газоснабжение</w:t>
      </w:r>
      <w:bookmarkEnd w:id="60"/>
    </w:p>
    <w:p w:rsidR="00414842" w:rsidRPr="00D35403" w:rsidRDefault="00414842" w:rsidP="00D35403">
      <w:pPr>
        <w:suppressAutoHyphens/>
        <w:ind w:firstLine="709"/>
        <w:rPr>
          <w:sz w:val="20"/>
          <w:szCs w:val="20"/>
        </w:rPr>
      </w:pPr>
      <w:r w:rsidRPr="00D35403">
        <w:rPr>
          <w:sz w:val="20"/>
          <w:szCs w:val="20"/>
        </w:rPr>
        <w:t>В настоящее время в МО Захальское отсутствует система газоснабжения.</w:t>
      </w:r>
    </w:p>
    <w:p w:rsidR="00414842" w:rsidRPr="00D35403" w:rsidRDefault="00414842" w:rsidP="00D35403">
      <w:pPr>
        <w:suppressAutoHyphens/>
        <w:ind w:firstLine="709"/>
        <w:rPr>
          <w:sz w:val="20"/>
          <w:szCs w:val="20"/>
        </w:rPr>
      </w:pPr>
      <w:r w:rsidRPr="00D35403">
        <w:rPr>
          <w:sz w:val="20"/>
          <w:szCs w:val="20"/>
        </w:rPr>
        <w:t xml:space="preserve">В соответствии с Генеральной схемой газификации Иркутской области предусматривается формирование на территории области региональной системы добычи, переработки и транспортировки газа. </w:t>
      </w:r>
    </w:p>
    <w:p w:rsidR="00414842" w:rsidRPr="00D35403" w:rsidRDefault="00414842" w:rsidP="00D35403">
      <w:pPr>
        <w:suppressAutoHyphens/>
        <w:ind w:firstLine="709"/>
        <w:rPr>
          <w:sz w:val="20"/>
          <w:szCs w:val="20"/>
        </w:rPr>
      </w:pPr>
      <w:r w:rsidRPr="00D35403">
        <w:rPr>
          <w:sz w:val="20"/>
          <w:szCs w:val="20"/>
        </w:rPr>
        <w:t>В случае прохождения газопровода по территории Эхирит-Булагатского района (3-ий вариант прохождения магистрального газопровода «Чиканское ГКМ-Саянск-Ангарск-Иркутск» разработан ОАО «Промгаз») необходимо рассмотреть вопрос газификации населенных пунктов МО Захальское (с возможностью подключения новых источников централизованного теплоснабжения, а также потребителей малоэтажной и индивидуальной застройки).</w:t>
      </w:r>
    </w:p>
    <w:p w:rsidR="00414842" w:rsidRPr="00D35403" w:rsidRDefault="00414842" w:rsidP="00D35403">
      <w:pPr>
        <w:ind w:firstLine="709"/>
        <w:outlineLvl w:val="1"/>
        <w:rPr>
          <w:b/>
          <w:sz w:val="20"/>
          <w:szCs w:val="20"/>
        </w:rPr>
      </w:pPr>
      <w:bookmarkStart w:id="61" w:name="_Toc343258898"/>
      <w:r w:rsidRPr="00D35403">
        <w:rPr>
          <w:b/>
          <w:sz w:val="20"/>
          <w:szCs w:val="20"/>
        </w:rPr>
        <w:t>6.7. Средства связи</w:t>
      </w:r>
      <w:bookmarkEnd w:id="61"/>
    </w:p>
    <w:p w:rsidR="00414842" w:rsidRPr="00D35403" w:rsidRDefault="00414842" w:rsidP="00D35403">
      <w:pPr>
        <w:ind w:firstLine="709"/>
        <w:outlineLvl w:val="1"/>
        <w:rPr>
          <w:b/>
          <w:sz w:val="20"/>
          <w:szCs w:val="20"/>
        </w:rPr>
      </w:pPr>
      <w:bookmarkStart w:id="62" w:name="_Toc343258899"/>
      <w:r w:rsidRPr="00D35403">
        <w:rPr>
          <w:b/>
          <w:sz w:val="20"/>
          <w:szCs w:val="20"/>
        </w:rPr>
        <w:t>6.7.1. Средства связи. Существующее положение</w:t>
      </w:r>
      <w:bookmarkEnd w:id="62"/>
    </w:p>
    <w:p w:rsidR="00414842" w:rsidRPr="00D35403" w:rsidRDefault="00414842" w:rsidP="00D35403">
      <w:pPr>
        <w:suppressAutoHyphens/>
        <w:spacing w:beforeLines="50" w:afterLines="50"/>
        <w:ind w:firstLine="709"/>
        <w:rPr>
          <w:b/>
          <w:sz w:val="20"/>
          <w:szCs w:val="20"/>
        </w:rPr>
      </w:pPr>
      <w:r w:rsidRPr="00D35403">
        <w:rPr>
          <w:b/>
          <w:sz w:val="20"/>
          <w:szCs w:val="20"/>
        </w:rPr>
        <w:t>Телефонизация</w:t>
      </w:r>
    </w:p>
    <w:p w:rsidR="00414842" w:rsidRPr="00D35403" w:rsidRDefault="00414842" w:rsidP="00D35403">
      <w:pPr>
        <w:suppressAutoHyphens/>
        <w:ind w:firstLine="709"/>
        <w:rPr>
          <w:sz w:val="20"/>
          <w:szCs w:val="20"/>
        </w:rPr>
      </w:pPr>
      <w:r w:rsidRPr="00D35403">
        <w:rPr>
          <w:sz w:val="20"/>
          <w:szCs w:val="20"/>
        </w:rPr>
        <w:t>Основным поставщиком услуг проводной телефонной связи на территории МО Захальское является ОАО «Сибирьтелеком» Иркутский филиал.</w:t>
      </w:r>
    </w:p>
    <w:p w:rsidR="00414842" w:rsidRPr="00D35403" w:rsidRDefault="00414842" w:rsidP="00D35403">
      <w:pPr>
        <w:suppressAutoHyphens/>
        <w:ind w:firstLine="709"/>
        <w:rPr>
          <w:sz w:val="20"/>
          <w:szCs w:val="20"/>
        </w:rPr>
      </w:pPr>
      <w:r w:rsidRPr="00D35403">
        <w:rPr>
          <w:sz w:val="20"/>
          <w:szCs w:val="20"/>
        </w:rPr>
        <w:t>Телефонизация абонентов МО Захальское осуществляется  от АТС расположенной в п</w:t>
      </w:r>
      <w:proofErr w:type="gramStart"/>
      <w:r w:rsidRPr="00D35403">
        <w:rPr>
          <w:sz w:val="20"/>
          <w:szCs w:val="20"/>
        </w:rPr>
        <w:t>.С</w:t>
      </w:r>
      <w:proofErr w:type="gramEnd"/>
      <w:r w:rsidRPr="00D35403">
        <w:rPr>
          <w:sz w:val="20"/>
          <w:szCs w:val="20"/>
        </w:rPr>
        <w:t xml:space="preserve">вердлово. Монтированная емкость АТС 40 номеров. АТС связана по волоконно-оптическому кабелю связи с центральной АТС расположенной в п. Усть-Ордынский, а также имеет выход на автоматическую междугородную и международную сеть. Населенные пункты МО Захальское связаны линиями связи, выполненными медными кабелями. </w:t>
      </w:r>
    </w:p>
    <w:p w:rsidR="00414842" w:rsidRPr="00D35403" w:rsidRDefault="00414842" w:rsidP="00D35403">
      <w:pPr>
        <w:suppressAutoHyphens/>
        <w:ind w:firstLine="709"/>
        <w:rPr>
          <w:sz w:val="20"/>
          <w:szCs w:val="20"/>
        </w:rPr>
      </w:pPr>
      <w:r w:rsidRPr="00D35403">
        <w:rPr>
          <w:sz w:val="20"/>
          <w:szCs w:val="20"/>
        </w:rPr>
        <w:t>Кабели местной телефонной сети проложены в телефонной канализации и непосредственно в грунте, а также на опорах связи.</w:t>
      </w:r>
    </w:p>
    <w:p w:rsidR="00414842" w:rsidRPr="00D35403" w:rsidRDefault="00414842" w:rsidP="00D35403">
      <w:pPr>
        <w:suppressAutoHyphens/>
        <w:ind w:firstLine="709"/>
        <w:rPr>
          <w:sz w:val="20"/>
          <w:szCs w:val="20"/>
        </w:rPr>
      </w:pPr>
      <w:r w:rsidRPr="00D35403">
        <w:rPr>
          <w:sz w:val="20"/>
          <w:szCs w:val="20"/>
        </w:rPr>
        <w:t>Оборудование и линейные сооружения телефонной сети находятся в удовлетворительном состоянии.</w:t>
      </w:r>
    </w:p>
    <w:p w:rsidR="00414842" w:rsidRPr="00D35403" w:rsidRDefault="00414842" w:rsidP="00D35403">
      <w:pPr>
        <w:suppressAutoHyphens/>
        <w:ind w:firstLine="709"/>
        <w:rPr>
          <w:sz w:val="20"/>
          <w:szCs w:val="20"/>
        </w:rPr>
      </w:pPr>
      <w:r w:rsidRPr="00D35403">
        <w:rPr>
          <w:sz w:val="20"/>
          <w:szCs w:val="20"/>
        </w:rPr>
        <w:t>Расположение таксофонов в населенных пунктах МО Захальское:</w:t>
      </w:r>
    </w:p>
    <w:p w:rsidR="00414842" w:rsidRPr="00D35403" w:rsidRDefault="00414842" w:rsidP="00D35403">
      <w:pPr>
        <w:suppressAutoHyphens/>
        <w:ind w:firstLine="709"/>
        <w:rPr>
          <w:sz w:val="20"/>
          <w:szCs w:val="20"/>
        </w:rPr>
      </w:pPr>
      <w:r w:rsidRPr="00D35403">
        <w:rPr>
          <w:sz w:val="20"/>
          <w:szCs w:val="20"/>
        </w:rPr>
        <w:t>п</w:t>
      </w:r>
      <w:proofErr w:type="gramStart"/>
      <w:r w:rsidRPr="00D35403">
        <w:rPr>
          <w:sz w:val="20"/>
          <w:szCs w:val="20"/>
        </w:rPr>
        <w:t>.С</w:t>
      </w:r>
      <w:proofErr w:type="gramEnd"/>
      <w:r w:rsidRPr="00D35403">
        <w:rPr>
          <w:sz w:val="20"/>
          <w:szCs w:val="20"/>
        </w:rPr>
        <w:t>вердлово - отделение почтовой связи,</w:t>
      </w:r>
    </w:p>
    <w:p w:rsidR="00414842" w:rsidRPr="00D35403" w:rsidRDefault="00414842" w:rsidP="00D35403">
      <w:pPr>
        <w:suppressAutoHyphens/>
        <w:ind w:firstLine="709"/>
        <w:rPr>
          <w:sz w:val="20"/>
          <w:szCs w:val="20"/>
        </w:rPr>
      </w:pPr>
      <w:r w:rsidRPr="00D35403">
        <w:rPr>
          <w:sz w:val="20"/>
          <w:szCs w:val="20"/>
        </w:rPr>
        <w:t>с</w:t>
      </w:r>
      <w:proofErr w:type="gramStart"/>
      <w:r w:rsidRPr="00D35403">
        <w:rPr>
          <w:sz w:val="20"/>
          <w:szCs w:val="20"/>
        </w:rPr>
        <w:t>.З</w:t>
      </w:r>
      <w:proofErr w:type="gramEnd"/>
      <w:r w:rsidRPr="00D35403">
        <w:rPr>
          <w:sz w:val="20"/>
          <w:szCs w:val="20"/>
        </w:rPr>
        <w:t>ахал – элеватор,</w:t>
      </w:r>
    </w:p>
    <w:p w:rsidR="00414842" w:rsidRPr="00D35403" w:rsidRDefault="00414842" w:rsidP="00D35403">
      <w:pPr>
        <w:suppressAutoHyphens/>
        <w:ind w:firstLine="709"/>
        <w:rPr>
          <w:sz w:val="20"/>
          <w:szCs w:val="20"/>
        </w:rPr>
      </w:pPr>
      <w:r w:rsidRPr="00D35403">
        <w:rPr>
          <w:sz w:val="20"/>
          <w:szCs w:val="20"/>
        </w:rPr>
        <w:t>д</w:t>
      </w:r>
      <w:proofErr w:type="gramStart"/>
      <w:r w:rsidRPr="00D35403">
        <w:rPr>
          <w:sz w:val="20"/>
          <w:szCs w:val="20"/>
        </w:rPr>
        <w:t>.К</w:t>
      </w:r>
      <w:proofErr w:type="gramEnd"/>
      <w:r w:rsidRPr="00D35403">
        <w:rPr>
          <w:sz w:val="20"/>
          <w:szCs w:val="20"/>
        </w:rPr>
        <w:t>уяда - элеватор,</w:t>
      </w:r>
    </w:p>
    <w:p w:rsidR="00414842" w:rsidRPr="00D35403" w:rsidRDefault="00414842" w:rsidP="00D35403">
      <w:pPr>
        <w:suppressAutoHyphens/>
        <w:ind w:firstLine="709"/>
        <w:rPr>
          <w:sz w:val="20"/>
          <w:szCs w:val="20"/>
        </w:rPr>
      </w:pPr>
      <w:r w:rsidRPr="00D35403">
        <w:rPr>
          <w:sz w:val="20"/>
          <w:szCs w:val="20"/>
        </w:rPr>
        <w:t>д</w:t>
      </w:r>
      <w:proofErr w:type="gramStart"/>
      <w:r w:rsidRPr="00D35403">
        <w:rPr>
          <w:sz w:val="20"/>
          <w:szCs w:val="20"/>
        </w:rPr>
        <w:t>.Е</w:t>
      </w:r>
      <w:proofErr w:type="gramEnd"/>
      <w:r w:rsidRPr="00D35403">
        <w:rPr>
          <w:sz w:val="20"/>
          <w:szCs w:val="20"/>
        </w:rPr>
        <w:t>ловка – магазин,</w:t>
      </w:r>
    </w:p>
    <w:p w:rsidR="00414842" w:rsidRPr="00D35403" w:rsidRDefault="00414842" w:rsidP="00D35403">
      <w:pPr>
        <w:suppressAutoHyphens/>
        <w:ind w:firstLine="709"/>
        <w:rPr>
          <w:sz w:val="20"/>
          <w:szCs w:val="20"/>
        </w:rPr>
      </w:pPr>
      <w:r w:rsidRPr="00D35403">
        <w:rPr>
          <w:sz w:val="20"/>
          <w:szCs w:val="20"/>
        </w:rPr>
        <w:t>д</w:t>
      </w:r>
      <w:proofErr w:type="gramStart"/>
      <w:r w:rsidRPr="00D35403">
        <w:rPr>
          <w:sz w:val="20"/>
          <w:szCs w:val="20"/>
        </w:rPr>
        <w:t>.М</w:t>
      </w:r>
      <w:proofErr w:type="gramEnd"/>
      <w:r w:rsidRPr="00D35403">
        <w:rPr>
          <w:sz w:val="20"/>
          <w:szCs w:val="20"/>
        </w:rPr>
        <w:t>урино – зерносклад.</w:t>
      </w:r>
    </w:p>
    <w:p w:rsidR="00414842" w:rsidRPr="00D35403" w:rsidRDefault="00414842" w:rsidP="00D35403">
      <w:pPr>
        <w:suppressAutoHyphens/>
        <w:ind w:firstLine="709"/>
        <w:rPr>
          <w:sz w:val="20"/>
          <w:szCs w:val="20"/>
        </w:rPr>
      </w:pPr>
      <w:r w:rsidRPr="00D35403">
        <w:rPr>
          <w:sz w:val="20"/>
          <w:szCs w:val="20"/>
        </w:rPr>
        <w:t>Основными операторами сотовой связи являются ЗАО «Мобиком-Хабаровск» стандарта GSM-900/1800 и ЗАО «Байкалвестком» стандарта GSM-900/1800+NMT450 федерального значения.</w:t>
      </w:r>
    </w:p>
    <w:p w:rsidR="00414842" w:rsidRPr="00D35403" w:rsidRDefault="00414842" w:rsidP="00D35403">
      <w:pPr>
        <w:suppressAutoHyphens/>
        <w:ind w:firstLine="709"/>
        <w:rPr>
          <w:sz w:val="20"/>
          <w:szCs w:val="20"/>
        </w:rPr>
      </w:pPr>
      <w:r w:rsidRPr="00D35403">
        <w:rPr>
          <w:sz w:val="20"/>
          <w:szCs w:val="20"/>
        </w:rPr>
        <w:t>В д</w:t>
      </w:r>
      <w:proofErr w:type="gramStart"/>
      <w:r w:rsidRPr="00D35403">
        <w:rPr>
          <w:sz w:val="20"/>
          <w:szCs w:val="20"/>
        </w:rPr>
        <w:t>.Е</w:t>
      </w:r>
      <w:proofErr w:type="gramEnd"/>
      <w:r w:rsidRPr="00D35403">
        <w:rPr>
          <w:sz w:val="20"/>
          <w:szCs w:val="20"/>
        </w:rPr>
        <w:t>ловка ул.Юбилейная расположено антенно-мачтовое сооружение  ЗАО «Байкалвестком».</w:t>
      </w:r>
    </w:p>
    <w:p w:rsidR="00414842" w:rsidRPr="00D35403" w:rsidRDefault="00414842" w:rsidP="00D35403">
      <w:pPr>
        <w:suppressAutoHyphens/>
        <w:ind w:firstLine="709"/>
        <w:rPr>
          <w:sz w:val="20"/>
          <w:szCs w:val="20"/>
        </w:rPr>
      </w:pPr>
      <w:r w:rsidRPr="00D35403">
        <w:rPr>
          <w:sz w:val="20"/>
          <w:szCs w:val="20"/>
        </w:rPr>
        <w:t>Доступ в интернет осуществляется через операторов сотовой связи.</w:t>
      </w:r>
    </w:p>
    <w:p w:rsidR="00414842" w:rsidRPr="00D35403" w:rsidRDefault="00414842" w:rsidP="00D35403">
      <w:pPr>
        <w:suppressAutoHyphens/>
        <w:ind w:firstLine="709"/>
        <w:rPr>
          <w:sz w:val="20"/>
          <w:szCs w:val="20"/>
        </w:rPr>
      </w:pPr>
      <w:r w:rsidRPr="00D35403">
        <w:rPr>
          <w:sz w:val="20"/>
          <w:szCs w:val="20"/>
        </w:rPr>
        <w:t>В д</w:t>
      </w:r>
      <w:proofErr w:type="gramStart"/>
      <w:r w:rsidRPr="00D35403">
        <w:rPr>
          <w:sz w:val="20"/>
          <w:szCs w:val="20"/>
        </w:rPr>
        <w:t>.К</w:t>
      </w:r>
      <w:proofErr w:type="gramEnd"/>
      <w:r w:rsidRPr="00D35403">
        <w:rPr>
          <w:sz w:val="20"/>
          <w:szCs w:val="20"/>
        </w:rPr>
        <w:t>расный Яр сотовая связь отсутствует.</w:t>
      </w:r>
    </w:p>
    <w:p w:rsidR="00414842" w:rsidRPr="00D35403" w:rsidRDefault="00414842" w:rsidP="00D35403">
      <w:pPr>
        <w:suppressAutoHyphens/>
        <w:ind w:firstLine="709"/>
        <w:rPr>
          <w:sz w:val="20"/>
          <w:szCs w:val="20"/>
        </w:rPr>
      </w:pPr>
      <w:r w:rsidRPr="00D35403">
        <w:rPr>
          <w:sz w:val="20"/>
          <w:szCs w:val="20"/>
        </w:rPr>
        <w:t>Телеграфная связь и передача данных для жителей МО Захальское осуществляется аппаратными средствами Иркутского телеграфа по существующим цифровым междугородным каналам. Существующие аппаратные средства осуществляют все виды современной связи (ПД, выход в интернет, IP телефонию, организацию видеоконференций и т.п.).</w:t>
      </w:r>
    </w:p>
    <w:p w:rsidR="00414842" w:rsidRPr="00D35403" w:rsidRDefault="00414842" w:rsidP="00D35403">
      <w:pPr>
        <w:suppressAutoHyphens/>
        <w:spacing w:beforeLines="50" w:afterLines="50"/>
        <w:ind w:firstLine="709"/>
        <w:rPr>
          <w:b/>
          <w:sz w:val="20"/>
          <w:szCs w:val="20"/>
        </w:rPr>
      </w:pPr>
      <w:r w:rsidRPr="00D35403">
        <w:rPr>
          <w:b/>
          <w:sz w:val="20"/>
          <w:szCs w:val="20"/>
        </w:rPr>
        <w:t>Телевидение и радиотрансляция (проводное вещание)</w:t>
      </w:r>
    </w:p>
    <w:p w:rsidR="00414842" w:rsidRPr="00D35403" w:rsidRDefault="00414842" w:rsidP="00D35403">
      <w:pPr>
        <w:suppressAutoHyphens/>
        <w:ind w:firstLine="709"/>
        <w:rPr>
          <w:sz w:val="20"/>
          <w:szCs w:val="20"/>
        </w:rPr>
      </w:pPr>
      <w:r w:rsidRPr="00D35403">
        <w:rPr>
          <w:sz w:val="20"/>
          <w:szCs w:val="20"/>
        </w:rPr>
        <w:lastRenderedPageBreak/>
        <w:t xml:space="preserve">Жители МО Захальское получают телевизионный и радиосигнал от телевизионного ретранслятора ФГУП «РТРС» филиал </w:t>
      </w:r>
      <w:proofErr w:type="gramStart"/>
      <w:r w:rsidRPr="00D35403">
        <w:rPr>
          <w:sz w:val="20"/>
          <w:szCs w:val="20"/>
        </w:rPr>
        <w:t>Иркутской</w:t>
      </w:r>
      <w:proofErr w:type="gramEnd"/>
      <w:r w:rsidRPr="00D35403">
        <w:rPr>
          <w:sz w:val="20"/>
          <w:szCs w:val="20"/>
        </w:rPr>
        <w:t xml:space="preserve"> ОРТПЦ, расположенный в пос. Усть-Ордынский. Приём программ эфирного телевещания осуществляется с помощью коллективных </w:t>
      </w:r>
      <w:proofErr w:type="gramStart"/>
      <w:r w:rsidRPr="00D35403">
        <w:rPr>
          <w:sz w:val="20"/>
          <w:szCs w:val="20"/>
        </w:rPr>
        <w:t>ТВ-антенн</w:t>
      </w:r>
      <w:proofErr w:type="gramEnd"/>
      <w:r w:rsidRPr="00D35403">
        <w:rPr>
          <w:sz w:val="20"/>
          <w:szCs w:val="20"/>
        </w:rPr>
        <w:t>. Часть жителей осуществляет приём телевизионных каналов с помощью спутниковых антенн.</w:t>
      </w:r>
    </w:p>
    <w:p w:rsidR="00414842" w:rsidRPr="00D35403" w:rsidRDefault="00414842" w:rsidP="00D35403">
      <w:pPr>
        <w:suppressAutoHyphens/>
        <w:ind w:firstLine="709"/>
        <w:rPr>
          <w:sz w:val="20"/>
          <w:szCs w:val="20"/>
        </w:rPr>
      </w:pPr>
      <w:r w:rsidRPr="00D35403">
        <w:rPr>
          <w:sz w:val="20"/>
          <w:szCs w:val="20"/>
        </w:rPr>
        <w:t>Радиотрансляционная сеть проводного вещания (РТС ПВ) двухзвенная, трёхпрограммная, смешанная. Состоит из распределительных фидерных и абонентских линий, входит в ОАО «СибирьТелеком». РТС представляет собой разветвлённую сеть линейных сооружений, в состав которой входят стоечные линии, линии совместной подвески проводов Р</w:t>
      </w:r>
      <w:proofErr w:type="gramStart"/>
      <w:r w:rsidRPr="00D35403">
        <w:rPr>
          <w:sz w:val="20"/>
          <w:szCs w:val="20"/>
        </w:rPr>
        <w:t>ТС с пр</w:t>
      </w:r>
      <w:proofErr w:type="gramEnd"/>
      <w:r w:rsidRPr="00D35403">
        <w:rPr>
          <w:sz w:val="20"/>
          <w:szCs w:val="20"/>
        </w:rPr>
        <w:t>оводами воздушной ЛЭП-0,4 кВ и кабельные линии.</w:t>
      </w:r>
    </w:p>
    <w:p w:rsidR="00414842" w:rsidRPr="00D35403" w:rsidRDefault="00414842" w:rsidP="00D35403">
      <w:pPr>
        <w:suppressAutoHyphens/>
        <w:ind w:firstLine="709"/>
        <w:rPr>
          <w:sz w:val="20"/>
          <w:szCs w:val="20"/>
        </w:rPr>
      </w:pPr>
      <w:r w:rsidRPr="00D35403">
        <w:rPr>
          <w:sz w:val="20"/>
          <w:szCs w:val="20"/>
        </w:rPr>
        <w:t>Техническое состояние сооружений и сетей удовлетворительное.</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15</w:t>
      </w:r>
      <w:r w:rsidRPr="00D35403">
        <w:rPr>
          <w:sz w:val="20"/>
          <w:szCs w:val="20"/>
        </w:rPr>
        <w:fldChar w:fldCharType="end"/>
      </w:r>
      <w:r w:rsidRPr="00D35403">
        <w:rPr>
          <w:sz w:val="20"/>
          <w:szCs w:val="20"/>
        </w:rPr>
        <w:t>. Охват населения МО Захальское телевизионным и ради</w:t>
      </w:r>
      <w:proofErr w:type="gramStart"/>
      <w:r w:rsidRPr="00D35403">
        <w:rPr>
          <w:sz w:val="20"/>
          <w:szCs w:val="20"/>
        </w:rPr>
        <w:t>о-</w:t>
      </w:r>
      <w:proofErr w:type="gramEnd"/>
      <w:r w:rsidRPr="00D35403">
        <w:rPr>
          <w:sz w:val="20"/>
          <w:szCs w:val="20"/>
        </w:rPr>
        <w:t xml:space="preserve"> вещанием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7"/>
        <w:gridCol w:w="1085"/>
        <w:gridCol w:w="1179"/>
        <w:gridCol w:w="842"/>
        <w:gridCol w:w="927"/>
        <w:gridCol w:w="1180"/>
        <w:gridCol w:w="1230"/>
        <w:gridCol w:w="543"/>
        <w:gridCol w:w="615"/>
      </w:tblGrid>
      <w:tr w:rsidR="00414842" w:rsidRPr="00D35403" w:rsidTr="00414842">
        <w:trPr>
          <w:trHeight w:val="519"/>
          <w:tblHeader/>
          <w:jc w:val="center"/>
        </w:trPr>
        <w:tc>
          <w:tcPr>
            <w:tcW w:w="2037" w:type="dxa"/>
            <w:shd w:val="clear" w:color="auto" w:fill="D9D9D9"/>
            <w:vAlign w:val="center"/>
          </w:tcPr>
          <w:p w:rsidR="00414842" w:rsidRPr="00D35403" w:rsidRDefault="00414842" w:rsidP="00D35403">
            <w:pPr>
              <w:jc w:val="center"/>
              <w:rPr>
                <w:sz w:val="20"/>
                <w:szCs w:val="20"/>
              </w:rPr>
            </w:pPr>
            <w:r w:rsidRPr="00D35403">
              <w:rPr>
                <w:sz w:val="20"/>
                <w:szCs w:val="20"/>
              </w:rPr>
              <w:t>Населенный пункт</w:t>
            </w:r>
          </w:p>
        </w:tc>
        <w:tc>
          <w:tcPr>
            <w:tcW w:w="1085" w:type="dxa"/>
            <w:shd w:val="clear" w:color="auto" w:fill="D9D9D9"/>
            <w:vAlign w:val="center"/>
          </w:tcPr>
          <w:p w:rsidR="00414842" w:rsidRPr="00D35403" w:rsidRDefault="00414842" w:rsidP="00D35403">
            <w:pPr>
              <w:jc w:val="center"/>
              <w:rPr>
                <w:sz w:val="20"/>
                <w:szCs w:val="20"/>
              </w:rPr>
            </w:pPr>
            <w:r w:rsidRPr="00D35403">
              <w:rPr>
                <w:sz w:val="20"/>
                <w:szCs w:val="20"/>
              </w:rPr>
              <w:t>Численность населения, чел.</w:t>
            </w:r>
          </w:p>
        </w:tc>
        <w:tc>
          <w:tcPr>
            <w:tcW w:w="1179" w:type="dxa"/>
            <w:shd w:val="clear" w:color="auto" w:fill="D9D9D9"/>
            <w:vAlign w:val="center"/>
          </w:tcPr>
          <w:p w:rsidR="00414842" w:rsidRPr="00D35403" w:rsidRDefault="00414842" w:rsidP="00D35403">
            <w:pPr>
              <w:jc w:val="center"/>
              <w:rPr>
                <w:sz w:val="20"/>
                <w:szCs w:val="20"/>
              </w:rPr>
            </w:pPr>
            <w:r w:rsidRPr="00D35403">
              <w:rPr>
                <w:sz w:val="20"/>
                <w:szCs w:val="20"/>
              </w:rPr>
              <w:t>Первый канал</w:t>
            </w:r>
          </w:p>
        </w:tc>
        <w:tc>
          <w:tcPr>
            <w:tcW w:w="842" w:type="dxa"/>
            <w:shd w:val="clear" w:color="auto" w:fill="D9D9D9"/>
            <w:vAlign w:val="center"/>
          </w:tcPr>
          <w:p w:rsidR="00414842" w:rsidRPr="00D35403" w:rsidRDefault="00414842" w:rsidP="00D35403">
            <w:pPr>
              <w:jc w:val="center"/>
              <w:rPr>
                <w:sz w:val="20"/>
                <w:szCs w:val="20"/>
              </w:rPr>
            </w:pPr>
            <w:r w:rsidRPr="00D35403">
              <w:rPr>
                <w:sz w:val="20"/>
                <w:szCs w:val="20"/>
              </w:rPr>
              <w:t>ТК Россия</w:t>
            </w:r>
          </w:p>
        </w:tc>
        <w:tc>
          <w:tcPr>
            <w:tcW w:w="927" w:type="dxa"/>
            <w:shd w:val="clear" w:color="auto" w:fill="D9D9D9"/>
            <w:vAlign w:val="center"/>
          </w:tcPr>
          <w:p w:rsidR="00414842" w:rsidRPr="00D35403" w:rsidRDefault="00414842" w:rsidP="00D35403">
            <w:pPr>
              <w:jc w:val="center"/>
              <w:rPr>
                <w:sz w:val="20"/>
                <w:szCs w:val="20"/>
              </w:rPr>
            </w:pPr>
            <w:r w:rsidRPr="00D35403">
              <w:rPr>
                <w:sz w:val="20"/>
                <w:szCs w:val="20"/>
              </w:rPr>
              <w:t>Радио России</w:t>
            </w:r>
          </w:p>
        </w:tc>
        <w:tc>
          <w:tcPr>
            <w:tcW w:w="1180" w:type="dxa"/>
            <w:shd w:val="clear" w:color="auto" w:fill="D9D9D9"/>
            <w:vAlign w:val="center"/>
          </w:tcPr>
          <w:p w:rsidR="00414842" w:rsidRPr="00D35403" w:rsidRDefault="00414842" w:rsidP="00D35403">
            <w:pPr>
              <w:jc w:val="center"/>
              <w:rPr>
                <w:sz w:val="20"/>
                <w:szCs w:val="20"/>
              </w:rPr>
            </w:pPr>
            <w:r w:rsidRPr="00D35403">
              <w:rPr>
                <w:sz w:val="20"/>
                <w:szCs w:val="20"/>
              </w:rPr>
              <w:t>Маяк</w:t>
            </w:r>
          </w:p>
        </w:tc>
        <w:tc>
          <w:tcPr>
            <w:tcW w:w="1230" w:type="dxa"/>
            <w:shd w:val="clear" w:color="auto" w:fill="D9D9D9"/>
            <w:vAlign w:val="center"/>
          </w:tcPr>
          <w:p w:rsidR="00414842" w:rsidRPr="00D35403" w:rsidRDefault="00414842" w:rsidP="00D35403">
            <w:pPr>
              <w:jc w:val="center"/>
              <w:rPr>
                <w:sz w:val="20"/>
                <w:szCs w:val="20"/>
              </w:rPr>
            </w:pPr>
            <w:r w:rsidRPr="00D35403">
              <w:rPr>
                <w:sz w:val="20"/>
                <w:szCs w:val="20"/>
              </w:rPr>
              <w:t>Петербург 5 канал</w:t>
            </w:r>
          </w:p>
        </w:tc>
        <w:tc>
          <w:tcPr>
            <w:tcW w:w="543" w:type="dxa"/>
            <w:shd w:val="clear" w:color="auto" w:fill="D9D9D9"/>
            <w:vAlign w:val="center"/>
          </w:tcPr>
          <w:p w:rsidR="00414842" w:rsidRPr="00D35403" w:rsidRDefault="00414842" w:rsidP="00D35403">
            <w:pPr>
              <w:jc w:val="center"/>
              <w:rPr>
                <w:sz w:val="20"/>
                <w:szCs w:val="20"/>
              </w:rPr>
            </w:pPr>
            <w:r w:rsidRPr="00D35403">
              <w:rPr>
                <w:sz w:val="20"/>
                <w:szCs w:val="20"/>
              </w:rPr>
              <w:t>Россия 2</w:t>
            </w:r>
          </w:p>
        </w:tc>
        <w:tc>
          <w:tcPr>
            <w:tcW w:w="615" w:type="dxa"/>
            <w:shd w:val="clear" w:color="auto" w:fill="D9D9D9"/>
            <w:vAlign w:val="center"/>
          </w:tcPr>
          <w:p w:rsidR="00414842" w:rsidRPr="00D35403" w:rsidRDefault="00414842" w:rsidP="00D35403">
            <w:pPr>
              <w:jc w:val="center"/>
              <w:rPr>
                <w:sz w:val="20"/>
                <w:szCs w:val="20"/>
              </w:rPr>
            </w:pPr>
            <w:r w:rsidRPr="00D35403">
              <w:rPr>
                <w:sz w:val="20"/>
                <w:szCs w:val="20"/>
              </w:rPr>
              <w:t>Культура</w:t>
            </w:r>
          </w:p>
        </w:tc>
      </w:tr>
      <w:tr w:rsidR="00414842" w:rsidRPr="00D35403" w:rsidTr="00414842">
        <w:trPr>
          <w:trHeight w:val="255"/>
          <w:jc w:val="center"/>
        </w:trPr>
        <w:tc>
          <w:tcPr>
            <w:tcW w:w="2037" w:type="dxa"/>
            <w:vAlign w:val="center"/>
          </w:tcPr>
          <w:p w:rsidR="00414842" w:rsidRPr="00D35403" w:rsidRDefault="00414842" w:rsidP="00D35403">
            <w:pPr>
              <w:jc w:val="center"/>
              <w:rPr>
                <w:sz w:val="20"/>
                <w:szCs w:val="20"/>
                <w:lang w:val="en-US"/>
              </w:rPr>
            </w:pPr>
            <w:r w:rsidRPr="00D35403">
              <w:rPr>
                <w:sz w:val="20"/>
                <w:szCs w:val="20"/>
                <w:lang w:val="en-US"/>
              </w:rPr>
              <w:t>п.</w:t>
            </w:r>
            <w:r w:rsidRPr="00D35403">
              <w:rPr>
                <w:sz w:val="20"/>
                <w:szCs w:val="20"/>
              </w:rPr>
              <w:t xml:space="preserve"> </w:t>
            </w:r>
            <w:r w:rsidRPr="00D35403">
              <w:rPr>
                <w:sz w:val="20"/>
                <w:szCs w:val="20"/>
                <w:lang w:val="en-US"/>
              </w:rPr>
              <w:t>Свердлово</w:t>
            </w:r>
          </w:p>
        </w:tc>
        <w:tc>
          <w:tcPr>
            <w:tcW w:w="1085" w:type="dxa"/>
            <w:vAlign w:val="center"/>
          </w:tcPr>
          <w:p w:rsidR="00414842" w:rsidRPr="00D35403" w:rsidRDefault="00414842" w:rsidP="00D35403">
            <w:pPr>
              <w:jc w:val="center"/>
              <w:rPr>
                <w:sz w:val="20"/>
                <w:szCs w:val="20"/>
              </w:rPr>
            </w:pPr>
            <w:r w:rsidRPr="00D35403">
              <w:rPr>
                <w:sz w:val="20"/>
                <w:szCs w:val="20"/>
              </w:rPr>
              <w:t>462</w:t>
            </w:r>
          </w:p>
        </w:tc>
        <w:tc>
          <w:tcPr>
            <w:tcW w:w="1179"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842"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927" w:type="dxa"/>
            <w:vAlign w:val="center"/>
          </w:tcPr>
          <w:p w:rsidR="00414842" w:rsidRPr="00D35403" w:rsidRDefault="00414842" w:rsidP="00D35403">
            <w:pPr>
              <w:jc w:val="center"/>
              <w:rPr>
                <w:sz w:val="20"/>
                <w:szCs w:val="20"/>
                <w:lang w:val="en-US"/>
              </w:rPr>
            </w:pPr>
            <w:r w:rsidRPr="00D35403">
              <w:rPr>
                <w:sz w:val="20"/>
                <w:szCs w:val="20"/>
              </w:rPr>
              <w:t xml:space="preserve">Борей-М         </w:t>
            </w:r>
            <w:proofErr w:type="gramStart"/>
            <w:r w:rsidRPr="00D35403">
              <w:rPr>
                <w:sz w:val="20"/>
                <w:szCs w:val="20"/>
              </w:rPr>
              <w:t>г</w:t>
            </w:r>
            <w:proofErr w:type="gramEnd"/>
            <w:r w:rsidRPr="00D35403">
              <w:rPr>
                <w:sz w:val="20"/>
                <w:szCs w:val="20"/>
              </w:rPr>
              <w:t>. Ангарска</w:t>
            </w:r>
          </w:p>
        </w:tc>
        <w:tc>
          <w:tcPr>
            <w:tcW w:w="1180" w:type="dxa"/>
            <w:vAlign w:val="center"/>
          </w:tcPr>
          <w:p w:rsidR="00414842" w:rsidRPr="00D35403" w:rsidRDefault="00414842" w:rsidP="00D35403">
            <w:pPr>
              <w:jc w:val="center"/>
              <w:rPr>
                <w:sz w:val="20"/>
                <w:szCs w:val="20"/>
              </w:rPr>
            </w:pPr>
            <w:r w:rsidRPr="00D35403">
              <w:rPr>
                <w:sz w:val="20"/>
                <w:szCs w:val="20"/>
              </w:rPr>
              <w:t>Борей</w:t>
            </w:r>
          </w:p>
          <w:p w:rsidR="00414842" w:rsidRPr="00D35403" w:rsidRDefault="00414842" w:rsidP="00D35403">
            <w:pPr>
              <w:jc w:val="center"/>
              <w:rPr>
                <w:sz w:val="20"/>
                <w:szCs w:val="20"/>
                <w:lang w:val="en-US"/>
              </w:rPr>
            </w:pPr>
            <w:r w:rsidRPr="00D35403">
              <w:rPr>
                <w:sz w:val="20"/>
                <w:szCs w:val="20"/>
              </w:rPr>
              <w:t>г. Ангарска</w:t>
            </w:r>
          </w:p>
        </w:tc>
        <w:tc>
          <w:tcPr>
            <w:tcW w:w="1230" w:type="dxa"/>
            <w:vAlign w:val="center"/>
          </w:tcPr>
          <w:p w:rsidR="00414842" w:rsidRPr="00D35403" w:rsidRDefault="00414842" w:rsidP="00D35403">
            <w:pPr>
              <w:jc w:val="center"/>
              <w:rPr>
                <w:sz w:val="20"/>
                <w:szCs w:val="20"/>
              </w:rPr>
            </w:pPr>
            <w:r w:rsidRPr="00D35403">
              <w:rPr>
                <w:sz w:val="20"/>
                <w:szCs w:val="20"/>
              </w:rPr>
              <w:t>Полярис ТВП5000</w:t>
            </w:r>
          </w:p>
          <w:p w:rsidR="00414842" w:rsidRPr="00D35403" w:rsidRDefault="00414842" w:rsidP="00D35403">
            <w:pPr>
              <w:jc w:val="center"/>
              <w:rPr>
                <w:sz w:val="20"/>
                <w:szCs w:val="20"/>
                <w:lang w:val="en-US"/>
              </w:rPr>
            </w:pPr>
            <w:r w:rsidRPr="00D35403">
              <w:rPr>
                <w:sz w:val="20"/>
                <w:szCs w:val="20"/>
              </w:rPr>
              <w:t>г</w:t>
            </w:r>
            <w:proofErr w:type="gramStart"/>
            <w:r w:rsidRPr="00D35403">
              <w:rPr>
                <w:sz w:val="20"/>
                <w:szCs w:val="20"/>
              </w:rPr>
              <w:t>.И</w:t>
            </w:r>
            <w:proofErr w:type="gramEnd"/>
            <w:r w:rsidRPr="00D35403">
              <w:rPr>
                <w:sz w:val="20"/>
                <w:szCs w:val="20"/>
              </w:rPr>
              <w:t>ркутска</w:t>
            </w:r>
          </w:p>
        </w:tc>
        <w:tc>
          <w:tcPr>
            <w:tcW w:w="543" w:type="dxa"/>
            <w:vAlign w:val="center"/>
          </w:tcPr>
          <w:p w:rsidR="00414842" w:rsidRPr="00D35403" w:rsidRDefault="00414842" w:rsidP="00D35403">
            <w:pPr>
              <w:jc w:val="center"/>
              <w:rPr>
                <w:sz w:val="20"/>
                <w:szCs w:val="20"/>
              </w:rPr>
            </w:pPr>
            <w:r w:rsidRPr="00D35403">
              <w:rPr>
                <w:sz w:val="20"/>
                <w:szCs w:val="20"/>
              </w:rPr>
              <w:t>-</w:t>
            </w:r>
          </w:p>
        </w:tc>
        <w:tc>
          <w:tcPr>
            <w:tcW w:w="615" w:type="dxa"/>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125"/>
          <w:jc w:val="center"/>
        </w:trPr>
        <w:tc>
          <w:tcPr>
            <w:tcW w:w="2037" w:type="dxa"/>
            <w:vAlign w:val="center"/>
          </w:tcPr>
          <w:p w:rsidR="00414842" w:rsidRPr="00D35403" w:rsidRDefault="00414842" w:rsidP="00D35403">
            <w:pPr>
              <w:jc w:val="center"/>
              <w:rPr>
                <w:sz w:val="20"/>
                <w:szCs w:val="20"/>
                <w:lang w:val="en-US"/>
              </w:rPr>
            </w:pPr>
            <w:r w:rsidRPr="00D35403">
              <w:rPr>
                <w:sz w:val="20"/>
                <w:szCs w:val="20"/>
                <w:lang w:val="en-US"/>
              </w:rPr>
              <w:t>д.</w:t>
            </w:r>
            <w:r w:rsidRPr="00D35403">
              <w:rPr>
                <w:sz w:val="20"/>
                <w:szCs w:val="20"/>
              </w:rPr>
              <w:t xml:space="preserve"> </w:t>
            </w:r>
            <w:r w:rsidRPr="00D35403">
              <w:rPr>
                <w:sz w:val="20"/>
                <w:szCs w:val="20"/>
                <w:lang w:val="en-US"/>
              </w:rPr>
              <w:t>Еловка</w:t>
            </w:r>
          </w:p>
        </w:tc>
        <w:tc>
          <w:tcPr>
            <w:tcW w:w="1085" w:type="dxa"/>
            <w:vAlign w:val="center"/>
          </w:tcPr>
          <w:p w:rsidR="00414842" w:rsidRPr="00D35403" w:rsidRDefault="00414842" w:rsidP="00D35403">
            <w:pPr>
              <w:jc w:val="center"/>
              <w:rPr>
                <w:sz w:val="20"/>
                <w:szCs w:val="20"/>
              </w:rPr>
            </w:pPr>
            <w:r w:rsidRPr="00D35403">
              <w:rPr>
                <w:sz w:val="20"/>
                <w:szCs w:val="20"/>
              </w:rPr>
              <w:t>321</w:t>
            </w:r>
          </w:p>
        </w:tc>
        <w:tc>
          <w:tcPr>
            <w:tcW w:w="1179"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842"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927" w:type="dxa"/>
            <w:vAlign w:val="center"/>
          </w:tcPr>
          <w:p w:rsidR="00414842" w:rsidRPr="00D35403" w:rsidRDefault="00414842" w:rsidP="00D35403">
            <w:pPr>
              <w:jc w:val="center"/>
              <w:rPr>
                <w:sz w:val="20"/>
                <w:szCs w:val="20"/>
                <w:lang w:val="en-US"/>
              </w:rPr>
            </w:pPr>
            <w:r w:rsidRPr="00D35403">
              <w:rPr>
                <w:sz w:val="20"/>
                <w:szCs w:val="20"/>
              </w:rPr>
              <w:t xml:space="preserve">Борей-М         </w:t>
            </w:r>
            <w:proofErr w:type="gramStart"/>
            <w:r w:rsidRPr="00D35403">
              <w:rPr>
                <w:sz w:val="20"/>
                <w:szCs w:val="20"/>
              </w:rPr>
              <w:t>г</w:t>
            </w:r>
            <w:proofErr w:type="gramEnd"/>
            <w:r w:rsidRPr="00D35403">
              <w:rPr>
                <w:sz w:val="20"/>
                <w:szCs w:val="20"/>
              </w:rPr>
              <w:t>. Ангарска</w:t>
            </w:r>
          </w:p>
        </w:tc>
        <w:tc>
          <w:tcPr>
            <w:tcW w:w="1180" w:type="dxa"/>
            <w:vAlign w:val="center"/>
          </w:tcPr>
          <w:p w:rsidR="00414842" w:rsidRPr="00D35403" w:rsidRDefault="00414842" w:rsidP="00D35403">
            <w:pPr>
              <w:jc w:val="center"/>
              <w:rPr>
                <w:sz w:val="20"/>
                <w:szCs w:val="20"/>
              </w:rPr>
            </w:pPr>
            <w:r w:rsidRPr="00D35403">
              <w:rPr>
                <w:sz w:val="20"/>
                <w:szCs w:val="20"/>
              </w:rPr>
              <w:t>Борей</w:t>
            </w:r>
          </w:p>
          <w:p w:rsidR="00414842" w:rsidRPr="00D35403" w:rsidRDefault="00414842" w:rsidP="00D35403">
            <w:pPr>
              <w:jc w:val="center"/>
              <w:rPr>
                <w:sz w:val="20"/>
                <w:szCs w:val="20"/>
                <w:lang w:val="en-US"/>
              </w:rPr>
            </w:pPr>
            <w:r w:rsidRPr="00D35403">
              <w:rPr>
                <w:sz w:val="20"/>
                <w:szCs w:val="20"/>
              </w:rPr>
              <w:t>г. Ангарска</w:t>
            </w:r>
          </w:p>
        </w:tc>
        <w:tc>
          <w:tcPr>
            <w:tcW w:w="1230" w:type="dxa"/>
            <w:vAlign w:val="center"/>
          </w:tcPr>
          <w:p w:rsidR="00414842" w:rsidRPr="00D35403" w:rsidRDefault="00414842" w:rsidP="00D35403">
            <w:pPr>
              <w:jc w:val="center"/>
              <w:rPr>
                <w:sz w:val="20"/>
                <w:szCs w:val="20"/>
              </w:rPr>
            </w:pPr>
            <w:r w:rsidRPr="00D35403">
              <w:rPr>
                <w:sz w:val="20"/>
                <w:szCs w:val="20"/>
              </w:rPr>
              <w:t>Полярис ТВП5000</w:t>
            </w:r>
          </w:p>
          <w:p w:rsidR="00414842" w:rsidRPr="00D35403" w:rsidRDefault="00414842" w:rsidP="00D35403">
            <w:pPr>
              <w:jc w:val="center"/>
              <w:rPr>
                <w:sz w:val="20"/>
                <w:szCs w:val="20"/>
                <w:lang w:val="en-US"/>
              </w:rPr>
            </w:pPr>
            <w:r w:rsidRPr="00D35403">
              <w:rPr>
                <w:sz w:val="20"/>
                <w:szCs w:val="20"/>
              </w:rPr>
              <w:t>г</w:t>
            </w:r>
            <w:proofErr w:type="gramStart"/>
            <w:r w:rsidRPr="00D35403">
              <w:rPr>
                <w:sz w:val="20"/>
                <w:szCs w:val="20"/>
              </w:rPr>
              <w:t>.И</w:t>
            </w:r>
            <w:proofErr w:type="gramEnd"/>
            <w:r w:rsidRPr="00D35403">
              <w:rPr>
                <w:sz w:val="20"/>
                <w:szCs w:val="20"/>
              </w:rPr>
              <w:t>ркутска</w:t>
            </w:r>
          </w:p>
        </w:tc>
        <w:tc>
          <w:tcPr>
            <w:tcW w:w="543" w:type="dxa"/>
            <w:vAlign w:val="center"/>
          </w:tcPr>
          <w:p w:rsidR="00414842" w:rsidRPr="00D35403" w:rsidRDefault="00414842" w:rsidP="00D35403">
            <w:pPr>
              <w:jc w:val="center"/>
              <w:rPr>
                <w:sz w:val="20"/>
                <w:szCs w:val="20"/>
              </w:rPr>
            </w:pPr>
            <w:r w:rsidRPr="00D35403">
              <w:rPr>
                <w:sz w:val="20"/>
                <w:szCs w:val="20"/>
              </w:rPr>
              <w:t>-</w:t>
            </w:r>
          </w:p>
        </w:tc>
        <w:tc>
          <w:tcPr>
            <w:tcW w:w="615" w:type="dxa"/>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138"/>
          <w:jc w:val="center"/>
        </w:trPr>
        <w:tc>
          <w:tcPr>
            <w:tcW w:w="2037" w:type="dxa"/>
            <w:vAlign w:val="center"/>
          </w:tcPr>
          <w:p w:rsidR="00414842" w:rsidRPr="00D35403" w:rsidRDefault="00414842" w:rsidP="00D35403">
            <w:pPr>
              <w:jc w:val="center"/>
              <w:rPr>
                <w:sz w:val="20"/>
                <w:szCs w:val="20"/>
                <w:lang w:val="en-US"/>
              </w:rPr>
            </w:pPr>
            <w:r w:rsidRPr="00D35403">
              <w:rPr>
                <w:sz w:val="20"/>
                <w:szCs w:val="20"/>
                <w:lang w:val="en-US"/>
              </w:rPr>
              <w:t>с.</w:t>
            </w:r>
            <w:r w:rsidRPr="00D35403">
              <w:rPr>
                <w:sz w:val="20"/>
                <w:szCs w:val="20"/>
              </w:rPr>
              <w:t xml:space="preserve"> </w:t>
            </w:r>
            <w:r w:rsidRPr="00D35403">
              <w:rPr>
                <w:sz w:val="20"/>
                <w:szCs w:val="20"/>
                <w:lang w:val="en-US"/>
              </w:rPr>
              <w:t>Захал</w:t>
            </w:r>
          </w:p>
        </w:tc>
        <w:tc>
          <w:tcPr>
            <w:tcW w:w="1085" w:type="dxa"/>
            <w:vAlign w:val="center"/>
          </w:tcPr>
          <w:p w:rsidR="00414842" w:rsidRPr="00D35403" w:rsidRDefault="00414842" w:rsidP="00D35403">
            <w:pPr>
              <w:jc w:val="center"/>
              <w:rPr>
                <w:sz w:val="20"/>
                <w:szCs w:val="20"/>
              </w:rPr>
            </w:pPr>
            <w:r w:rsidRPr="00D35403">
              <w:rPr>
                <w:sz w:val="20"/>
                <w:szCs w:val="20"/>
                <w:lang w:val="en-US"/>
              </w:rPr>
              <w:t>3</w:t>
            </w:r>
            <w:r w:rsidRPr="00D35403">
              <w:rPr>
                <w:sz w:val="20"/>
                <w:szCs w:val="20"/>
              </w:rPr>
              <w:t>48</w:t>
            </w:r>
          </w:p>
        </w:tc>
        <w:tc>
          <w:tcPr>
            <w:tcW w:w="1179"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842"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927" w:type="dxa"/>
            <w:vAlign w:val="center"/>
          </w:tcPr>
          <w:p w:rsidR="00414842" w:rsidRPr="00D35403" w:rsidRDefault="00414842" w:rsidP="00D35403">
            <w:pPr>
              <w:jc w:val="center"/>
              <w:rPr>
                <w:sz w:val="20"/>
                <w:szCs w:val="20"/>
                <w:lang w:val="en-US"/>
              </w:rPr>
            </w:pPr>
            <w:r w:rsidRPr="00D35403">
              <w:rPr>
                <w:sz w:val="20"/>
                <w:szCs w:val="20"/>
              </w:rPr>
              <w:t xml:space="preserve">Борей-М         </w:t>
            </w:r>
            <w:proofErr w:type="gramStart"/>
            <w:r w:rsidRPr="00D35403">
              <w:rPr>
                <w:sz w:val="20"/>
                <w:szCs w:val="20"/>
              </w:rPr>
              <w:t>г</w:t>
            </w:r>
            <w:proofErr w:type="gramEnd"/>
            <w:r w:rsidRPr="00D35403">
              <w:rPr>
                <w:sz w:val="20"/>
                <w:szCs w:val="20"/>
              </w:rPr>
              <w:t>. Ангарска</w:t>
            </w:r>
          </w:p>
        </w:tc>
        <w:tc>
          <w:tcPr>
            <w:tcW w:w="1180" w:type="dxa"/>
            <w:vAlign w:val="center"/>
          </w:tcPr>
          <w:p w:rsidR="00414842" w:rsidRPr="00D35403" w:rsidRDefault="00414842" w:rsidP="00D35403">
            <w:pPr>
              <w:jc w:val="center"/>
              <w:rPr>
                <w:sz w:val="20"/>
                <w:szCs w:val="20"/>
              </w:rPr>
            </w:pPr>
            <w:r w:rsidRPr="00D35403">
              <w:rPr>
                <w:sz w:val="20"/>
                <w:szCs w:val="20"/>
              </w:rPr>
              <w:t>Борей</w:t>
            </w:r>
          </w:p>
          <w:p w:rsidR="00414842" w:rsidRPr="00D35403" w:rsidRDefault="00414842" w:rsidP="00D35403">
            <w:pPr>
              <w:jc w:val="center"/>
              <w:rPr>
                <w:sz w:val="20"/>
                <w:szCs w:val="20"/>
                <w:lang w:val="en-US"/>
              </w:rPr>
            </w:pPr>
            <w:r w:rsidRPr="00D35403">
              <w:rPr>
                <w:sz w:val="20"/>
                <w:szCs w:val="20"/>
              </w:rPr>
              <w:t>г. Ангарска</w:t>
            </w:r>
          </w:p>
        </w:tc>
        <w:tc>
          <w:tcPr>
            <w:tcW w:w="1230" w:type="dxa"/>
            <w:vAlign w:val="center"/>
          </w:tcPr>
          <w:p w:rsidR="00414842" w:rsidRPr="00D35403" w:rsidRDefault="00414842" w:rsidP="00D35403">
            <w:pPr>
              <w:jc w:val="center"/>
              <w:rPr>
                <w:sz w:val="20"/>
                <w:szCs w:val="20"/>
              </w:rPr>
            </w:pPr>
            <w:r w:rsidRPr="00D35403">
              <w:rPr>
                <w:sz w:val="20"/>
                <w:szCs w:val="20"/>
              </w:rPr>
              <w:t>Полярис ТВП5000</w:t>
            </w:r>
          </w:p>
          <w:p w:rsidR="00414842" w:rsidRPr="00D35403" w:rsidRDefault="00414842" w:rsidP="00D35403">
            <w:pPr>
              <w:jc w:val="center"/>
              <w:rPr>
                <w:sz w:val="20"/>
                <w:szCs w:val="20"/>
                <w:lang w:val="en-US"/>
              </w:rPr>
            </w:pPr>
            <w:r w:rsidRPr="00D35403">
              <w:rPr>
                <w:sz w:val="20"/>
                <w:szCs w:val="20"/>
              </w:rPr>
              <w:t>г</w:t>
            </w:r>
            <w:proofErr w:type="gramStart"/>
            <w:r w:rsidRPr="00D35403">
              <w:rPr>
                <w:sz w:val="20"/>
                <w:szCs w:val="20"/>
              </w:rPr>
              <w:t>.И</w:t>
            </w:r>
            <w:proofErr w:type="gramEnd"/>
            <w:r w:rsidRPr="00D35403">
              <w:rPr>
                <w:sz w:val="20"/>
                <w:szCs w:val="20"/>
              </w:rPr>
              <w:t>ркутска</w:t>
            </w:r>
          </w:p>
        </w:tc>
        <w:tc>
          <w:tcPr>
            <w:tcW w:w="543" w:type="dxa"/>
            <w:vAlign w:val="center"/>
          </w:tcPr>
          <w:p w:rsidR="00414842" w:rsidRPr="00D35403" w:rsidRDefault="00414842" w:rsidP="00D35403">
            <w:pPr>
              <w:jc w:val="center"/>
              <w:rPr>
                <w:sz w:val="20"/>
                <w:szCs w:val="20"/>
              </w:rPr>
            </w:pPr>
            <w:r w:rsidRPr="00D35403">
              <w:rPr>
                <w:sz w:val="20"/>
                <w:szCs w:val="20"/>
              </w:rPr>
              <w:t>-</w:t>
            </w:r>
          </w:p>
        </w:tc>
        <w:tc>
          <w:tcPr>
            <w:tcW w:w="615" w:type="dxa"/>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113"/>
          <w:jc w:val="center"/>
        </w:trPr>
        <w:tc>
          <w:tcPr>
            <w:tcW w:w="2037" w:type="dxa"/>
            <w:vAlign w:val="center"/>
          </w:tcPr>
          <w:p w:rsidR="00414842" w:rsidRPr="00D35403" w:rsidRDefault="00414842" w:rsidP="00D35403">
            <w:pPr>
              <w:jc w:val="center"/>
              <w:rPr>
                <w:sz w:val="20"/>
                <w:szCs w:val="20"/>
                <w:lang w:val="en-US"/>
              </w:rPr>
            </w:pPr>
            <w:r w:rsidRPr="00D35403">
              <w:rPr>
                <w:sz w:val="20"/>
                <w:szCs w:val="20"/>
                <w:lang w:val="en-US"/>
              </w:rPr>
              <w:t>д.</w:t>
            </w:r>
            <w:r w:rsidRPr="00D35403">
              <w:rPr>
                <w:sz w:val="20"/>
                <w:szCs w:val="20"/>
              </w:rPr>
              <w:t xml:space="preserve"> </w:t>
            </w:r>
            <w:r w:rsidRPr="00D35403">
              <w:rPr>
                <w:sz w:val="20"/>
                <w:szCs w:val="20"/>
                <w:lang w:val="en-US"/>
              </w:rPr>
              <w:t>Куяда</w:t>
            </w:r>
          </w:p>
        </w:tc>
        <w:tc>
          <w:tcPr>
            <w:tcW w:w="1085" w:type="dxa"/>
            <w:vAlign w:val="center"/>
          </w:tcPr>
          <w:p w:rsidR="00414842" w:rsidRPr="00D35403" w:rsidRDefault="00414842" w:rsidP="00D35403">
            <w:pPr>
              <w:jc w:val="center"/>
              <w:rPr>
                <w:sz w:val="20"/>
                <w:szCs w:val="20"/>
              </w:rPr>
            </w:pPr>
            <w:r w:rsidRPr="00D35403">
              <w:rPr>
                <w:sz w:val="20"/>
                <w:szCs w:val="20"/>
                <w:lang w:val="en-US"/>
              </w:rPr>
              <w:t>25</w:t>
            </w:r>
            <w:r w:rsidRPr="00D35403">
              <w:rPr>
                <w:sz w:val="20"/>
                <w:szCs w:val="20"/>
              </w:rPr>
              <w:t>6</w:t>
            </w:r>
          </w:p>
        </w:tc>
        <w:tc>
          <w:tcPr>
            <w:tcW w:w="1179"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842"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927" w:type="dxa"/>
            <w:vAlign w:val="center"/>
          </w:tcPr>
          <w:p w:rsidR="00414842" w:rsidRPr="00D35403" w:rsidRDefault="00414842" w:rsidP="00D35403">
            <w:pPr>
              <w:jc w:val="center"/>
              <w:rPr>
                <w:sz w:val="20"/>
                <w:szCs w:val="20"/>
                <w:lang w:val="en-US"/>
              </w:rPr>
            </w:pPr>
            <w:r w:rsidRPr="00D35403">
              <w:rPr>
                <w:sz w:val="20"/>
                <w:szCs w:val="20"/>
              </w:rPr>
              <w:t xml:space="preserve">Борей-М         </w:t>
            </w:r>
            <w:proofErr w:type="gramStart"/>
            <w:r w:rsidRPr="00D35403">
              <w:rPr>
                <w:sz w:val="20"/>
                <w:szCs w:val="20"/>
              </w:rPr>
              <w:t>г</w:t>
            </w:r>
            <w:proofErr w:type="gramEnd"/>
            <w:r w:rsidRPr="00D35403">
              <w:rPr>
                <w:sz w:val="20"/>
                <w:szCs w:val="20"/>
              </w:rPr>
              <w:t>. Ангарска</w:t>
            </w:r>
          </w:p>
        </w:tc>
        <w:tc>
          <w:tcPr>
            <w:tcW w:w="1180" w:type="dxa"/>
            <w:vAlign w:val="center"/>
          </w:tcPr>
          <w:p w:rsidR="00414842" w:rsidRPr="00D35403" w:rsidRDefault="00414842" w:rsidP="00D35403">
            <w:pPr>
              <w:jc w:val="center"/>
              <w:rPr>
                <w:sz w:val="20"/>
                <w:szCs w:val="20"/>
              </w:rPr>
            </w:pPr>
            <w:r w:rsidRPr="00D35403">
              <w:rPr>
                <w:sz w:val="20"/>
                <w:szCs w:val="20"/>
              </w:rPr>
              <w:t>Борей</w:t>
            </w:r>
          </w:p>
          <w:p w:rsidR="00414842" w:rsidRPr="00D35403" w:rsidRDefault="00414842" w:rsidP="00D35403">
            <w:pPr>
              <w:jc w:val="center"/>
              <w:rPr>
                <w:sz w:val="20"/>
                <w:szCs w:val="20"/>
                <w:lang w:val="en-US"/>
              </w:rPr>
            </w:pPr>
            <w:r w:rsidRPr="00D35403">
              <w:rPr>
                <w:sz w:val="20"/>
                <w:szCs w:val="20"/>
              </w:rPr>
              <w:t>г. Ангарска</w:t>
            </w:r>
          </w:p>
        </w:tc>
        <w:tc>
          <w:tcPr>
            <w:tcW w:w="1230" w:type="dxa"/>
            <w:vAlign w:val="center"/>
          </w:tcPr>
          <w:p w:rsidR="00414842" w:rsidRPr="00D35403" w:rsidRDefault="00414842" w:rsidP="00D35403">
            <w:pPr>
              <w:jc w:val="center"/>
              <w:rPr>
                <w:sz w:val="20"/>
                <w:szCs w:val="20"/>
              </w:rPr>
            </w:pPr>
            <w:r w:rsidRPr="00D35403">
              <w:rPr>
                <w:sz w:val="20"/>
                <w:szCs w:val="20"/>
              </w:rPr>
              <w:t>Полярис ТВП5000</w:t>
            </w:r>
          </w:p>
          <w:p w:rsidR="00414842" w:rsidRPr="00D35403" w:rsidRDefault="00414842" w:rsidP="00D35403">
            <w:pPr>
              <w:jc w:val="center"/>
              <w:rPr>
                <w:sz w:val="20"/>
                <w:szCs w:val="20"/>
                <w:lang w:val="en-US"/>
              </w:rPr>
            </w:pPr>
            <w:r w:rsidRPr="00D35403">
              <w:rPr>
                <w:sz w:val="20"/>
                <w:szCs w:val="20"/>
              </w:rPr>
              <w:t>г</w:t>
            </w:r>
            <w:proofErr w:type="gramStart"/>
            <w:r w:rsidRPr="00D35403">
              <w:rPr>
                <w:sz w:val="20"/>
                <w:szCs w:val="20"/>
              </w:rPr>
              <w:t>.И</w:t>
            </w:r>
            <w:proofErr w:type="gramEnd"/>
            <w:r w:rsidRPr="00D35403">
              <w:rPr>
                <w:sz w:val="20"/>
                <w:szCs w:val="20"/>
              </w:rPr>
              <w:t>ркутска</w:t>
            </w:r>
          </w:p>
        </w:tc>
        <w:tc>
          <w:tcPr>
            <w:tcW w:w="543" w:type="dxa"/>
            <w:vAlign w:val="center"/>
          </w:tcPr>
          <w:p w:rsidR="00414842" w:rsidRPr="00D35403" w:rsidRDefault="00414842" w:rsidP="00D35403">
            <w:pPr>
              <w:jc w:val="center"/>
              <w:rPr>
                <w:sz w:val="20"/>
                <w:szCs w:val="20"/>
              </w:rPr>
            </w:pPr>
            <w:r w:rsidRPr="00D35403">
              <w:rPr>
                <w:sz w:val="20"/>
                <w:szCs w:val="20"/>
              </w:rPr>
              <w:t>-</w:t>
            </w:r>
          </w:p>
        </w:tc>
        <w:tc>
          <w:tcPr>
            <w:tcW w:w="615" w:type="dxa"/>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255"/>
          <w:jc w:val="center"/>
        </w:trPr>
        <w:tc>
          <w:tcPr>
            <w:tcW w:w="2037" w:type="dxa"/>
            <w:vAlign w:val="center"/>
          </w:tcPr>
          <w:p w:rsidR="00414842" w:rsidRPr="00D35403" w:rsidRDefault="00414842" w:rsidP="00D35403">
            <w:pPr>
              <w:jc w:val="center"/>
              <w:rPr>
                <w:sz w:val="20"/>
                <w:szCs w:val="20"/>
                <w:lang w:val="en-US"/>
              </w:rPr>
            </w:pPr>
            <w:r w:rsidRPr="00D35403">
              <w:rPr>
                <w:sz w:val="20"/>
                <w:szCs w:val="20"/>
                <w:lang w:val="en-US"/>
              </w:rPr>
              <w:t>п.</w:t>
            </w:r>
            <w:r w:rsidRPr="00D35403">
              <w:rPr>
                <w:sz w:val="20"/>
                <w:szCs w:val="20"/>
              </w:rPr>
              <w:t xml:space="preserve"> </w:t>
            </w:r>
            <w:r w:rsidRPr="00D35403">
              <w:rPr>
                <w:sz w:val="20"/>
                <w:szCs w:val="20"/>
                <w:lang w:val="en-US"/>
              </w:rPr>
              <w:t>Красный Яр</w:t>
            </w:r>
          </w:p>
        </w:tc>
        <w:tc>
          <w:tcPr>
            <w:tcW w:w="1085" w:type="dxa"/>
            <w:vAlign w:val="center"/>
          </w:tcPr>
          <w:p w:rsidR="00414842" w:rsidRPr="00D35403" w:rsidRDefault="00414842" w:rsidP="00D35403">
            <w:pPr>
              <w:jc w:val="center"/>
              <w:rPr>
                <w:sz w:val="20"/>
                <w:szCs w:val="20"/>
                <w:lang w:val="en-US"/>
              </w:rPr>
            </w:pPr>
            <w:r w:rsidRPr="00D35403">
              <w:rPr>
                <w:sz w:val="20"/>
                <w:szCs w:val="20"/>
                <w:lang w:val="en-US"/>
              </w:rPr>
              <w:t>-</w:t>
            </w:r>
          </w:p>
        </w:tc>
        <w:tc>
          <w:tcPr>
            <w:tcW w:w="1179"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842"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927" w:type="dxa"/>
            <w:vAlign w:val="center"/>
          </w:tcPr>
          <w:p w:rsidR="00414842" w:rsidRPr="00D35403" w:rsidRDefault="00414842" w:rsidP="00D35403">
            <w:pPr>
              <w:jc w:val="center"/>
              <w:rPr>
                <w:sz w:val="20"/>
                <w:szCs w:val="20"/>
                <w:lang w:val="en-US"/>
              </w:rPr>
            </w:pPr>
            <w:r w:rsidRPr="00D35403">
              <w:rPr>
                <w:sz w:val="20"/>
                <w:szCs w:val="20"/>
              </w:rPr>
              <w:t xml:space="preserve">Борей-М         </w:t>
            </w:r>
            <w:proofErr w:type="gramStart"/>
            <w:r w:rsidRPr="00D35403">
              <w:rPr>
                <w:sz w:val="20"/>
                <w:szCs w:val="20"/>
              </w:rPr>
              <w:t>г</w:t>
            </w:r>
            <w:proofErr w:type="gramEnd"/>
            <w:r w:rsidRPr="00D35403">
              <w:rPr>
                <w:sz w:val="20"/>
                <w:szCs w:val="20"/>
              </w:rPr>
              <w:t>. Ангарска</w:t>
            </w:r>
          </w:p>
        </w:tc>
        <w:tc>
          <w:tcPr>
            <w:tcW w:w="1180" w:type="dxa"/>
            <w:vAlign w:val="center"/>
          </w:tcPr>
          <w:p w:rsidR="00414842" w:rsidRPr="00D35403" w:rsidRDefault="00414842" w:rsidP="00D35403">
            <w:pPr>
              <w:jc w:val="center"/>
              <w:rPr>
                <w:sz w:val="20"/>
                <w:szCs w:val="20"/>
              </w:rPr>
            </w:pPr>
            <w:r w:rsidRPr="00D35403">
              <w:rPr>
                <w:sz w:val="20"/>
                <w:szCs w:val="20"/>
              </w:rPr>
              <w:t>Борей</w:t>
            </w:r>
          </w:p>
          <w:p w:rsidR="00414842" w:rsidRPr="00D35403" w:rsidRDefault="00414842" w:rsidP="00D35403">
            <w:pPr>
              <w:jc w:val="center"/>
              <w:rPr>
                <w:sz w:val="20"/>
                <w:szCs w:val="20"/>
                <w:lang w:val="en-US"/>
              </w:rPr>
            </w:pPr>
            <w:r w:rsidRPr="00D35403">
              <w:rPr>
                <w:sz w:val="20"/>
                <w:szCs w:val="20"/>
              </w:rPr>
              <w:t>г. Ангарска</w:t>
            </w:r>
          </w:p>
        </w:tc>
        <w:tc>
          <w:tcPr>
            <w:tcW w:w="1230" w:type="dxa"/>
            <w:vAlign w:val="center"/>
          </w:tcPr>
          <w:p w:rsidR="00414842" w:rsidRPr="00D35403" w:rsidRDefault="00414842" w:rsidP="00D35403">
            <w:pPr>
              <w:jc w:val="center"/>
              <w:rPr>
                <w:sz w:val="20"/>
                <w:szCs w:val="20"/>
              </w:rPr>
            </w:pPr>
            <w:r w:rsidRPr="00D35403">
              <w:rPr>
                <w:sz w:val="20"/>
                <w:szCs w:val="20"/>
              </w:rPr>
              <w:t>Полярис ТВП5000</w:t>
            </w:r>
          </w:p>
          <w:p w:rsidR="00414842" w:rsidRPr="00D35403" w:rsidRDefault="00414842" w:rsidP="00D35403">
            <w:pPr>
              <w:jc w:val="center"/>
              <w:rPr>
                <w:sz w:val="20"/>
                <w:szCs w:val="20"/>
                <w:lang w:val="en-US"/>
              </w:rPr>
            </w:pPr>
            <w:r w:rsidRPr="00D35403">
              <w:rPr>
                <w:sz w:val="20"/>
                <w:szCs w:val="20"/>
              </w:rPr>
              <w:t>г</w:t>
            </w:r>
            <w:proofErr w:type="gramStart"/>
            <w:r w:rsidRPr="00D35403">
              <w:rPr>
                <w:sz w:val="20"/>
                <w:szCs w:val="20"/>
              </w:rPr>
              <w:t>.И</w:t>
            </w:r>
            <w:proofErr w:type="gramEnd"/>
            <w:r w:rsidRPr="00D35403">
              <w:rPr>
                <w:sz w:val="20"/>
                <w:szCs w:val="20"/>
              </w:rPr>
              <w:t>ркутска</w:t>
            </w:r>
          </w:p>
        </w:tc>
        <w:tc>
          <w:tcPr>
            <w:tcW w:w="543" w:type="dxa"/>
            <w:vAlign w:val="center"/>
          </w:tcPr>
          <w:p w:rsidR="00414842" w:rsidRPr="00D35403" w:rsidRDefault="00414842" w:rsidP="00D35403">
            <w:pPr>
              <w:jc w:val="center"/>
              <w:rPr>
                <w:sz w:val="20"/>
                <w:szCs w:val="20"/>
              </w:rPr>
            </w:pPr>
            <w:r w:rsidRPr="00D35403">
              <w:rPr>
                <w:sz w:val="20"/>
                <w:szCs w:val="20"/>
              </w:rPr>
              <w:t>-</w:t>
            </w:r>
          </w:p>
        </w:tc>
        <w:tc>
          <w:tcPr>
            <w:tcW w:w="615" w:type="dxa"/>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255"/>
          <w:jc w:val="center"/>
        </w:trPr>
        <w:tc>
          <w:tcPr>
            <w:tcW w:w="2037" w:type="dxa"/>
            <w:vAlign w:val="center"/>
          </w:tcPr>
          <w:p w:rsidR="00414842" w:rsidRPr="00D35403" w:rsidRDefault="00414842" w:rsidP="00D35403">
            <w:pPr>
              <w:jc w:val="center"/>
              <w:rPr>
                <w:sz w:val="20"/>
                <w:szCs w:val="20"/>
                <w:lang w:val="en-US"/>
              </w:rPr>
            </w:pPr>
            <w:r w:rsidRPr="00D35403">
              <w:rPr>
                <w:sz w:val="20"/>
                <w:szCs w:val="20"/>
                <w:lang w:val="en-US"/>
              </w:rPr>
              <w:t>д.</w:t>
            </w:r>
            <w:r w:rsidRPr="00D35403">
              <w:rPr>
                <w:sz w:val="20"/>
                <w:szCs w:val="20"/>
              </w:rPr>
              <w:t xml:space="preserve"> </w:t>
            </w:r>
            <w:r w:rsidRPr="00D35403">
              <w:rPr>
                <w:sz w:val="20"/>
                <w:szCs w:val="20"/>
                <w:lang w:val="en-US"/>
              </w:rPr>
              <w:t>Мурино</w:t>
            </w:r>
          </w:p>
        </w:tc>
        <w:tc>
          <w:tcPr>
            <w:tcW w:w="1085" w:type="dxa"/>
            <w:vAlign w:val="center"/>
          </w:tcPr>
          <w:p w:rsidR="00414842" w:rsidRPr="00D35403" w:rsidRDefault="00414842" w:rsidP="00D35403">
            <w:pPr>
              <w:jc w:val="center"/>
              <w:rPr>
                <w:sz w:val="20"/>
                <w:szCs w:val="20"/>
              </w:rPr>
            </w:pPr>
            <w:r w:rsidRPr="00D35403">
              <w:rPr>
                <w:sz w:val="20"/>
                <w:szCs w:val="20"/>
                <w:lang w:val="en-US"/>
              </w:rPr>
              <w:t>4</w:t>
            </w:r>
            <w:r w:rsidRPr="00D35403">
              <w:rPr>
                <w:sz w:val="20"/>
                <w:szCs w:val="20"/>
              </w:rPr>
              <w:t>2</w:t>
            </w:r>
          </w:p>
        </w:tc>
        <w:tc>
          <w:tcPr>
            <w:tcW w:w="1179" w:type="dxa"/>
            <w:vAlign w:val="center"/>
          </w:tcPr>
          <w:p w:rsidR="00414842" w:rsidRPr="00D35403" w:rsidRDefault="00414842" w:rsidP="00D35403">
            <w:pPr>
              <w:jc w:val="center"/>
              <w:rPr>
                <w:sz w:val="20"/>
                <w:szCs w:val="20"/>
              </w:rPr>
            </w:pPr>
            <w:r w:rsidRPr="00D35403">
              <w:rPr>
                <w:sz w:val="20"/>
                <w:szCs w:val="20"/>
              </w:rPr>
              <w:t>А-108</w:t>
            </w:r>
          </w:p>
        </w:tc>
        <w:tc>
          <w:tcPr>
            <w:tcW w:w="842"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927" w:type="dxa"/>
            <w:vAlign w:val="center"/>
          </w:tcPr>
          <w:p w:rsidR="00414842" w:rsidRPr="00D35403" w:rsidRDefault="00414842" w:rsidP="00D35403">
            <w:pPr>
              <w:jc w:val="center"/>
              <w:rPr>
                <w:sz w:val="20"/>
                <w:szCs w:val="20"/>
                <w:lang w:val="en-US"/>
              </w:rPr>
            </w:pPr>
            <w:r w:rsidRPr="00D35403">
              <w:rPr>
                <w:sz w:val="20"/>
                <w:szCs w:val="20"/>
              </w:rPr>
              <w:t xml:space="preserve">Борей-М         </w:t>
            </w:r>
            <w:proofErr w:type="gramStart"/>
            <w:r w:rsidRPr="00D35403">
              <w:rPr>
                <w:sz w:val="20"/>
                <w:szCs w:val="20"/>
              </w:rPr>
              <w:t>г</w:t>
            </w:r>
            <w:proofErr w:type="gramEnd"/>
            <w:r w:rsidRPr="00D35403">
              <w:rPr>
                <w:sz w:val="20"/>
                <w:szCs w:val="20"/>
              </w:rPr>
              <w:t>. Ангарска</w:t>
            </w:r>
          </w:p>
        </w:tc>
        <w:tc>
          <w:tcPr>
            <w:tcW w:w="1180" w:type="dxa"/>
            <w:vAlign w:val="center"/>
          </w:tcPr>
          <w:p w:rsidR="00414842" w:rsidRPr="00D35403" w:rsidRDefault="00414842" w:rsidP="00D35403">
            <w:pPr>
              <w:jc w:val="center"/>
              <w:rPr>
                <w:sz w:val="20"/>
                <w:szCs w:val="20"/>
              </w:rPr>
            </w:pPr>
            <w:r w:rsidRPr="00D35403">
              <w:rPr>
                <w:sz w:val="20"/>
                <w:szCs w:val="20"/>
              </w:rPr>
              <w:t>Борей</w:t>
            </w:r>
          </w:p>
          <w:p w:rsidR="00414842" w:rsidRPr="00D35403" w:rsidRDefault="00414842" w:rsidP="00D35403">
            <w:pPr>
              <w:jc w:val="center"/>
              <w:rPr>
                <w:sz w:val="20"/>
                <w:szCs w:val="20"/>
                <w:lang w:val="en-US"/>
              </w:rPr>
            </w:pPr>
            <w:r w:rsidRPr="00D35403">
              <w:rPr>
                <w:sz w:val="20"/>
                <w:szCs w:val="20"/>
              </w:rPr>
              <w:t>г. Ангарска</w:t>
            </w:r>
          </w:p>
        </w:tc>
        <w:tc>
          <w:tcPr>
            <w:tcW w:w="1230" w:type="dxa"/>
            <w:vAlign w:val="center"/>
          </w:tcPr>
          <w:p w:rsidR="00414842" w:rsidRPr="00D35403" w:rsidRDefault="00414842" w:rsidP="00D35403">
            <w:pPr>
              <w:jc w:val="center"/>
              <w:rPr>
                <w:sz w:val="20"/>
                <w:szCs w:val="20"/>
              </w:rPr>
            </w:pPr>
            <w:r w:rsidRPr="00D35403">
              <w:rPr>
                <w:sz w:val="20"/>
                <w:szCs w:val="20"/>
              </w:rPr>
              <w:t>Полярис ТВП5000</w:t>
            </w:r>
          </w:p>
          <w:p w:rsidR="00414842" w:rsidRPr="00D35403" w:rsidRDefault="00414842" w:rsidP="00D35403">
            <w:pPr>
              <w:jc w:val="center"/>
              <w:rPr>
                <w:sz w:val="20"/>
                <w:szCs w:val="20"/>
                <w:lang w:val="en-US"/>
              </w:rPr>
            </w:pPr>
            <w:r w:rsidRPr="00D35403">
              <w:rPr>
                <w:sz w:val="20"/>
                <w:szCs w:val="20"/>
              </w:rPr>
              <w:t>г</w:t>
            </w:r>
            <w:proofErr w:type="gramStart"/>
            <w:r w:rsidRPr="00D35403">
              <w:rPr>
                <w:sz w:val="20"/>
                <w:szCs w:val="20"/>
              </w:rPr>
              <w:t>.И</w:t>
            </w:r>
            <w:proofErr w:type="gramEnd"/>
            <w:r w:rsidRPr="00D35403">
              <w:rPr>
                <w:sz w:val="20"/>
                <w:szCs w:val="20"/>
              </w:rPr>
              <w:t>ркутска</w:t>
            </w:r>
          </w:p>
        </w:tc>
        <w:tc>
          <w:tcPr>
            <w:tcW w:w="543" w:type="dxa"/>
            <w:vAlign w:val="center"/>
          </w:tcPr>
          <w:p w:rsidR="00414842" w:rsidRPr="00D35403" w:rsidRDefault="00414842" w:rsidP="00D35403">
            <w:pPr>
              <w:jc w:val="center"/>
              <w:rPr>
                <w:sz w:val="20"/>
                <w:szCs w:val="20"/>
              </w:rPr>
            </w:pPr>
            <w:r w:rsidRPr="00D35403">
              <w:rPr>
                <w:sz w:val="20"/>
                <w:szCs w:val="20"/>
              </w:rPr>
              <w:t>-</w:t>
            </w:r>
          </w:p>
        </w:tc>
        <w:tc>
          <w:tcPr>
            <w:tcW w:w="615" w:type="dxa"/>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trHeight w:val="255"/>
          <w:jc w:val="center"/>
        </w:trPr>
        <w:tc>
          <w:tcPr>
            <w:tcW w:w="2037" w:type="dxa"/>
            <w:vAlign w:val="center"/>
          </w:tcPr>
          <w:p w:rsidR="00414842" w:rsidRPr="00D35403" w:rsidRDefault="00414842" w:rsidP="00D35403">
            <w:pPr>
              <w:jc w:val="center"/>
              <w:rPr>
                <w:sz w:val="20"/>
                <w:szCs w:val="20"/>
                <w:lang w:val="en-US"/>
              </w:rPr>
            </w:pPr>
            <w:r w:rsidRPr="00D35403">
              <w:rPr>
                <w:sz w:val="20"/>
                <w:szCs w:val="20"/>
                <w:lang w:val="en-US"/>
              </w:rPr>
              <w:t>д.</w:t>
            </w:r>
            <w:r w:rsidRPr="00D35403">
              <w:rPr>
                <w:sz w:val="20"/>
                <w:szCs w:val="20"/>
              </w:rPr>
              <w:t xml:space="preserve"> </w:t>
            </w:r>
            <w:r w:rsidRPr="00D35403">
              <w:rPr>
                <w:sz w:val="20"/>
                <w:szCs w:val="20"/>
                <w:lang w:val="en-US"/>
              </w:rPr>
              <w:t>Рудовщина</w:t>
            </w:r>
          </w:p>
        </w:tc>
        <w:tc>
          <w:tcPr>
            <w:tcW w:w="1085" w:type="dxa"/>
            <w:vAlign w:val="center"/>
          </w:tcPr>
          <w:p w:rsidR="00414842" w:rsidRPr="00D35403" w:rsidRDefault="00414842" w:rsidP="00D35403">
            <w:pPr>
              <w:jc w:val="center"/>
              <w:rPr>
                <w:sz w:val="20"/>
                <w:szCs w:val="20"/>
              </w:rPr>
            </w:pPr>
            <w:r w:rsidRPr="00D35403">
              <w:rPr>
                <w:sz w:val="20"/>
                <w:szCs w:val="20"/>
              </w:rPr>
              <w:t>37</w:t>
            </w:r>
          </w:p>
        </w:tc>
        <w:tc>
          <w:tcPr>
            <w:tcW w:w="1179"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842" w:type="dxa"/>
            <w:vAlign w:val="center"/>
          </w:tcPr>
          <w:p w:rsidR="00414842" w:rsidRPr="00D35403" w:rsidRDefault="00414842" w:rsidP="00D35403">
            <w:pPr>
              <w:jc w:val="center"/>
              <w:rPr>
                <w:sz w:val="20"/>
                <w:szCs w:val="20"/>
                <w:lang w:val="en-US"/>
              </w:rPr>
            </w:pPr>
            <w:r w:rsidRPr="00D35403">
              <w:rPr>
                <w:sz w:val="20"/>
                <w:szCs w:val="20"/>
              </w:rPr>
              <w:t>АТРС-5         г. Иркутска</w:t>
            </w:r>
          </w:p>
        </w:tc>
        <w:tc>
          <w:tcPr>
            <w:tcW w:w="927" w:type="dxa"/>
            <w:vAlign w:val="center"/>
          </w:tcPr>
          <w:p w:rsidR="00414842" w:rsidRPr="00D35403" w:rsidRDefault="00414842" w:rsidP="00D35403">
            <w:pPr>
              <w:jc w:val="center"/>
              <w:rPr>
                <w:sz w:val="20"/>
                <w:szCs w:val="20"/>
                <w:lang w:val="en-US"/>
              </w:rPr>
            </w:pPr>
            <w:r w:rsidRPr="00D35403">
              <w:rPr>
                <w:sz w:val="20"/>
                <w:szCs w:val="20"/>
              </w:rPr>
              <w:t xml:space="preserve">Борей-М         </w:t>
            </w:r>
            <w:proofErr w:type="gramStart"/>
            <w:r w:rsidRPr="00D35403">
              <w:rPr>
                <w:sz w:val="20"/>
                <w:szCs w:val="20"/>
              </w:rPr>
              <w:t>г</w:t>
            </w:r>
            <w:proofErr w:type="gramEnd"/>
            <w:r w:rsidRPr="00D35403">
              <w:rPr>
                <w:sz w:val="20"/>
                <w:szCs w:val="20"/>
              </w:rPr>
              <w:t>. Ангарска</w:t>
            </w:r>
          </w:p>
        </w:tc>
        <w:tc>
          <w:tcPr>
            <w:tcW w:w="1180" w:type="dxa"/>
            <w:vAlign w:val="center"/>
          </w:tcPr>
          <w:p w:rsidR="00414842" w:rsidRPr="00D35403" w:rsidRDefault="00414842" w:rsidP="00D35403">
            <w:pPr>
              <w:jc w:val="center"/>
              <w:rPr>
                <w:sz w:val="20"/>
                <w:szCs w:val="20"/>
              </w:rPr>
            </w:pPr>
            <w:r w:rsidRPr="00D35403">
              <w:rPr>
                <w:sz w:val="20"/>
                <w:szCs w:val="20"/>
              </w:rPr>
              <w:t>Борей</w:t>
            </w:r>
          </w:p>
          <w:p w:rsidR="00414842" w:rsidRPr="00D35403" w:rsidRDefault="00414842" w:rsidP="00D35403">
            <w:pPr>
              <w:jc w:val="center"/>
              <w:rPr>
                <w:sz w:val="20"/>
                <w:szCs w:val="20"/>
                <w:lang w:val="en-US"/>
              </w:rPr>
            </w:pPr>
            <w:r w:rsidRPr="00D35403">
              <w:rPr>
                <w:sz w:val="20"/>
                <w:szCs w:val="20"/>
              </w:rPr>
              <w:t>г. Ангарска</w:t>
            </w:r>
          </w:p>
        </w:tc>
        <w:tc>
          <w:tcPr>
            <w:tcW w:w="1230" w:type="dxa"/>
            <w:vAlign w:val="center"/>
          </w:tcPr>
          <w:p w:rsidR="00414842" w:rsidRPr="00D35403" w:rsidRDefault="00414842" w:rsidP="00D35403">
            <w:pPr>
              <w:jc w:val="center"/>
              <w:rPr>
                <w:sz w:val="20"/>
                <w:szCs w:val="20"/>
              </w:rPr>
            </w:pPr>
            <w:r w:rsidRPr="00D35403">
              <w:rPr>
                <w:sz w:val="20"/>
                <w:szCs w:val="20"/>
              </w:rPr>
              <w:t>Полярис ТВП5000</w:t>
            </w:r>
          </w:p>
          <w:p w:rsidR="00414842" w:rsidRPr="00D35403" w:rsidRDefault="00414842" w:rsidP="00D35403">
            <w:pPr>
              <w:jc w:val="center"/>
              <w:rPr>
                <w:sz w:val="20"/>
                <w:szCs w:val="20"/>
                <w:lang w:val="en-US"/>
              </w:rPr>
            </w:pPr>
            <w:r w:rsidRPr="00D35403">
              <w:rPr>
                <w:sz w:val="20"/>
                <w:szCs w:val="20"/>
              </w:rPr>
              <w:t>г</w:t>
            </w:r>
            <w:proofErr w:type="gramStart"/>
            <w:r w:rsidRPr="00D35403">
              <w:rPr>
                <w:sz w:val="20"/>
                <w:szCs w:val="20"/>
              </w:rPr>
              <w:t>.И</w:t>
            </w:r>
            <w:proofErr w:type="gramEnd"/>
            <w:r w:rsidRPr="00D35403">
              <w:rPr>
                <w:sz w:val="20"/>
                <w:szCs w:val="20"/>
              </w:rPr>
              <w:t>ркутска</w:t>
            </w:r>
          </w:p>
        </w:tc>
        <w:tc>
          <w:tcPr>
            <w:tcW w:w="543" w:type="dxa"/>
            <w:vAlign w:val="center"/>
          </w:tcPr>
          <w:p w:rsidR="00414842" w:rsidRPr="00D35403" w:rsidRDefault="00414842" w:rsidP="00D35403">
            <w:pPr>
              <w:jc w:val="center"/>
              <w:rPr>
                <w:sz w:val="20"/>
                <w:szCs w:val="20"/>
              </w:rPr>
            </w:pPr>
            <w:r w:rsidRPr="00D35403">
              <w:rPr>
                <w:sz w:val="20"/>
                <w:szCs w:val="20"/>
              </w:rPr>
              <w:t>-</w:t>
            </w:r>
          </w:p>
        </w:tc>
        <w:tc>
          <w:tcPr>
            <w:tcW w:w="615" w:type="dxa"/>
            <w:vAlign w:val="center"/>
          </w:tcPr>
          <w:p w:rsidR="00414842" w:rsidRPr="00D35403" w:rsidRDefault="00414842" w:rsidP="00D35403">
            <w:pPr>
              <w:jc w:val="center"/>
              <w:rPr>
                <w:sz w:val="20"/>
                <w:szCs w:val="20"/>
              </w:rPr>
            </w:pPr>
            <w:r w:rsidRPr="00D35403">
              <w:rPr>
                <w:sz w:val="20"/>
                <w:szCs w:val="20"/>
              </w:rPr>
              <w:t>-</w:t>
            </w:r>
          </w:p>
        </w:tc>
      </w:tr>
    </w:tbl>
    <w:p w:rsidR="00414842" w:rsidRPr="00D35403" w:rsidRDefault="00414842" w:rsidP="00D35403">
      <w:pPr>
        <w:ind w:firstLine="709"/>
        <w:outlineLvl w:val="2"/>
        <w:rPr>
          <w:b/>
          <w:sz w:val="20"/>
          <w:szCs w:val="20"/>
        </w:rPr>
      </w:pPr>
      <w:bookmarkStart w:id="63" w:name="_Toc343258900"/>
    </w:p>
    <w:p w:rsidR="00414842" w:rsidRPr="00D35403" w:rsidRDefault="00414842" w:rsidP="00D35403">
      <w:pPr>
        <w:ind w:firstLine="709"/>
        <w:outlineLvl w:val="2"/>
        <w:rPr>
          <w:b/>
          <w:sz w:val="20"/>
          <w:szCs w:val="20"/>
        </w:rPr>
      </w:pPr>
      <w:r w:rsidRPr="00D35403">
        <w:rPr>
          <w:b/>
          <w:sz w:val="20"/>
          <w:szCs w:val="20"/>
        </w:rPr>
        <w:t>6.7.2. Средства связи. Проектное решение</w:t>
      </w:r>
      <w:bookmarkEnd w:id="63"/>
    </w:p>
    <w:p w:rsidR="00414842" w:rsidRPr="00D35403" w:rsidRDefault="00414842" w:rsidP="00D35403">
      <w:pPr>
        <w:suppressAutoHyphens/>
        <w:ind w:firstLine="709"/>
        <w:rPr>
          <w:sz w:val="20"/>
          <w:szCs w:val="20"/>
        </w:rPr>
      </w:pPr>
      <w:r w:rsidRPr="00D35403">
        <w:rPr>
          <w:sz w:val="20"/>
          <w:szCs w:val="20"/>
        </w:rPr>
        <w:t>Раздел средства связи генерального плана МО Захальское выполнен на основании задания на проектирование, а также архитектурно-планировочного и экономического разделов проекта.</w:t>
      </w:r>
    </w:p>
    <w:p w:rsidR="00414842" w:rsidRPr="00D35403" w:rsidRDefault="00414842" w:rsidP="00D35403">
      <w:pPr>
        <w:suppressAutoHyphens/>
        <w:ind w:firstLine="709"/>
        <w:rPr>
          <w:sz w:val="20"/>
          <w:szCs w:val="20"/>
        </w:rPr>
      </w:pPr>
      <w:r w:rsidRPr="00D35403">
        <w:rPr>
          <w:sz w:val="20"/>
          <w:szCs w:val="20"/>
        </w:rPr>
        <w:t>Существующие кабели связи, попадающие под застройку и мешающие строительству, подлежат выносу в соответствии с ТУ владельцев.</w:t>
      </w:r>
    </w:p>
    <w:p w:rsidR="00414842" w:rsidRPr="00D35403" w:rsidRDefault="00414842" w:rsidP="00D35403">
      <w:pPr>
        <w:suppressAutoHyphens/>
        <w:ind w:firstLine="709"/>
        <w:rPr>
          <w:sz w:val="20"/>
          <w:szCs w:val="20"/>
        </w:rPr>
      </w:pPr>
      <w:r w:rsidRPr="00D35403">
        <w:rPr>
          <w:sz w:val="20"/>
          <w:szCs w:val="20"/>
        </w:rPr>
        <w:t>Расчёт необходимого для перспективных абонентов количества телефонных номеров производится в соответствии с РД 45.120-2000 «Городские и сельские телефонные сети» и предполагает 100% телефонизацию жилого сектора, т.е. 1 номер на семью (квартиру).</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16</w:t>
      </w:r>
      <w:r w:rsidRPr="00D35403">
        <w:rPr>
          <w:sz w:val="20"/>
          <w:szCs w:val="20"/>
        </w:rPr>
        <w:fldChar w:fldCharType="end"/>
      </w:r>
      <w:r w:rsidRPr="00D35403">
        <w:rPr>
          <w:sz w:val="20"/>
          <w:szCs w:val="20"/>
        </w:rPr>
        <w:t>. Распределение необходимой телефонной ёмкости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8"/>
        <w:gridCol w:w="2447"/>
        <w:gridCol w:w="2373"/>
      </w:tblGrid>
      <w:tr w:rsidR="00414842" w:rsidRPr="00D35403" w:rsidTr="00414842">
        <w:trPr>
          <w:trHeight w:val="645"/>
          <w:jc w:val="center"/>
        </w:trPr>
        <w:tc>
          <w:tcPr>
            <w:tcW w:w="4818" w:type="dxa"/>
            <w:vMerge w:val="restart"/>
            <w:shd w:val="clear" w:color="auto" w:fill="D9D9D9"/>
            <w:vAlign w:val="center"/>
          </w:tcPr>
          <w:p w:rsidR="00414842" w:rsidRPr="00D35403" w:rsidRDefault="00414842" w:rsidP="00D35403">
            <w:pPr>
              <w:jc w:val="center"/>
              <w:rPr>
                <w:sz w:val="20"/>
                <w:szCs w:val="20"/>
              </w:rPr>
            </w:pPr>
            <w:r w:rsidRPr="00D35403">
              <w:rPr>
                <w:sz w:val="20"/>
                <w:szCs w:val="20"/>
              </w:rPr>
              <w:t>Абоненты</w:t>
            </w:r>
          </w:p>
          <w:p w:rsidR="00414842" w:rsidRPr="00D35403" w:rsidRDefault="00414842" w:rsidP="00D35403">
            <w:pPr>
              <w:jc w:val="center"/>
              <w:rPr>
                <w:sz w:val="20"/>
                <w:szCs w:val="20"/>
              </w:rPr>
            </w:pPr>
          </w:p>
        </w:tc>
        <w:tc>
          <w:tcPr>
            <w:tcW w:w="4820" w:type="dxa"/>
            <w:gridSpan w:val="2"/>
            <w:shd w:val="clear" w:color="auto" w:fill="D9D9D9"/>
          </w:tcPr>
          <w:p w:rsidR="00414842" w:rsidRPr="00D35403" w:rsidRDefault="00414842" w:rsidP="00D35403">
            <w:pPr>
              <w:jc w:val="center"/>
              <w:rPr>
                <w:sz w:val="20"/>
                <w:szCs w:val="20"/>
              </w:rPr>
            </w:pPr>
            <w:r w:rsidRPr="00D35403">
              <w:rPr>
                <w:sz w:val="20"/>
                <w:szCs w:val="20"/>
              </w:rPr>
              <w:t>Количество номеров</w:t>
            </w:r>
          </w:p>
        </w:tc>
      </w:tr>
      <w:tr w:rsidR="00414842" w:rsidRPr="00D35403" w:rsidTr="00414842">
        <w:trPr>
          <w:trHeight w:val="360"/>
          <w:jc w:val="center"/>
        </w:trPr>
        <w:tc>
          <w:tcPr>
            <w:tcW w:w="4818" w:type="dxa"/>
            <w:vMerge/>
            <w:shd w:val="clear" w:color="auto" w:fill="D9D9D9"/>
            <w:vAlign w:val="center"/>
          </w:tcPr>
          <w:p w:rsidR="00414842" w:rsidRPr="00D35403" w:rsidRDefault="00414842" w:rsidP="00D35403">
            <w:pPr>
              <w:jc w:val="center"/>
              <w:rPr>
                <w:sz w:val="20"/>
                <w:szCs w:val="20"/>
              </w:rPr>
            </w:pPr>
          </w:p>
        </w:tc>
        <w:tc>
          <w:tcPr>
            <w:tcW w:w="2447" w:type="dxa"/>
            <w:shd w:val="clear" w:color="auto" w:fill="D9D9D9"/>
          </w:tcPr>
          <w:p w:rsidR="00414842" w:rsidRPr="00D35403" w:rsidRDefault="00414842" w:rsidP="00D35403">
            <w:pPr>
              <w:jc w:val="center"/>
              <w:rPr>
                <w:sz w:val="20"/>
                <w:szCs w:val="20"/>
              </w:rPr>
            </w:pPr>
            <w:r w:rsidRPr="00D35403">
              <w:rPr>
                <w:sz w:val="20"/>
                <w:szCs w:val="20"/>
              </w:rPr>
              <w:t>Расчетный срок 2032 год</w:t>
            </w:r>
          </w:p>
        </w:tc>
        <w:tc>
          <w:tcPr>
            <w:tcW w:w="2373" w:type="dxa"/>
            <w:shd w:val="clear" w:color="auto" w:fill="D9D9D9"/>
          </w:tcPr>
          <w:p w:rsidR="00414842" w:rsidRPr="00D35403" w:rsidRDefault="00414842" w:rsidP="00D35403">
            <w:pPr>
              <w:jc w:val="center"/>
              <w:rPr>
                <w:sz w:val="20"/>
                <w:szCs w:val="20"/>
              </w:rPr>
            </w:pPr>
            <w:r w:rsidRPr="00D35403">
              <w:rPr>
                <w:sz w:val="20"/>
                <w:szCs w:val="20"/>
              </w:rPr>
              <w:t>В том числе первая очередь 2022 год</w:t>
            </w:r>
          </w:p>
        </w:tc>
      </w:tr>
      <w:tr w:rsidR="00414842" w:rsidRPr="00D35403" w:rsidTr="00414842">
        <w:trPr>
          <w:jc w:val="center"/>
        </w:trPr>
        <w:tc>
          <w:tcPr>
            <w:tcW w:w="4818" w:type="dxa"/>
            <w:shd w:val="clear" w:color="auto" w:fill="D9D9D9"/>
          </w:tcPr>
          <w:p w:rsidR="00414842" w:rsidRPr="00D35403" w:rsidRDefault="00414842" w:rsidP="00D35403">
            <w:pPr>
              <w:rPr>
                <w:sz w:val="20"/>
                <w:szCs w:val="20"/>
              </w:rPr>
            </w:pPr>
            <w:r w:rsidRPr="00D35403">
              <w:rPr>
                <w:sz w:val="20"/>
                <w:szCs w:val="20"/>
              </w:rPr>
              <w:t>Жилая застройка МО Захальское</w:t>
            </w:r>
          </w:p>
        </w:tc>
        <w:tc>
          <w:tcPr>
            <w:tcW w:w="2447" w:type="dxa"/>
            <w:shd w:val="clear" w:color="auto" w:fill="D9D9D9"/>
          </w:tcPr>
          <w:p w:rsidR="00414842" w:rsidRPr="00D35403" w:rsidRDefault="00414842" w:rsidP="00D35403">
            <w:pPr>
              <w:jc w:val="center"/>
              <w:rPr>
                <w:sz w:val="20"/>
                <w:szCs w:val="20"/>
              </w:rPr>
            </w:pPr>
            <w:r w:rsidRPr="00D35403">
              <w:rPr>
                <w:sz w:val="20"/>
                <w:szCs w:val="20"/>
              </w:rPr>
              <w:t>35</w:t>
            </w:r>
          </w:p>
        </w:tc>
        <w:tc>
          <w:tcPr>
            <w:tcW w:w="2373" w:type="dxa"/>
            <w:shd w:val="clear" w:color="auto" w:fill="D9D9D9"/>
          </w:tcPr>
          <w:p w:rsidR="00414842" w:rsidRPr="00D35403" w:rsidRDefault="00414842" w:rsidP="00D35403">
            <w:pPr>
              <w:jc w:val="center"/>
              <w:rPr>
                <w:sz w:val="20"/>
                <w:szCs w:val="20"/>
              </w:rPr>
            </w:pPr>
            <w:r w:rsidRPr="00D35403">
              <w:rPr>
                <w:sz w:val="20"/>
                <w:szCs w:val="20"/>
              </w:rPr>
              <w:t>20</w:t>
            </w:r>
          </w:p>
        </w:tc>
      </w:tr>
      <w:tr w:rsidR="00414842" w:rsidRPr="00D35403" w:rsidTr="00414842">
        <w:trPr>
          <w:trHeight w:val="210"/>
          <w:jc w:val="center"/>
        </w:trPr>
        <w:tc>
          <w:tcPr>
            <w:tcW w:w="4818" w:type="dxa"/>
          </w:tcPr>
          <w:p w:rsidR="00414842" w:rsidRPr="00D35403" w:rsidRDefault="00414842" w:rsidP="00D35403">
            <w:pPr>
              <w:rPr>
                <w:sz w:val="20"/>
                <w:szCs w:val="20"/>
              </w:rPr>
            </w:pPr>
            <w:r w:rsidRPr="00D35403">
              <w:rPr>
                <w:sz w:val="20"/>
                <w:szCs w:val="20"/>
              </w:rPr>
              <w:t>Дошкольное образовательное учреждение</w:t>
            </w:r>
          </w:p>
          <w:p w:rsidR="00414842" w:rsidRPr="00D35403" w:rsidRDefault="00414842" w:rsidP="00D35403">
            <w:pPr>
              <w:rPr>
                <w:sz w:val="20"/>
                <w:szCs w:val="20"/>
              </w:rPr>
            </w:pPr>
            <w:r w:rsidRPr="00D35403">
              <w:rPr>
                <w:sz w:val="20"/>
                <w:szCs w:val="20"/>
              </w:rPr>
              <w:t>п</w:t>
            </w:r>
            <w:proofErr w:type="gramStart"/>
            <w:r w:rsidRPr="00D35403">
              <w:rPr>
                <w:sz w:val="20"/>
                <w:szCs w:val="20"/>
              </w:rPr>
              <w:t>.С</w:t>
            </w:r>
            <w:proofErr w:type="gramEnd"/>
            <w:r w:rsidRPr="00D35403">
              <w:rPr>
                <w:sz w:val="20"/>
                <w:szCs w:val="20"/>
              </w:rPr>
              <w:t>вердлово</w:t>
            </w:r>
          </w:p>
          <w:p w:rsidR="00414842" w:rsidRPr="00D35403" w:rsidRDefault="00414842" w:rsidP="00D35403">
            <w:pPr>
              <w:rPr>
                <w:sz w:val="20"/>
                <w:szCs w:val="20"/>
              </w:rPr>
            </w:pPr>
            <w:r w:rsidRPr="00D35403">
              <w:rPr>
                <w:sz w:val="20"/>
                <w:szCs w:val="20"/>
              </w:rPr>
              <w:t>д</w:t>
            </w:r>
            <w:proofErr w:type="gramStart"/>
            <w:r w:rsidRPr="00D35403">
              <w:rPr>
                <w:sz w:val="20"/>
                <w:szCs w:val="20"/>
              </w:rPr>
              <w:t>.К</w:t>
            </w:r>
            <w:proofErr w:type="gramEnd"/>
            <w:r w:rsidRPr="00D35403">
              <w:rPr>
                <w:sz w:val="20"/>
                <w:szCs w:val="20"/>
              </w:rPr>
              <w:t>уяда</w:t>
            </w:r>
          </w:p>
        </w:tc>
        <w:tc>
          <w:tcPr>
            <w:tcW w:w="2447" w:type="dxa"/>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1</w:t>
            </w:r>
          </w:p>
          <w:p w:rsidR="00414842" w:rsidRPr="00D35403" w:rsidRDefault="00414842" w:rsidP="00D35403">
            <w:pPr>
              <w:jc w:val="center"/>
              <w:rPr>
                <w:sz w:val="20"/>
                <w:szCs w:val="20"/>
              </w:rPr>
            </w:pPr>
            <w:r w:rsidRPr="00D35403">
              <w:rPr>
                <w:sz w:val="20"/>
                <w:szCs w:val="20"/>
              </w:rPr>
              <w:t>1</w:t>
            </w:r>
          </w:p>
        </w:tc>
        <w:tc>
          <w:tcPr>
            <w:tcW w:w="2373" w:type="dxa"/>
          </w:tcPr>
          <w:p w:rsidR="00414842" w:rsidRPr="00D35403" w:rsidRDefault="00414842" w:rsidP="00D35403">
            <w:pPr>
              <w:jc w:val="center"/>
              <w:rPr>
                <w:sz w:val="20"/>
                <w:szCs w:val="20"/>
              </w:rPr>
            </w:pPr>
          </w:p>
        </w:tc>
      </w:tr>
      <w:tr w:rsidR="00414842" w:rsidRPr="00D35403" w:rsidTr="00414842">
        <w:trPr>
          <w:trHeight w:val="210"/>
          <w:jc w:val="center"/>
        </w:trPr>
        <w:tc>
          <w:tcPr>
            <w:tcW w:w="4818" w:type="dxa"/>
          </w:tcPr>
          <w:p w:rsidR="00414842" w:rsidRPr="00D35403" w:rsidRDefault="00414842" w:rsidP="00D35403">
            <w:pPr>
              <w:rPr>
                <w:sz w:val="20"/>
                <w:szCs w:val="20"/>
              </w:rPr>
            </w:pPr>
            <w:r w:rsidRPr="00D35403">
              <w:rPr>
                <w:sz w:val="20"/>
                <w:szCs w:val="20"/>
              </w:rPr>
              <w:t>Клуб с библиотекой д</w:t>
            </w:r>
            <w:proofErr w:type="gramStart"/>
            <w:r w:rsidRPr="00D35403">
              <w:rPr>
                <w:sz w:val="20"/>
                <w:szCs w:val="20"/>
              </w:rPr>
              <w:t>.К</w:t>
            </w:r>
            <w:proofErr w:type="gramEnd"/>
            <w:r w:rsidRPr="00D35403">
              <w:rPr>
                <w:sz w:val="20"/>
                <w:szCs w:val="20"/>
              </w:rPr>
              <w:t>уяда</w:t>
            </w:r>
          </w:p>
        </w:tc>
        <w:tc>
          <w:tcPr>
            <w:tcW w:w="2447" w:type="dxa"/>
          </w:tcPr>
          <w:p w:rsidR="00414842" w:rsidRPr="00D35403" w:rsidRDefault="00414842" w:rsidP="00D35403">
            <w:pPr>
              <w:jc w:val="center"/>
              <w:rPr>
                <w:sz w:val="20"/>
                <w:szCs w:val="20"/>
              </w:rPr>
            </w:pPr>
          </w:p>
        </w:tc>
        <w:tc>
          <w:tcPr>
            <w:tcW w:w="2373" w:type="dxa"/>
          </w:tcPr>
          <w:p w:rsidR="00414842" w:rsidRPr="00D35403" w:rsidRDefault="00414842" w:rsidP="00D35403">
            <w:pPr>
              <w:jc w:val="center"/>
              <w:rPr>
                <w:sz w:val="20"/>
                <w:szCs w:val="20"/>
              </w:rPr>
            </w:pPr>
          </w:p>
        </w:tc>
      </w:tr>
      <w:tr w:rsidR="00414842" w:rsidRPr="00D35403" w:rsidTr="00414842">
        <w:trPr>
          <w:trHeight w:val="240"/>
          <w:jc w:val="center"/>
        </w:trPr>
        <w:tc>
          <w:tcPr>
            <w:tcW w:w="4818" w:type="dxa"/>
          </w:tcPr>
          <w:p w:rsidR="00414842" w:rsidRPr="00D35403" w:rsidRDefault="00414842" w:rsidP="00D35403">
            <w:pPr>
              <w:rPr>
                <w:sz w:val="20"/>
                <w:szCs w:val="20"/>
              </w:rPr>
            </w:pPr>
            <w:r w:rsidRPr="00D35403">
              <w:rPr>
                <w:sz w:val="20"/>
                <w:szCs w:val="20"/>
              </w:rPr>
              <w:t>ФАП</w:t>
            </w:r>
          </w:p>
          <w:p w:rsidR="00414842" w:rsidRPr="00D35403" w:rsidRDefault="00414842" w:rsidP="00D35403">
            <w:pPr>
              <w:rPr>
                <w:sz w:val="20"/>
                <w:szCs w:val="20"/>
              </w:rPr>
            </w:pPr>
            <w:r w:rsidRPr="00D35403">
              <w:rPr>
                <w:sz w:val="20"/>
                <w:szCs w:val="20"/>
              </w:rPr>
              <w:t>д</w:t>
            </w:r>
            <w:proofErr w:type="gramStart"/>
            <w:r w:rsidRPr="00D35403">
              <w:rPr>
                <w:sz w:val="20"/>
                <w:szCs w:val="20"/>
              </w:rPr>
              <w:t>.Е</w:t>
            </w:r>
            <w:proofErr w:type="gramEnd"/>
            <w:r w:rsidRPr="00D35403">
              <w:rPr>
                <w:sz w:val="20"/>
                <w:szCs w:val="20"/>
              </w:rPr>
              <w:t>ловка</w:t>
            </w:r>
          </w:p>
          <w:p w:rsidR="00414842" w:rsidRPr="00D35403" w:rsidRDefault="00414842" w:rsidP="00D35403">
            <w:pPr>
              <w:rPr>
                <w:sz w:val="20"/>
                <w:szCs w:val="20"/>
              </w:rPr>
            </w:pPr>
            <w:r w:rsidRPr="00D35403">
              <w:rPr>
                <w:sz w:val="20"/>
                <w:szCs w:val="20"/>
              </w:rPr>
              <w:t>с</w:t>
            </w:r>
            <w:proofErr w:type="gramStart"/>
            <w:r w:rsidRPr="00D35403">
              <w:rPr>
                <w:sz w:val="20"/>
                <w:szCs w:val="20"/>
              </w:rPr>
              <w:t>.З</w:t>
            </w:r>
            <w:proofErr w:type="gramEnd"/>
            <w:r w:rsidRPr="00D35403">
              <w:rPr>
                <w:sz w:val="20"/>
                <w:szCs w:val="20"/>
              </w:rPr>
              <w:t>ахал</w:t>
            </w:r>
          </w:p>
          <w:p w:rsidR="00414842" w:rsidRPr="00D35403" w:rsidRDefault="00414842" w:rsidP="00D35403">
            <w:pPr>
              <w:rPr>
                <w:sz w:val="20"/>
                <w:szCs w:val="20"/>
              </w:rPr>
            </w:pPr>
            <w:r w:rsidRPr="00D35403">
              <w:rPr>
                <w:sz w:val="20"/>
                <w:szCs w:val="20"/>
              </w:rPr>
              <w:t>д</w:t>
            </w:r>
            <w:proofErr w:type="gramStart"/>
            <w:r w:rsidRPr="00D35403">
              <w:rPr>
                <w:sz w:val="20"/>
                <w:szCs w:val="20"/>
              </w:rPr>
              <w:t>.К</w:t>
            </w:r>
            <w:proofErr w:type="gramEnd"/>
            <w:r w:rsidRPr="00D35403">
              <w:rPr>
                <w:sz w:val="20"/>
                <w:szCs w:val="20"/>
              </w:rPr>
              <w:t>уяда</w:t>
            </w:r>
          </w:p>
        </w:tc>
        <w:tc>
          <w:tcPr>
            <w:tcW w:w="2447" w:type="dxa"/>
          </w:tcPr>
          <w:p w:rsidR="00414842" w:rsidRPr="00D35403" w:rsidRDefault="00414842" w:rsidP="00D35403">
            <w:pPr>
              <w:jc w:val="center"/>
              <w:rPr>
                <w:sz w:val="20"/>
                <w:szCs w:val="20"/>
              </w:rPr>
            </w:pPr>
          </w:p>
          <w:p w:rsidR="00414842" w:rsidRPr="00D35403" w:rsidRDefault="00414842" w:rsidP="00D35403">
            <w:pPr>
              <w:jc w:val="center"/>
              <w:rPr>
                <w:sz w:val="20"/>
                <w:szCs w:val="20"/>
              </w:rPr>
            </w:pPr>
            <w:r w:rsidRPr="00D35403">
              <w:rPr>
                <w:sz w:val="20"/>
                <w:szCs w:val="20"/>
              </w:rPr>
              <w:t>1</w:t>
            </w:r>
          </w:p>
          <w:p w:rsidR="00414842" w:rsidRPr="00D35403" w:rsidRDefault="00414842" w:rsidP="00D35403">
            <w:pPr>
              <w:jc w:val="center"/>
              <w:rPr>
                <w:sz w:val="20"/>
                <w:szCs w:val="20"/>
              </w:rPr>
            </w:pPr>
            <w:r w:rsidRPr="00D35403">
              <w:rPr>
                <w:sz w:val="20"/>
                <w:szCs w:val="20"/>
              </w:rPr>
              <w:t>1</w:t>
            </w:r>
          </w:p>
          <w:p w:rsidR="00414842" w:rsidRPr="00D35403" w:rsidRDefault="00414842" w:rsidP="00D35403">
            <w:pPr>
              <w:jc w:val="center"/>
              <w:rPr>
                <w:sz w:val="20"/>
                <w:szCs w:val="20"/>
              </w:rPr>
            </w:pPr>
            <w:r w:rsidRPr="00D35403">
              <w:rPr>
                <w:sz w:val="20"/>
                <w:szCs w:val="20"/>
              </w:rPr>
              <w:t>1</w:t>
            </w:r>
          </w:p>
        </w:tc>
        <w:tc>
          <w:tcPr>
            <w:tcW w:w="2373" w:type="dxa"/>
          </w:tcPr>
          <w:p w:rsidR="00414842" w:rsidRPr="00D35403" w:rsidRDefault="00414842" w:rsidP="00D35403">
            <w:pPr>
              <w:jc w:val="center"/>
              <w:rPr>
                <w:sz w:val="20"/>
                <w:szCs w:val="20"/>
              </w:rPr>
            </w:pPr>
          </w:p>
        </w:tc>
      </w:tr>
      <w:tr w:rsidR="00414842" w:rsidRPr="00D35403" w:rsidTr="00414842">
        <w:trPr>
          <w:trHeight w:val="345"/>
          <w:jc w:val="center"/>
        </w:trPr>
        <w:tc>
          <w:tcPr>
            <w:tcW w:w="4818" w:type="dxa"/>
          </w:tcPr>
          <w:p w:rsidR="00414842" w:rsidRPr="00D35403" w:rsidRDefault="00414842" w:rsidP="00D35403">
            <w:pPr>
              <w:rPr>
                <w:sz w:val="20"/>
                <w:szCs w:val="20"/>
              </w:rPr>
            </w:pPr>
            <w:r w:rsidRPr="00D35403">
              <w:rPr>
                <w:sz w:val="20"/>
                <w:szCs w:val="20"/>
              </w:rPr>
              <w:t>Спортивный зал       п. Свердлово</w:t>
            </w:r>
          </w:p>
        </w:tc>
        <w:tc>
          <w:tcPr>
            <w:tcW w:w="2447" w:type="dxa"/>
          </w:tcPr>
          <w:p w:rsidR="00414842" w:rsidRPr="00D35403" w:rsidRDefault="00414842" w:rsidP="00D35403">
            <w:pPr>
              <w:jc w:val="center"/>
              <w:rPr>
                <w:sz w:val="20"/>
                <w:szCs w:val="20"/>
              </w:rPr>
            </w:pPr>
            <w:r w:rsidRPr="00D35403">
              <w:rPr>
                <w:sz w:val="20"/>
                <w:szCs w:val="20"/>
              </w:rPr>
              <w:t>1</w:t>
            </w:r>
          </w:p>
        </w:tc>
        <w:tc>
          <w:tcPr>
            <w:tcW w:w="2373" w:type="dxa"/>
          </w:tcPr>
          <w:p w:rsidR="00414842" w:rsidRPr="00D35403" w:rsidRDefault="00414842" w:rsidP="00D35403">
            <w:pPr>
              <w:jc w:val="center"/>
              <w:rPr>
                <w:sz w:val="20"/>
                <w:szCs w:val="20"/>
              </w:rPr>
            </w:pPr>
          </w:p>
        </w:tc>
      </w:tr>
      <w:tr w:rsidR="00414842" w:rsidRPr="00D35403" w:rsidTr="00414842">
        <w:trPr>
          <w:trHeight w:val="356"/>
          <w:jc w:val="center"/>
        </w:trPr>
        <w:tc>
          <w:tcPr>
            <w:tcW w:w="4818" w:type="dxa"/>
          </w:tcPr>
          <w:p w:rsidR="00414842" w:rsidRPr="00D35403" w:rsidRDefault="00414842" w:rsidP="00D35403">
            <w:pPr>
              <w:rPr>
                <w:sz w:val="20"/>
                <w:szCs w:val="20"/>
              </w:rPr>
            </w:pPr>
            <w:r w:rsidRPr="00D35403">
              <w:rPr>
                <w:sz w:val="20"/>
                <w:szCs w:val="20"/>
              </w:rPr>
              <w:t>Учреждение бытового обслуживания        п</w:t>
            </w:r>
            <w:proofErr w:type="gramStart"/>
            <w:r w:rsidRPr="00D35403">
              <w:rPr>
                <w:sz w:val="20"/>
                <w:szCs w:val="20"/>
              </w:rPr>
              <w:t>.С</w:t>
            </w:r>
            <w:proofErr w:type="gramEnd"/>
            <w:r w:rsidRPr="00D35403">
              <w:rPr>
                <w:sz w:val="20"/>
                <w:szCs w:val="20"/>
              </w:rPr>
              <w:t>вердлово</w:t>
            </w:r>
          </w:p>
        </w:tc>
        <w:tc>
          <w:tcPr>
            <w:tcW w:w="2447" w:type="dxa"/>
          </w:tcPr>
          <w:p w:rsidR="00414842" w:rsidRPr="00D35403" w:rsidRDefault="00414842" w:rsidP="00D35403">
            <w:pPr>
              <w:jc w:val="center"/>
              <w:rPr>
                <w:sz w:val="20"/>
                <w:szCs w:val="20"/>
              </w:rPr>
            </w:pPr>
          </w:p>
        </w:tc>
        <w:tc>
          <w:tcPr>
            <w:tcW w:w="2373" w:type="dxa"/>
          </w:tcPr>
          <w:p w:rsidR="00414842" w:rsidRPr="00D35403" w:rsidRDefault="00414842" w:rsidP="00D35403">
            <w:pPr>
              <w:jc w:val="center"/>
              <w:rPr>
                <w:sz w:val="20"/>
                <w:szCs w:val="20"/>
              </w:rPr>
            </w:pPr>
            <w:r w:rsidRPr="00D35403">
              <w:rPr>
                <w:sz w:val="20"/>
                <w:szCs w:val="20"/>
              </w:rPr>
              <w:t>1</w:t>
            </w:r>
          </w:p>
        </w:tc>
      </w:tr>
      <w:tr w:rsidR="00414842" w:rsidRPr="00D35403" w:rsidTr="00414842">
        <w:trPr>
          <w:trHeight w:val="255"/>
          <w:jc w:val="center"/>
        </w:trPr>
        <w:tc>
          <w:tcPr>
            <w:tcW w:w="4818" w:type="dxa"/>
          </w:tcPr>
          <w:p w:rsidR="00414842" w:rsidRPr="00D35403" w:rsidRDefault="00414842" w:rsidP="00D35403">
            <w:pPr>
              <w:rPr>
                <w:sz w:val="20"/>
                <w:szCs w:val="20"/>
              </w:rPr>
            </w:pPr>
            <w:r w:rsidRPr="00D35403">
              <w:rPr>
                <w:sz w:val="20"/>
                <w:szCs w:val="20"/>
              </w:rPr>
              <w:t>Отделение связи п</w:t>
            </w:r>
            <w:proofErr w:type="gramStart"/>
            <w:r w:rsidRPr="00D35403">
              <w:rPr>
                <w:sz w:val="20"/>
                <w:szCs w:val="20"/>
              </w:rPr>
              <w:t>.С</w:t>
            </w:r>
            <w:proofErr w:type="gramEnd"/>
            <w:r w:rsidRPr="00D35403">
              <w:rPr>
                <w:sz w:val="20"/>
                <w:szCs w:val="20"/>
              </w:rPr>
              <w:t>вердлово</w:t>
            </w:r>
          </w:p>
        </w:tc>
        <w:tc>
          <w:tcPr>
            <w:tcW w:w="2447" w:type="dxa"/>
          </w:tcPr>
          <w:p w:rsidR="00414842" w:rsidRPr="00D35403" w:rsidRDefault="00414842" w:rsidP="00D35403">
            <w:pPr>
              <w:jc w:val="center"/>
              <w:rPr>
                <w:sz w:val="20"/>
                <w:szCs w:val="20"/>
              </w:rPr>
            </w:pPr>
          </w:p>
        </w:tc>
        <w:tc>
          <w:tcPr>
            <w:tcW w:w="2373" w:type="dxa"/>
          </w:tcPr>
          <w:p w:rsidR="00414842" w:rsidRPr="00D35403" w:rsidRDefault="00414842" w:rsidP="00D35403">
            <w:pPr>
              <w:jc w:val="center"/>
              <w:rPr>
                <w:sz w:val="20"/>
                <w:szCs w:val="20"/>
              </w:rPr>
            </w:pPr>
          </w:p>
        </w:tc>
      </w:tr>
      <w:tr w:rsidR="00414842" w:rsidRPr="00D35403" w:rsidTr="00414842">
        <w:trPr>
          <w:trHeight w:val="122"/>
          <w:jc w:val="center"/>
        </w:trPr>
        <w:tc>
          <w:tcPr>
            <w:tcW w:w="4818" w:type="dxa"/>
          </w:tcPr>
          <w:p w:rsidR="00414842" w:rsidRPr="00D35403" w:rsidRDefault="00414842" w:rsidP="00D35403">
            <w:pPr>
              <w:rPr>
                <w:sz w:val="20"/>
                <w:szCs w:val="20"/>
              </w:rPr>
            </w:pPr>
            <w:r w:rsidRPr="00D35403">
              <w:rPr>
                <w:sz w:val="20"/>
                <w:szCs w:val="20"/>
              </w:rPr>
              <w:t>Животноводческая ферма молочного направления (КРС) с</w:t>
            </w:r>
            <w:proofErr w:type="gramStart"/>
            <w:r w:rsidRPr="00D35403">
              <w:rPr>
                <w:sz w:val="20"/>
                <w:szCs w:val="20"/>
              </w:rPr>
              <w:t>.З</w:t>
            </w:r>
            <w:proofErr w:type="gramEnd"/>
            <w:r w:rsidRPr="00D35403">
              <w:rPr>
                <w:sz w:val="20"/>
                <w:szCs w:val="20"/>
              </w:rPr>
              <w:t>ахал</w:t>
            </w:r>
          </w:p>
        </w:tc>
        <w:tc>
          <w:tcPr>
            <w:tcW w:w="2447" w:type="dxa"/>
          </w:tcPr>
          <w:p w:rsidR="00414842" w:rsidRPr="00D35403" w:rsidRDefault="00414842" w:rsidP="00D35403">
            <w:pPr>
              <w:jc w:val="center"/>
              <w:rPr>
                <w:sz w:val="20"/>
                <w:szCs w:val="20"/>
              </w:rPr>
            </w:pPr>
          </w:p>
        </w:tc>
        <w:tc>
          <w:tcPr>
            <w:tcW w:w="2373" w:type="dxa"/>
          </w:tcPr>
          <w:p w:rsidR="00414842" w:rsidRPr="00D35403" w:rsidRDefault="00414842" w:rsidP="00D35403">
            <w:pPr>
              <w:jc w:val="center"/>
              <w:rPr>
                <w:sz w:val="20"/>
                <w:szCs w:val="20"/>
              </w:rPr>
            </w:pPr>
            <w:r w:rsidRPr="00D35403">
              <w:rPr>
                <w:sz w:val="20"/>
                <w:szCs w:val="20"/>
              </w:rPr>
              <w:t>1</w:t>
            </w:r>
          </w:p>
        </w:tc>
      </w:tr>
      <w:tr w:rsidR="00414842" w:rsidRPr="00D35403" w:rsidTr="00414842">
        <w:trPr>
          <w:trHeight w:val="420"/>
          <w:jc w:val="center"/>
        </w:trPr>
        <w:tc>
          <w:tcPr>
            <w:tcW w:w="4818" w:type="dxa"/>
          </w:tcPr>
          <w:p w:rsidR="00414842" w:rsidRPr="00D35403" w:rsidRDefault="00414842" w:rsidP="00D35403">
            <w:pPr>
              <w:rPr>
                <w:sz w:val="20"/>
                <w:szCs w:val="20"/>
              </w:rPr>
            </w:pPr>
            <w:r w:rsidRPr="00D35403">
              <w:rPr>
                <w:sz w:val="20"/>
                <w:szCs w:val="20"/>
              </w:rPr>
              <w:t>Хлебопекарня с</w:t>
            </w:r>
            <w:proofErr w:type="gramStart"/>
            <w:r w:rsidRPr="00D35403">
              <w:rPr>
                <w:sz w:val="20"/>
                <w:szCs w:val="20"/>
              </w:rPr>
              <w:t>.З</w:t>
            </w:r>
            <w:proofErr w:type="gramEnd"/>
            <w:r w:rsidRPr="00D35403">
              <w:rPr>
                <w:sz w:val="20"/>
                <w:szCs w:val="20"/>
              </w:rPr>
              <w:t>ахал</w:t>
            </w:r>
          </w:p>
        </w:tc>
        <w:tc>
          <w:tcPr>
            <w:tcW w:w="2447" w:type="dxa"/>
          </w:tcPr>
          <w:p w:rsidR="00414842" w:rsidRPr="00D35403" w:rsidRDefault="00414842" w:rsidP="00D35403">
            <w:pPr>
              <w:jc w:val="center"/>
              <w:rPr>
                <w:sz w:val="20"/>
                <w:szCs w:val="20"/>
              </w:rPr>
            </w:pPr>
          </w:p>
        </w:tc>
        <w:tc>
          <w:tcPr>
            <w:tcW w:w="2373" w:type="dxa"/>
          </w:tcPr>
          <w:p w:rsidR="00414842" w:rsidRPr="00D35403" w:rsidRDefault="00414842" w:rsidP="00D35403">
            <w:pPr>
              <w:jc w:val="center"/>
              <w:rPr>
                <w:sz w:val="20"/>
                <w:szCs w:val="20"/>
              </w:rPr>
            </w:pPr>
            <w:r w:rsidRPr="00D35403">
              <w:rPr>
                <w:sz w:val="20"/>
                <w:szCs w:val="20"/>
              </w:rPr>
              <w:t>1</w:t>
            </w:r>
          </w:p>
        </w:tc>
      </w:tr>
      <w:tr w:rsidR="00414842" w:rsidRPr="00D35403" w:rsidTr="00414842">
        <w:trPr>
          <w:trHeight w:val="285"/>
          <w:jc w:val="center"/>
        </w:trPr>
        <w:tc>
          <w:tcPr>
            <w:tcW w:w="4818" w:type="dxa"/>
          </w:tcPr>
          <w:p w:rsidR="00414842" w:rsidRPr="00D35403" w:rsidRDefault="00414842" w:rsidP="00D35403">
            <w:pPr>
              <w:rPr>
                <w:sz w:val="20"/>
                <w:szCs w:val="20"/>
              </w:rPr>
            </w:pPr>
            <w:r w:rsidRPr="00D35403">
              <w:rPr>
                <w:sz w:val="20"/>
                <w:szCs w:val="20"/>
              </w:rPr>
              <w:t>Всего с 10% технологическим резервом</w:t>
            </w:r>
          </w:p>
        </w:tc>
        <w:tc>
          <w:tcPr>
            <w:tcW w:w="2447" w:type="dxa"/>
          </w:tcPr>
          <w:p w:rsidR="00414842" w:rsidRPr="00D35403" w:rsidRDefault="00414842" w:rsidP="00D35403">
            <w:pPr>
              <w:jc w:val="center"/>
              <w:rPr>
                <w:sz w:val="20"/>
                <w:szCs w:val="20"/>
              </w:rPr>
            </w:pPr>
            <w:r w:rsidRPr="00D35403">
              <w:rPr>
                <w:sz w:val="20"/>
                <w:szCs w:val="20"/>
              </w:rPr>
              <w:t>45</w:t>
            </w:r>
          </w:p>
        </w:tc>
        <w:tc>
          <w:tcPr>
            <w:tcW w:w="2373" w:type="dxa"/>
          </w:tcPr>
          <w:p w:rsidR="00414842" w:rsidRPr="00D35403" w:rsidRDefault="00414842" w:rsidP="00D35403">
            <w:pPr>
              <w:jc w:val="center"/>
              <w:rPr>
                <w:sz w:val="20"/>
                <w:szCs w:val="20"/>
              </w:rPr>
            </w:pPr>
            <w:r w:rsidRPr="00D35403">
              <w:rPr>
                <w:sz w:val="20"/>
                <w:szCs w:val="20"/>
              </w:rPr>
              <w:t>25</w:t>
            </w:r>
          </w:p>
        </w:tc>
      </w:tr>
    </w:tbl>
    <w:p w:rsidR="00414842" w:rsidRPr="00D35403" w:rsidRDefault="00414842" w:rsidP="00D35403">
      <w:pPr>
        <w:suppressAutoHyphens/>
        <w:ind w:firstLine="709"/>
        <w:rPr>
          <w:sz w:val="20"/>
          <w:szCs w:val="20"/>
        </w:rPr>
      </w:pPr>
      <w:r w:rsidRPr="00D35403">
        <w:rPr>
          <w:sz w:val="20"/>
          <w:szCs w:val="20"/>
        </w:rPr>
        <w:t>Потребность в телефонной ёмкости для новых абонентов на рассматриваемой в проекте территории, по предварительным подсчётам составит – 45 телефонных номеров, в том числе на первую очередь - 25.</w:t>
      </w:r>
    </w:p>
    <w:p w:rsidR="00414842" w:rsidRPr="00D35403" w:rsidRDefault="00414842" w:rsidP="00D35403">
      <w:pPr>
        <w:suppressAutoHyphens/>
        <w:ind w:firstLine="709"/>
        <w:rPr>
          <w:sz w:val="20"/>
          <w:szCs w:val="20"/>
        </w:rPr>
      </w:pPr>
      <w:r w:rsidRPr="00D35403">
        <w:rPr>
          <w:sz w:val="20"/>
          <w:szCs w:val="20"/>
        </w:rPr>
        <w:t>Проектом предлагается подключение новых абонентов к существующим телефонным распределительным шкафам ШР. В местах концентрации значительной телефонной ёмкости необходимо установить новые телефонные шкафы.</w:t>
      </w:r>
    </w:p>
    <w:p w:rsidR="00414842" w:rsidRPr="00D35403" w:rsidRDefault="00414842" w:rsidP="00D35403">
      <w:pPr>
        <w:suppressAutoHyphens/>
        <w:ind w:firstLine="709"/>
        <w:rPr>
          <w:sz w:val="20"/>
          <w:szCs w:val="20"/>
        </w:rPr>
      </w:pPr>
      <w:r w:rsidRPr="00D35403">
        <w:rPr>
          <w:sz w:val="20"/>
          <w:szCs w:val="20"/>
        </w:rPr>
        <w:t>Для телефонизации объектов проектируемой территории необходимо:</w:t>
      </w:r>
    </w:p>
    <w:p w:rsidR="00414842" w:rsidRPr="00D35403" w:rsidRDefault="00414842" w:rsidP="00D35403">
      <w:pPr>
        <w:suppressAutoHyphens/>
        <w:ind w:firstLine="709"/>
        <w:rPr>
          <w:sz w:val="20"/>
          <w:szCs w:val="20"/>
        </w:rPr>
      </w:pPr>
      <w:r w:rsidRPr="00D35403">
        <w:rPr>
          <w:sz w:val="20"/>
          <w:szCs w:val="20"/>
        </w:rPr>
        <w:t>– проведение мероприятий по удовлетворению растущих потребностей в услугах связи и ускоренное развитие телекоммуникационной инфраструктуры в организациях МО «Захальское»;</w:t>
      </w:r>
    </w:p>
    <w:p w:rsidR="00414842" w:rsidRPr="00D35403" w:rsidRDefault="00414842" w:rsidP="00D35403">
      <w:pPr>
        <w:suppressAutoHyphens/>
        <w:ind w:firstLine="709"/>
        <w:rPr>
          <w:sz w:val="20"/>
          <w:szCs w:val="20"/>
        </w:rPr>
      </w:pPr>
      <w:r w:rsidRPr="00D35403">
        <w:rPr>
          <w:sz w:val="20"/>
          <w:szCs w:val="20"/>
        </w:rPr>
        <w:t>– расширение до 50 номеров с модернизацией существующей АТС (перевод на цифровое оборудование);</w:t>
      </w:r>
    </w:p>
    <w:p w:rsidR="00414842" w:rsidRPr="00D35403" w:rsidRDefault="00414842" w:rsidP="00D35403">
      <w:pPr>
        <w:suppressAutoHyphens/>
        <w:ind w:firstLine="709"/>
        <w:rPr>
          <w:sz w:val="20"/>
          <w:szCs w:val="20"/>
        </w:rPr>
      </w:pPr>
      <w:r w:rsidRPr="00D35403">
        <w:rPr>
          <w:sz w:val="20"/>
          <w:szCs w:val="20"/>
        </w:rPr>
        <w:t>–  обеспечить стопроцентную телефонизацию жилфонда  существующей и планируемой жилой застройки;</w:t>
      </w:r>
    </w:p>
    <w:p w:rsidR="00414842" w:rsidRPr="00D35403" w:rsidRDefault="00414842" w:rsidP="00D35403">
      <w:pPr>
        <w:suppressAutoHyphens/>
        <w:ind w:firstLine="709"/>
        <w:rPr>
          <w:sz w:val="20"/>
          <w:szCs w:val="20"/>
        </w:rPr>
      </w:pPr>
      <w:r w:rsidRPr="00D35403">
        <w:rPr>
          <w:sz w:val="20"/>
          <w:szCs w:val="20"/>
        </w:rPr>
        <w:t>– установка таксофонов в населенных пунктах МО;</w:t>
      </w:r>
    </w:p>
    <w:p w:rsidR="00414842" w:rsidRPr="00D35403" w:rsidRDefault="00414842" w:rsidP="00D35403">
      <w:pPr>
        <w:suppressAutoHyphens/>
        <w:ind w:firstLine="709"/>
        <w:rPr>
          <w:sz w:val="20"/>
          <w:szCs w:val="20"/>
        </w:rPr>
      </w:pPr>
      <w:r w:rsidRPr="00D35403">
        <w:rPr>
          <w:sz w:val="20"/>
          <w:szCs w:val="20"/>
        </w:rPr>
        <w:t>–  вынести с застраиваемой территории канализацию или кабели связи, мешающие строительству по техническим условиям владельцев;</w:t>
      </w:r>
    </w:p>
    <w:p w:rsidR="00414842" w:rsidRPr="00D35403" w:rsidRDefault="00414842" w:rsidP="00D35403">
      <w:pPr>
        <w:suppressAutoHyphens/>
        <w:ind w:firstLine="709"/>
        <w:rPr>
          <w:sz w:val="20"/>
          <w:szCs w:val="20"/>
        </w:rPr>
      </w:pPr>
      <w:r w:rsidRPr="00D35403">
        <w:rPr>
          <w:sz w:val="20"/>
          <w:szCs w:val="20"/>
        </w:rPr>
        <w:t>– при необходимости доложить в существующей телефонной канализации необходимое количество каналов и заменить телефонные колодцы;</w:t>
      </w:r>
    </w:p>
    <w:p w:rsidR="00414842" w:rsidRPr="00D35403" w:rsidRDefault="00414842" w:rsidP="00D35403">
      <w:pPr>
        <w:suppressAutoHyphens/>
        <w:ind w:firstLine="709"/>
        <w:rPr>
          <w:sz w:val="20"/>
          <w:szCs w:val="20"/>
        </w:rPr>
      </w:pPr>
      <w:r w:rsidRPr="00D35403">
        <w:rPr>
          <w:sz w:val="20"/>
          <w:szCs w:val="20"/>
        </w:rPr>
        <w:t>– от существующей телефонной канализации построить новую канализацию до проектируемых зданий с количеством каналов согласно полученным ТУ;</w:t>
      </w:r>
    </w:p>
    <w:p w:rsidR="00414842" w:rsidRPr="00D35403" w:rsidRDefault="00414842" w:rsidP="00D35403">
      <w:pPr>
        <w:suppressAutoHyphens/>
        <w:ind w:firstLine="709"/>
        <w:rPr>
          <w:sz w:val="20"/>
          <w:szCs w:val="20"/>
        </w:rPr>
      </w:pPr>
      <w:r w:rsidRPr="00D35403">
        <w:rPr>
          <w:sz w:val="20"/>
          <w:szCs w:val="20"/>
        </w:rPr>
        <w:t>– проложить кабели связи от АТС или существующих телефонных шкафов ШР до проектируемых зданий в каналах существующей и вновь построенной телефонной канализации;</w:t>
      </w:r>
    </w:p>
    <w:p w:rsidR="00414842" w:rsidRPr="00D35403" w:rsidRDefault="00414842" w:rsidP="00D35403">
      <w:pPr>
        <w:suppressAutoHyphens/>
        <w:ind w:firstLine="709"/>
        <w:rPr>
          <w:sz w:val="20"/>
          <w:szCs w:val="20"/>
        </w:rPr>
      </w:pPr>
      <w:r w:rsidRPr="00D35403">
        <w:rPr>
          <w:sz w:val="20"/>
          <w:szCs w:val="20"/>
        </w:rPr>
        <w:t>– создание в населенных пунктах МО интернет-кафе;</w:t>
      </w:r>
    </w:p>
    <w:p w:rsidR="00414842" w:rsidRPr="00D35403" w:rsidRDefault="00414842" w:rsidP="00D35403">
      <w:pPr>
        <w:suppressAutoHyphens/>
        <w:ind w:firstLine="709"/>
        <w:rPr>
          <w:sz w:val="20"/>
          <w:szCs w:val="20"/>
        </w:rPr>
      </w:pPr>
      <w:r w:rsidRPr="00D35403">
        <w:rPr>
          <w:sz w:val="20"/>
          <w:szCs w:val="20"/>
        </w:rPr>
        <w:t>–  создание телеканалов высокой четкости и спутниковой телерадиотрансляции.</w:t>
      </w:r>
    </w:p>
    <w:p w:rsidR="00414842" w:rsidRPr="00D35403" w:rsidRDefault="00414842" w:rsidP="00D35403">
      <w:pPr>
        <w:suppressAutoHyphens/>
        <w:ind w:firstLine="709"/>
        <w:rPr>
          <w:sz w:val="20"/>
          <w:szCs w:val="20"/>
        </w:rPr>
      </w:pPr>
      <w:r w:rsidRPr="00D35403">
        <w:rPr>
          <w:sz w:val="20"/>
          <w:szCs w:val="20"/>
        </w:rPr>
        <w:t>В том числе на первую очередь:</w:t>
      </w:r>
    </w:p>
    <w:p w:rsidR="00414842" w:rsidRPr="00D35403" w:rsidRDefault="00414842" w:rsidP="00D35403">
      <w:pPr>
        <w:suppressAutoHyphens/>
        <w:ind w:firstLine="709"/>
        <w:rPr>
          <w:sz w:val="20"/>
          <w:szCs w:val="20"/>
        </w:rPr>
      </w:pPr>
      <w:r w:rsidRPr="00D35403">
        <w:rPr>
          <w:sz w:val="20"/>
          <w:szCs w:val="20"/>
        </w:rPr>
        <w:t>– проведение мероприятий по удовлетворению растущих потребностей в услугах связи и ускоренное развитие телекоммуникационной инфраструктуры в организациях МО «Захальское»;</w:t>
      </w:r>
    </w:p>
    <w:p w:rsidR="00414842" w:rsidRPr="00D35403" w:rsidRDefault="00414842" w:rsidP="00D35403">
      <w:pPr>
        <w:suppressAutoHyphens/>
        <w:ind w:firstLine="709"/>
        <w:rPr>
          <w:sz w:val="20"/>
          <w:szCs w:val="20"/>
        </w:rPr>
      </w:pPr>
      <w:r w:rsidRPr="00D35403">
        <w:rPr>
          <w:sz w:val="20"/>
          <w:szCs w:val="20"/>
        </w:rPr>
        <w:t>– установка таксофонов в населенных пунктах МО;</w:t>
      </w:r>
    </w:p>
    <w:p w:rsidR="00414842" w:rsidRPr="00D35403" w:rsidRDefault="00414842" w:rsidP="00D35403">
      <w:pPr>
        <w:suppressAutoHyphens/>
        <w:ind w:firstLine="709"/>
        <w:rPr>
          <w:sz w:val="20"/>
          <w:szCs w:val="20"/>
        </w:rPr>
      </w:pPr>
      <w:r w:rsidRPr="00D35403">
        <w:rPr>
          <w:sz w:val="20"/>
          <w:szCs w:val="20"/>
        </w:rPr>
        <w:t>–  вынести с застраиваемой территории канализацию или кабели связи, мешающие строительству по техническим условиям владельцев;</w:t>
      </w:r>
    </w:p>
    <w:p w:rsidR="00414842" w:rsidRPr="00D35403" w:rsidRDefault="00414842" w:rsidP="00D35403">
      <w:pPr>
        <w:suppressAutoHyphens/>
        <w:ind w:firstLine="709"/>
        <w:rPr>
          <w:sz w:val="20"/>
          <w:szCs w:val="20"/>
        </w:rPr>
      </w:pPr>
      <w:r w:rsidRPr="00D35403">
        <w:rPr>
          <w:sz w:val="20"/>
          <w:szCs w:val="20"/>
        </w:rPr>
        <w:t>– при необходимости доложить в существующей телефонной канализации необходимое количество каналов и заменить телефонные колодцы;</w:t>
      </w:r>
    </w:p>
    <w:p w:rsidR="00414842" w:rsidRPr="00D35403" w:rsidRDefault="00414842" w:rsidP="00D35403">
      <w:pPr>
        <w:suppressAutoHyphens/>
        <w:ind w:firstLine="709"/>
        <w:rPr>
          <w:sz w:val="20"/>
          <w:szCs w:val="20"/>
        </w:rPr>
      </w:pPr>
      <w:r w:rsidRPr="00D35403">
        <w:rPr>
          <w:sz w:val="20"/>
          <w:szCs w:val="20"/>
        </w:rPr>
        <w:t>– от существующей телефонной канализации построить новую канализацию до проектируемых зданий с количеством каналов согласно полученным ТУ;</w:t>
      </w:r>
    </w:p>
    <w:p w:rsidR="00414842" w:rsidRPr="00D35403" w:rsidRDefault="00414842" w:rsidP="00D35403">
      <w:pPr>
        <w:suppressAutoHyphens/>
        <w:ind w:firstLine="709"/>
        <w:rPr>
          <w:sz w:val="20"/>
          <w:szCs w:val="20"/>
        </w:rPr>
      </w:pPr>
      <w:r w:rsidRPr="00D35403">
        <w:rPr>
          <w:sz w:val="20"/>
          <w:szCs w:val="20"/>
        </w:rPr>
        <w:t>– проложить кабели связи от АТС или существующих телефонных шкафов ШР до проектируемых зданий в каналах существующей и вновь построенной телефонной канализации.</w:t>
      </w:r>
    </w:p>
    <w:p w:rsidR="00414842" w:rsidRPr="00D35403" w:rsidRDefault="00414842" w:rsidP="00D35403">
      <w:pPr>
        <w:suppressAutoHyphens/>
        <w:ind w:firstLine="709"/>
        <w:rPr>
          <w:sz w:val="20"/>
          <w:szCs w:val="20"/>
        </w:rPr>
      </w:pPr>
      <w:r w:rsidRPr="00D35403">
        <w:rPr>
          <w:sz w:val="20"/>
          <w:szCs w:val="20"/>
        </w:rPr>
        <w:t>Для прокладки кабелей связи по проектируемой территории предусматривается устройство кабельной канализации из асбестоцементных труб диаметром 100 мм с расчётным количеством каналов. В качестве смотровых устройств используются кабельные колодцы среднего и малого типа.</w:t>
      </w:r>
    </w:p>
    <w:p w:rsidR="00414842" w:rsidRPr="00D35403" w:rsidRDefault="00414842" w:rsidP="00D35403">
      <w:pPr>
        <w:suppressAutoHyphens/>
        <w:ind w:firstLine="709"/>
        <w:rPr>
          <w:sz w:val="20"/>
          <w:szCs w:val="20"/>
        </w:rPr>
      </w:pPr>
      <w:r w:rsidRPr="00D35403">
        <w:rPr>
          <w:sz w:val="20"/>
          <w:szCs w:val="20"/>
        </w:rPr>
        <w:t>На стадии рабочего проектирования уточняются: технико-экономические показатели схемы телефонизации, расчетная ёмкость, перечень оборудования, объемы строительства линейных сооружений связи.</w:t>
      </w:r>
    </w:p>
    <w:p w:rsidR="0009255D" w:rsidRDefault="00414842" w:rsidP="00D35403">
      <w:pPr>
        <w:suppressAutoHyphens/>
        <w:ind w:firstLine="709"/>
        <w:rPr>
          <w:sz w:val="20"/>
          <w:szCs w:val="20"/>
        </w:rPr>
      </w:pPr>
      <w:r w:rsidRPr="00D35403">
        <w:rPr>
          <w:sz w:val="20"/>
          <w:szCs w:val="20"/>
        </w:rPr>
        <w:t>Все работы выполнить согласно существующим правилам строительства линий и сооружений связи.</w:t>
      </w:r>
    </w:p>
    <w:p w:rsidR="00414842" w:rsidRPr="00D35403" w:rsidRDefault="0009255D" w:rsidP="0009255D">
      <w:pPr>
        <w:tabs>
          <w:tab w:val="left" w:pos="1035"/>
        </w:tabs>
        <w:rPr>
          <w:bCs/>
          <w:i/>
          <w:iCs/>
          <w:sz w:val="20"/>
          <w:szCs w:val="20"/>
        </w:rPr>
      </w:pPr>
      <w:r>
        <w:rPr>
          <w:sz w:val="20"/>
          <w:szCs w:val="20"/>
        </w:rPr>
        <w:tab/>
      </w:r>
      <w:bookmarkStart w:id="64" w:name="_Toc343258901"/>
      <w:r w:rsidR="00414842" w:rsidRPr="00D35403">
        <w:rPr>
          <w:bCs/>
          <w:iCs/>
          <w:sz w:val="20"/>
          <w:szCs w:val="20"/>
        </w:rPr>
        <w:t xml:space="preserve">   </w:t>
      </w:r>
      <w:r w:rsidR="00414842" w:rsidRPr="00D35403">
        <w:rPr>
          <w:b/>
          <w:bCs/>
          <w:sz w:val="20"/>
          <w:szCs w:val="20"/>
        </w:rPr>
        <w:t xml:space="preserve">Раздел 7. Характеристики зон с особыми условиями использования территории </w:t>
      </w:r>
      <w:r w:rsidR="00414842" w:rsidRPr="00D35403">
        <w:rPr>
          <w:bCs/>
          <w:i/>
          <w:iCs/>
          <w:sz w:val="20"/>
          <w:szCs w:val="20"/>
        </w:rPr>
        <w:t>(Проект дополнен разделом)</w:t>
      </w:r>
    </w:p>
    <w:p w:rsidR="00414842" w:rsidRPr="00D35403" w:rsidRDefault="00414842" w:rsidP="00D35403">
      <w:pPr>
        <w:ind w:firstLine="709"/>
        <w:rPr>
          <w:sz w:val="20"/>
          <w:szCs w:val="20"/>
        </w:rPr>
      </w:pPr>
      <w:proofErr w:type="gramStart"/>
      <w:r w:rsidRPr="00D35403">
        <w:rPr>
          <w:sz w:val="20"/>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w:t>
      </w:r>
      <w:r w:rsidRPr="00D35403">
        <w:rPr>
          <w:sz w:val="20"/>
          <w:szCs w:val="20"/>
        </w:rPr>
        <w:lastRenderedPageBreak/>
        <w:t xml:space="preserve">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roofErr w:type="gramEnd"/>
    </w:p>
    <w:p w:rsidR="00414842" w:rsidRPr="00D35403" w:rsidRDefault="00414842" w:rsidP="00D35403">
      <w:pPr>
        <w:widowControl w:val="0"/>
        <w:ind w:firstLine="540"/>
        <w:rPr>
          <w:sz w:val="20"/>
          <w:szCs w:val="20"/>
        </w:rPr>
      </w:pPr>
      <w:proofErr w:type="gramStart"/>
      <w:r w:rsidRPr="00D35403">
        <w:rPr>
          <w:sz w:val="20"/>
          <w:szCs w:val="20"/>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("Градостроительный кодекс Российской Федерации" от 29.12.2004 N 190 - ФЗ</w:t>
      </w:r>
      <w:proofErr w:type="gramEnd"/>
      <w:r w:rsidRPr="00D35403">
        <w:rPr>
          <w:sz w:val="20"/>
          <w:szCs w:val="20"/>
        </w:rPr>
        <w:t xml:space="preserve"> (</w:t>
      </w:r>
      <w:proofErr w:type="gramStart"/>
      <w:r w:rsidRPr="00D35403">
        <w:rPr>
          <w:sz w:val="20"/>
          <w:szCs w:val="20"/>
        </w:rPr>
        <w:t>с изм. и доп., вступ. в силу с 01.09.2018)).</w:t>
      </w:r>
      <w:proofErr w:type="gramEnd"/>
    </w:p>
    <w:p w:rsidR="00414842" w:rsidRPr="00D35403" w:rsidRDefault="00414842" w:rsidP="00D35403">
      <w:pPr>
        <w:keepNext/>
        <w:keepLines/>
        <w:ind w:firstLine="709"/>
        <w:outlineLvl w:val="1"/>
        <w:rPr>
          <w:bCs/>
          <w:i/>
          <w:sz w:val="20"/>
          <w:szCs w:val="20"/>
        </w:rPr>
      </w:pPr>
      <w:r w:rsidRPr="00D35403">
        <w:rPr>
          <w:bCs/>
          <w:i/>
          <w:sz w:val="20"/>
          <w:szCs w:val="20"/>
        </w:rPr>
        <w:t>Охранные зоны объектов электроэнергетики (электросетевого хозяйства и объектов по производству электрической энергии)</w:t>
      </w:r>
    </w:p>
    <w:p w:rsidR="00414842" w:rsidRPr="00D35403" w:rsidRDefault="00414842" w:rsidP="00D35403">
      <w:pPr>
        <w:ind w:firstLine="709"/>
        <w:rPr>
          <w:sz w:val="20"/>
          <w:szCs w:val="20"/>
        </w:rPr>
      </w:pPr>
      <w:r w:rsidRPr="00D35403">
        <w:rPr>
          <w:sz w:val="20"/>
          <w:szCs w:val="20"/>
        </w:rPr>
        <w:t xml:space="preserve">В целях обеспечения нормальных условий эксплуатации объектов инженерной инфраструктуры, исключения возможности их повреждения устанавливаются охранные зоны таких объектов (согласно постановлению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414842" w:rsidRPr="00D35403" w:rsidRDefault="00414842" w:rsidP="00D35403">
      <w:pPr>
        <w:ind w:firstLine="709"/>
        <w:rPr>
          <w:sz w:val="20"/>
          <w:szCs w:val="20"/>
        </w:rPr>
      </w:pPr>
      <w:r w:rsidRPr="00D35403">
        <w:rPr>
          <w:sz w:val="20"/>
          <w:szCs w:val="20"/>
        </w:rPr>
        <w:t>В границах муниципального образования «Захальское» расположены следующие объекты электросетевого хозяйства с охранными зонами:</w:t>
      </w:r>
    </w:p>
    <w:p w:rsidR="00414842" w:rsidRPr="00D35403" w:rsidRDefault="00414842" w:rsidP="00D35403">
      <w:pPr>
        <w:ind w:firstLine="709"/>
        <w:rPr>
          <w:sz w:val="20"/>
          <w:szCs w:val="20"/>
        </w:rPr>
      </w:pPr>
      <w:proofErr w:type="gramStart"/>
      <w:r w:rsidRPr="00D35403">
        <w:rPr>
          <w:sz w:val="20"/>
          <w:szCs w:val="20"/>
        </w:rPr>
        <w:t>ВЛ</w:t>
      </w:r>
      <w:proofErr w:type="gramEnd"/>
      <w:r w:rsidRPr="00D35403">
        <w:rPr>
          <w:sz w:val="20"/>
          <w:szCs w:val="20"/>
        </w:rPr>
        <w:t xml:space="preserve"> 35 кВ – 15 м;</w:t>
      </w:r>
    </w:p>
    <w:p w:rsidR="00414842" w:rsidRPr="00D35403" w:rsidRDefault="00414842" w:rsidP="00D35403">
      <w:pPr>
        <w:ind w:firstLine="709"/>
        <w:rPr>
          <w:sz w:val="20"/>
          <w:szCs w:val="20"/>
        </w:rPr>
      </w:pPr>
      <w:proofErr w:type="gramStart"/>
      <w:r w:rsidRPr="00D35403">
        <w:rPr>
          <w:sz w:val="20"/>
          <w:szCs w:val="20"/>
        </w:rPr>
        <w:t>ВЛ</w:t>
      </w:r>
      <w:proofErr w:type="gramEnd"/>
      <w:r w:rsidRPr="00D35403">
        <w:rPr>
          <w:sz w:val="20"/>
          <w:szCs w:val="20"/>
        </w:rPr>
        <w:t xml:space="preserve"> 10кВ – 10 м;</w:t>
      </w:r>
    </w:p>
    <w:p w:rsidR="00414842" w:rsidRPr="00D35403" w:rsidRDefault="00414842" w:rsidP="00D35403">
      <w:pPr>
        <w:ind w:firstLine="709"/>
        <w:rPr>
          <w:sz w:val="20"/>
          <w:szCs w:val="20"/>
        </w:rPr>
      </w:pPr>
      <w:proofErr w:type="gramStart"/>
      <w:r w:rsidRPr="00D35403">
        <w:rPr>
          <w:sz w:val="20"/>
          <w:szCs w:val="20"/>
        </w:rPr>
        <w:t>ВЛ</w:t>
      </w:r>
      <w:proofErr w:type="gramEnd"/>
      <w:r w:rsidRPr="00D35403">
        <w:rPr>
          <w:sz w:val="20"/>
          <w:szCs w:val="20"/>
        </w:rPr>
        <w:t xml:space="preserve"> 0,4 кВ – 2 м;</w:t>
      </w:r>
    </w:p>
    <w:p w:rsidR="00414842" w:rsidRPr="00D35403" w:rsidRDefault="00414842" w:rsidP="00D35403">
      <w:pPr>
        <w:ind w:firstLine="709"/>
        <w:rPr>
          <w:sz w:val="20"/>
          <w:szCs w:val="20"/>
        </w:rPr>
      </w:pPr>
      <w:r w:rsidRPr="00D35403">
        <w:rPr>
          <w:sz w:val="20"/>
          <w:szCs w:val="20"/>
        </w:rPr>
        <w:t>ПС 35/10 кВ «Захал» - 15 м.</w:t>
      </w:r>
    </w:p>
    <w:p w:rsidR="00414842" w:rsidRPr="00D35403" w:rsidRDefault="00414842" w:rsidP="00D35403">
      <w:pPr>
        <w:ind w:firstLine="709"/>
        <w:rPr>
          <w:sz w:val="20"/>
          <w:szCs w:val="20"/>
        </w:rPr>
      </w:pPr>
      <w:r w:rsidRPr="00D35403">
        <w:rPr>
          <w:sz w:val="20"/>
          <w:szCs w:val="20"/>
        </w:rPr>
        <w:t>Охранная зона вдоль воздушных линий электропередачи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w:t>
      </w:r>
    </w:p>
    <w:p w:rsidR="00414842" w:rsidRPr="00D35403" w:rsidRDefault="00414842" w:rsidP="00D35403">
      <w:pPr>
        <w:ind w:firstLine="709"/>
        <w:rPr>
          <w:sz w:val="20"/>
          <w:szCs w:val="20"/>
        </w:rPr>
      </w:pPr>
      <w:r w:rsidRPr="00D35403">
        <w:rPr>
          <w:sz w:val="20"/>
          <w:szCs w:val="20"/>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414842" w:rsidRPr="00D35403" w:rsidRDefault="00414842" w:rsidP="00D35403">
      <w:pPr>
        <w:ind w:firstLine="709"/>
        <w:rPr>
          <w:sz w:val="20"/>
          <w:szCs w:val="20"/>
        </w:rPr>
      </w:pPr>
      <w:r w:rsidRPr="00D35403">
        <w:rPr>
          <w:sz w:val="20"/>
          <w:szCs w:val="20"/>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414842" w:rsidRPr="00D35403" w:rsidRDefault="00414842" w:rsidP="00D35403">
      <w:pPr>
        <w:ind w:firstLine="709"/>
        <w:rPr>
          <w:sz w:val="20"/>
          <w:szCs w:val="20"/>
        </w:rPr>
      </w:pPr>
      <w:r w:rsidRPr="00D35403">
        <w:rPr>
          <w:sz w:val="20"/>
          <w:szCs w:val="20"/>
        </w:rPr>
        <w:t>- размещать хранилища горюче-смазочных материалов;</w:t>
      </w:r>
    </w:p>
    <w:p w:rsidR="00414842" w:rsidRPr="00D35403" w:rsidRDefault="00414842" w:rsidP="00D35403">
      <w:pPr>
        <w:ind w:firstLine="709"/>
        <w:rPr>
          <w:sz w:val="20"/>
          <w:szCs w:val="20"/>
        </w:rPr>
      </w:pPr>
      <w:r w:rsidRPr="00D35403">
        <w:rPr>
          <w:sz w:val="20"/>
          <w:szCs w:val="20"/>
        </w:rPr>
        <w:t>- устраивать свалки;</w:t>
      </w:r>
    </w:p>
    <w:p w:rsidR="00414842" w:rsidRPr="00D35403" w:rsidRDefault="00414842" w:rsidP="00D35403">
      <w:pPr>
        <w:ind w:firstLine="709"/>
        <w:rPr>
          <w:sz w:val="20"/>
          <w:szCs w:val="20"/>
        </w:rPr>
      </w:pPr>
      <w:r w:rsidRPr="00D35403">
        <w:rPr>
          <w:sz w:val="20"/>
          <w:szCs w:val="20"/>
        </w:rPr>
        <w:t>- проводить взрывные работы;</w:t>
      </w:r>
    </w:p>
    <w:p w:rsidR="00414842" w:rsidRPr="00D35403" w:rsidRDefault="00414842" w:rsidP="00D35403">
      <w:pPr>
        <w:ind w:firstLine="709"/>
        <w:rPr>
          <w:sz w:val="20"/>
          <w:szCs w:val="20"/>
        </w:rPr>
      </w:pPr>
      <w:r w:rsidRPr="00D35403">
        <w:rPr>
          <w:sz w:val="20"/>
          <w:szCs w:val="20"/>
        </w:rPr>
        <w:t>- разводить огонь;</w:t>
      </w:r>
    </w:p>
    <w:p w:rsidR="00414842" w:rsidRPr="00D35403" w:rsidRDefault="00414842" w:rsidP="00D35403">
      <w:pPr>
        <w:ind w:firstLine="709"/>
        <w:rPr>
          <w:sz w:val="20"/>
          <w:szCs w:val="20"/>
        </w:rPr>
      </w:pPr>
      <w:r w:rsidRPr="00D35403">
        <w:rPr>
          <w:sz w:val="20"/>
          <w:szCs w:val="20"/>
        </w:rPr>
        <w:t>- сбрасывать и сливать едкие и коррозийные вещества и горючесмазочные материалы;</w:t>
      </w:r>
    </w:p>
    <w:p w:rsidR="00414842" w:rsidRPr="00D35403" w:rsidRDefault="00414842" w:rsidP="00D35403">
      <w:pPr>
        <w:ind w:firstLine="709"/>
        <w:rPr>
          <w:sz w:val="20"/>
          <w:szCs w:val="20"/>
        </w:rPr>
      </w:pPr>
      <w:r w:rsidRPr="00D35403">
        <w:rPr>
          <w:sz w:val="20"/>
          <w:szCs w:val="20"/>
        </w:rPr>
        <w:t>- набрасывать на провода опоры и приближать к ним посторонние предметы, а также - подниматься на опоры;</w:t>
      </w:r>
    </w:p>
    <w:p w:rsidR="00414842" w:rsidRPr="00D35403" w:rsidRDefault="00414842" w:rsidP="00D35403">
      <w:pPr>
        <w:ind w:firstLine="709"/>
        <w:rPr>
          <w:sz w:val="20"/>
          <w:szCs w:val="20"/>
        </w:rPr>
      </w:pPr>
      <w:r w:rsidRPr="00D35403">
        <w:rPr>
          <w:sz w:val="20"/>
          <w:szCs w:val="20"/>
        </w:rPr>
        <w:t>- проводить работы и пребывать в охранной зоне воздушных линий электропередачи во время грозы или экстремальных погодных условиях.</w:t>
      </w:r>
    </w:p>
    <w:p w:rsidR="00414842" w:rsidRPr="00D35403" w:rsidRDefault="00414842" w:rsidP="00D35403">
      <w:pPr>
        <w:ind w:firstLine="709"/>
        <w:rPr>
          <w:sz w:val="20"/>
          <w:szCs w:val="20"/>
        </w:rPr>
      </w:pPr>
      <w:proofErr w:type="gramStart"/>
      <w:r w:rsidRPr="00D35403">
        <w:rPr>
          <w:sz w:val="20"/>
          <w:szCs w:val="20"/>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roofErr w:type="gramEnd"/>
    </w:p>
    <w:p w:rsidR="00414842" w:rsidRPr="00D35403" w:rsidRDefault="00414842" w:rsidP="00D35403">
      <w:pPr>
        <w:ind w:firstLine="709"/>
        <w:rPr>
          <w:sz w:val="20"/>
          <w:szCs w:val="20"/>
        </w:rPr>
      </w:pPr>
      <w:proofErr w:type="gramStart"/>
      <w:r w:rsidRPr="00D35403">
        <w:rPr>
          <w:sz w:val="20"/>
          <w:szCs w:val="20"/>
        </w:rPr>
        <w:t>Охранная зона вдоль переходов воздушных линий электропередачи через водоемы (реки, каналы, озера и др.) устанавливается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w:t>
      </w:r>
      <w:proofErr w:type="gramEnd"/>
      <w:r w:rsidRPr="00D35403">
        <w:rPr>
          <w:sz w:val="20"/>
          <w:szCs w:val="20"/>
        </w:rPr>
        <w:t xml:space="preserve"> для установления охранных зон вдоль воздушных линий электропередачи.</w:t>
      </w:r>
    </w:p>
    <w:p w:rsidR="00414842" w:rsidRPr="00D35403" w:rsidRDefault="00414842" w:rsidP="00D35403">
      <w:pPr>
        <w:ind w:firstLine="709"/>
        <w:rPr>
          <w:sz w:val="20"/>
          <w:szCs w:val="20"/>
        </w:rPr>
      </w:pPr>
      <w:r w:rsidRPr="00D35403">
        <w:rPr>
          <w:sz w:val="20"/>
          <w:szCs w:val="20"/>
        </w:rPr>
        <w:t>Охранная зона подстанций устанавливается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w:t>
      </w:r>
    </w:p>
    <w:p w:rsidR="00414842" w:rsidRPr="00D35403" w:rsidRDefault="00414842" w:rsidP="00D35403">
      <w:pPr>
        <w:keepNext/>
        <w:keepLines/>
        <w:ind w:firstLine="709"/>
        <w:outlineLvl w:val="1"/>
        <w:rPr>
          <w:bCs/>
          <w:i/>
          <w:sz w:val="20"/>
          <w:szCs w:val="20"/>
        </w:rPr>
      </w:pPr>
      <w:r w:rsidRPr="00D35403">
        <w:rPr>
          <w:bCs/>
          <w:i/>
          <w:sz w:val="20"/>
          <w:szCs w:val="20"/>
        </w:rPr>
        <w:t>Охранные зоны линий и сооружений связи и линий и сооружений радиофикации</w:t>
      </w:r>
    </w:p>
    <w:p w:rsidR="00414842" w:rsidRPr="00D35403" w:rsidRDefault="00414842" w:rsidP="00D35403">
      <w:pPr>
        <w:ind w:firstLine="709"/>
        <w:rPr>
          <w:sz w:val="20"/>
          <w:szCs w:val="20"/>
        </w:rPr>
      </w:pPr>
      <w:r w:rsidRPr="00D35403">
        <w:rPr>
          <w:sz w:val="20"/>
          <w:szCs w:val="20"/>
        </w:rPr>
        <w:t>На трассах кабельных и воздушных связи и линий радиофикации устанавливаются (в соответствии с Правилами охраны линий и сооружений связи Российской федерации от 09.07.1995г.) охранные зоны с особыми условиями использования территории.</w:t>
      </w:r>
    </w:p>
    <w:p w:rsidR="00414842" w:rsidRPr="00D35403" w:rsidRDefault="00414842" w:rsidP="00D35403">
      <w:pPr>
        <w:ind w:firstLine="709"/>
        <w:rPr>
          <w:sz w:val="20"/>
          <w:szCs w:val="20"/>
        </w:rPr>
      </w:pPr>
      <w:proofErr w:type="gramStart"/>
      <w:r w:rsidRPr="00D35403">
        <w:rPr>
          <w:sz w:val="20"/>
          <w:szCs w:val="20"/>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414842" w:rsidRPr="00D35403" w:rsidRDefault="00414842" w:rsidP="00D35403">
      <w:pPr>
        <w:ind w:firstLine="709"/>
        <w:rPr>
          <w:sz w:val="20"/>
          <w:szCs w:val="20"/>
        </w:rPr>
      </w:pPr>
      <w:r w:rsidRPr="00D35403">
        <w:rPr>
          <w:sz w:val="20"/>
          <w:szCs w:val="20"/>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414842" w:rsidRPr="00D35403" w:rsidRDefault="00414842" w:rsidP="00D35403">
      <w:pPr>
        <w:keepNext/>
        <w:keepLines/>
        <w:ind w:firstLine="709"/>
        <w:outlineLvl w:val="1"/>
        <w:rPr>
          <w:bCs/>
          <w:i/>
          <w:sz w:val="20"/>
          <w:szCs w:val="20"/>
        </w:rPr>
      </w:pPr>
      <w:r w:rsidRPr="00D35403">
        <w:rPr>
          <w:bCs/>
          <w:i/>
          <w:sz w:val="20"/>
          <w:szCs w:val="20"/>
        </w:rPr>
        <w:t>Охранные зоны водных объектов: водоохранные, рыбоохранные зоны, прибережно-защитные и береговые полосы.</w:t>
      </w:r>
    </w:p>
    <w:p w:rsidR="00414842" w:rsidRPr="00D35403" w:rsidRDefault="00414842" w:rsidP="00D35403">
      <w:pPr>
        <w:ind w:firstLine="709"/>
        <w:rPr>
          <w:sz w:val="20"/>
          <w:szCs w:val="20"/>
        </w:rPr>
      </w:pPr>
      <w:proofErr w:type="gramStart"/>
      <w:r w:rsidRPr="00D35403">
        <w:rPr>
          <w:sz w:val="20"/>
          <w:szCs w:val="20"/>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прибрежные защитные полосы ("Водный кодекс Российской Федерации" от 03.06.2006 N 74-ФЗ (ред. от 03.08.2018).</w:t>
      </w:r>
      <w:proofErr w:type="gramEnd"/>
    </w:p>
    <w:p w:rsidR="00414842" w:rsidRPr="00D35403" w:rsidRDefault="00414842" w:rsidP="00D35403">
      <w:pPr>
        <w:ind w:firstLine="709"/>
        <w:rPr>
          <w:sz w:val="20"/>
          <w:szCs w:val="20"/>
        </w:rPr>
      </w:pPr>
      <w:r w:rsidRPr="00D35403">
        <w:rPr>
          <w:sz w:val="20"/>
          <w:szCs w:val="20"/>
        </w:rPr>
        <w:lastRenderedPageBreak/>
        <w:t xml:space="preserve">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 Зоны охраны водоемов подразделяются </w:t>
      </w:r>
      <w:proofErr w:type="gramStart"/>
      <w:r w:rsidRPr="00D35403">
        <w:rPr>
          <w:sz w:val="20"/>
          <w:szCs w:val="20"/>
        </w:rPr>
        <w:t>на</w:t>
      </w:r>
      <w:proofErr w:type="gramEnd"/>
      <w:r w:rsidRPr="00D35403">
        <w:rPr>
          <w:sz w:val="20"/>
          <w:szCs w:val="20"/>
        </w:rPr>
        <w:t>:</w:t>
      </w:r>
    </w:p>
    <w:p w:rsidR="00414842" w:rsidRPr="00D35403" w:rsidRDefault="00414842" w:rsidP="00D35403">
      <w:pPr>
        <w:ind w:firstLine="709"/>
        <w:rPr>
          <w:sz w:val="20"/>
          <w:szCs w:val="20"/>
        </w:rPr>
      </w:pPr>
      <w:r w:rsidRPr="00D35403">
        <w:rPr>
          <w:sz w:val="20"/>
          <w:szCs w:val="20"/>
        </w:rPr>
        <w:t>- водоохранные зоны водных объектов;</w:t>
      </w:r>
    </w:p>
    <w:p w:rsidR="00414842" w:rsidRPr="00D35403" w:rsidRDefault="00414842" w:rsidP="00D35403">
      <w:pPr>
        <w:ind w:firstLine="709"/>
        <w:rPr>
          <w:sz w:val="20"/>
          <w:szCs w:val="20"/>
        </w:rPr>
      </w:pPr>
      <w:r w:rsidRPr="00D35403">
        <w:rPr>
          <w:sz w:val="20"/>
          <w:szCs w:val="20"/>
        </w:rPr>
        <w:t>- прибрежные защитные полосы водных объектов;</w:t>
      </w:r>
    </w:p>
    <w:p w:rsidR="00414842" w:rsidRPr="00D35403" w:rsidRDefault="00414842" w:rsidP="00D35403">
      <w:pPr>
        <w:ind w:firstLine="709"/>
        <w:rPr>
          <w:sz w:val="20"/>
          <w:szCs w:val="20"/>
        </w:rPr>
      </w:pPr>
      <w:r w:rsidRPr="00D35403">
        <w:rPr>
          <w:sz w:val="20"/>
          <w:szCs w:val="20"/>
        </w:rPr>
        <w:t>- береговые полосы.</w:t>
      </w:r>
    </w:p>
    <w:p w:rsidR="00414842" w:rsidRPr="00D35403" w:rsidRDefault="00414842" w:rsidP="00D35403">
      <w:pPr>
        <w:ind w:firstLine="709"/>
        <w:rPr>
          <w:sz w:val="20"/>
          <w:szCs w:val="20"/>
        </w:rPr>
      </w:pPr>
      <w:r w:rsidRPr="00D35403">
        <w:rPr>
          <w:sz w:val="20"/>
          <w:szCs w:val="20"/>
        </w:rPr>
        <w:t>Территория представлена многочисленными реками, ручьями.</w:t>
      </w:r>
    </w:p>
    <w:p w:rsidR="00414842" w:rsidRPr="00D35403" w:rsidRDefault="00414842" w:rsidP="00D35403">
      <w:pPr>
        <w:ind w:firstLine="709"/>
        <w:rPr>
          <w:rFonts w:eastAsia="TimesNewRomanPSMT"/>
          <w:sz w:val="20"/>
          <w:szCs w:val="20"/>
        </w:rPr>
      </w:pPr>
      <w:r w:rsidRPr="00D35403">
        <w:rPr>
          <w:sz w:val="20"/>
          <w:szCs w:val="20"/>
        </w:rPr>
        <w:t>Ширина водоохранной зоны, прибрежно-защитной и береговой полосы водных (</w:t>
      </w:r>
      <w:r w:rsidRPr="00D35403">
        <w:rPr>
          <w:rFonts w:eastAsia="TimesNewRomanPSMT"/>
          <w:sz w:val="20"/>
          <w:szCs w:val="20"/>
        </w:rPr>
        <w:t xml:space="preserve">Таблица) </w:t>
      </w:r>
      <w:r w:rsidRPr="00D35403">
        <w:rPr>
          <w:sz w:val="20"/>
          <w:szCs w:val="20"/>
        </w:rPr>
        <w:t>объектов установлена в соответствии с требованиями Водного кодекса РФ (</w:t>
      </w:r>
      <w:r w:rsidRPr="00D35403">
        <w:rPr>
          <w:rFonts w:eastAsia="TimesNewRomanPSMT"/>
          <w:sz w:val="20"/>
          <w:szCs w:val="20"/>
        </w:rPr>
        <w:t>"Водный кодекс Российской Федерации" от 03.06.2006 N 74-ФЗ (ред. от 03.08.2018))</w:t>
      </w:r>
    </w:p>
    <w:p w:rsidR="00414842" w:rsidRPr="00D35403" w:rsidRDefault="00414842" w:rsidP="00D35403">
      <w:pPr>
        <w:ind w:firstLine="709"/>
        <w:rPr>
          <w:rFonts w:eastAsia="TimesNewRomanPSMT"/>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35"/>
        <w:gridCol w:w="1759"/>
        <w:gridCol w:w="1759"/>
        <w:gridCol w:w="1759"/>
        <w:gridCol w:w="1759"/>
      </w:tblGrid>
      <w:tr w:rsidR="00414842" w:rsidRPr="00D35403" w:rsidTr="00414842">
        <w:trPr>
          <w:jc w:val="center"/>
        </w:trPr>
        <w:tc>
          <w:tcPr>
            <w:tcW w:w="2535" w:type="dxa"/>
            <w:shd w:val="clear" w:color="auto" w:fill="D9D9D9"/>
            <w:vAlign w:val="center"/>
          </w:tcPr>
          <w:p w:rsidR="00414842" w:rsidRPr="00D35403" w:rsidRDefault="00414842" w:rsidP="00D35403">
            <w:pPr>
              <w:jc w:val="center"/>
              <w:rPr>
                <w:sz w:val="20"/>
                <w:szCs w:val="20"/>
              </w:rPr>
            </w:pPr>
            <w:r w:rsidRPr="00D35403">
              <w:rPr>
                <w:sz w:val="20"/>
                <w:szCs w:val="20"/>
              </w:rPr>
              <w:t>Водные объекты</w:t>
            </w:r>
          </w:p>
        </w:tc>
        <w:tc>
          <w:tcPr>
            <w:tcW w:w="1759" w:type="dxa"/>
            <w:shd w:val="clear" w:color="auto" w:fill="D9D9D9"/>
            <w:vAlign w:val="center"/>
          </w:tcPr>
          <w:p w:rsidR="00414842" w:rsidRPr="00D35403" w:rsidRDefault="00414842" w:rsidP="00D35403">
            <w:pPr>
              <w:jc w:val="center"/>
              <w:rPr>
                <w:sz w:val="20"/>
                <w:szCs w:val="20"/>
              </w:rPr>
            </w:pPr>
            <w:r w:rsidRPr="00D35403">
              <w:rPr>
                <w:sz w:val="20"/>
                <w:szCs w:val="20"/>
              </w:rPr>
              <w:t>Длина водотока</w:t>
            </w:r>
          </w:p>
        </w:tc>
        <w:tc>
          <w:tcPr>
            <w:tcW w:w="1759" w:type="dxa"/>
            <w:shd w:val="clear" w:color="auto" w:fill="D9D9D9"/>
            <w:vAlign w:val="center"/>
          </w:tcPr>
          <w:p w:rsidR="00414842" w:rsidRPr="00D35403" w:rsidRDefault="00414842" w:rsidP="00D35403">
            <w:pPr>
              <w:jc w:val="center"/>
              <w:rPr>
                <w:sz w:val="20"/>
                <w:szCs w:val="20"/>
              </w:rPr>
            </w:pPr>
            <w:r w:rsidRPr="00D35403">
              <w:rPr>
                <w:sz w:val="20"/>
                <w:szCs w:val="20"/>
              </w:rPr>
              <w:t xml:space="preserve">Водоохранная зона, </w:t>
            </w:r>
            <w:proofErr w:type="gramStart"/>
            <w:r w:rsidRPr="00D35403">
              <w:rPr>
                <w:sz w:val="20"/>
                <w:szCs w:val="20"/>
              </w:rPr>
              <w:t>м</w:t>
            </w:r>
            <w:proofErr w:type="gramEnd"/>
          </w:p>
        </w:tc>
        <w:tc>
          <w:tcPr>
            <w:tcW w:w="1759" w:type="dxa"/>
            <w:shd w:val="clear" w:color="auto" w:fill="D9D9D9"/>
            <w:vAlign w:val="center"/>
          </w:tcPr>
          <w:p w:rsidR="00414842" w:rsidRPr="00D35403" w:rsidRDefault="00414842" w:rsidP="00D35403">
            <w:pPr>
              <w:jc w:val="center"/>
              <w:outlineLvl w:val="1"/>
              <w:rPr>
                <w:rFonts w:eastAsia="TimesNewRomanPSMT"/>
                <w:sz w:val="20"/>
                <w:szCs w:val="20"/>
              </w:rPr>
            </w:pPr>
            <w:r w:rsidRPr="00D35403">
              <w:rPr>
                <w:rFonts w:eastAsia="TimesNewRomanPSMT"/>
                <w:sz w:val="20"/>
                <w:szCs w:val="20"/>
              </w:rPr>
              <w:t>Прибрежная</w:t>
            </w:r>
          </w:p>
          <w:p w:rsidR="00414842" w:rsidRPr="00D35403" w:rsidRDefault="00414842" w:rsidP="00D35403">
            <w:pPr>
              <w:jc w:val="center"/>
              <w:outlineLvl w:val="1"/>
              <w:rPr>
                <w:rFonts w:eastAsia="TimesNewRomanPSMT"/>
                <w:sz w:val="20"/>
                <w:szCs w:val="20"/>
              </w:rPr>
            </w:pPr>
            <w:r w:rsidRPr="00D35403">
              <w:rPr>
                <w:rFonts w:eastAsia="TimesNewRomanPSMT"/>
                <w:sz w:val="20"/>
                <w:szCs w:val="20"/>
              </w:rPr>
              <w:t xml:space="preserve">защитная полоса, </w:t>
            </w:r>
            <w:proofErr w:type="gramStart"/>
            <w:r w:rsidRPr="00D35403">
              <w:rPr>
                <w:rFonts w:eastAsia="TimesNewRomanPSMT"/>
                <w:sz w:val="20"/>
                <w:szCs w:val="20"/>
              </w:rPr>
              <w:t>м</w:t>
            </w:r>
            <w:proofErr w:type="gramEnd"/>
          </w:p>
        </w:tc>
        <w:tc>
          <w:tcPr>
            <w:tcW w:w="1759" w:type="dxa"/>
            <w:shd w:val="clear" w:color="auto" w:fill="D9D9D9"/>
            <w:vAlign w:val="center"/>
          </w:tcPr>
          <w:p w:rsidR="00414842" w:rsidRPr="00D35403" w:rsidRDefault="00414842" w:rsidP="00D35403">
            <w:pPr>
              <w:jc w:val="center"/>
              <w:outlineLvl w:val="1"/>
              <w:rPr>
                <w:rFonts w:eastAsia="TimesNewRomanPSMT"/>
                <w:sz w:val="20"/>
                <w:szCs w:val="20"/>
              </w:rPr>
            </w:pPr>
            <w:r w:rsidRPr="00D35403">
              <w:rPr>
                <w:rFonts w:eastAsia="TimesNewRomanPSMT"/>
                <w:sz w:val="20"/>
                <w:szCs w:val="20"/>
              </w:rPr>
              <w:t xml:space="preserve">Береговая полоса, </w:t>
            </w:r>
            <w:proofErr w:type="gramStart"/>
            <w:r w:rsidRPr="00D35403">
              <w:rPr>
                <w:rFonts w:eastAsia="TimesNewRomanPSMT"/>
                <w:sz w:val="20"/>
                <w:szCs w:val="20"/>
              </w:rPr>
              <w:t>м</w:t>
            </w:r>
            <w:proofErr w:type="gramEnd"/>
          </w:p>
        </w:tc>
      </w:tr>
      <w:tr w:rsidR="00414842" w:rsidRPr="00D35403" w:rsidTr="00414842">
        <w:trPr>
          <w:jc w:val="center"/>
        </w:trPr>
        <w:tc>
          <w:tcPr>
            <w:tcW w:w="2535" w:type="dxa"/>
            <w:vAlign w:val="center"/>
          </w:tcPr>
          <w:p w:rsidR="00414842" w:rsidRPr="00D35403" w:rsidRDefault="00414842" w:rsidP="00D35403">
            <w:pPr>
              <w:rPr>
                <w:sz w:val="20"/>
                <w:szCs w:val="20"/>
              </w:rPr>
            </w:pPr>
            <w:r w:rsidRPr="00D35403">
              <w:rPr>
                <w:sz w:val="20"/>
                <w:szCs w:val="20"/>
              </w:rPr>
              <w:t>р. Куда</w:t>
            </w:r>
          </w:p>
        </w:tc>
        <w:tc>
          <w:tcPr>
            <w:tcW w:w="1759" w:type="dxa"/>
            <w:vAlign w:val="center"/>
          </w:tcPr>
          <w:p w:rsidR="00414842" w:rsidRPr="00D35403" w:rsidRDefault="00414842" w:rsidP="00D35403">
            <w:pPr>
              <w:jc w:val="center"/>
              <w:rPr>
                <w:sz w:val="20"/>
                <w:szCs w:val="20"/>
              </w:rPr>
            </w:pPr>
            <w:r w:rsidRPr="00D35403">
              <w:rPr>
                <w:sz w:val="20"/>
                <w:szCs w:val="20"/>
              </w:rPr>
              <w:t>226</w:t>
            </w:r>
          </w:p>
        </w:tc>
        <w:tc>
          <w:tcPr>
            <w:tcW w:w="1759" w:type="dxa"/>
            <w:vAlign w:val="center"/>
          </w:tcPr>
          <w:p w:rsidR="00414842" w:rsidRPr="00D35403" w:rsidRDefault="00414842" w:rsidP="00D35403">
            <w:pPr>
              <w:jc w:val="center"/>
              <w:rPr>
                <w:sz w:val="20"/>
                <w:szCs w:val="20"/>
              </w:rPr>
            </w:pPr>
            <w:r w:rsidRPr="00D35403">
              <w:rPr>
                <w:sz w:val="20"/>
                <w:szCs w:val="20"/>
              </w:rPr>
              <w:t>200</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20</w:t>
            </w:r>
          </w:p>
        </w:tc>
      </w:tr>
      <w:tr w:rsidR="00414842" w:rsidRPr="00D35403" w:rsidTr="00414842">
        <w:trPr>
          <w:jc w:val="center"/>
        </w:trPr>
        <w:tc>
          <w:tcPr>
            <w:tcW w:w="2535" w:type="dxa"/>
            <w:vAlign w:val="center"/>
          </w:tcPr>
          <w:p w:rsidR="00414842" w:rsidRPr="00D35403" w:rsidRDefault="00414842" w:rsidP="00D35403">
            <w:pPr>
              <w:rPr>
                <w:sz w:val="20"/>
                <w:szCs w:val="20"/>
              </w:rPr>
            </w:pPr>
            <w:r w:rsidRPr="00D35403">
              <w:rPr>
                <w:sz w:val="20"/>
                <w:szCs w:val="20"/>
              </w:rPr>
              <w:t>Р. Куяда</w:t>
            </w:r>
          </w:p>
        </w:tc>
        <w:tc>
          <w:tcPr>
            <w:tcW w:w="1759" w:type="dxa"/>
            <w:vAlign w:val="center"/>
          </w:tcPr>
          <w:p w:rsidR="00414842" w:rsidRPr="00D35403" w:rsidRDefault="00414842" w:rsidP="00D35403">
            <w:pPr>
              <w:jc w:val="center"/>
              <w:rPr>
                <w:sz w:val="20"/>
                <w:szCs w:val="20"/>
              </w:rPr>
            </w:pPr>
            <w:r w:rsidRPr="00D35403">
              <w:rPr>
                <w:sz w:val="20"/>
                <w:szCs w:val="20"/>
              </w:rPr>
              <w:t>56</w:t>
            </w:r>
          </w:p>
        </w:tc>
        <w:tc>
          <w:tcPr>
            <w:tcW w:w="1759" w:type="dxa"/>
            <w:vAlign w:val="center"/>
          </w:tcPr>
          <w:p w:rsidR="00414842" w:rsidRPr="00D35403" w:rsidRDefault="00414842" w:rsidP="00D35403">
            <w:pPr>
              <w:jc w:val="center"/>
              <w:rPr>
                <w:sz w:val="20"/>
                <w:szCs w:val="20"/>
              </w:rPr>
            </w:pPr>
            <w:r w:rsidRPr="00D35403">
              <w:rPr>
                <w:sz w:val="20"/>
                <w:szCs w:val="20"/>
              </w:rPr>
              <w:t>200</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20</w:t>
            </w:r>
          </w:p>
        </w:tc>
      </w:tr>
      <w:tr w:rsidR="00414842" w:rsidRPr="00D35403" w:rsidTr="00414842">
        <w:trPr>
          <w:jc w:val="center"/>
        </w:trPr>
        <w:tc>
          <w:tcPr>
            <w:tcW w:w="2535" w:type="dxa"/>
            <w:vAlign w:val="center"/>
          </w:tcPr>
          <w:p w:rsidR="00414842" w:rsidRPr="00D35403" w:rsidRDefault="00414842" w:rsidP="00D35403">
            <w:pPr>
              <w:rPr>
                <w:sz w:val="20"/>
                <w:szCs w:val="20"/>
              </w:rPr>
            </w:pPr>
            <w:r w:rsidRPr="00D35403">
              <w:rPr>
                <w:sz w:val="20"/>
                <w:szCs w:val="20"/>
              </w:rPr>
              <w:t>Р. Солянка</w:t>
            </w:r>
          </w:p>
        </w:tc>
        <w:tc>
          <w:tcPr>
            <w:tcW w:w="1759" w:type="dxa"/>
            <w:vAlign w:val="center"/>
          </w:tcPr>
          <w:p w:rsidR="00414842" w:rsidRPr="00D35403" w:rsidRDefault="00414842" w:rsidP="00D35403">
            <w:pPr>
              <w:jc w:val="center"/>
              <w:rPr>
                <w:sz w:val="20"/>
                <w:szCs w:val="20"/>
              </w:rPr>
            </w:pPr>
            <w:r w:rsidRPr="00D35403">
              <w:rPr>
                <w:sz w:val="20"/>
                <w:szCs w:val="20"/>
              </w:rPr>
              <w:t>до 50 км</w:t>
            </w:r>
          </w:p>
        </w:tc>
        <w:tc>
          <w:tcPr>
            <w:tcW w:w="1759" w:type="dxa"/>
            <w:vAlign w:val="center"/>
          </w:tcPr>
          <w:p w:rsidR="00414842" w:rsidRPr="00D35403" w:rsidRDefault="00414842" w:rsidP="00D35403">
            <w:pPr>
              <w:jc w:val="center"/>
              <w:rPr>
                <w:sz w:val="20"/>
                <w:szCs w:val="20"/>
              </w:rPr>
            </w:pPr>
            <w:r w:rsidRPr="00D35403">
              <w:rPr>
                <w:sz w:val="20"/>
                <w:szCs w:val="20"/>
              </w:rPr>
              <w:t>100</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20</w:t>
            </w:r>
          </w:p>
        </w:tc>
      </w:tr>
      <w:tr w:rsidR="00414842" w:rsidRPr="00D35403" w:rsidTr="00414842">
        <w:trPr>
          <w:jc w:val="center"/>
        </w:trPr>
        <w:tc>
          <w:tcPr>
            <w:tcW w:w="2535" w:type="dxa"/>
            <w:vAlign w:val="center"/>
          </w:tcPr>
          <w:p w:rsidR="00414842" w:rsidRPr="00D35403" w:rsidRDefault="00414842" w:rsidP="00D35403">
            <w:pPr>
              <w:rPr>
                <w:sz w:val="20"/>
                <w:szCs w:val="20"/>
              </w:rPr>
            </w:pPr>
            <w:r w:rsidRPr="00D35403">
              <w:rPr>
                <w:sz w:val="20"/>
                <w:szCs w:val="20"/>
              </w:rPr>
              <w:t>р. Мурин</w:t>
            </w:r>
          </w:p>
        </w:tc>
        <w:tc>
          <w:tcPr>
            <w:tcW w:w="1759" w:type="dxa"/>
            <w:vAlign w:val="center"/>
          </w:tcPr>
          <w:p w:rsidR="00414842" w:rsidRPr="00D35403" w:rsidRDefault="00414842" w:rsidP="00D35403">
            <w:pPr>
              <w:jc w:val="center"/>
              <w:rPr>
                <w:sz w:val="20"/>
                <w:szCs w:val="20"/>
              </w:rPr>
            </w:pPr>
            <w:r w:rsidRPr="00D35403">
              <w:rPr>
                <w:sz w:val="20"/>
                <w:szCs w:val="20"/>
              </w:rPr>
              <w:t>119</w:t>
            </w:r>
          </w:p>
        </w:tc>
        <w:tc>
          <w:tcPr>
            <w:tcW w:w="1759" w:type="dxa"/>
            <w:vAlign w:val="center"/>
          </w:tcPr>
          <w:p w:rsidR="00414842" w:rsidRPr="00D35403" w:rsidRDefault="00414842" w:rsidP="00D35403">
            <w:pPr>
              <w:jc w:val="center"/>
              <w:rPr>
                <w:sz w:val="20"/>
                <w:szCs w:val="20"/>
              </w:rPr>
            </w:pPr>
            <w:r w:rsidRPr="00D35403">
              <w:rPr>
                <w:sz w:val="20"/>
                <w:szCs w:val="20"/>
              </w:rPr>
              <w:t>200</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20</w:t>
            </w:r>
          </w:p>
        </w:tc>
      </w:tr>
      <w:tr w:rsidR="00414842" w:rsidRPr="00D35403" w:rsidTr="00414842">
        <w:trPr>
          <w:jc w:val="center"/>
        </w:trPr>
        <w:tc>
          <w:tcPr>
            <w:tcW w:w="2535" w:type="dxa"/>
            <w:vAlign w:val="center"/>
          </w:tcPr>
          <w:p w:rsidR="00414842" w:rsidRPr="00D35403" w:rsidRDefault="00414842" w:rsidP="00D35403">
            <w:pPr>
              <w:rPr>
                <w:sz w:val="20"/>
                <w:szCs w:val="20"/>
              </w:rPr>
            </w:pPr>
            <w:r w:rsidRPr="00D35403">
              <w:rPr>
                <w:sz w:val="20"/>
                <w:szCs w:val="20"/>
              </w:rPr>
              <w:t>р. Кулагай</w:t>
            </w:r>
          </w:p>
        </w:tc>
        <w:tc>
          <w:tcPr>
            <w:tcW w:w="1759" w:type="dxa"/>
          </w:tcPr>
          <w:p w:rsidR="00414842" w:rsidRPr="00D35403" w:rsidRDefault="00414842" w:rsidP="00D35403">
            <w:pPr>
              <w:jc w:val="center"/>
              <w:rPr>
                <w:sz w:val="20"/>
                <w:szCs w:val="20"/>
              </w:rPr>
            </w:pPr>
            <w:r w:rsidRPr="00D35403">
              <w:rPr>
                <w:sz w:val="20"/>
                <w:szCs w:val="20"/>
              </w:rPr>
              <w:t>до 50 км</w:t>
            </w:r>
          </w:p>
        </w:tc>
        <w:tc>
          <w:tcPr>
            <w:tcW w:w="1759" w:type="dxa"/>
            <w:vAlign w:val="center"/>
          </w:tcPr>
          <w:p w:rsidR="00414842" w:rsidRPr="00D35403" w:rsidRDefault="00414842" w:rsidP="00D35403">
            <w:pPr>
              <w:jc w:val="center"/>
              <w:rPr>
                <w:sz w:val="20"/>
                <w:szCs w:val="20"/>
              </w:rPr>
            </w:pPr>
            <w:r w:rsidRPr="00D35403">
              <w:rPr>
                <w:sz w:val="20"/>
                <w:szCs w:val="20"/>
              </w:rPr>
              <w:t>100</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20</w:t>
            </w:r>
          </w:p>
        </w:tc>
      </w:tr>
      <w:tr w:rsidR="00414842" w:rsidRPr="00D35403" w:rsidTr="00414842">
        <w:trPr>
          <w:jc w:val="center"/>
        </w:trPr>
        <w:tc>
          <w:tcPr>
            <w:tcW w:w="2535" w:type="dxa"/>
            <w:vAlign w:val="center"/>
          </w:tcPr>
          <w:p w:rsidR="00414842" w:rsidRPr="00D35403" w:rsidRDefault="00414842" w:rsidP="00D35403">
            <w:pPr>
              <w:rPr>
                <w:sz w:val="20"/>
                <w:szCs w:val="20"/>
              </w:rPr>
            </w:pPr>
            <w:r w:rsidRPr="00D35403">
              <w:rPr>
                <w:sz w:val="20"/>
                <w:szCs w:val="20"/>
              </w:rPr>
              <w:t>р. Хал</w:t>
            </w:r>
          </w:p>
        </w:tc>
        <w:tc>
          <w:tcPr>
            <w:tcW w:w="1759" w:type="dxa"/>
          </w:tcPr>
          <w:p w:rsidR="00414842" w:rsidRPr="00D35403" w:rsidRDefault="00414842" w:rsidP="00D35403">
            <w:pPr>
              <w:jc w:val="center"/>
              <w:rPr>
                <w:sz w:val="20"/>
                <w:szCs w:val="20"/>
              </w:rPr>
            </w:pPr>
            <w:r w:rsidRPr="00D35403">
              <w:rPr>
                <w:sz w:val="20"/>
                <w:szCs w:val="20"/>
              </w:rPr>
              <w:t xml:space="preserve">до 10 км </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20</w:t>
            </w:r>
          </w:p>
        </w:tc>
        <w:tc>
          <w:tcPr>
            <w:tcW w:w="1759" w:type="dxa"/>
            <w:vAlign w:val="center"/>
          </w:tcPr>
          <w:p w:rsidR="00414842" w:rsidRPr="00D35403" w:rsidRDefault="00414842" w:rsidP="00D35403">
            <w:pPr>
              <w:jc w:val="center"/>
              <w:rPr>
                <w:sz w:val="20"/>
                <w:szCs w:val="20"/>
              </w:rPr>
            </w:pPr>
            <w:r w:rsidRPr="00D35403">
              <w:rPr>
                <w:sz w:val="20"/>
                <w:szCs w:val="20"/>
              </w:rPr>
              <w:t>5</w:t>
            </w:r>
          </w:p>
        </w:tc>
      </w:tr>
      <w:tr w:rsidR="00414842" w:rsidRPr="00D35403" w:rsidTr="00414842">
        <w:trPr>
          <w:jc w:val="center"/>
        </w:trPr>
        <w:tc>
          <w:tcPr>
            <w:tcW w:w="2535" w:type="dxa"/>
            <w:vAlign w:val="center"/>
          </w:tcPr>
          <w:p w:rsidR="00414842" w:rsidRPr="00D35403" w:rsidRDefault="00414842" w:rsidP="00D35403">
            <w:pPr>
              <w:rPr>
                <w:sz w:val="20"/>
                <w:szCs w:val="20"/>
              </w:rPr>
            </w:pPr>
            <w:r w:rsidRPr="00D35403">
              <w:rPr>
                <w:sz w:val="20"/>
                <w:szCs w:val="20"/>
              </w:rPr>
              <w:t>р. Бургасик</w:t>
            </w:r>
          </w:p>
        </w:tc>
        <w:tc>
          <w:tcPr>
            <w:tcW w:w="1759" w:type="dxa"/>
          </w:tcPr>
          <w:p w:rsidR="00414842" w:rsidRPr="00D35403" w:rsidRDefault="00414842" w:rsidP="00D35403">
            <w:pPr>
              <w:jc w:val="center"/>
              <w:rPr>
                <w:sz w:val="20"/>
                <w:szCs w:val="20"/>
              </w:rPr>
            </w:pPr>
            <w:r w:rsidRPr="00D35403">
              <w:rPr>
                <w:sz w:val="20"/>
                <w:szCs w:val="20"/>
              </w:rPr>
              <w:t>до 10 км</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20</w:t>
            </w:r>
          </w:p>
        </w:tc>
        <w:tc>
          <w:tcPr>
            <w:tcW w:w="1759" w:type="dxa"/>
            <w:vAlign w:val="center"/>
          </w:tcPr>
          <w:p w:rsidR="00414842" w:rsidRPr="00D35403" w:rsidRDefault="00414842" w:rsidP="00D35403">
            <w:pPr>
              <w:jc w:val="center"/>
              <w:rPr>
                <w:sz w:val="20"/>
                <w:szCs w:val="20"/>
              </w:rPr>
            </w:pPr>
            <w:r w:rsidRPr="00D35403">
              <w:rPr>
                <w:sz w:val="20"/>
                <w:szCs w:val="20"/>
              </w:rPr>
              <w:t>5</w:t>
            </w:r>
          </w:p>
        </w:tc>
      </w:tr>
      <w:tr w:rsidR="00414842" w:rsidRPr="00D35403" w:rsidTr="00414842">
        <w:trPr>
          <w:jc w:val="center"/>
        </w:trPr>
        <w:tc>
          <w:tcPr>
            <w:tcW w:w="2535" w:type="dxa"/>
            <w:vAlign w:val="center"/>
          </w:tcPr>
          <w:p w:rsidR="00414842" w:rsidRPr="00D35403" w:rsidRDefault="00414842" w:rsidP="00D35403">
            <w:pPr>
              <w:rPr>
                <w:sz w:val="20"/>
                <w:szCs w:val="20"/>
              </w:rPr>
            </w:pPr>
            <w:r w:rsidRPr="00D35403">
              <w:rPr>
                <w:sz w:val="20"/>
                <w:szCs w:val="20"/>
              </w:rPr>
              <w:t>оз. Утанур</w:t>
            </w:r>
          </w:p>
        </w:tc>
        <w:tc>
          <w:tcPr>
            <w:tcW w:w="1759" w:type="dxa"/>
          </w:tcPr>
          <w:p w:rsidR="00414842" w:rsidRPr="00D35403" w:rsidRDefault="00414842" w:rsidP="00D35403">
            <w:pPr>
              <w:jc w:val="center"/>
              <w:rPr>
                <w:sz w:val="20"/>
                <w:szCs w:val="20"/>
              </w:rPr>
            </w:pPr>
            <w:r w:rsidRPr="00D35403">
              <w:rPr>
                <w:sz w:val="20"/>
                <w:szCs w:val="20"/>
              </w:rPr>
              <w:t>с акваторией менее 0,5 квадратного километра</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5</w:t>
            </w:r>
          </w:p>
        </w:tc>
      </w:tr>
      <w:tr w:rsidR="00414842" w:rsidRPr="00D35403" w:rsidTr="00414842">
        <w:trPr>
          <w:jc w:val="center"/>
        </w:trPr>
        <w:tc>
          <w:tcPr>
            <w:tcW w:w="2535" w:type="dxa"/>
            <w:vAlign w:val="center"/>
          </w:tcPr>
          <w:p w:rsidR="00414842" w:rsidRPr="00D35403" w:rsidRDefault="00414842" w:rsidP="00D35403">
            <w:pPr>
              <w:rPr>
                <w:sz w:val="20"/>
                <w:szCs w:val="20"/>
              </w:rPr>
            </w:pPr>
            <w:r w:rsidRPr="00D35403">
              <w:rPr>
                <w:sz w:val="20"/>
                <w:szCs w:val="20"/>
              </w:rPr>
              <w:t>Оз. Емлы</w:t>
            </w:r>
          </w:p>
        </w:tc>
        <w:tc>
          <w:tcPr>
            <w:tcW w:w="1759" w:type="dxa"/>
          </w:tcPr>
          <w:p w:rsidR="00414842" w:rsidRPr="00D35403" w:rsidRDefault="00414842" w:rsidP="00D35403">
            <w:pPr>
              <w:jc w:val="center"/>
              <w:rPr>
                <w:sz w:val="20"/>
                <w:szCs w:val="20"/>
              </w:rPr>
            </w:pPr>
            <w:r w:rsidRPr="00D35403">
              <w:rPr>
                <w:sz w:val="20"/>
                <w:szCs w:val="20"/>
              </w:rPr>
              <w:t>с акваторией менее 0,5 квадратного километра</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50</w:t>
            </w:r>
          </w:p>
        </w:tc>
        <w:tc>
          <w:tcPr>
            <w:tcW w:w="1759" w:type="dxa"/>
            <w:vAlign w:val="center"/>
          </w:tcPr>
          <w:p w:rsidR="00414842" w:rsidRPr="00D35403" w:rsidRDefault="00414842" w:rsidP="00D35403">
            <w:pPr>
              <w:jc w:val="center"/>
              <w:rPr>
                <w:sz w:val="20"/>
                <w:szCs w:val="20"/>
              </w:rPr>
            </w:pPr>
            <w:r w:rsidRPr="00D35403">
              <w:rPr>
                <w:sz w:val="20"/>
                <w:szCs w:val="20"/>
              </w:rPr>
              <w:t>5</w:t>
            </w:r>
          </w:p>
        </w:tc>
      </w:tr>
    </w:tbl>
    <w:p w:rsidR="00414842" w:rsidRPr="00D35403" w:rsidRDefault="00414842" w:rsidP="00D35403">
      <w:pPr>
        <w:ind w:firstLine="709"/>
        <w:rPr>
          <w:sz w:val="20"/>
          <w:szCs w:val="20"/>
        </w:rPr>
      </w:pPr>
      <w:r w:rsidRPr="00D35403">
        <w:rPr>
          <w:sz w:val="20"/>
          <w:szCs w:val="20"/>
        </w:rPr>
        <w:t>В границах водоохранных зон запрещается:</w:t>
      </w:r>
    </w:p>
    <w:p w:rsidR="00414842" w:rsidRPr="00D35403" w:rsidRDefault="00414842" w:rsidP="00D35403">
      <w:pPr>
        <w:ind w:firstLine="709"/>
        <w:rPr>
          <w:sz w:val="20"/>
          <w:szCs w:val="20"/>
        </w:rPr>
      </w:pPr>
      <w:r w:rsidRPr="00D35403">
        <w:rPr>
          <w:sz w:val="20"/>
          <w:szCs w:val="20"/>
        </w:rPr>
        <w:t>1) использование сточных вод в целях регулирования плодородия почв;</w:t>
      </w:r>
    </w:p>
    <w:p w:rsidR="00414842" w:rsidRPr="00D35403" w:rsidRDefault="00414842" w:rsidP="00D35403">
      <w:pPr>
        <w:ind w:firstLine="709"/>
        <w:rPr>
          <w:sz w:val="20"/>
          <w:szCs w:val="20"/>
        </w:rPr>
      </w:pPr>
      <w:r w:rsidRPr="00D35403">
        <w:rPr>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4842" w:rsidRPr="00D35403" w:rsidRDefault="00414842" w:rsidP="00D35403">
      <w:pPr>
        <w:ind w:firstLine="709"/>
        <w:rPr>
          <w:sz w:val="20"/>
          <w:szCs w:val="20"/>
        </w:rPr>
      </w:pPr>
      <w:r w:rsidRPr="00D35403">
        <w:rPr>
          <w:sz w:val="20"/>
          <w:szCs w:val="20"/>
        </w:rPr>
        <w:t>3) осуществление авиационных мер по борьбе с вредными организмами;</w:t>
      </w:r>
    </w:p>
    <w:p w:rsidR="00414842" w:rsidRPr="00D35403" w:rsidRDefault="00414842" w:rsidP="00D35403">
      <w:pPr>
        <w:ind w:firstLine="709"/>
        <w:rPr>
          <w:sz w:val="20"/>
          <w:szCs w:val="20"/>
        </w:rPr>
      </w:pPr>
      <w:r w:rsidRPr="00D35403">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4842" w:rsidRPr="00D35403" w:rsidRDefault="00414842" w:rsidP="00D35403">
      <w:pPr>
        <w:ind w:firstLine="709"/>
        <w:rPr>
          <w:sz w:val="20"/>
          <w:szCs w:val="20"/>
        </w:rPr>
      </w:pPr>
      <w:proofErr w:type="gramStart"/>
      <w:r w:rsidRPr="00D35403">
        <w:rPr>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14842" w:rsidRPr="00D35403" w:rsidRDefault="00414842" w:rsidP="00D35403">
      <w:pPr>
        <w:ind w:firstLine="709"/>
        <w:rPr>
          <w:sz w:val="20"/>
          <w:szCs w:val="20"/>
        </w:rPr>
      </w:pPr>
      <w:r w:rsidRPr="00D35403">
        <w:rPr>
          <w:sz w:val="20"/>
          <w:szCs w:val="20"/>
        </w:rPr>
        <w:t>6) размещение специализированных хранилищ пестицидов и агрохимикатов, применение пестицидов и агрохимикатов;</w:t>
      </w:r>
    </w:p>
    <w:p w:rsidR="00414842" w:rsidRPr="00D35403" w:rsidRDefault="00414842" w:rsidP="00D35403">
      <w:pPr>
        <w:ind w:firstLine="709"/>
        <w:rPr>
          <w:sz w:val="20"/>
          <w:szCs w:val="20"/>
        </w:rPr>
      </w:pPr>
      <w:r w:rsidRPr="00D35403">
        <w:rPr>
          <w:sz w:val="20"/>
          <w:szCs w:val="20"/>
        </w:rPr>
        <w:t>7) сброс сточных, в том числе дренажных, вод;</w:t>
      </w:r>
    </w:p>
    <w:p w:rsidR="00414842" w:rsidRPr="00D35403" w:rsidRDefault="00414842" w:rsidP="00D35403">
      <w:pPr>
        <w:ind w:firstLine="709"/>
        <w:rPr>
          <w:sz w:val="20"/>
          <w:szCs w:val="20"/>
        </w:rPr>
      </w:pPr>
      <w:proofErr w:type="gramStart"/>
      <w:r w:rsidRPr="00D35403">
        <w:rPr>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tooltip="Закон РФ от 21.02.1992 N 2395-1 (ред. от 03.07.2016) " w:history="1">
        <w:r w:rsidRPr="00D35403">
          <w:rPr>
            <w:sz w:val="20"/>
            <w:szCs w:val="20"/>
          </w:rPr>
          <w:t>статьей 19.1</w:t>
        </w:r>
      </w:hyperlink>
      <w:r w:rsidRPr="00D35403">
        <w:rPr>
          <w:sz w:val="20"/>
          <w:szCs w:val="20"/>
        </w:rPr>
        <w:t xml:space="preserve"> Закона Российской Федерации от</w:t>
      </w:r>
      <w:proofErr w:type="gramEnd"/>
      <w:r w:rsidRPr="00D35403">
        <w:rPr>
          <w:sz w:val="20"/>
          <w:szCs w:val="20"/>
        </w:rPr>
        <w:t xml:space="preserve"> </w:t>
      </w:r>
      <w:proofErr w:type="gramStart"/>
      <w:r w:rsidRPr="00D35403">
        <w:rPr>
          <w:sz w:val="20"/>
          <w:szCs w:val="20"/>
        </w:rPr>
        <w:t>21 февраля 1992 года N 2395-1 "О недрах").</w:t>
      </w:r>
      <w:proofErr w:type="gramEnd"/>
    </w:p>
    <w:p w:rsidR="00414842" w:rsidRPr="00D35403" w:rsidRDefault="00414842" w:rsidP="00D35403">
      <w:pPr>
        <w:ind w:firstLine="709"/>
        <w:rPr>
          <w:sz w:val="20"/>
          <w:szCs w:val="20"/>
        </w:rPr>
      </w:pPr>
      <w:r w:rsidRPr="00D35403">
        <w:rPr>
          <w:sz w:val="20"/>
          <w:szCs w:val="20"/>
        </w:rPr>
        <w:t>В границах прибрежных защитных полос запрещаются:</w:t>
      </w:r>
    </w:p>
    <w:p w:rsidR="00414842" w:rsidRPr="00D35403" w:rsidRDefault="00414842" w:rsidP="00D35403">
      <w:pPr>
        <w:ind w:firstLine="709"/>
        <w:rPr>
          <w:sz w:val="20"/>
          <w:szCs w:val="20"/>
        </w:rPr>
      </w:pPr>
      <w:r w:rsidRPr="00D35403">
        <w:rPr>
          <w:sz w:val="20"/>
          <w:szCs w:val="20"/>
        </w:rPr>
        <w:t>1) распашка земель;</w:t>
      </w:r>
    </w:p>
    <w:p w:rsidR="00414842" w:rsidRPr="00D35403" w:rsidRDefault="00414842" w:rsidP="00D35403">
      <w:pPr>
        <w:ind w:firstLine="709"/>
        <w:rPr>
          <w:sz w:val="20"/>
          <w:szCs w:val="20"/>
        </w:rPr>
      </w:pPr>
      <w:r w:rsidRPr="00D35403">
        <w:rPr>
          <w:sz w:val="20"/>
          <w:szCs w:val="20"/>
        </w:rPr>
        <w:t>2) размещение отвалов размываемых грунтов;</w:t>
      </w:r>
    </w:p>
    <w:p w:rsidR="00414842" w:rsidRPr="00D35403" w:rsidRDefault="00414842" w:rsidP="00D35403">
      <w:pPr>
        <w:ind w:firstLine="709"/>
        <w:rPr>
          <w:sz w:val="20"/>
          <w:szCs w:val="20"/>
        </w:rPr>
      </w:pPr>
      <w:r w:rsidRPr="00D35403">
        <w:rPr>
          <w:sz w:val="20"/>
          <w:szCs w:val="20"/>
        </w:rPr>
        <w:t>3) выпас сельскохозяйственных животных и организация для них летних лагерей, ванн.</w:t>
      </w:r>
    </w:p>
    <w:p w:rsidR="00414842" w:rsidRPr="00D35403" w:rsidRDefault="00414842" w:rsidP="00D35403">
      <w:pPr>
        <w:ind w:firstLine="709"/>
        <w:rPr>
          <w:sz w:val="20"/>
          <w:szCs w:val="20"/>
        </w:rPr>
      </w:pPr>
      <w:r w:rsidRPr="00D35403">
        <w:rPr>
          <w:sz w:val="20"/>
          <w:szCs w:val="20"/>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14842" w:rsidRPr="00D35403" w:rsidRDefault="00414842" w:rsidP="00D35403">
      <w:pPr>
        <w:keepNext/>
        <w:keepLines/>
        <w:ind w:firstLine="709"/>
        <w:outlineLvl w:val="1"/>
        <w:rPr>
          <w:bCs/>
          <w:i/>
          <w:sz w:val="20"/>
          <w:szCs w:val="20"/>
        </w:rPr>
      </w:pPr>
      <w:r w:rsidRPr="00D35403">
        <w:rPr>
          <w:bCs/>
          <w:i/>
          <w:sz w:val="20"/>
          <w:szCs w:val="20"/>
        </w:rPr>
        <w:t>Санитарно-защитные зоны и санитарные разрывы</w:t>
      </w:r>
    </w:p>
    <w:p w:rsidR="00414842" w:rsidRPr="00D35403" w:rsidRDefault="00414842" w:rsidP="00D35403">
      <w:pPr>
        <w:ind w:firstLine="709"/>
        <w:rPr>
          <w:sz w:val="20"/>
          <w:szCs w:val="20"/>
        </w:rPr>
      </w:pPr>
      <w:proofErr w:type="gramStart"/>
      <w:r w:rsidRPr="00D35403">
        <w:rPr>
          <w:sz w:val="20"/>
          <w:szCs w:val="20"/>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D35403">
        <w:rPr>
          <w:sz w:val="20"/>
          <w:szCs w:val="20"/>
        </w:rPr>
        <w:t xml:space="preserve">,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414842" w:rsidRPr="00D35403" w:rsidRDefault="00414842" w:rsidP="00D35403">
      <w:pPr>
        <w:ind w:firstLine="709"/>
        <w:rPr>
          <w:spacing w:val="4"/>
          <w:sz w:val="20"/>
          <w:szCs w:val="20"/>
          <w:shd w:val="clear" w:color="auto" w:fill="FFFFFF"/>
        </w:rPr>
      </w:pPr>
      <w:r w:rsidRPr="00D35403">
        <w:rPr>
          <w:sz w:val="20"/>
          <w:szCs w:val="20"/>
        </w:rPr>
        <w:lastRenderedPageBreak/>
        <w:t xml:space="preserve">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r w:rsidRPr="00D35403">
        <w:rPr>
          <w:sz w:val="20"/>
          <w:szCs w:val="20"/>
          <w:shd w:val="clear" w:color="auto" w:fill="FFFFFF"/>
        </w:rPr>
        <w:t>(</w:t>
      </w:r>
      <w:r w:rsidRPr="00D35403">
        <w:rPr>
          <w:spacing w:val="4"/>
          <w:sz w:val="20"/>
          <w:szCs w:val="20"/>
          <w:shd w:val="clear" w:color="auto" w:fill="FFFFFF"/>
        </w:rPr>
        <w:t>Постановление Главного государственного санитарного врача РФ от 25.09.2007 N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414842" w:rsidRPr="00D35403" w:rsidRDefault="00414842" w:rsidP="00D35403">
      <w:pPr>
        <w:ind w:firstLine="709"/>
        <w:rPr>
          <w:b/>
          <w:sz w:val="20"/>
          <w:szCs w:val="20"/>
        </w:rPr>
      </w:pPr>
      <w:r w:rsidRPr="00D35403">
        <w:rPr>
          <w:b/>
          <w:sz w:val="20"/>
          <w:szCs w:val="20"/>
        </w:rPr>
        <w:t>Перечень объектов, для которых устанавливаются санитарно-защитные зоны и санитарные разрывы:</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40"/>
        <w:gridCol w:w="3067"/>
        <w:gridCol w:w="2577"/>
        <w:gridCol w:w="1694"/>
        <w:gridCol w:w="1586"/>
      </w:tblGrid>
      <w:tr w:rsidR="00414842" w:rsidRPr="00D35403" w:rsidTr="00414842">
        <w:trPr>
          <w:tblHeader/>
        </w:trPr>
        <w:tc>
          <w:tcPr>
            <w:tcW w:w="540" w:type="dxa"/>
            <w:tcBorders>
              <w:bottom w:val="single" w:sz="12" w:space="0" w:color="000000"/>
            </w:tcBorders>
            <w:vAlign w:val="center"/>
          </w:tcPr>
          <w:p w:rsidR="00414842" w:rsidRPr="00D35403" w:rsidRDefault="00414842" w:rsidP="00D35403">
            <w:pPr>
              <w:rPr>
                <w:sz w:val="20"/>
                <w:szCs w:val="20"/>
                <w:lang w:val="en-US"/>
              </w:rPr>
            </w:pPr>
            <w:r w:rsidRPr="00D35403">
              <w:rPr>
                <w:sz w:val="20"/>
                <w:szCs w:val="20"/>
                <w:lang w:val="en-US"/>
              </w:rPr>
              <w:t>№ п/п</w:t>
            </w:r>
          </w:p>
        </w:tc>
        <w:tc>
          <w:tcPr>
            <w:tcW w:w="3067" w:type="dxa"/>
            <w:tcBorders>
              <w:bottom w:val="single" w:sz="12" w:space="0" w:color="000000"/>
            </w:tcBorders>
            <w:vAlign w:val="center"/>
          </w:tcPr>
          <w:p w:rsidR="00414842" w:rsidRPr="00D35403" w:rsidRDefault="00414842" w:rsidP="00D35403">
            <w:pPr>
              <w:jc w:val="center"/>
              <w:rPr>
                <w:sz w:val="20"/>
                <w:szCs w:val="20"/>
              </w:rPr>
            </w:pPr>
            <w:r w:rsidRPr="00D35403">
              <w:rPr>
                <w:sz w:val="20"/>
                <w:szCs w:val="20"/>
              </w:rPr>
              <w:t>Предприятие</w:t>
            </w:r>
          </w:p>
        </w:tc>
        <w:tc>
          <w:tcPr>
            <w:tcW w:w="2577" w:type="dxa"/>
            <w:tcBorders>
              <w:bottom w:val="single" w:sz="12" w:space="0" w:color="000000"/>
            </w:tcBorders>
            <w:vAlign w:val="center"/>
          </w:tcPr>
          <w:p w:rsidR="00414842" w:rsidRPr="00D35403" w:rsidRDefault="00414842" w:rsidP="00D35403">
            <w:pPr>
              <w:jc w:val="center"/>
              <w:rPr>
                <w:sz w:val="20"/>
                <w:szCs w:val="20"/>
              </w:rPr>
            </w:pPr>
            <w:r w:rsidRPr="00D35403">
              <w:rPr>
                <w:sz w:val="20"/>
                <w:szCs w:val="20"/>
              </w:rPr>
              <w:t>Отраслевая принадлежность</w:t>
            </w:r>
          </w:p>
        </w:tc>
        <w:tc>
          <w:tcPr>
            <w:tcW w:w="1694" w:type="dxa"/>
            <w:tcBorders>
              <w:bottom w:val="single" w:sz="12" w:space="0" w:color="000000"/>
            </w:tcBorders>
            <w:vAlign w:val="center"/>
          </w:tcPr>
          <w:p w:rsidR="00414842" w:rsidRPr="00D35403" w:rsidRDefault="00414842" w:rsidP="00D35403">
            <w:pPr>
              <w:jc w:val="center"/>
              <w:rPr>
                <w:sz w:val="20"/>
                <w:szCs w:val="20"/>
              </w:rPr>
            </w:pPr>
            <w:r w:rsidRPr="00D35403">
              <w:rPr>
                <w:sz w:val="20"/>
                <w:szCs w:val="20"/>
              </w:rPr>
              <w:t>Класс опасности</w:t>
            </w:r>
          </w:p>
        </w:tc>
        <w:tc>
          <w:tcPr>
            <w:tcW w:w="1586" w:type="dxa"/>
            <w:tcBorders>
              <w:bottom w:val="single" w:sz="12" w:space="0" w:color="000000"/>
            </w:tcBorders>
            <w:vAlign w:val="center"/>
          </w:tcPr>
          <w:p w:rsidR="00414842" w:rsidRPr="00D35403" w:rsidRDefault="00414842" w:rsidP="00D35403">
            <w:pPr>
              <w:jc w:val="center"/>
              <w:rPr>
                <w:sz w:val="20"/>
                <w:szCs w:val="20"/>
              </w:rPr>
            </w:pPr>
            <w:r w:rsidRPr="00D35403">
              <w:rPr>
                <w:sz w:val="20"/>
                <w:szCs w:val="20"/>
              </w:rPr>
              <w:t>СЗЗ, санитарные разрывы</w:t>
            </w:r>
          </w:p>
        </w:tc>
      </w:tr>
      <w:tr w:rsidR="00414842" w:rsidRPr="00D35403" w:rsidTr="00414842">
        <w:trPr>
          <w:tblHeader/>
        </w:trPr>
        <w:tc>
          <w:tcPr>
            <w:tcW w:w="540" w:type="dxa"/>
            <w:tcBorders>
              <w:top w:val="single" w:sz="12" w:space="0" w:color="000000"/>
              <w:bottom w:val="single" w:sz="12" w:space="0" w:color="000000"/>
            </w:tcBorders>
            <w:vAlign w:val="center"/>
          </w:tcPr>
          <w:p w:rsidR="00414842" w:rsidRPr="00D35403" w:rsidRDefault="00414842" w:rsidP="00D35403">
            <w:pPr>
              <w:jc w:val="center"/>
              <w:rPr>
                <w:sz w:val="20"/>
                <w:szCs w:val="20"/>
              </w:rPr>
            </w:pPr>
            <w:r w:rsidRPr="00D35403">
              <w:rPr>
                <w:sz w:val="20"/>
                <w:szCs w:val="20"/>
              </w:rPr>
              <w:t>1</w:t>
            </w:r>
          </w:p>
        </w:tc>
        <w:tc>
          <w:tcPr>
            <w:tcW w:w="3067" w:type="dxa"/>
            <w:tcBorders>
              <w:top w:val="single" w:sz="12" w:space="0" w:color="000000"/>
              <w:bottom w:val="single" w:sz="12" w:space="0" w:color="000000"/>
            </w:tcBorders>
            <w:vAlign w:val="center"/>
          </w:tcPr>
          <w:p w:rsidR="00414842" w:rsidRPr="00D35403" w:rsidRDefault="00414842" w:rsidP="00D35403">
            <w:pPr>
              <w:jc w:val="center"/>
              <w:rPr>
                <w:sz w:val="20"/>
                <w:szCs w:val="20"/>
              </w:rPr>
            </w:pPr>
            <w:r w:rsidRPr="00D35403">
              <w:rPr>
                <w:sz w:val="20"/>
                <w:szCs w:val="20"/>
              </w:rPr>
              <w:t>2</w:t>
            </w:r>
          </w:p>
        </w:tc>
        <w:tc>
          <w:tcPr>
            <w:tcW w:w="2577" w:type="dxa"/>
            <w:tcBorders>
              <w:top w:val="single" w:sz="12" w:space="0" w:color="000000"/>
              <w:bottom w:val="single" w:sz="12" w:space="0" w:color="000000"/>
            </w:tcBorders>
            <w:vAlign w:val="center"/>
          </w:tcPr>
          <w:p w:rsidR="00414842" w:rsidRPr="00D35403" w:rsidRDefault="00414842" w:rsidP="00D35403">
            <w:pPr>
              <w:jc w:val="center"/>
              <w:rPr>
                <w:sz w:val="20"/>
                <w:szCs w:val="20"/>
              </w:rPr>
            </w:pPr>
            <w:r w:rsidRPr="00D35403">
              <w:rPr>
                <w:sz w:val="20"/>
                <w:szCs w:val="20"/>
              </w:rPr>
              <w:t>3</w:t>
            </w:r>
          </w:p>
        </w:tc>
        <w:tc>
          <w:tcPr>
            <w:tcW w:w="1694" w:type="dxa"/>
            <w:tcBorders>
              <w:top w:val="single" w:sz="12" w:space="0" w:color="000000"/>
              <w:bottom w:val="single" w:sz="12" w:space="0" w:color="000000"/>
            </w:tcBorders>
            <w:vAlign w:val="center"/>
          </w:tcPr>
          <w:p w:rsidR="00414842" w:rsidRPr="00D35403" w:rsidRDefault="00414842" w:rsidP="00D35403">
            <w:pPr>
              <w:jc w:val="center"/>
              <w:rPr>
                <w:sz w:val="20"/>
                <w:szCs w:val="20"/>
              </w:rPr>
            </w:pPr>
            <w:r w:rsidRPr="00D35403">
              <w:rPr>
                <w:sz w:val="20"/>
                <w:szCs w:val="20"/>
              </w:rPr>
              <w:t>4</w:t>
            </w:r>
          </w:p>
        </w:tc>
        <w:tc>
          <w:tcPr>
            <w:tcW w:w="1586" w:type="dxa"/>
            <w:tcBorders>
              <w:top w:val="single" w:sz="12" w:space="0" w:color="000000"/>
              <w:bottom w:val="single" w:sz="12" w:space="0" w:color="000000"/>
            </w:tcBorders>
            <w:vAlign w:val="center"/>
          </w:tcPr>
          <w:p w:rsidR="00414842" w:rsidRPr="00D35403" w:rsidRDefault="00414842" w:rsidP="00D35403">
            <w:pPr>
              <w:jc w:val="center"/>
              <w:rPr>
                <w:sz w:val="20"/>
                <w:szCs w:val="20"/>
              </w:rPr>
            </w:pPr>
            <w:r w:rsidRPr="00D35403">
              <w:rPr>
                <w:sz w:val="20"/>
                <w:szCs w:val="20"/>
              </w:rPr>
              <w:t>5</w:t>
            </w:r>
          </w:p>
        </w:tc>
      </w:tr>
      <w:tr w:rsidR="00414842" w:rsidRPr="00D35403" w:rsidTr="00414842">
        <w:tc>
          <w:tcPr>
            <w:tcW w:w="540" w:type="dxa"/>
            <w:vAlign w:val="center"/>
          </w:tcPr>
          <w:p w:rsidR="00414842" w:rsidRPr="00D35403" w:rsidRDefault="00414842" w:rsidP="00D35403">
            <w:pPr>
              <w:rPr>
                <w:sz w:val="20"/>
                <w:szCs w:val="20"/>
              </w:rPr>
            </w:pPr>
            <w:r w:rsidRPr="00D35403">
              <w:rPr>
                <w:sz w:val="20"/>
                <w:szCs w:val="20"/>
              </w:rPr>
              <w:t>1</w:t>
            </w:r>
          </w:p>
        </w:tc>
        <w:tc>
          <w:tcPr>
            <w:tcW w:w="3067" w:type="dxa"/>
            <w:vAlign w:val="center"/>
          </w:tcPr>
          <w:p w:rsidR="00414842" w:rsidRPr="00D35403" w:rsidRDefault="00414842" w:rsidP="00D35403">
            <w:pPr>
              <w:rPr>
                <w:sz w:val="20"/>
                <w:szCs w:val="20"/>
              </w:rPr>
            </w:pPr>
            <w:r w:rsidRPr="00D35403">
              <w:rPr>
                <w:sz w:val="20"/>
                <w:szCs w:val="20"/>
              </w:rPr>
              <w:t>Фермы до 50 голов</w:t>
            </w:r>
          </w:p>
        </w:tc>
        <w:tc>
          <w:tcPr>
            <w:tcW w:w="2577" w:type="dxa"/>
            <w:vAlign w:val="center"/>
          </w:tcPr>
          <w:p w:rsidR="00414842" w:rsidRPr="00D35403" w:rsidRDefault="00414842" w:rsidP="00D35403">
            <w:pPr>
              <w:rPr>
                <w:sz w:val="20"/>
                <w:szCs w:val="20"/>
              </w:rPr>
            </w:pPr>
            <w:r w:rsidRPr="00D35403">
              <w:rPr>
                <w:sz w:val="20"/>
                <w:szCs w:val="20"/>
              </w:rPr>
              <w:t>Производство</w:t>
            </w:r>
          </w:p>
          <w:p w:rsidR="00414842" w:rsidRPr="00D35403" w:rsidRDefault="00414842" w:rsidP="00D35403">
            <w:pPr>
              <w:rPr>
                <w:sz w:val="20"/>
                <w:szCs w:val="20"/>
              </w:rPr>
            </w:pPr>
            <w:r w:rsidRPr="00D35403">
              <w:rPr>
                <w:sz w:val="20"/>
                <w:szCs w:val="20"/>
              </w:rPr>
              <w:t>агропромышленного комплекса</w:t>
            </w:r>
          </w:p>
        </w:tc>
        <w:tc>
          <w:tcPr>
            <w:tcW w:w="1694" w:type="dxa"/>
            <w:vAlign w:val="center"/>
          </w:tcPr>
          <w:p w:rsidR="00414842" w:rsidRPr="00D35403" w:rsidRDefault="00414842" w:rsidP="00D35403">
            <w:pPr>
              <w:jc w:val="center"/>
              <w:rPr>
                <w:sz w:val="20"/>
                <w:szCs w:val="20"/>
                <w:lang w:val="en-US"/>
              </w:rPr>
            </w:pPr>
            <w:r w:rsidRPr="00D35403">
              <w:rPr>
                <w:sz w:val="20"/>
                <w:szCs w:val="20"/>
                <w:lang w:val="en-US"/>
              </w:rPr>
              <w:t>V</w:t>
            </w:r>
          </w:p>
        </w:tc>
        <w:tc>
          <w:tcPr>
            <w:tcW w:w="1586" w:type="dxa"/>
            <w:vAlign w:val="center"/>
          </w:tcPr>
          <w:p w:rsidR="00414842" w:rsidRPr="00D35403" w:rsidRDefault="00414842" w:rsidP="00D35403">
            <w:pPr>
              <w:jc w:val="center"/>
              <w:rPr>
                <w:sz w:val="20"/>
                <w:szCs w:val="20"/>
                <w:lang w:val="en-US"/>
              </w:rPr>
            </w:pPr>
            <w:r w:rsidRPr="00D35403">
              <w:rPr>
                <w:sz w:val="20"/>
                <w:szCs w:val="20"/>
                <w:lang w:val="en-US"/>
              </w:rPr>
              <w:t>50</w:t>
            </w:r>
          </w:p>
        </w:tc>
      </w:tr>
    </w:tbl>
    <w:p w:rsidR="00414842" w:rsidRPr="00D35403" w:rsidRDefault="00414842" w:rsidP="00D35403">
      <w:pPr>
        <w:keepNext/>
        <w:keepLines/>
        <w:ind w:firstLine="709"/>
        <w:outlineLvl w:val="1"/>
        <w:rPr>
          <w:bCs/>
          <w:i/>
          <w:sz w:val="20"/>
          <w:szCs w:val="20"/>
        </w:rPr>
      </w:pPr>
      <w:r w:rsidRPr="00D35403">
        <w:rPr>
          <w:bCs/>
          <w:i/>
          <w:sz w:val="20"/>
          <w:szCs w:val="20"/>
        </w:rPr>
        <w:t>Зоны затопления и подтопления</w:t>
      </w:r>
    </w:p>
    <w:p w:rsidR="0009255D" w:rsidRDefault="00414842" w:rsidP="00D35403">
      <w:pPr>
        <w:ind w:firstLine="709"/>
        <w:rPr>
          <w:sz w:val="20"/>
          <w:szCs w:val="20"/>
        </w:rPr>
      </w:pPr>
      <w:r w:rsidRPr="00D35403">
        <w:rPr>
          <w:sz w:val="20"/>
          <w:szCs w:val="20"/>
        </w:rPr>
        <w:t xml:space="preserve">На населенные пункты МО «Захальское», отсутствуют приказом Енисейского бассейнового водного управления Федерального агентства водных </w:t>
      </w:r>
      <w:proofErr w:type="gramStart"/>
      <w:r w:rsidRPr="00D35403">
        <w:rPr>
          <w:sz w:val="20"/>
          <w:szCs w:val="20"/>
        </w:rPr>
        <w:t>ресурсов</w:t>
      </w:r>
      <w:proofErr w:type="gramEnd"/>
      <w:r w:rsidRPr="00D35403">
        <w:rPr>
          <w:sz w:val="20"/>
          <w:szCs w:val="20"/>
        </w:rPr>
        <w:t xml:space="preserve"> утвержденные зоны затопления.</w:t>
      </w:r>
    </w:p>
    <w:p w:rsidR="00414842" w:rsidRPr="00D35403" w:rsidRDefault="0009255D" w:rsidP="0009255D">
      <w:pPr>
        <w:tabs>
          <w:tab w:val="left" w:pos="1095"/>
        </w:tabs>
        <w:rPr>
          <w:b/>
          <w:sz w:val="20"/>
          <w:szCs w:val="20"/>
        </w:rPr>
      </w:pPr>
      <w:r>
        <w:rPr>
          <w:sz w:val="20"/>
          <w:szCs w:val="20"/>
        </w:rPr>
        <w:tab/>
      </w:r>
      <w:r w:rsidR="00414842" w:rsidRPr="00D35403">
        <w:rPr>
          <w:b/>
          <w:bCs/>
          <w:sz w:val="20"/>
          <w:szCs w:val="20"/>
        </w:rPr>
        <w:t>Раздел 8</w:t>
      </w:r>
      <w:r w:rsidR="00414842" w:rsidRPr="00D35403">
        <w:rPr>
          <w:b/>
          <w:sz w:val="20"/>
          <w:szCs w:val="20"/>
        </w:rPr>
        <w:t>. Охрана природы и окружающей среды</w:t>
      </w:r>
      <w:bookmarkEnd w:id="64"/>
    </w:p>
    <w:p w:rsidR="00414842" w:rsidRPr="00D35403" w:rsidRDefault="00414842" w:rsidP="00D35403">
      <w:pPr>
        <w:ind w:firstLine="709"/>
        <w:outlineLvl w:val="1"/>
        <w:rPr>
          <w:b/>
          <w:sz w:val="20"/>
          <w:szCs w:val="20"/>
        </w:rPr>
      </w:pPr>
      <w:bookmarkStart w:id="65" w:name="_Toc343258902"/>
      <w:r w:rsidRPr="00D35403">
        <w:rPr>
          <w:b/>
          <w:sz w:val="20"/>
          <w:szCs w:val="20"/>
        </w:rPr>
        <w:t>8.1. Охрана природы и окружающей среды. Существующее положение</w:t>
      </w:r>
      <w:bookmarkEnd w:id="65"/>
    </w:p>
    <w:p w:rsidR="00414842" w:rsidRPr="00D35403" w:rsidRDefault="00414842" w:rsidP="00D35403">
      <w:pPr>
        <w:spacing w:beforeLines="50" w:afterLines="50"/>
        <w:ind w:firstLine="709"/>
        <w:rPr>
          <w:b/>
          <w:sz w:val="20"/>
          <w:szCs w:val="20"/>
        </w:rPr>
      </w:pPr>
      <w:r w:rsidRPr="00D35403">
        <w:rPr>
          <w:b/>
          <w:sz w:val="20"/>
          <w:szCs w:val="20"/>
        </w:rPr>
        <w:t>Основные источники негативных воздействий</w:t>
      </w:r>
    </w:p>
    <w:p w:rsidR="00414842" w:rsidRPr="00D35403" w:rsidRDefault="00414842" w:rsidP="00D35403">
      <w:pPr>
        <w:suppressAutoHyphens/>
        <w:ind w:firstLine="709"/>
        <w:rPr>
          <w:sz w:val="20"/>
          <w:szCs w:val="20"/>
        </w:rPr>
      </w:pPr>
      <w:r w:rsidRPr="00D35403">
        <w:rPr>
          <w:sz w:val="20"/>
          <w:szCs w:val="20"/>
        </w:rPr>
        <w:t>К основным источникам негативных воздействий на природную среду, условия проживания и отдыха населения относятся территории и объекты: промышленные и коммунально-бытовые, инженерной и транспортной инфраструктуры, специального назначения.</w:t>
      </w:r>
    </w:p>
    <w:p w:rsidR="00414842" w:rsidRPr="00D35403" w:rsidRDefault="00414842" w:rsidP="00D35403">
      <w:pPr>
        <w:suppressAutoHyphens/>
        <w:ind w:firstLine="709"/>
        <w:rPr>
          <w:sz w:val="20"/>
          <w:szCs w:val="20"/>
        </w:rPr>
      </w:pPr>
      <w:r w:rsidRPr="00D35403">
        <w:rPr>
          <w:sz w:val="20"/>
          <w:szCs w:val="20"/>
        </w:rPr>
        <w:t xml:space="preserve">Для них указаны нормативные размеры санитарно-защитной зоны либо санитарного разрыва в соответствии с новой редакцией СанПиН 2.2.1/2.1.1.1200-03 «Санитарно-защитные зоны и санитарная классификация предприятий, сооружений и иных объектов». СЗЗ крупных предприятий </w:t>
      </w:r>
      <w:proofErr w:type="gramStart"/>
      <w:r w:rsidRPr="00D35403">
        <w:rPr>
          <w:sz w:val="20"/>
          <w:szCs w:val="20"/>
        </w:rPr>
        <w:t>даны</w:t>
      </w:r>
      <w:proofErr w:type="gramEnd"/>
      <w:r w:rsidRPr="00D35403">
        <w:rPr>
          <w:sz w:val="20"/>
          <w:szCs w:val="20"/>
        </w:rPr>
        <w:t xml:space="preserve"> на основании проектов СЗЗ (в соответствии с материалами СТП Эхирит-Булагатского района).</w:t>
      </w:r>
    </w:p>
    <w:p w:rsidR="00414842" w:rsidRPr="00D35403" w:rsidRDefault="00414842" w:rsidP="00D35403">
      <w:pPr>
        <w:suppressAutoHyphens/>
        <w:ind w:firstLine="709"/>
        <w:rPr>
          <w:sz w:val="20"/>
          <w:szCs w:val="20"/>
        </w:rPr>
      </w:pPr>
      <w:r w:rsidRPr="00D35403">
        <w:rPr>
          <w:sz w:val="20"/>
          <w:szCs w:val="20"/>
        </w:rPr>
        <w:t>Зоны с особыми условиями использования территории муниципального образования «Захальское».</w:t>
      </w:r>
    </w:p>
    <w:p w:rsidR="00414842" w:rsidRPr="00D35403" w:rsidRDefault="00414842" w:rsidP="00D35403">
      <w:pPr>
        <w:spacing w:beforeLines="50" w:afterLines="50"/>
        <w:ind w:firstLine="709"/>
        <w:rPr>
          <w:b/>
          <w:sz w:val="20"/>
          <w:szCs w:val="20"/>
        </w:rPr>
      </w:pPr>
      <w:r w:rsidRPr="00D35403">
        <w:rPr>
          <w:b/>
          <w:sz w:val="20"/>
          <w:szCs w:val="20"/>
        </w:rPr>
        <w:t>Санитарные разрывы</w:t>
      </w:r>
    </w:p>
    <w:p w:rsidR="00414842" w:rsidRPr="00D35403" w:rsidRDefault="00414842" w:rsidP="00D35403">
      <w:pPr>
        <w:suppressAutoHyphens/>
        <w:ind w:firstLine="709"/>
        <w:rPr>
          <w:sz w:val="20"/>
          <w:szCs w:val="20"/>
        </w:rPr>
      </w:pPr>
      <w:r w:rsidRPr="00D35403">
        <w:rPr>
          <w:sz w:val="20"/>
          <w:szCs w:val="20"/>
        </w:rPr>
        <w:t>Объекты инженерной и транспортной инфраструктуры:</w:t>
      </w:r>
    </w:p>
    <w:p w:rsidR="00414842" w:rsidRPr="00D35403" w:rsidRDefault="00414842" w:rsidP="00D35403">
      <w:pPr>
        <w:suppressAutoHyphens/>
        <w:ind w:firstLine="709"/>
        <w:rPr>
          <w:sz w:val="20"/>
          <w:szCs w:val="20"/>
        </w:rPr>
      </w:pPr>
      <w:r w:rsidRPr="00D35403">
        <w:rPr>
          <w:sz w:val="20"/>
          <w:szCs w:val="20"/>
        </w:rPr>
        <w:t>- Автодорога регионального значения - 100 м;</w:t>
      </w:r>
    </w:p>
    <w:p w:rsidR="00414842" w:rsidRPr="00D35403" w:rsidRDefault="00414842" w:rsidP="00D35403">
      <w:pPr>
        <w:suppressAutoHyphens/>
        <w:ind w:firstLine="709"/>
        <w:rPr>
          <w:sz w:val="20"/>
          <w:szCs w:val="20"/>
        </w:rPr>
      </w:pPr>
      <w:r w:rsidRPr="00D35403">
        <w:rPr>
          <w:sz w:val="20"/>
          <w:szCs w:val="20"/>
        </w:rPr>
        <w:t>- автодорога местного значения – 50 м;</w:t>
      </w:r>
    </w:p>
    <w:p w:rsidR="00414842" w:rsidRPr="00D35403" w:rsidRDefault="00414842" w:rsidP="00D35403">
      <w:pPr>
        <w:suppressAutoHyphens/>
        <w:ind w:firstLine="709"/>
        <w:rPr>
          <w:sz w:val="20"/>
          <w:szCs w:val="20"/>
        </w:rPr>
      </w:pPr>
      <w:r w:rsidRPr="00D35403">
        <w:rPr>
          <w:sz w:val="20"/>
          <w:szCs w:val="20"/>
        </w:rPr>
        <w:t xml:space="preserve">- Воздушные линии электропередачи: </w:t>
      </w:r>
    </w:p>
    <w:p w:rsidR="00414842" w:rsidRPr="00D35403" w:rsidRDefault="00414842" w:rsidP="00D35403">
      <w:pPr>
        <w:suppressAutoHyphens/>
        <w:ind w:firstLine="709"/>
        <w:rPr>
          <w:sz w:val="20"/>
          <w:szCs w:val="20"/>
        </w:rPr>
      </w:pPr>
      <w:r w:rsidRPr="00D35403">
        <w:rPr>
          <w:sz w:val="20"/>
          <w:szCs w:val="20"/>
        </w:rPr>
        <w:t>110 кВ – 25 м;</w:t>
      </w:r>
    </w:p>
    <w:p w:rsidR="00414842" w:rsidRPr="00D35403" w:rsidRDefault="00414842" w:rsidP="00D35403">
      <w:pPr>
        <w:suppressAutoHyphens/>
        <w:spacing w:beforeLines="50" w:afterLines="50"/>
        <w:ind w:firstLine="709"/>
        <w:rPr>
          <w:b/>
          <w:sz w:val="20"/>
          <w:szCs w:val="20"/>
        </w:rPr>
      </w:pPr>
      <w:r w:rsidRPr="00D35403">
        <w:rPr>
          <w:b/>
          <w:sz w:val="20"/>
          <w:szCs w:val="20"/>
        </w:rPr>
        <w:t>Санитарно-защитные зоны</w:t>
      </w:r>
    </w:p>
    <w:p w:rsidR="00414842" w:rsidRPr="00D35403" w:rsidRDefault="00414842" w:rsidP="00D35403">
      <w:pPr>
        <w:suppressAutoHyphens/>
        <w:spacing w:beforeLines="50" w:afterLines="50"/>
        <w:ind w:firstLine="709"/>
        <w:rPr>
          <w:sz w:val="20"/>
          <w:szCs w:val="20"/>
        </w:rPr>
      </w:pPr>
      <w:r w:rsidRPr="00D35403">
        <w:rPr>
          <w:sz w:val="20"/>
          <w:szCs w:val="20"/>
        </w:rPr>
        <w:t>Объекты специального назначения:</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17</w:t>
      </w:r>
      <w:r w:rsidRPr="00D35403">
        <w:rPr>
          <w:sz w:val="20"/>
          <w:szCs w:val="20"/>
        </w:rPr>
        <w:fldChar w:fldCharType="end"/>
      </w:r>
      <w:r w:rsidRPr="00D35403">
        <w:rPr>
          <w:sz w:val="20"/>
          <w:szCs w:val="20"/>
        </w:rPr>
        <w:t>. Скотомогильники (по состоянию на 01.01.2011 г. – от 13.08.2012 г</w:t>
      </w:r>
      <w:proofErr w:type="gramStart"/>
      <w:r w:rsidRPr="00D35403">
        <w:rPr>
          <w:sz w:val="20"/>
          <w:szCs w:val="20"/>
        </w:rPr>
        <w:t>.п</w:t>
      </w:r>
      <w:proofErr w:type="gramEnd"/>
      <w:r w:rsidRPr="00D35403">
        <w:rPr>
          <w:sz w:val="20"/>
          <w:szCs w:val="20"/>
        </w:rPr>
        <w:t xml:space="preserve">исьмо Усть-Ордынского межрайонного отдела Управления Россельхознадзора по Иркутской области)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2278"/>
        <w:gridCol w:w="2245"/>
        <w:gridCol w:w="2184"/>
      </w:tblGrid>
      <w:tr w:rsidR="00414842" w:rsidRPr="00D35403" w:rsidTr="00414842">
        <w:tc>
          <w:tcPr>
            <w:tcW w:w="2155" w:type="dxa"/>
            <w:shd w:val="clear" w:color="auto" w:fill="D9D9D9"/>
          </w:tcPr>
          <w:p w:rsidR="00414842" w:rsidRPr="00D35403" w:rsidRDefault="00414842" w:rsidP="00D35403">
            <w:pPr>
              <w:rPr>
                <w:sz w:val="20"/>
                <w:szCs w:val="20"/>
              </w:rPr>
            </w:pPr>
            <w:r w:rsidRPr="00D35403">
              <w:rPr>
                <w:sz w:val="20"/>
                <w:szCs w:val="20"/>
              </w:rPr>
              <w:t>Населенный пункт</w:t>
            </w:r>
          </w:p>
        </w:tc>
        <w:tc>
          <w:tcPr>
            <w:tcW w:w="2278" w:type="dxa"/>
            <w:shd w:val="clear" w:color="auto" w:fill="D9D9D9"/>
          </w:tcPr>
          <w:p w:rsidR="00414842" w:rsidRPr="00D35403" w:rsidRDefault="00414842" w:rsidP="00D35403">
            <w:pPr>
              <w:rPr>
                <w:sz w:val="20"/>
                <w:szCs w:val="20"/>
              </w:rPr>
            </w:pPr>
            <w:r w:rsidRPr="00D35403">
              <w:rPr>
                <w:sz w:val="20"/>
                <w:szCs w:val="20"/>
              </w:rPr>
              <w:t>Характеристика, способ уничтожения биологических отходов</w:t>
            </w:r>
          </w:p>
        </w:tc>
        <w:tc>
          <w:tcPr>
            <w:tcW w:w="2245" w:type="dxa"/>
            <w:shd w:val="clear" w:color="auto" w:fill="D9D9D9"/>
          </w:tcPr>
          <w:p w:rsidR="00414842" w:rsidRPr="00D35403" w:rsidRDefault="00414842" w:rsidP="00D35403">
            <w:pPr>
              <w:rPr>
                <w:sz w:val="20"/>
                <w:szCs w:val="20"/>
              </w:rPr>
            </w:pPr>
            <w:r w:rsidRPr="00D35403">
              <w:rPr>
                <w:sz w:val="20"/>
                <w:szCs w:val="20"/>
              </w:rPr>
              <w:t>Владелец скотомогильника</w:t>
            </w:r>
          </w:p>
        </w:tc>
        <w:tc>
          <w:tcPr>
            <w:tcW w:w="2184" w:type="dxa"/>
            <w:shd w:val="clear" w:color="auto" w:fill="D9D9D9"/>
          </w:tcPr>
          <w:p w:rsidR="00414842" w:rsidRPr="00D35403" w:rsidRDefault="00414842" w:rsidP="00D35403">
            <w:pPr>
              <w:rPr>
                <w:sz w:val="20"/>
                <w:szCs w:val="20"/>
              </w:rPr>
            </w:pPr>
            <w:r w:rsidRPr="00D35403">
              <w:rPr>
                <w:sz w:val="20"/>
                <w:szCs w:val="20"/>
              </w:rPr>
              <w:t>Соответствие ветеринарно-санитарным правилам</w:t>
            </w:r>
          </w:p>
        </w:tc>
      </w:tr>
      <w:tr w:rsidR="00414842" w:rsidRPr="00D35403" w:rsidTr="00414842">
        <w:tc>
          <w:tcPr>
            <w:tcW w:w="2155" w:type="dxa"/>
          </w:tcPr>
          <w:p w:rsidR="00414842" w:rsidRPr="00D35403" w:rsidRDefault="00414842" w:rsidP="00D35403">
            <w:pPr>
              <w:rPr>
                <w:sz w:val="20"/>
                <w:szCs w:val="20"/>
              </w:rPr>
            </w:pPr>
            <w:r w:rsidRPr="00D35403">
              <w:rPr>
                <w:sz w:val="20"/>
                <w:szCs w:val="20"/>
              </w:rPr>
              <w:t>С. Захал</w:t>
            </w:r>
          </w:p>
        </w:tc>
        <w:tc>
          <w:tcPr>
            <w:tcW w:w="2278" w:type="dxa"/>
          </w:tcPr>
          <w:p w:rsidR="00414842" w:rsidRPr="00D35403" w:rsidRDefault="00414842" w:rsidP="00D35403">
            <w:pPr>
              <w:rPr>
                <w:sz w:val="20"/>
                <w:szCs w:val="20"/>
              </w:rPr>
            </w:pPr>
            <w:r w:rsidRPr="00D35403">
              <w:rPr>
                <w:sz w:val="20"/>
                <w:szCs w:val="20"/>
              </w:rPr>
              <w:t>Земляная яма, огражденная деревянным забором; сжигание</w:t>
            </w:r>
          </w:p>
        </w:tc>
        <w:tc>
          <w:tcPr>
            <w:tcW w:w="2245" w:type="dxa"/>
            <w:vMerge w:val="restart"/>
          </w:tcPr>
          <w:p w:rsidR="00414842" w:rsidRPr="00D35403" w:rsidRDefault="00414842" w:rsidP="00D35403">
            <w:pPr>
              <w:rPr>
                <w:sz w:val="20"/>
                <w:szCs w:val="20"/>
              </w:rPr>
            </w:pPr>
            <w:r w:rsidRPr="00D35403">
              <w:rPr>
                <w:sz w:val="20"/>
                <w:szCs w:val="20"/>
              </w:rPr>
              <w:t>На территории МО «Захальское», на балансе не состоит</w:t>
            </w:r>
          </w:p>
          <w:p w:rsidR="00414842" w:rsidRPr="00D35403" w:rsidRDefault="00414842" w:rsidP="00D35403">
            <w:pPr>
              <w:rPr>
                <w:sz w:val="20"/>
                <w:szCs w:val="20"/>
              </w:rPr>
            </w:pPr>
          </w:p>
        </w:tc>
        <w:tc>
          <w:tcPr>
            <w:tcW w:w="2184" w:type="dxa"/>
          </w:tcPr>
          <w:p w:rsidR="00414842" w:rsidRPr="00D35403" w:rsidRDefault="00414842" w:rsidP="00D35403">
            <w:pPr>
              <w:rPr>
                <w:sz w:val="20"/>
                <w:szCs w:val="20"/>
              </w:rPr>
            </w:pPr>
            <w:r w:rsidRPr="00D35403">
              <w:rPr>
                <w:sz w:val="20"/>
                <w:szCs w:val="20"/>
              </w:rPr>
              <w:t>Не соответствует</w:t>
            </w:r>
          </w:p>
        </w:tc>
      </w:tr>
      <w:tr w:rsidR="00414842" w:rsidRPr="00D35403" w:rsidTr="00414842">
        <w:tc>
          <w:tcPr>
            <w:tcW w:w="2155" w:type="dxa"/>
          </w:tcPr>
          <w:p w:rsidR="00414842" w:rsidRPr="00D35403" w:rsidRDefault="00414842" w:rsidP="00D35403">
            <w:pPr>
              <w:rPr>
                <w:sz w:val="20"/>
                <w:szCs w:val="20"/>
              </w:rPr>
            </w:pPr>
            <w:r w:rsidRPr="00D35403">
              <w:rPr>
                <w:sz w:val="20"/>
                <w:szCs w:val="20"/>
              </w:rPr>
              <w:t>П. Свердлово</w:t>
            </w:r>
          </w:p>
        </w:tc>
        <w:tc>
          <w:tcPr>
            <w:tcW w:w="2278" w:type="dxa"/>
          </w:tcPr>
          <w:p w:rsidR="00414842" w:rsidRPr="00D35403" w:rsidRDefault="00414842" w:rsidP="00D35403">
            <w:pPr>
              <w:rPr>
                <w:sz w:val="20"/>
                <w:szCs w:val="20"/>
              </w:rPr>
            </w:pPr>
            <w:r w:rsidRPr="00D35403">
              <w:rPr>
                <w:sz w:val="20"/>
                <w:szCs w:val="20"/>
              </w:rPr>
              <w:t>Земляная яма</w:t>
            </w:r>
            <w:proofErr w:type="gramStart"/>
            <w:r w:rsidRPr="00D35403">
              <w:rPr>
                <w:sz w:val="20"/>
                <w:szCs w:val="20"/>
              </w:rPr>
              <w:t>;С</w:t>
            </w:r>
            <w:proofErr w:type="gramEnd"/>
            <w:r w:rsidRPr="00D35403">
              <w:rPr>
                <w:sz w:val="20"/>
                <w:szCs w:val="20"/>
              </w:rPr>
              <w:t>жигание</w:t>
            </w:r>
          </w:p>
        </w:tc>
        <w:tc>
          <w:tcPr>
            <w:tcW w:w="2245" w:type="dxa"/>
            <w:vMerge/>
          </w:tcPr>
          <w:p w:rsidR="00414842" w:rsidRPr="00D35403" w:rsidRDefault="00414842" w:rsidP="00D35403">
            <w:pPr>
              <w:rPr>
                <w:sz w:val="20"/>
                <w:szCs w:val="20"/>
              </w:rPr>
            </w:pPr>
          </w:p>
        </w:tc>
        <w:tc>
          <w:tcPr>
            <w:tcW w:w="2184" w:type="dxa"/>
          </w:tcPr>
          <w:p w:rsidR="00414842" w:rsidRPr="00D35403" w:rsidRDefault="00414842" w:rsidP="00D35403">
            <w:pPr>
              <w:rPr>
                <w:sz w:val="20"/>
                <w:szCs w:val="20"/>
              </w:rPr>
            </w:pPr>
            <w:r w:rsidRPr="00D35403">
              <w:rPr>
                <w:sz w:val="20"/>
                <w:szCs w:val="20"/>
              </w:rPr>
              <w:t>Не соответствует</w:t>
            </w:r>
          </w:p>
        </w:tc>
      </w:tr>
      <w:tr w:rsidR="00414842" w:rsidRPr="00D35403" w:rsidTr="00414842">
        <w:tc>
          <w:tcPr>
            <w:tcW w:w="2155" w:type="dxa"/>
          </w:tcPr>
          <w:p w:rsidR="00414842" w:rsidRPr="00D35403" w:rsidRDefault="00414842" w:rsidP="00D35403">
            <w:pPr>
              <w:rPr>
                <w:sz w:val="20"/>
                <w:szCs w:val="20"/>
              </w:rPr>
            </w:pPr>
            <w:r w:rsidRPr="00D35403">
              <w:rPr>
                <w:sz w:val="20"/>
                <w:szCs w:val="20"/>
              </w:rPr>
              <w:t>д. Еловка</w:t>
            </w:r>
          </w:p>
        </w:tc>
        <w:tc>
          <w:tcPr>
            <w:tcW w:w="2278" w:type="dxa"/>
          </w:tcPr>
          <w:p w:rsidR="00414842" w:rsidRPr="00D35403" w:rsidRDefault="00414842" w:rsidP="00D35403">
            <w:pPr>
              <w:rPr>
                <w:sz w:val="20"/>
                <w:szCs w:val="20"/>
              </w:rPr>
            </w:pPr>
            <w:r w:rsidRPr="00D35403">
              <w:rPr>
                <w:sz w:val="20"/>
                <w:szCs w:val="20"/>
              </w:rPr>
              <w:t>Земляная яма</w:t>
            </w:r>
            <w:proofErr w:type="gramStart"/>
            <w:r w:rsidRPr="00D35403">
              <w:rPr>
                <w:sz w:val="20"/>
                <w:szCs w:val="20"/>
              </w:rPr>
              <w:t>;С</w:t>
            </w:r>
            <w:proofErr w:type="gramEnd"/>
            <w:r w:rsidRPr="00D35403">
              <w:rPr>
                <w:sz w:val="20"/>
                <w:szCs w:val="20"/>
              </w:rPr>
              <w:t>жигание</w:t>
            </w:r>
          </w:p>
        </w:tc>
        <w:tc>
          <w:tcPr>
            <w:tcW w:w="2245" w:type="dxa"/>
            <w:vMerge/>
          </w:tcPr>
          <w:p w:rsidR="00414842" w:rsidRPr="00D35403" w:rsidRDefault="00414842" w:rsidP="00D35403">
            <w:pPr>
              <w:rPr>
                <w:sz w:val="20"/>
                <w:szCs w:val="20"/>
              </w:rPr>
            </w:pPr>
          </w:p>
        </w:tc>
        <w:tc>
          <w:tcPr>
            <w:tcW w:w="2184" w:type="dxa"/>
          </w:tcPr>
          <w:p w:rsidR="00414842" w:rsidRPr="00D35403" w:rsidRDefault="00414842" w:rsidP="00D35403">
            <w:pPr>
              <w:rPr>
                <w:sz w:val="20"/>
                <w:szCs w:val="20"/>
              </w:rPr>
            </w:pPr>
            <w:r w:rsidRPr="00D35403">
              <w:rPr>
                <w:sz w:val="20"/>
                <w:szCs w:val="20"/>
              </w:rPr>
              <w:t>Не соответствует</w:t>
            </w:r>
          </w:p>
        </w:tc>
      </w:tr>
      <w:tr w:rsidR="00414842" w:rsidRPr="00D35403" w:rsidTr="00414842">
        <w:tc>
          <w:tcPr>
            <w:tcW w:w="2155" w:type="dxa"/>
          </w:tcPr>
          <w:p w:rsidR="00414842" w:rsidRPr="00D35403" w:rsidRDefault="00414842" w:rsidP="00D35403">
            <w:pPr>
              <w:rPr>
                <w:sz w:val="20"/>
                <w:szCs w:val="20"/>
              </w:rPr>
            </w:pPr>
            <w:r w:rsidRPr="00D35403">
              <w:rPr>
                <w:sz w:val="20"/>
                <w:szCs w:val="20"/>
              </w:rPr>
              <w:t>Д. Куяда</w:t>
            </w:r>
          </w:p>
        </w:tc>
        <w:tc>
          <w:tcPr>
            <w:tcW w:w="2278" w:type="dxa"/>
          </w:tcPr>
          <w:p w:rsidR="00414842" w:rsidRPr="00D35403" w:rsidRDefault="00414842" w:rsidP="00D35403">
            <w:pPr>
              <w:rPr>
                <w:sz w:val="20"/>
                <w:szCs w:val="20"/>
              </w:rPr>
            </w:pPr>
            <w:r w:rsidRPr="00D35403">
              <w:rPr>
                <w:sz w:val="20"/>
                <w:szCs w:val="20"/>
              </w:rPr>
              <w:t>Земляная яма, огражденная деревянным забором; сжигание</w:t>
            </w:r>
          </w:p>
        </w:tc>
        <w:tc>
          <w:tcPr>
            <w:tcW w:w="2245" w:type="dxa"/>
          </w:tcPr>
          <w:p w:rsidR="00414842" w:rsidRPr="00D35403" w:rsidRDefault="00414842" w:rsidP="00D35403">
            <w:pPr>
              <w:rPr>
                <w:sz w:val="20"/>
                <w:szCs w:val="20"/>
              </w:rPr>
            </w:pPr>
            <w:r w:rsidRPr="00D35403">
              <w:rPr>
                <w:sz w:val="20"/>
                <w:szCs w:val="20"/>
              </w:rPr>
              <w:t>ФГУП «Элита» РАСХН</w:t>
            </w:r>
          </w:p>
        </w:tc>
        <w:tc>
          <w:tcPr>
            <w:tcW w:w="2184" w:type="dxa"/>
          </w:tcPr>
          <w:p w:rsidR="00414842" w:rsidRPr="00D35403" w:rsidRDefault="00414842" w:rsidP="00D35403">
            <w:pPr>
              <w:rPr>
                <w:sz w:val="20"/>
                <w:szCs w:val="20"/>
              </w:rPr>
            </w:pPr>
            <w:r w:rsidRPr="00D35403">
              <w:rPr>
                <w:sz w:val="20"/>
                <w:szCs w:val="20"/>
              </w:rPr>
              <w:t>Не соответствует</w:t>
            </w:r>
          </w:p>
        </w:tc>
      </w:tr>
    </w:tbl>
    <w:p w:rsidR="00414842" w:rsidRPr="00D35403" w:rsidRDefault="00414842" w:rsidP="00D35403">
      <w:pPr>
        <w:suppressAutoHyphens/>
        <w:ind w:firstLine="709"/>
        <w:rPr>
          <w:sz w:val="20"/>
          <w:szCs w:val="20"/>
        </w:rPr>
      </w:pPr>
    </w:p>
    <w:p w:rsidR="00414842" w:rsidRPr="00D35403" w:rsidRDefault="00414842" w:rsidP="00D35403">
      <w:pPr>
        <w:suppressAutoHyphens/>
        <w:ind w:firstLine="709"/>
        <w:rPr>
          <w:sz w:val="20"/>
          <w:szCs w:val="20"/>
        </w:rPr>
      </w:pPr>
      <w:r w:rsidRPr="00D35403">
        <w:rPr>
          <w:sz w:val="20"/>
          <w:szCs w:val="20"/>
        </w:rPr>
        <w:t>СЗЗ скотомогильников – 1000 м.</w:t>
      </w:r>
    </w:p>
    <w:p w:rsidR="00414842" w:rsidRPr="00D35403" w:rsidRDefault="00414842" w:rsidP="00D35403">
      <w:pPr>
        <w:suppressAutoHyphens/>
        <w:ind w:firstLine="709"/>
        <w:rPr>
          <w:sz w:val="20"/>
          <w:szCs w:val="20"/>
        </w:rPr>
      </w:pPr>
      <w:r w:rsidRPr="00D35403">
        <w:rPr>
          <w:sz w:val="20"/>
          <w:szCs w:val="20"/>
        </w:rPr>
        <w:t>Сельские кладбища – 50 м</w:t>
      </w:r>
    </w:p>
    <w:p w:rsidR="00414842" w:rsidRPr="00D35403" w:rsidRDefault="00414842" w:rsidP="00D35403">
      <w:pPr>
        <w:suppressAutoHyphens/>
        <w:ind w:firstLine="709"/>
        <w:rPr>
          <w:sz w:val="20"/>
          <w:szCs w:val="20"/>
        </w:rPr>
      </w:pPr>
      <w:r w:rsidRPr="00D35403">
        <w:rPr>
          <w:sz w:val="20"/>
          <w:szCs w:val="20"/>
        </w:rPr>
        <w:t>Овцеводческий комплекс (2871 гол.) – 300 м</w:t>
      </w:r>
    </w:p>
    <w:p w:rsidR="00414842" w:rsidRPr="00D35403" w:rsidRDefault="00414842" w:rsidP="00D35403">
      <w:pPr>
        <w:suppressAutoHyphens/>
        <w:ind w:firstLine="709"/>
        <w:rPr>
          <w:sz w:val="20"/>
          <w:szCs w:val="20"/>
        </w:rPr>
      </w:pPr>
      <w:r w:rsidRPr="00D35403">
        <w:rPr>
          <w:sz w:val="20"/>
          <w:szCs w:val="20"/>
        </w:rPr>
        <w:t>Животноводческая ферма (КРС 760 гол), (КРС 380 гол) – 300 м</w:t>
      </w:r>
    </w:p>
    <w:p w:rsidR="00414842" w:rsidRPr="00D35403" w:rsidRDefault="00414842" w:rsidP="00D35403">
      <w:pPr>
        <w:suppressAutoHyphens/>
        <w:ind w:firstLine="709"/>
        <w:rPr>
          <w:sz w:val="20"/>
          <w:szCs w:val="20"/>
        </w:rPr>
      </w:pPr>
      <w:r w:rsidRPr="00D35403">
        <w:rPr>
          <w:sz w:val="20"/>
          <w:szCs w:val="20"/>
        </w:rPr>
        <w:t>- Свалки  ТБО – 1000 м.</w:t>
      </w:r>
    </w:p>
    <w:p w:rsidR="00414842" w:rsidRPr="00D35403" w:rsidRDefault="00414842" w:rsidP="00D35403">
      <w:pPr>
        <w:suppressAutoHyphens/>
        <w:spacing w:beforeLines="50" w:afterLines="50"/>
        <w:ind w:firstLine="709"/>
        <w:rPr>
          <w:b/>
          <w:sz w:val="20"/>
          <w:szCs w:val="20"/>
        </w:rPr>
      </w:pPr>
      <w:r w:rsidRPr="00D35403">
        <w:rPr>
          <w:b/>
          <w:sz w:val="20"/>
          <w:szCs w:val="20"/>
        </w:rPr>
        <w:t>с. Захал</w:t>
      </w:r>
    </w:p>
    <w:p w:rsidR="00414842" w:rsidRPr="00D35403" w:rsidRDefault="00414842" w:rsidP="00D35403">
      <w:pPr>
        <w:suppressAutoHyphens/>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18</w:t>
      </w:r>
      <w:r w:rsidRPr="00D35403">
        <w:rPr>
          <w:sz w:val="20"/>
          <w:szCs w:val="20"/>
        </w:rPr>
        <w:fldChar w:fldCharType="end"/>
      </w:r>
      <w:r w:rsidRPr="00D35403">
        <w:rPr>
          <w:sz w:val="20"/>
          <w:szCs w:val="20"/>
        </w:rPr>
        <w:t>. Санитарно-защитные зоны и санитарная классификация предприятий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9"/>
        <w:gridCol w:w="1761"/>
        <w:gridCol w:w="1953"/>
      </w:tblGrid>
      <w:tr w:rsidR="00414842" w:rsidRPr="00D35403" w:rsidTr="00414842">
        <w:trPr>
          <w:tblHeader/>
          <w:jc w:val="center"/>
        </w:trPr>
        <w:tc>
          <w:tcPr>
            <w:tcW w:w="4729"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lastRenderedPageBreak/>
              <w:t>Объекты воздействия</w:t>
            </w:r>
          </w:p>
        </w:tc>
        <w:tc>
          <w:tcPr>
            <w:tcW w:w="1761"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Класс опасности</w:t>
            </w:r>
          </w:p>
        </w:tc>
        <w:tc>
          <w:tcPr>
            <w:tcW w:w="1953"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Нормативная СЗЗ, м</w:t>
            </w:r>
          </w:p>
        </w:tc>
      </w:tr>
      <w:tr w:rsidR="00414842" w:rsidRPr="00D35403" w:rsidTr="00414842">
        <w:trPr>
          <w:tblHeader/>
          <w:jc w:val="center"/>
        </w:trPr>
        <w:tc>
          <w:tcPr>
            <w:tcW w:w="4729" w:type="dxa"/>
            <w:tcBorders>
              <w:tl2br w:val="nil"/>
              <w:tr2bl w:val="nil"/>
            </w:tcBorders>
          </w:tcPr>
          <w:p w:rsidR="00414842" w:rsidRPr="00D35403" w:rsidRDefault="00414842" w:rsidP="00D35403">
            <w:pPr>
              <w:rPr>
                <w:sz w:val="20"/>
                <w:szCs w:val="20"/>
              </w:rPr>
            </w:pPr>
            <w:r w:rsidRPr="00D35403">
              <w:rPr>
                <w:sz w:val="20"/>
                <w:szCs w:val="20"/>
              </w:rPr>
              <w:t>Зернохранилище</w:t>
            </w:r>
          </w:p>
        </w:tc>
        <w:tc>
          <w:tcPr>
            <w:tcW w:w="1761" w:type="dxa"/>
            <w:tcBorders>
              <w:tl2br w:val="nil"/>
              <w:tr2bl w:val="nil"/>
            </w:tcBorders>
          </w:tcPr>
          <w:p w:rsidR="00414842" w:rsidRPr="00D35403" w:rsidRDefault="00414842" w:rsidP="00D35403">
            <w:pPr>
              <w:jc w:val="center"/>
              <w:rPr>
                <w:sz w:val="20"/>
                <w:szCs w:val="20"/>
              </w:rPr>
            </w:pPr>
            <w:r w:rsidRPr="00D35403">
              <w:rPr>
                <w:sz w:val="20"/>
                <w:szCs w:val="20"/>
                <w:lang w:val="en-US"/>
              </w:rPr>
              <w:t>V</w:t>
            </w:r>
          </w:p>
        </w:tc>
        <w:tc>
          <w:tcPr>
            <w:tcW w:w="1953"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rPr>
              <w:t>50</w:t>
            </w:r>
          </w:p>
        </w:tc>
      </w:tr>
      <w:tr w:rsidR="00414842" w:rsidRPr="00D35403" w:rsidTr="00414842">
        <w:trPr>
          <w:tblHeader/>
          <w:jc w:val="center"/>
        </w:trPr>
        <w:tc>
          <w:tcPr>
            <w:tcW w:w="4729" w:type="dxa"/>
            <w:tcBorders>
              <w:tl2br w:val="nil"/>
              <w:tr2bl w:val="nil"/>
            </w:tcBorders>
          </w:tcPr>
          <w:p w:rsidR="00414842" w:rsidRPr="00D35403" w:rsidRDefault="00414842" w:rsidP="00D35403">
            <w:pPr>
              <w:rPr>
                <w:sz w:val="20"/>
                <w:szCs w:val="20"/>
              </w:rPr>
            </w:pPr>
            <w:r w:rsidRPr="00D35403">
              <w:rPr>
                <w:sz w:val="20"/>
                <w:szCs w:val="20"/>
              </w:rPr>
              <w:t>Гаражи по ремонту, технологическому обслуживанию и хранению автомобилей и сельскохозяйственной техники (МТП)</w:t>
            </w:r>
          </w:p>
        </w:tc>
        <w:tc>
          <w:tcPr>
            <w:tcW w:w="1761"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lang w:val="en-US"/>
              </w:rPr>
              <w:t>IV</w:t>
            </w:r>
          </w:p>
        </w:tc>
        <w:tc>
          <w:tcPr>
            <w:tcW w:w="1953"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lang w:val="en-US"/>
              </w:rPr>
              <w:t>10</w:t>
            </w:r>
            <w:r w:rsidRPr="00D35403">
              <w:rPr>
                <w:sz w:val="20"/>
                <w:szCs w:val="20"/>
              </w:rPr>
              <w:t>0</w:t>
            </w:r>
          </w:p>
        </w:tc>
      </w:tr>
      <w:tr w:rsidR="00414842" w:rsidRPr="00D35403" w:rsidTr="00414842">
        <w:trPr>
          <w:tblHeader/>
          <w:jc w:val="center"/>
        </w:trPr>
        <w:tc>
          <w:tcPr>
            <w:tcW w:w="4729" w:type="dxa"/>
            <w:tcBorders>
              <w:tl2br w:val="nil"/>
              <w:tr2bl w:val="nil"/>
            </w:tcBorders>
          </w:tcPr>
          <w:p w:rsidR="00414842" w:rsidRPr="00D35403" w:rsidRDefault="00414842" w:rsidP="00D35403">
            <w:pPr>
              <w:rPr>
                <w:sz w:val="20"/>
                <w:szCs w:val="20"/>
              </w:rPr>
            </w:pPr>
            <w:r w:rsidRPr="00D35403">
              <w:rPr>
                <w:sz w:val="20"/>
                <w:szCs w:val="20"/>
              </w:rPr>
              <w:t>Гаражи</w:t>
            </w:r>
          </w:p>
        </w:tc>
        <w:tc>
          <w:tcPr>
            <w:tcW w:w="1761" w:type="dxa"/>
            <w:tcBorders>
              <w:tl2br w:val="nil"/>
              <w:tr2bl w:val="nil"/>
            </w:tcBorders>
            <w:vAlign w:val="center"/>
          </w:tcPr>
          <w:p w:rsidR="00414842" w:rsidRPr="00D35403" w:rsidRDefault="00414842" w:rsidP="00D35403">
            <w:pPr>
              <w:tabs>
                <w:tab w:val="left" w:pos="2700"/>
              </w:tabs>
              <w:jc w:val="center"/>
              <w:rPr>
                <w:sz w:val="20"/>
                <w:szCs w:val="20"/>
                <w:lang w:val="en-US"/>
              </w:rPr>
            </w:pPr>
            <w:r w:rsidRPr="00D35403">
              <w:rPr>
                <w:sz w:val="20"/>
                <w:szCs w:val="20"/>
                <w:lang w:val="en-US"/>
              </w:rPr>
              <w:t>V</w:t>
            </w:r>
          </w:p>
        </w:tc>
        <w:tc>
          <w:tcPr>
            <w:tcW w:w="1953"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rPr>
              <w:t>50</w:t>
            </w:r>
          </w:p>
        </w:tc>
      </w:tr>
    </w:tbl>
    <w:p w:rsidR="00414842" w:rsidRPr="00D35403" w:rsidRDefault="00414842" w:rsidP="00D35403">
      <w:pPr>
        <w:suppressAutoHyphens/>
        <w:ind w:firstLine="709"/>
        <w:rPr>
          <w:sz w:val="20"/>
          <w:szCs w:val="20"/>
        </w:rPr>
      </w:pPr>
    </w:p>
    <w:p w:rsidR="00414842" w:rsidRPr="00D35403" w:rsidRDefault="00414842" w:rsidP="00D35403">
      <w:pPr>
        <w:suppressAutoHyphens/>
        <w:ind w:firstLine="709"/>
        <w:rPr>
          <w:sz w:val="20"/>
          <w:szCs w:val="20"/>
        </w:rPr>
      </w:pPr>
      <w:r w:rsidRPr="00D35403">
        <w:rPr>
          <w:sz w:val="20"/>
          <w:szCs w:val="20"/>
        </w:rPr>
        <w:t>Северная часть села находится в водоохранной зоне, прибрежной защитной полосе р. Куяда. Объектами негативного воздействия служат гаражи и МТП, расположенные в центральной части села. СЗЗ от предприятий накрывают значительную часть усадебной застройки. Целесообразен вывод предприятий из жилой зоны.</w:t>
      </w:r>
    </w:p>
    <w:p w:rsidR="00414842" w:rsidRPr="00D35403" w:rsidRDefault="00414842" w:rsidP="00D35403">
      <w:pPr>
        <w:suppressAutoHyphens/>
        <w:ind w:firstLine="709"/>
        <w:rPr>
          <w:sz w:val="20"/>
          <w:szCs w:val="20"/>
        </w:rPr>
      </w:pPr>
      <w:r w:rsidRPr="00D35403">
        <w:rPr>
          <w:sz w:val="20"/>
          <w:szCs w:val="20"/>
        </w:rPr>
        <w:t xml:space="preserve">Необходимы мероприятия, исключающие возможность загрязнения бытовыми стоками и мусором прибрежной территории. Необходимо соблюдать береговую полосу общего пользования 20 м. (ст. 6, 65  Водного кодекса РФ). </w:t>
      </w:r>
    </w:p>
    <w:p w:rsidR="00414842" w:rsidRPr="00D35403" w:rsidRDefault="00414842" w:rsidP="00D35403">
      <w:pPr>
        <w:suppressAutoHyphens/>
        <w:ind w:firstLine="709"/>
        <w:rPr>
          <w:sz w:val="20"/>
          <w:szCs w:val="20"/>
        </w:rPr>
      </w:pPr>
      <w:r w:rsidRPr="00D35403">
        <w:rPr>
          <w:sz w:val="20"/>
          <w:szCs w:val="20"/>
        </w:rPr>
        <w:t>Для проектируемых объектов капительного строительства  в    с. Захал - нормативный размер СЗЗ в соответствии с новой редакцией СанПиН 2.2.1/2.1.1.1200-03 «Санитарно-защитные зоны и санитарная классификация предприятий, сооружений и иных объектов» составит:</w:t>
      </w:r>
    </w:p>
    <w:p w:rsidR="00414842" w:rsidRPr="00D35403" w:rsidRDefault="00414842" w:rsidP="00D35403">
      <w:pPr>
        <w:suppressAutoHyphens/>
        <w:ind w:firstLine="709"/>
        <w:rPr>
          <w:sz w:val="20"/>
          <w:szCs w:val="20"/>
        </w:rPr>
      </w:pPr>
      <w:r w:rsidRPr="00D35403">
        <w:rPr>
          <w:sz w:val="20"/>
          <w:szCs w:val="20"/>
        </w:rPr>
        <w:t>- стадион – 50 м;</w:t>
      </w:r>
    </w:p>
    <w:p w:rsidR="00414842" w:rsidRPr="00D35403" w:rsidRDefault="00414842" w:rsidP="00D35403">
      <w:pPr>
        <w:suppressAutoHyphens/>
        <w:ind w:firstLine="709"/>
        <w:rPr>
          <w:sz w:val="20"/>
          <w:szCs w:val="20"/>
        </w:rPr>
      </w:pPr>
      <w:r w:rsidRPr="00D35403">
        <w:rPr>
          <w:sz w:val="20"/>
          <w:szCs w:val="20"/>
        </w:rPr>
        <w:t>- заготовительный пункт – 50 м;</w:t>
      </w:r>
    </w:p>
    <w:p w:rsidR="00414842" w:rsidRPr="00D35403" w:rsidRDefault="00414842" w:rsidP="00D35403">
      <w:pPr>
        <w:suppressAutoHyphens/>
        <w:ind w:firstLine="709"/>
        <w:rPr>
          <w:sz w:val="20"/>
          <w:szCs w:val="20"/>
        </w:rPr>
      </w:pPr>
      <w:r w:rsidRPr="00D35403">
        <w:rPr>
          <w:sz w:val="20"/>
          <w:szCs w:val="20"/>
        </w:rPr>
        <w:t xml:space="preserve">- животноводческая ферма молочного направления </w:t>
      </w:r>
      <w:proofErr w:type="gramStart"/>
      <w:r w:rsidRPr="00D35403">
        <w:rPr>
          <w:sz w:val="20"/>
          <w:szCs w:val="20"/>
        </w:rPr>
        <w:t xml:space="preserve">( </w:t>
      </w:r>
      <w:proofErr w:type="gramEnd"/>
      <w:r w:rsidRPr="00D35403">
        <w:rPr>
          <w:sz w:val="20"/>
          <w:szCs w:val="20"/>
        </w:rPr>
        <w:t xml:space="preserve">250 гол. </w:t>
      </w:r>
      <w:proofErr w:type="gramStart"/>
      <w:r w:rsidRPr="00D35403">
        <w:rPr>
          <w:sz w:val="20"/>
          <w:szCs w:val="20"/>
        </w:rPr>
        <w:t>КРС) - 300 м;</w:t>
      </w:r>
      <w:proofErr w:type="gramEnd"/>
    </w:p>
    <w:p w:rsidR="00414842" w:rsidRPr="00D35403" w:rsidRDefault="00414842" w:rsidP="00D35403">
      <w:pPr>
        <w:suppressAutoHyphens/>
        <w:ind w:firstLine="709"/>
        <w:rPr>
          <w:sz w:val="20"/>
          <w:szCs w:val="20"/>
        </w:rPr>
      </w:pPr>
      <w:r w:rsidRPr="00D35403">
        <w:rPr>
          <w:sz w:val="20"/>
          <w:szCs w:val="20"/>
        </w:rPr>
        <w:t>- хлебопекарня – 50 м.</w:t>
      </w:r>
    </w:p>
    <w:p w:rsidR="00414842" w:rsidRPr="00D35403" w:rsidRDefault="00414842" w:rsidP="00D35403">
      <w:pPr>
        <w:suppressAutoHyphens/>
        <w:ind w:firstLine="709"/>
        <w:rPr>
          <w:sz w:val="20"/>
          <w:szCs w:val="20"/>
        </w:rPr>
      </w:pPr>
      <w:r w:rsidRPr="00D35403">
        <w:rPr>
          <w:sz w:val="20"/>
          <w:szCs w:val="20"/>
        </w:rPr>
        <w:t>Для всех объектов, в зависимости от их емкости/производительности предприятий необходима разработка проектов СЗЗ.</w:t>
      </w:r>
    </w:p>
    <w:p w:rsidR="00414842" w:rsidRPr="00D35403" w:rsidRDefault="00414842" w:rsidP="00D35403">
      <w:pPr>
        <w:suppressAutoHyphens/>
        <w:spacing w:beforeLines="50" w:afterLines="50"/>
        <w:ind w:firstLine="709"/>
        <w:rPr>
          <w:b/>
          <w:sz w:val="20"/>
          <w:szCs w:val="20"/>
        </w:rPr>
      </w:pPr>
      <w:r w:rsidRPr="00D35403">
        <w:rPr>
          <w:b/>
          <w:sz w:val="20"/>
          <w:szCs w:val="20"/>
        </w:rPr>
        <w:t>п. Свердлово</w:t>
      </w:r>
    </w:p>
    <w:p w:rsidR="00414842" w:rsidRPr="00D35403" w:rsidRDefault="00414842" w:rsidP="00D35403">
      <w:pPr>
        <w:suppressAutoHyphens/>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19</w:t>
      </w:r>
      <w:r w:rsidRPr="00D35403">
        <w:rPr>
          <w:sz w:val="20"/>
          <w:szCs w:val="20"/>
        </w:rPr>
        <w:fldChar w:fldCharType="end"/>
      </w:r>
      <w:r w:rsidRPr="00D35403">
        <w:rPr>
          <w:sz w:val="20"/>
          <w:szCs w:val="20"/>
        </w:rPr>
        <w:t>. Санитарно-защитные зоны и санитарная классификация предприятий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26"/>
        <w:gridCol w:w="1418"/>
        <w:gridCol w:w="1666"/>
      </w:tblGrid>
      <w:tr w:rsidR="00414842" w:rsidRPr="00D35403" w:rsidTr="00414842">
        <w:trPr>
          <w:tblHeader/>
          <w:jc w:val="center"/>
        </w:trPr>
        <w:tc>
          <w:tcPr>
            <w:tcW w:w="5226"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Объекты воздействия</w:t>
            </w:r>
          </w:p>
        </w:tc>
        <w:tc>
          <w:tcPr>
            <w:tcW w:w="1418"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Класс опасности</w:t>
            </w:r>
          </w:p>
        </w:tc>
        <w:tc>
          <w:tcPr>
            <w:tcW w:w="1666"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Нормативная СЗЗ, м</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r w:rsidRPr="00D35403">
              <w:rPr>
                <w:sz w:val="20"/>
                <w:szCs w:val="20"/>
              </w:rPr>
              <w:t>Пекарня</w:t>
            </w:r>
          </w:p>
        </w:tc>
        <w:tc>
          <w:tcPr>
            <w:tcW w:w="1418" w:type="dxa"/>
            <w:tcBorders>
              <w:tl2br w:val="nil"/>
              <w:tr2bl w:val="nil"/>
            </w:tcBorders>
            <w:vAlign w:val="center"/>
          </w:tcPr>
          <w:p w:rsidR="00414842" w:rsidRPr="00D35403" w:rsidRDefault="00414842" w:rsidP="00D35403">
            <w:pPr>
              <w:tabs>
                <w:tab w:val="left" w:pos="2700"/>
              </w:tabs>
              <w:jc w:val="center"/>
              <w:rPr>
                <w:sz w:val="20"/>
                <w:szCs w:val="20"/>
                <w:lang w:val="en-US"/>
              </w:rPr>
            </w:pPr>
            <w:r w:rsidRPr="00D35403">
              <w:rPr>
                <w:sz w:val="20"/>
                <w:szCs w:val="20"/>
                <w:lang w:val="en-US"/>
              </w:rPr>
              <w:t>V</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50</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r w:rsidRPr="00D35403">
              <w:rPr>
                <w:sz w:val="20"/>
                <w:szCs w:val="20"/>
              </w:rPr>
              <w:t>Предприятие лесозаготовки и лесопереработки (пилорама)</w:t>
            </w:r>
          </w:p>
        </w:tc>
        <w:tc>
          <w:tcPr>
            <w:tcW w:w="1418" w:type="dxa"/>
            <w:tcBorders>
              <w:tl2br w:val="nil"/>
              <w:tr2bl w:val="nil"/>
            </w:tcBorders>
            <w:vAlign w:val="center"/>
          </w:tcPr>
          <w:p w:rsidR="00414842" w:rsidRPr="00D35403" w:rsidRDefault="00414842" w:rsidP="00D35403">
            <w:pPr>
              <w:tabs>
                <w:tab w:val="left" w:pos="2700"/>
              </w:tabs>
              <w:jc w:val="center"/>
              <w:rPr>
                <w:sz w:val="20"/>
                <w:szCs w:val="20"/>
                <w:lang w:val="en-US"/>
              </w:rPr>
            </w:pPr>
            <w:r w:rsidRPr="00D35403">
              <w:rPr>
                <w:sz w:val="20"/>
                <w:szCs w:val="20"/>
                <w:lang w:val="en-US"/>
              </w:rPr>
              <w:t>IV</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100</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r w:rsidRPr="00D35403">
              <w:rPr>
                <w:sz w:val="20"/>
                <w:szCs w:val="20"/>
              </w:rPr>
              <w:t>АЗС</w:t>
            </w:r>
          </w:p>
        </w:tc>
        <w:tc>
          <w:tcPr>
            <w:tcW w:w="1418"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lang w:val="en-US"/>
              </w:rPr>
              <w:t>IV</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100</w:t>
            </w:r>
          </w:p>
        </w:tc>
      </w:tr>
    </w:tbl>
    <w:p w:rsidR="00414842" w:rsidRPr="00D35403" w:rsidRDefault="00414842" w:rsidP="00D35403">
      <w:pPr>
        <w:suppressAutoHyphens/>
        <w:ind w:firstLine="709"/>
        <w:rPr>
          <w:sz w:val="20"/>
          <w:szCs w:val="20"/>
        </w:rPr>
      </w:pPr>
    </w:p>
    <w:p w:rsidR="00414842" w:rsidRPr="00D35403" w:rsidRDefault="00414842" w:rsidP="00D35403">
      <w:pPr>
        <w:suppressAutoHyphens/>
        <w:ind w:firstLine="709"/>
        <w:rPr>
          <w:sz w:val="20"/>
          <w:szCs w:val="20"/>
        </w:rPr>
      </w:pPr>
      <w:r w:rsidRPr="00D35403">
        <w:rPr>
          <w:sz w:val="20"/>
          <w:szCs w:val="20"/>
        </w:rPr>
        <w:t xml:space="preserve">Северная часть деревни находится в водоохранной зоне и прибрежной защитной полосе р. Куяда. </w:t>
      </w:r>
    </w:p>
    <w:p w:rsidR="00414842" w:rsidRPr="00D35403" w:rsidRDefault="00414842" w:rsidP="00D35403">
      <w:pPr>
        <w:suppressAutoHyphens/>
        <w:ind w:firstLine="709"/>
        <w:rPr>
          <w:sz w:val="20"/>
          <w:szCs w:val="20"/>
        </w:rPr>
      </w:pPr>
      <w:r w:rsidRPr="00D35403">
        <w:rPr>
          <w:sz w:val="20"/>
          <w:szCs w:val="20"/>
        </w:rPr>
        <w:t>Необходимы водоохранные мероприятия р. Куда:  организации очистки хоз-бытовых стоков, в т.ч. ферм. АЗС находится в водоохранной зоне, а также жилая застройка (ул. Школьная и ул. Набережная) попадает в СЗЗ. Целесообразен перенос АЗС из водоохранной зоны и жилой застройки.</w:t>
      </w:r>
    </w:p>
    <w:p w:rsidR="00414842" w:rsidRPr="00D35403" w:rsidRDefault="00414842" w:rsidP="00D35403">
      <w:pPr>
        <w:suppressAutoHyphens/>
        <w:ind w:firstLine="709"/>
        <w:rPr>
          <w:sz w:val="20"/>
          <w:szCs w:val="20"/>
        </w:rPr>
      </w:pPr>
      <w:r w:rsidRPr="00D35403">
        <w:rPr>
          <w:sz w:val="20"/>
          <w:szCs w:val="20"/>
        </w:rPr>
        <w:t xml:space="preserve">Лесоперерабатывающее предприятие расположено в центре н.п. Жилая застройка по ул. Степная и ул. Советская попадают в зону шумового воздействия. Целесообразно проведение шумозащитных мероприятий, упорядочение территории лесопилки.   </w:t>
      </w:r>
    </w:p>
    <w:p w:rsidR="00414842" w:rsidRPr="00D35403" w:rsidRDefault="00414842" w:rsidP="00D35403">
      <w:pPr>
        <w:suppressAutoHyphens/>
        <w:ind w:firstLine="709"/>
        <w:rPr>
          <w:sz w:val="20"/>
          <w:szCs w:val="20"/>
        </w:rPr>
      </w:pPr>
      <w:r w:rsidRPr="00D35403">
        <w:rPr>
          <w:sz w:val="20"/>
          <w:szCs w:val="20"/>
        </w:rPr>
        <w:t>Для проектируемых объектов капительного строительства в п. Свердлово нормативный размер СЗЗ в соответствии с новой редакцией СанПиН 2.2.1/2.1.1.1200-03 «Санитарно-защитные зоны и санитарная классификация предприятий, сооружений и иных объектов» составит:</w:t>
      </w:r>
    </w:p>
    <w:p w:rsidR="00414842" w:rsidRPr="00D35403" w:rsidRDefault="00414842" w:rsidP="00D35403">
      <w:pPr>
        <w:suppressAutoHyphens/>
        <w:ind w:firstLine="709"/>
        <w:rPr>
          <w:sz w:val="20"/>
          <w:szCs w:val="20"/>
        </w:rPr>
      </w:pPr>
      <w:r w:rsidRPr="00D35403">
        <w:rPr>
          <w:sz w:val="20"/>
          <w:szCs w:val="20"/>
        </w:rPr>
        <w:t>- стадион  – 50 м;</w:t>
      </w:r>
    </w:p>
    <w:p w:rsidR="00414842" w:rsidRPr="00D35403" w:rsidRDefault="00414842" w:rsidP="00D35403">
      <w:pPr>
        <w:suppressAutoHyphens/>
        <w:ind w:firstLine="709"/>
        <w:rPr>
          <w:sz w:val="20"/>
          <w:szCs w:val="20"/>
        </w:rPr>
      </w:pPr>
      <w:r w:rsidRPr="00D35403">
        <w:rPr>
          <w:sz w:val="20"/>
          <w:szCs w:val="20"/>
        </w:rPr>
        <w:t>- учреждение бытового обслуживания – 50 м;</w:t>
      </w:r>
    </w:p>
    <w:p w:rsidR="00414842" w:rsidRPr="00D35403" w:rsidRDefault="00414842" w:rsidP="00D35403">
      <w:pPr>
        <w:suppressAutoHyphens/>
        <w:ind w:firstLine="709"/>
        <w:rPr>
          <w:sz w:val="20"/>
          <w:szCs w:val="20"/>
        </w:rPr>
      </w:pPr>
      <w:r w:rsidRPr="00D35403">
        <w:rPr>
          <w:sz w:val="20"/>
          <w:szCs w:val="20"/>
        </w:rPr>
        <w:t>- заготовительный пункт – 50 м.</w:t>
      </w:r>
    </w:p>
    <w:p w:rsidR="00414842" w:rsidRPr="00D35403" w:rsidRDefault="00414842" w:rsidP="00D35403">
      <w:pPr>
        <w:suppressAutoHyphens/>
        <w:spacing w:beforeLines="50" w:afterLines="50"/>
        <w:ind w:firstLine="709"/>
        <w:rPr>
          <w:b/>
          <w:sz w:val="20"/>
          <w:szCs w:val="20"/>
        </w:rPr>
      </w:pPr>
      <w:r w:rsidRPr="00D35403">
        <w:rPr>
          <w:b/>
          <w:sz w:val="20"/>
          <w:szCs w:val="20"/>
        </w:rPr>
        <w:t>д. Куяда</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20</w:t>
      </w:r>
      <w:r w:rsidRPr="00D35403">
        <w:rPr>
          <w:sz w:val="20"/>
          <w:szCs w:val="20"/>
        </w:rPr>
        <w:fldChar w:fldCharType="end"/>
      </w:r>
      <w:r w:rsidRPr="00D35403">
        <w:rPr>
          <w:sz w:val="20"/>
          <w:szCs w:val="20"/>
        </w:rPr>
        <w:t>. Санитарно-защитные зоны и санитарная классификация предприятий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26"/>
        <w:gridCol w:w="1418"/>
        <w:gridCol w:w="1666"/>
      </w:tblGrid>
      <w:tr w:rsidR="00414842" w:rsidRPr="00D35403" w:rsidTr="00414842">
        <w:trPr>
          <w:tblHeader/>
          <w:jc w:val="center"/>
        </w:trPr>
        <w:tc>
          <w:tcPr>
            <w:tcW w:w="5226"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Объекты воздействия</w:t>
            </w:r>
          </w:p>
        </w:tc>
        <w:tc>
          <w:tcPr>
            <w:tcW w:w="1418"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Класс опасности</w:t>
            </w:r>
          </w:p>
        </w:tc>
        <w:tc>
          <w:tcPr>
            <w:tcW w:w="1666"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Нормативная СЗЗ, м</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r w:rsidRPr="00D35403">
              <w:rPr>
                <w:sz w:val="20"/>
                <w:szCs w:val="20"/>
              </w:rPr>
              <w:t>Зернохранилище</w:t>
            </w:r>
          </w:p>
        </w:tc>
        <w:tc>
          <w:tcPr>
            <w:tcW w:w="1418" w:type="dxa"/>
            <w:tcBorders>
              <w:tl2br w:val="nil"/>
              <w:tr2bl w:val="nil"/>
            </w:tcBorders>
            <w:vAlign w:val="center"/>
          </w:tcPr>
          <w:p w:rsidR="00414842" w:rsidRPr="00D35403" w:rsidRDefault="00414842" w:rsidP="00D35403">
            <w:pPr>
              <w:tabs>
                <w:tab w:val="left" w:pos="2700"/>
              </w:tabs>
              <w:jc w:val="center"/>
              <w:rPr>
                <w:sz w:val="20"/>
                <w:szCs w:val="20"/>
                <w:lang w:val="en-US"/>
              </w:rPr>
            </w:pPr>
            <w:r w:rsidRPr="00D35403">
              <w:rPr>
                <w:sz w:val="20"/>
                <w:szCs w:val="20"/>
                <w:lang w:val="en-US"/>
              </w:rPr>
              <w:t>V</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50</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proofErr w:type="gramStart"/>
            <w:r w:rsidRPr="00D35403">
              <w:rPr>
                <w:sz w:val="20"/>
                <w:szCs w:val="20"/>
              </w:rPr>
              <w:t>Животноводческая ферма (500 гол.</w:t>
            </w:r>
            <w:proofErr w:type="gramEnd"/>
            <w:r w:rsidRPr="00D35403">
              <w:rPr>
                <w:sz w:val="20"/>
                <w:szCs w:val="20"/>
              </w:rPr>
              <w:t xml:space="preserve"> </w:t>
            </w:r>
            <w:proofErr w:type="gramStart"/>
            <w:r w:rsidRPr="00D35403">
              <w:rPr>
                <w:sz w:val="20"/>
                <w:szCs w:val="20"/>
              </w:rPr>
              <w:t>КРС)</w:t>
            </w:r>
            <w:proofErr w:type="gramEnd"/>
          </w:p>
        </w:tc>
        <w:tc>
          <w:tcPr>
            <w:tcW w:w="1418"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lang w:val="en-US"/>
              </w:rPr>
              <w:t>III</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300</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r w:rsidRPr="00D35403">
              <w:rPr>
                <w:sz w:val="20"/>
                <w:szCs w:val="20"/>
              </w:rPr>
              <w:t>Гаражи</w:t>
            </w:r>
          </w:p>
        </w:tc>
        <w:tc>
          <w:tcPr>
            <w:tcW w:w="1418"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lang w:val="en-US"/>
              </w:rPr>
              <w:t>V</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50</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r w:rsidRPr="00D35403">
              <w:rPr>
                <w:sz w:val="20"/>
                <w:szCs w:val="20"/>
              </w:rPr>
              <w:t>Гаражи по ремонту, технологическому обслуживанию и хранению автомобилей и сельскохозяйственной техники</w:t>
            </w:r>
          </w:p>
        </w:tc>
        <w:tc>
          <w:tcPr>
            <w:tcW w:w="1418"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lang w:val="en-US"/>
              </w:rPr>
              <w:t>IV</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100</w:t>
            </w:r>
          </w:p>
        </w:tc>
      </w:tr>
    </w:tbl>
    <w:p w:rsidR="00414842" w:rsidRPr="00D35403" w:rsidRDefault="00414842" w:rsidP="00D35403">
      <w:pPr>
        <w:suppressAutoHyphens/>
        <w:ind w:firstLine="709"/>
        <w:rPr>
          <w:sz w:val="20"/>
          <w:szCs w:val="20"/>
        </w:rPr>
      </w:pPr>
    </w:p>
    <w:p w:rsidR="00414842" w:rsidRPr="00D35403" w:rsidRDefault="00414842" w:rsidP="00D35403">
      <w:pPr>
        <w:suppressAutoHyphens/>
        <w:ind w:firstLine="709"/>
        <w:rPr>
          <w:sz w:val="20"/>
          <w:szCs w:val="20"/>
        </w:rPr>
      </w:pPr>
      <w:r w:rsidRPr="00D35403">
        <w:rPr>
          <w:sz w:val="20"/>
          <w:szCs w:val="20"/>
        </w:rPr>
        <w:t>Основным фактором негативного воздействия на экологическое состояние среды проживания населения является ферма с сопутствующим техническим парком.  В СЗЗ находится значительная часть усадебной застройки центральной части деревни. Вывод фермы не представляется возможным. Необходимо соблюдать экологические требования: озеленение СЗЗ, современное оборудование навозохранилища, огораживание территории МТП.</w:t>
      </w:r>
    </w:p>
    <w:p w:rsidR="00414842" w:rsidRPr="00D35403" w:rsidRDefault="00414842" w:rsidP="00D35403">
      <w:pPr>
        <w:suppressAutoHyphens/>
        <w:spacing w:beforeLines="50" w:afterLines="50"/>
        <w:ind w:firstLine="709"/>
        <w:rPr>
          <w:b/>
          <w:sz w:val="20"/>
          <w:szCs w:val="20"/>
        </w:rPr>
      </w:pPr>
      <w:r w:rsidRPr="00D35403">
        <w:rPr>
          <w:b/>
          <w:sz w:val="20"/>
          <w:szCs w:val="20"/>
        </w:rPr>
        <w:t>д. Рудовщина</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21</w:t>
      </w:r>
      <w:r w:rsidRPr="00D35403">
        <w:rPr>
          <w:sz w:val="20"/>
          <w:szCs w:val="20"/>
        </w:rPr>
        <w:fldChar w:fldCharType="end"/>
      </w:r>
      <w:r w:rsidRPr="00D35403">
        <w:rPr>
          <w:sz w:val="20"/>
          <w:szCs w:val="20"/>
        </w:rPr>
        <w:t>. Санитарно-защитные зоны и санитарная классификация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6"/>
        <w:gridCol w:w="1418"/>
        <w:gridCol w:w="1666"/>
      </w:tblGrid>
      <w:tr w:rsidR="00414842" w:rsidRPr="00D35403" w:rsidTr="00414842">
        <w:trPr>
          <w:tblHeader/>
          <w:jc w:val="center"/>
        </w:trPr>
        <w:tc>
          <w:tcPr>
            <w:tcW w:w="5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4842" w:rsidRPr="00D35403" w:rsidRDefault="00414842" w:rsidP="00D35403">
            <w:pPr>
              <w:jc w:val="center"/>
              <w:rPr>
                <w:sz w:val="20"/>
                <w:szCs w:val="20"/>
              </w:rPr>
            </w:pPr>
            <w:r w:rsidRPr="00D35403">
              <w:rPr>
                <w:sz w:val="20"/>
                <w:szCs w:val="20"/>
              </w:rPr>
              <w:lastRenderedPageBreak/>
              <w:t>Объекты воздействия</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4842" w:rsidRPr="00D35403" w:rsidRDefault="00414842" w:rsidP="00D35403">
            <w:pPr>
              <w:jc w:val="center"/>
              <w:rPr>
                <w:sz w:val="20"/>
                <w:szCs w:val="20"/>
              </w:rPr>
            </w:pPr>
            <w:r w:rsidRPr="00D35403">
              <w:rPr>
                <w:sz w:val="20"/>
                <w:szCs w:val="20"/>
              </w:rPr>
              <w:t>Класс опасности</w:t>
            </w:r>
          </w:p>
        </w:tc>
        <w:tc>
          <w:tcPr>
            <w:tcW w:w="16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4842" w:rsidRPr="00D35403" w:rsidRDefault="00414842" w:rsidP="00D35403">
            <w:pPr>
              <w:jc w:val="center"/>
              <w:rPr>
                <w:sz w:val="20"/>
                <w:szCs w:val="20"/>
              </w:rPr>
            </w:pPr>
            <w:r w:rsidRPr="00D35403">
              <w:rPr>
                <w:sz w:val="20"/>
                <w:szCs w:val="20"/>
              </w:rPr>
              <w:t>Нормативная СЗЗ, м</w:t>
            </w:r>
          </w:p>
        </w:tc>
      </w:tr>
      <w:tr w:rsidR="00414842" w:rsidRPr="00D35403" w:rsidTr="00414842">
        <w:trPr>
          <w:tblHeader/>
          <w:jc w:val="center"/>
        </w:trPr>
        <w:tc>
          <w:tcPr>
            <w:tcW w:w="5226" w:type="dxa"/>
          </w:tcPr>
          <w:p w:rsidR="00414842" w:rsidRPr="00D35403" w:rsidRDefault="00414842" w:rsidP="00D35403">
            <w:pPr>
              <w:rPr>
                <w:sz w:val="20"/>
                <w:szCs w:val="20"/>
              </w:rPr>
            </w:pPr>
            <w:r w:rsidRPr="00D35403">
              <w:rPr>
                <w:sz w:val="20"/>
                <w:szCs w:val="20"/>
              </w:rPr>
              <w:t>Кладбище</w:t>
            </w:r>
          </w:p>
        </w:tc>
        <w:tc>
          <w:tcPr>
            <w:tcW w:w="1418" w:type="dxa"/>
            <w:vAlign w:val="center"/>
          </w:tcPr>
          <w:p w:rsidR="00414842" w:rsidRPr="00D35403" w:rsidRDefault="00414842" w:rsidP="00D35403">
            <w:pPr>
              <w:tabs>
                <w:tab w:val="left" w:pos="2700"/>
              </w:tabs>
              <w:jc w:val="center"/>
              <w:rPr>
                <w:sz w:val="20"/>
                <w:szCs w:val="20"/>
                <w:lang w:val="en-US"/>
              </w:rPr>
            </w:pPr>
            <w:r w:rsidRPr="00D35403">
              <w:rPr>
                <w:sz w:val="20"/>
                <w:szCs w:val="20"/>
                <w:lang w:val="en-US"/>
              </w:rPr>
              <w:t>V</w:t>
            </w:r>
          </w:p>
        </w:tc>
        <w:tc>
          <w:tcPr>
            <w:tcW w:w="1666" w:type="dxa"/>
          </w:tcPr>
          <w:p w:rsidR="00414842" w:rsidRPr="00D35403" w:rsidRDefault="00414842" w:rsidP="00D35403">
            <w:pPr>
              <w:jc w:val="center"/>
              <w:rPr>
                <w:sz w:val="20"/>
                <w:szCs w:val="20"/>
              </w:rPr>
            </w:pPr>
            <w:r w:rsidRPr="00D35403">
              <w:rPr>
                <w:sz w:val="20"/>
                <w:szCs w:val="20"/>
              </w:rPr>
              <w:t>50</w:t>
            </w:r>
          </w:p>
        </w:tc>
      </w:tr>
    </w:tbl>
    <w:p w:rsidR="00414842" w:rsidRPr="00D35403" w:rsidRDefault="00414842" w:rsidP="00D35403">
      <w:pPr>
        <w:suppressAutoHyphens/>
        <w:ind w:firstLine="709"/>
        <w:rPr>
          <w:sz w:val="20"/>
          <w:szCs w:val="20"/>
        </w:rPr>
      </w:pPr>
    </w:p>
    <w:p w:rsidR="00414842" w:rsidRPr="00D35403" w:rsidRDefault="00414842" w:rsidP="00D35403">
      <w:pPr>
        <w:suppressAutoHyphens/>
        <w:ind w:firstLine="709"/>
        <w:rPr>
          <w:sz w:val="20"/>
          <w:szCs w:val="20"/>
        </w:rPr>
      </w:pPr>
      <w:r w:rsidRPr="00D35403">
        <w:rPr>
          <w:sz w:val="20"/>
          <w:szCs w:val="20"/>
        </w:rPr>
        <w:t xml:space="preserve">Кладбище непосредственно примыкает к усадебной застройке. Расширение кладбища возможно только в северо-западном направлении, т.к. его СЗЗ накрывает как жилую застройку д. Рудовщина, так и территорию зернохранилища д. Куяда. На перспективу необходимо закрытие кладбища, организация нового вне границ н.п. </w:t>
      </w:r>
    </w:p>
    <w:p w:rsidR="00414842" w:rsidRPr="00D35403" w:rsidRDefault="00414842" w:rsidP="00D35403">
      <w:pPr>
        <w:suppressAutoHyphens/>
        <w:spacing w:beforeLines="50" w:afterLines="50"/>
        <w:ind w:firstLine="709"/>
        <w:rPr>
          <w:b/>
          <w:sz w:val="20"/>
          <w:szCs w:val="20"/>
        </w:rPr>
      </w:pPr>
      <w:r w:rsidRPr="00D35403">
        <w:rPr>
          <w:b/>
          <w:sz w:val="20"/>
          <w:szCs w:val="20"/>
        </w:rPr>
        <w:t>д. Мурино</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22</w:t>
      </w:r>
      <w:r w:rsidRPr="00D35403">
        <w:rPr>
          <w:sz w:val="20"/>
          <w:szCs w:val="20"/>
        </w:rPr>
        <w:fldChar w:fldCharType="end"/>
      </w:r>
      <w:r w:rsidRPr="00D35403">
        <w:rPr>
          <w:sz w:val="20"/>
          <w:szCs w:val="20"/>
        </w:rPr>
        <w:t>. Санитарно-защитные зоны и санитарная классификация предприятий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26"/>
        <w:gridCol w:w="1418"/>
        <w:gridCol w:w="1666"/>
      </w:tblGrid>
      <w:tr w:rsidR="00414842" w:rsidRPr="00D35403" w:rsidTr="00414842">
        <w:trPr>
          <w:tblHeader/>
          <w:jc w:val="center"/>
        </w:trPr>
        <w:tc>
          <w:tcPr>
            <w:tcW w:w="5226"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Объекты воздействия</w:t>
            </w:r>
          </w:p>
        </w:tc>
        <w:tc>
          <w:tcPr>
            <w:tcW w:w="1418"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Класс опасности</w:t>
            </w:r>
          </w:p>
        </w:tc>
        <w:tc>
          <w:tcPr>
            <w:tcW w:w="1666"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Нормативная СЗЗ, м</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r w:rsidRPr="00D35403">
              <w:rPr>
                <w:sz w:val="20"/>
                <w:szCs w:val="20"/>
              </w:rPr>
              <w:t>Зернохранилище</w:t>
            </w:r>
          </w:p>
        </w:tc>
        <w:tc>
          <w:tcPr>
            <w:tcW w:w="1418" w:type="dxa"/>
            <w:tcBorders>
              <w:tl2br w:val="nil"/>
              <w:tr2bl w:val="nil"/>
            </w:tcBorders>
            <w:vAlign w:val="center"/>
          </w:tcPr>
          <w:p w:rsidR="00414842" w:rsidRPr="00D35403" w:rsidRDefault="00414842" w:rsidP="00D35403">
            <w:pPr>
              <w:tabs>
                <w:tab w:val="left" w:pos="2700"/>
              </w:tabs>
              <w:jc w:val="center"/>
              <w:rPr>
                <w:sz w:val="20"/>
                <w:szCs w:val="20"/>
                <w:lang w:val="en-US"/>
              </w:rPr>
            </w:pPr>
            <w:r w:rsidRPr="00D35403">
              <w:rPr>
                <w:sz w:val="20"/>
                <w:szCs w:val="20"/>
                <w:lang w:val="en-US"/>
              </w:rPr>
              <w:t>V</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50</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r w:rsidRPr="00D35403">
              <w:rPr>
                <w:sz w:val="20"/>
                <w:szCs w:val="20"/>
              </w:rPr>
              <w:t>Свиноферма (60 гол.)</w:t>
            </w:r>
          </w:p>
        </w:tc>
        <w:tc>
          <w:tcPr>
            <w:tcW w:w="1418" w:type="dxa"/>
            <w:tcBorders>
              <w:tl2br w:val="nil"/>
              <w:tr2bl w:val="nil"/>
            </w:tcBorders>
            <w:vAlign w:val="center"/>
          </w:tcPr>
          <w:p w:rsidR="00414842" w:rsidRPr="00D35403" w:rsidRDefault="00414842" w:rsidP="00D35403">
            <w:pPr>
              <w:tabs>
                <w:tab w:val="left" w:pos="2700"/>
              </w:tabs>
              <w:jc w:val="center"/>
              <w:rPr>
                <w:sz w:val="20"/>
                <w:szCs w:val="20"/>
                <w:lang w:val="en-US"/>
              </w:rPr>
            </w:pPr>
            <w:r w:rsidRPr="00D35403">
              <w:rPr>
                <w:sz w:val="20"/>
                <w:szCs w:val="20"/>
                <w:lang w:val="en-US"/>
              </w:rPr>
              <w:t>IV</w:t>
            </w:r>
          </w:p>
        </w:tc>
        <w:tc>
          <w:tcPr>
            <w:tcW w:w="1666"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rPr>
              <w:t>100</w:t>
            </w:r>
          </w:p>
        </w:tc>
      </w:tr>
    </w:tbl>
    <w:p w:rsidR="00414842" w:rsidRPr="00D35403" w:rsidRDefault="00414842" w:rsidP="00D35403">
      <w:pPr>
        <w:suppressAutoHyphens/>
        <w:ind w:firstLine="709"/>
        <w:rPr>
          <w:sz w:val="20"/>
          <w:szCs w:val="20"/>
        </w:rPr>
      </w:pPr>
    </w:p>
    <w:p w:rsidR="00414842" w:rsidRPr="00D35403" w:rsidRDefault="00414842" w:rsidP="00D35403">
      <w:pPr>
        <w:suppressAutoHyphens/>
        <w:ind w:firstLine="709"/>
        <w:rPr>
          <w:sz w:val="20"/>
          <w:szCs w:val="20"/>
        </w:rPr>
      </w:pPr>
      <w:r w:rsidRPr="00D35403">
        <w:rPr>
          <w:sz w:val="20"/>
          <w:szCs w:val="20"/>
        </w:rPr>
        <w:t>В СЗЗ свинофермы находится усадебная застройка восточнее ул. Трактовая. По территории проходит автодорога местного значения. Целесообразен на перспективу вывод фермы из жилой застройки.</w:t>
      </w:r>
    </w:p>
    <w:p w:rsidR="00414842" w:rsidRPr="00D35403" w:rsidRDefault="00414842" w:rsidP="00D35403">
      <w:pPr>
        <w:suppressAutoHyphens/>
        <w:spacing w:beforeLines="50" w:afterLines="50"/>
        <w:ind w:firstLine="709"/>
        <w:rPr>
          <w:b/>
          <w:sz w:val="20"/>
          <w:szCs w:val="20"/>
        </w:rPr>
      </w:pPr>
      <w:proofErr w:type="gramStart"/>
      <w:r w:rsidRPr="00D35403">
        <w:rPr>
          <w:b/>
          <w:sz w:val="20"/>
          <w:szCs w:val="20"/>
        </w:rPr>
        <w:t>д</w:t>
      </w:r>
      <w:proofErr w:type="gramEnd"/>
      <w:r w:rsidRPr="00D35403">
        <w:rPr>
          <w:b/>
          <w:sz w:val="20"/>
          <w:szCs w:val="20"/>
        </w:rPr>
        <w:t>. Еловка</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23</w:t>
      </w:r>
      <w:r w:rsidRPr="00D35403">
        <w:rPr>
          <w:sz w:val="20"/>
          <w:szCs w:val="20"/>
        </w:rPr>
        <w:fldChar w:fldCharType="end"/>
      </w:r>
      <w:r w:rsidRPr="00D35403">
        <w:rPr>
          <w:sz w:val="20"/>
          <w:szCs w:val="20"/>
        </w:rPr>
        <w:t>. Санитарно-защитные зоны и санитарная классификация предприятий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26"/>
        <w:gridCol w:w="1418"/>
        <w:gridCol w:w="1666"/>
      </w:tblGrid>
      <w:tr w:rsidR="00414842" w:rsidRPr="00D35403" w:rsidTr="00414842">
        <w:trPr>
          <w:tblHeader/>
          <w:jc w:val="center"/>
        </w:trPr>
        <w:tc>
          <w:tcPr>
            <w:tcW w:w="5226"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Объекты воздействия</w:t>
            </w:r>
          </w:p>
        </w:tc>
        <w:tc>
          <w:tcPr>
            <w:tcW w:w="1418"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Класс опасности</w:t>
            </w:r>
          </w:p>
        </w:tc>
        <w:tc>
          <w:tcPr>
            <w:tcW w:w="1666" w:type="dxa"/>
            <w:tcBorders>
              <w:tl2br w:val="nil"/>
              <w:tr2bl w:val="nil"/>
            </w:tcBorders>
            <w:shd w:val="clear" w:color="auto" w:fill="D9D9D9"/>
            <w:vAlign w:val="center"/>
          </w:tcPr>
          <w:p w:rsidR="00414842" w:rsidRPr="00D35403" w:rsidRDefault="00414842" w:rsidP="00D35403">
            <w:pPr>
              <w:jc w:val="center"/>
              <w:rPr>
                <w:sz w:val="20"/>
                <w:szCs w:val="20"/>
              </w:rPr>
            </w:pPr>
            <w:r w:rsidRPr="00D35403">
              <w:rPr>
                <w:sz w:val="20"/>
                <w:szCs w:val="20"/>
              </w:rPr>
              <w:t>Нормативная СЗЗ, м</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proofErr w:type="gramStart"/>
            <w:r w:rsidRPr="00D35403">
              <w:rPr>
                <w:sz w:val="20"/>
                <w:szCs w:val="20"/>
              </w:rPr>
              <w:t>Животноводческая ферма (600 гол.</w:t>
            </w:r>
            <w:proofErr w:type="gramEnd"/>
            <w:r w:rsidRPr="00D35403">
              <w:rPr>
                <w:sz w:val="20"/>
                <w:szCs w:val="20"/>
              </w:rPr>
              <w:t xml:space="preserve"> </w:t>
            </w:r>
            <w:proofErr w:type="gramStart"/>
            <w:r w:rsidRPr="00D35403">
              <w:rPr>
                <w:sz w:val="20"/>
                <w:szCs w:val="20"/>
              </w:rPr>
              <w:t>КРС)</w:t>
            </w:r>
            <w:proofErr w:type="gramEnd"/>
          </w:p>
        </w:tc>
        <w:tc>
          <w:tcPr>
            <w:tcW w:w="1418"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lang w:val="en-US"/>
              </w:rPr>
              <w:t>III</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300</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r w:rsidRPr="00D35403">
              <w:rPr>
                <w:sz w:val="20"/>
                <w:szCs w:val="20"/>
              </w:rPr>
              <w:t>Гаражи по ремонту, технологическому обслуживанию и хранению автомобилей и сельскохозяйственной техники (МТП)</w:t>
            </w:r>
          </w:p>
        </w:tc>
        <w:tc>
          <w:tcPr>
            <w:tcW w:w="1418" w:type="dxa"/>
            <w:tcBorders>
              <w:tl2br w:val="nil"/>
              <w:tr2bl w:val="nil"/>
            </w:tcBorders>
            <w:vAlign w:val="center"/>
          </w:tcPr>
          <w:p w:rsidR="00414842" w:rsidRPr="00D35403" w:rsidRDefault="00414842" w:rsidP="00D35403">
            <w:pPr>
              <w:tabs>
                <w:tab w:val="left" w:pos="2700"/>
              </w:tabs>
              <w:jc w:val="center"/>
              <w:rPr>
                <w:sz w:val="20"/>
                <w:szCs w:val="20"/>
              </w:rPr>
            </w:pPr>
            <w:r w:rsidRPr="00D35403">
              <w:rPr>
                <w:sz w:val="20"/>
                <w:szCs w:val="20"/>
                <w:lang w:val="en-US"/>
              </w:rPr>
              <w:t>IV</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100</w:t>
            </w:r>
          </w:p>
        </w:tc>
      </w:tr>
      <w:tr w:rsidR="00414842" w:rsidRPr="00D35403" w:rsidTr="00414842">
        <w:trPr>
          <w:tblHeader/>
          <w:jc w:val="center"/>
        </w:trPr>
        <w:tc>
          <w:tcPr>
            <w:tcW w:w="5226" w:type="dxa"/>
            <w:tcBorders>
              <w:tl2br w:val="nil"/>
              <w:tr2bl w:val="nil"/>
            </w:tcBorders>
          </w:tcPr>
          <w:p w:rsidR="00414842" w:rsidRPr="00D35403" w:rsidRDefault="00414842" w:rsidP="00D35403">
            <w:pPr>
              <w:rPr>
                <w:sz w:val="20"/>
                <w:szCs w:val="20"/>
              </w:rPr>
            </w:pPr>
            <w:r w:rsidRPr="00D35403">
              <w:rPr>
                <w:sz w:val="20"/>
                <w:szCs w:val="20"/>
              </w:rPr>
              <w:t>Зернохранилище</w:t>
            </w:r>
          </w:p>
        </w:tc>
        <w:tc>
          <w:tcPr>
            <w:tcW w:w="1418" w:type="dxa"/>
            <w:tcBorders>
              <w:tl2br w:val="nil"/>
              <w:tr2bl w:val="nil"/>
            </w:tcBorders>
            <w:vAlign w:val="center"/>
          </w:tcPr>
          <w:p w:rsidR="00414842" w:rsidRPr="00D35403" w:rsidRDefault="00414842" w:rsidP="00D35403">
            <w:pPr>
              <w:tabs>
                <w:tab w:val="left" w:pos="2700"/>
              </w:tabs>
              <w:jc w:val="center"/>
              <w:rPr>
                <w:sz w:val="20"/>
                <w:szCs w:val="20"/>
                <w:lang w:val="en-US"/>
              </w:rPr>
            </w:pPr>
            <w:r w:rsidRPr="00D35403">
              <w:rPr>
                <w:sz w:val="20"/>
                <w:szCs w:val="20"/>
                <w:lang w:val="en-US"/>
              </w:rPr>
              <w:t>V</w:t>
            </w:r>
          </w:p>
        </w:tc>
        <w:tc>
          <w:tcPr>
            <w:tcW w:w="1666" w:type="dxa"/>
            <w:tcBorders>
              <w:tl2br w:val="nil"/>
              <w:tr2bl w:val="nil"/>
            </w:tcBorders>
          </w:tcPr>
          <w:p w:rsidR="00414842" w:rsidRPr="00D35403" w:rsidRDefault="00414842" w:rsidP="00D35403">
            <w:pPr>
              <w:jc w:val="center"/>
              <w:rPr>
                <w:sz w:val="20"/>
                <w:szCs w:val="20"/>
              </w:rPr>
            </w:pPr>
            <w:r w:rsidRPr="00D35403">
              <w:rPr>
                <w:sz w:val="20"/>
                <w:szCs w:val="20"/>
              </w:rPr>
              <w:t>50</w:t>
            </w:r>
          </w:p>
        </w:tc>
      </w:tr>
    </w:tbl>
    <w:p w:rsidR="00414842" w:rsidRPr="00D35403" w:rsidRDefault="00414842" w:rsidP="00D35403">
      <w:pPr>
        <w:suppressAutoHyphens/>
        <w:ind w:firstLine="709"/>
        <w:rPr>
          <w:sz w:val="20"/>
          <w:szCs w:val="20"/>
        </w:rPr>
      </w:pPr>
    </w:p>
    <w:p w:rsidR="00414842" w:rsidRPr="00D35403" w:rsidRDefault="00414842" w:rsidP="00D35403">
      <w:pPr>
        <w:suppressAutoHyphens/>
        <w:ind w:firstLine="709"/>
        <w:rPr>
          <w:sz w:val="20"/>
          <w:szCs w:val="20"/>
        </w:rPr>
      </w:pPr>
      <w:r w:rsidRPr="00D35403">
        <w:rPr>
          <w:sz w:val="20"/>
          <w:szCs w:val="20"/>
        </w:rPr>
        <w:t>На западной оконечности деревни усадебная застройка находится в СЗЗ фермы. В центре деревни усадебная застройка частично находится в СЗЗ МТП. Целесообразно вывести МТП из жилой застройки. По территории н.п. проходит автодорога местного значения.</w:t>
      </w:r>
    </w:p>
    <w:p w:rsidR="00414842" w:rsidRPr="00D35403" w:rsidRDefault="00414842" w:rsidP="00D35403">
      <w:pPr>
        <w:suppressAutoHyphens/>
        <w:ind w:firstLine="709"/>
        <w:rPr>
          <w:sz w:val="20"/>
          <w:szCs w:val="20"/>
        </w:rPr>
      </w:pPr>
      <w:r w:rsidRPr="00D35403">
        <w:rPr>
          <w:sz w:val="20"/>
          <w:szCs w:val="20"/>
        </w:rPr>
        <w:t>В целом экологическое состояние н.п. удовлетворительное.</w:t>
      </w:r>
    </w:p>
    <w:p w:rsidR="00414842" w:rsidRPr="00D35403" w:rsidRDefault="00414842" w:rsidP="00D35403">
      <w:pPr>
        <w:suppressAutoHyphens/>
        <w:ind w:firstLine="709"/>
        <w:rPr>
          <w:sz w:val="20"/>
          <w:szCs w:val="20"/>
        </w:rPr>
      </w:pPr>
      <w:r w:rsidRPr="00D35403">
        <w:rPr>
          <w:sz w:val="20"/>
          <w:szCs w:val="20"/>
        </w:rPr>
        <w:t>Для проектируемых объектов капительного строительства в п. Свердлово нормативный размер СЗЗ в соответствии с новой редакцией СанПиН 2.2.1/2.1.1.1200-03 «Санитарно-защитные зоны и санитарная классификация предприятий, сооружений и иных объектов» составит:</w:t>
      </w:r>
    </w:p>
    <w:p w:rsidR="00414842" w:rsidRPr="00D35403" w:rsidRDefault="00414842" w:rsidP="00D35403">
      <w:pPr>
        <w:suppressAutoHyphens/>
        <w:ind w:firstLine="709"/>
        <w:rPr>
          <w:sz w:val="20"/>
          <w:szCs w:val="20"/>
        </w:rPr>
      </w:pPr>
      <w:r w:rsidRPr="00D35403">
        <w:rPr>
          <w:sz w:val="20"/>
          <w:szCs w:val="20"/>
        </w:rPr>
        <w:t>- стадион  – 50 м;</w:t>
      </w:r>
    </w:p>
    <w:p w:rsidR="00414842" w:rsidRPr="00D35403" w:rsidRDefault="00414842" w:rsidP="00D35403">
      <w:pPr>
        <w:suppressAutoHyphens/>
        <w:spacing w:beforeLines="50" w:afterLines="50"/>
        <w:ind w:firstLine="709"/>
        <w:rPr>
          <w:b/>
          <w:sz w:val="20"/>
          <w:szCs w:val="20"/>
        </w:rPr>
      </w:pPr>
      <w:r w:rsidRPr="00D35403">
        <w:rPr>
          <w:b/>
          <w:sz w:val="20"/>
          <w:szCs w:val="20"/>
        </w:rPr>
        <w:t>д. Солянка, д. Батхай</w:t>
      </w:r>
    </w:p>
    <w:p w:rsidR="00414842" w:rsidRPr="00D35403" w:rsidRDefault="00414842" w:rsidP="00D35403">
      <w:pPr>
        <w:suppressAutoHyphens/>
        <w:ind w:firstLine="709"/>
        <w:rPr>
          <w:sz w:val="20"/>
          <w:szCs w:val="20"/>
        </w:rPr>
      </w:pPr>
      <w:r w:rsidRPr="00D35403">
        <w:rPr>
          <w:sz w:val="20"/>
          <w:szCs w:val="20"/>
        </w:rPr>
        <w:t>Нет объектов, оказывающих негативное воздействие.</w:t>
      </w:r>
    </w:p>
    <w:p w:rsidR="00414842" w:rsidRPr="00D35403" w:rsidRDefault="00414842" w:rsidP="00D35403">
      <w:pPr>
        <w:suppressAutoHyphens/>
        <w:spacing w:beforeLines="50" w:afterLines="50"/>
        <w:ind w:firstLine="709"/>
        <w:rPr>
          <w:b/>
          <w:sz w:val="20"/>
          <w:szCs w:val="20"/>
        </w:rPr>
      </w:pPr>
      <w:r w:rsidRPr="00D35403">
        <w:rPr>
          <w:b/>
          <w:sz w:val="20"/>
          <w:szCs w:val="20"/>
        </w:rPr>
        <w:t>Объекты охраны:</w:t>
      </w:r>
    </w:p>
    <w:p w:rsidR="00414842" w:rsidRPr="00D35403" w:rsidRDefault="00414842" w:rsidP="00D35403">
      <w:pPr>
        <w:suppressAutoHyphens/>
        <w:ind w:firstLine="709"/>
        <w:rPr>
          <w:sz w:val="20"/>
          <w:szCs w:val="20"/>
        </w:rPr>
      </w:pPr>
      <w:r w:rsidRPr="00D35403">
        <w:rPr>
          <w:sz w:val="20"/>
          <w:szCs w:val="20"/>
        </w:rPr>
        <w:t>К объектам и территориям, подлежащим охране, относятся природные и природно-антропогенные комплексы, выполняющие средообразующие, буферные, компенсирующие функции, функции жизнеобеспечения и создания комфортных экологических условий, на территории муниципального образования, так и в границах населенных пунктов:</w:t>
      </w:r>
    </w:p>
    <w:p w:rsidR="00414842" w:rsidRPr="00D35403" w:rsidRDefault="00414842" w:rsidP="00D35403">
      <w:pPr>
        <w:suppressAutoHyphens/>
        <w:ind w:firstLine="709"/>
        <w:rPr>
          <w:sz w:val="20"/>
          <w:szCs w:val="20"/>
        </w:rPr>
      </w:pPr>
      <w:r w:rsidRPr="00D35403">
        <w:rPr>
          <w:sz w:val="20"/>
          <w:szCs w:val="20"/>
        </w:rPr>
        <w:t xml:space="preserve">- территории индивидуального жилищного строительства; </w:t>
      </w:r>
    </w:p>
    <w:p w:rsidR="00414842" w:rsidRPr="00D35403" w:rsidRDefault="00414842" w:rsidP="00D35403">
      <w:pPr>
        <w:suppressAutoHyphens/>
        <w:ind w:firstLine="709"/>
        <w:rPr>
          <w:sz w:val="20"/>
          <w:szCs w:val="20"/>
        </w:rPr>
      </w:pPr>
      <w:r w:rsidRPr="00D35403">
        <w:rPr>
          <w:sz w:val="20"/>
          <w:szCs w:val="20"/>
        </w:rPr>
        <w:t>- озелененные территории специального назначения;</w:t>
      </w:r>
    </w:p>
    <w:p w:rsidR="00414842" w:rsidRPr="00D35403" w:rsidRDefault="00414842" w:rsidP="00D35403">
      <w:pPr>
        <w:suppressAutoHyphens/>
        <w:ind w:firstLine="709"/>
        <w:rPr>
          <w:sz w:val="20"/>
          <w:szCs w:val="20"/>
        </w:rPr>
      </w:pPr>
      <w:r w:rsidRPr="00D35403">
        <w:rPr>
          <w:sz w:val="20"/>
          <w:szCs w:val="20"/>
        </w:rPr>
        <w:t>- рекреационные территории;</w:t>
      </w:r>
    </w:p>
    <w:p w:rsidR="00414842" w:rsidRPr="00D35403" w:rsidRDefault="00414842" w:rsidP="00D35403">
      <w:pPr>
        <w:suppressAutoHyphens/>
        <w:ind w:firstLine="709"/>
        <w:rPr>
          <w:sz w:val="20"/>
          <w:szCs w:val="20"/>
        </w:rPr>
      </w:pPr>
      <w:r w:rsidRPr="00D35403">
        <w:rPr>
          <w:sz w:val="20"/>
          <w:szCs w:val="20"/>
        </w:rPr>
        <w:t>- земли сельскохозяйственного назначения (пашни, луга, пастбища, сенокосы, огороды и прочие территории).</w:t>
      </w:r>
    </w:p>
    <w:p w:rsidR="00414842" w:rsidRPr="00D35403" w:rsidRDefault="00414842" w:rsidP="00D35403">
      <w:pPr>
        <w:suppressAutoHyphens/>
        <w:ind w:firstLine="709"/>
        <w:rPr>
          <w:sz w:val="20"/>
          <w:szCs w:val="20"/>
        </w:rPr>
      </w:pPr>
      <w:r w:rsidRPr="00D35403">
        <w:rPr>
          <w:sz w:val="20"/>
          <w:szCs w:val="20"/>
        </w:rPr>
        <w:t>- источники хозяйственно-питьевого водоснабжения - водозаборные скважины, водозаборные узлы и сооружения;</w:t>
      </w:r>
    </w:p>
    <w:p w:rsidR="00414842" w:rsidRPr="00D35403" w:rsidRDefault="00414842" w:rsidP="00D35403">
      <w:pPr>
        <w:suppressAutoHyphens/>
        <w:ind w:firstLine="709"/>
        <w:rPr>
          <w:sz w:val="20"/>
          <w:szCs w:val="20"/>
        </w:rPr>
      </w:pPr>
      <w:r w:rsidRPr="00D35403">
        <w:rPr>
          <w:sz w:val="20"/>
          <w:szCs w:val="20"/>
        </w:rPr>
        <w:t>- земли  водного фонда (водотоки, водоемы, болота и заболоченные территории);</w:t>
      </w:r>
    </w:p>
    <w:p w:rsidR="00414842" w:rsidRPr="00D35403" w:rsidRDefault="00414842" w:rsidP="00D35403">
      <w:pPr>
        <w:suppressAutoHyphens/>
        <w:ind w:firstLine="709"/>
        <w:rPr>
          <w:sz w:val="20"/>
          <w:szCs w:val="20"/>
        </w:rPr>
      </w:pPr>
      <w:r w:rsidRPr="00D35403">
        <w:rPr>
          <w:sz w:val="20"/>
          <w:szCs w:val="20"/>
        </w:rPr>
        <w:t>- земли лесного фонда:</w:t>
      </w:r>
    </w:p>
    <w:p w:rsidR="00414842" w:rsidRPr="00D35403" w:rsidRDefault="00414842" w:rsidP="00D35403">
      <w:pPr>
        <w:suppressAutoHyphens/>
        <w:ind w:firstLine="709"/>
        <w:rPr>
          <w:sz w:val="20"/>
          <w:szCs w:val="20"/>
        </w:rPr>
      </w:pPr>
      <w:r w:rsidRPr="00D35403">
        <w:rPr>
          <w:sz w:val="20"/>
          <w:szCs w:val="20"/>
        </w:rPr>
        <w:t xml:space="preserve">-  1) защитные леса, в т.ч. зеленые зоны и особо защитные участки леса, в т.ч. </w:t>
      </w:r>
    </w:p>
    <w:p w:rsidR="00414842" w:rsidRPr="00D35403" w:rsidRDefault="00414842" w:rsidP="00D35403">
      <w:pPr>
        <w:suppressAutoHyphens/>
        <w:ind w:firstLine="709"/>
        <w:rPr>
          <w:sz w:val="20"/>
          <w:szCs w:val="20"/>
        </w:rPr>
      </w:pPr>
      <w:r w:rsidRPr="00D35403">
        <w:rPr>
          <w:sz w:val="20"/>
          <w:szCs w:val="20"/>
        </w:rPr>
        <w:t>- запретные полосы лесов, расположенные вдоль водных объектов;</w:t>
      </w:r>
    </w:p>
    <w:p w:rsidR="00414842" w:rsidRPr="00D35403" w:rsidRDefault="00414842" w:rsidP="00D35403">
      <w:pPr>
        <w:suppressAutoHyphens/>
        <w:ind w:firstLine="709"/>
        <w:rPr>
          <w:sz w:val="20"/>
          <w:szCs w:val="20"/>
        </w:rPr>
      </w:pPr>
      <w:r w:rsidRPr="00D35403">
        <w:rPr>
          <w:sz w:val="20"/>
          <w:szCs w:val="20"/>
        </w:rPr>
        <w:t>- защитные полосы лесов, расположенные вдоль федеральных автомобильных дорог общего пользования, автомобильных дорог общего пользования, находящихся в собственности субъектов РФ;</w:t>
      </w:r>
    </w:p>
    <w:p w:rsidR="00414842" w:rsidRPr="00D35403" w:rsidRDefault="00414842" w:rsidP="00D35403">
      <w:pPr>
        <w:suppressAutoHyphens/>
        <w:ind w:firstLine="709"/>
        <w:rPr>
          <w:sz w:val="20"/>
          <w:szCs w:val="20"/>
        </w:rPr>
      </w:pPr>
      <w:r w:rsidRPr="00D35403">
        <w:rPr>
          <w:sz w:val="20"/>
          <w:szCs w:val="20"/>
        </w:rPr>
        <w:t>- зеленые зоны;</w:t>
      </w:r>
    </w:p>
    <w:p w:rsidR="00414842" w:rsidRPr="00D35403" w:rsidRDefault="00414842" w:rsidP="00D35403">
      <w:pPr>
        <w:suppressAutoHyphens/>
        <w:ind w:firstLine="709"/>
        <w:rPr>
          <w:sz w:val="20"/>
          <w:szCs w:val="20"/>
        </w:rPr>
      </w:pPr>
      <w:r w:rsidRPr="00D35403">
        <w:rPr>
          <w:sz w:val="20"/>
          <w:szCs w:val="20"/>
        </w:rPr>
        <w:t xml:space="preserve">-  2) эксплуатационные леса </w:t>
      </w:r>
    </w:p>
    <w:p w:rsidR="00414842" w:rsidRPr="00D35403" w:rsidRDefault="00414842" w:rsidP="00D35403">
      <w:pPr>
        <w:suppressAutoHyphens/>
        <w:ind w:firstLine="709"/>
        <w:rPr>
          <w:sz w:val="20"/>
          <w:szCs w:val="20"/>
        </w:rPr>
      </w:pPr>
      <w:r w:rsidRPr="00D35403">
        <w:rPr>
          <w:sz w:val="20"/>
          <w:szCs w:val="20"/>
        </w:rPr>
        <w:t>Зоны с особыми условиями использования территорий, формируемые экологическими и санитарно-гигиеническими факторами</w:t>
      </w:r>
    </w:p>
    <w:p w:rsidR="00414842" w:rsidRPr="00D35403" w:rsidRDefault="00414842" w:rsidP="00D35403">
      <w:pPr>
        <w:suppressAutoHyphens/>
        <w:ind w:firstLine="709"/>
        <w:rPr>
          <w:sz w:val="20"/>
          <w:szCs w:val="20"/>
        </w:rPr>
      </w:pPr>
      <w:r w:rsidRPr="00D35403">
        <w:rPr>
          <w:sz w:val="20"/>
          <w:szCs w:val="20"/>
        </w:rPr>
        <w:t>В качестве планировочных ограничений выделены следующие зоны с особыми условиями использования территорий:</w:t>
      </w:r>
    </w:p>
    <w:p w:rsidR="00414842" w:rsidRPr="00D35403" w:rsidRDefault="00414842" w:rsidP="00D35403">
      <w:pPr>
        <w:suppressAutoHyphens/>
        <w:ind w:firstLine="709"/>
        <w:rPr>
          <w:sz w:val="20"/>
          <w:szCs w:val="20"/>
        </w:rPr>
      </w:pPr>
      <w:r w:rsidRPr="00D35403">
        <w:rPr>
          <w:sz w:val="20"/>
          <w:szCs w:val="20"/>
        </w:rPr>
        <w:t xml:space="preserve">1) Санитарно-защитные зоны производственных,  коммунально-складских, специального назначения территорий и объектов. Санитарно-защитные зоны приняты  согласно классификации СанПиН  2.1.1/2.1.1200-03 для объектов с </w:t>
      </w:r>
      <w:r w:rsidRPr="00D35403">
        <w:rPr>
          <w:sz w:val="20"/>
          <w:szCs w:val="20"/>
        </w:rPr>
        <w:lastRenderedPageBreak/>
        <w:t xml:space="preserve">технологическими процессами, являющимися источниками вредного воздействия на окружающую среду. Основными источниками СЗЗ являются производственные и агропромышленные объекты, полигоны твёрдых бытовых отходов, скотомогильники. Размеры установленных СЗЗ колеблются от 50 до 1000 м. Использование территорий СЗЗ регламентируется СанПиН  2.1.1/2.1.1200-03. Перечень объектов с </w:t>
      </w:r>
      <w:proofErr w:type="gramStart"/>
      <w:r w:rsidRPr="00D35403">
        <w:rPr>
          <w:sz w:val="20"/>
          <w:szCs w:val="20"/>
        </w:rPr>
        <w:t>ориентировочными</w:t>
      </w:r>
      <w:proofErr w:type="gramEnd"/>
      <w:r w:rsidRPr="00D35403">
        <w:rPr>
          <w:sz w:val="20"/>
          <w:szCs w:val="20"/>
        </w:rPr>
        <w:t xml:space="preserve"> СЗЗ приведен выше.</w:t>
      </w:r>
    </w:p>
    <w:p w:rsidR="00414842" w:rsidRPr="00D35403" w:rsidRDefault="00414842" w:rsidP="00D35403">
      <w:pPr>
        <w:suppressAutoHyphens/>
        <w:ind w:firstLine="709"/>
        <w:rPr>
          <w:sz w:val="20"/>
          <w:szCs w:val="20"/>
        </w:rPr>
      </w:pPr>
      <w:r w:rsidRPr="00D35403">
        <w:rPr>
          <w:sz w:val="20"/>
          <w:szCs w:val="20"/>
        </w:rPr>
        <w:t xml:space="preserve">2) Санитарные  разрывы объектов инженерной инфраструктуры: </w:t>
      </w:r>
    </w:p>
    <w:p w:rsidR="00414842" w:rsidRPr="00D35403" w:rsidRDefault="00414842" w:rsidP="00D35403">
      <w:pPr>
        <w:suppressAutoHyphens/>
        <w:ind w:firstLine="709"/>
        <w:rPr>
          <w:sz w:val="20"/>
          <w:szCs w:val="20"/>
        </w:rPr>
      </w:pPr>
      <w:r w:rsidRPr="00D35403">
        <w:rPr>
          <w:sz w:val="20"/>
          <w:szCs w:val="20"/>
        </w:rPr>
        <w:t>- Санитарные разрывы автомобильных дорог:</w:t>
      </w:r>
    </w:p>
    <w:p w:rsidR="00414842" w:rsidRPr="00D35403" w:rsidRDefault="00414842" w:rsidP="00D35403">
      <w:pPr>
        <w:suppressAutoHyphens/>
        <w:ind w:firstLine="709"/>
        <w:rPr>
          <w:sz w:val="20"/>
          <w:szCs w:val="20"/>
        </w:rPr>
      </w:pPr>
      <w:r w:rsidRPr="00D35403">
        <w:rPr>
          <w:sz w:val="20"/>
          <w:szCs w:val="20"/>
        </w:rPr>
        <w:t>- регионального значения;</w:t>
      </w:r>
    </w:p>
    <w:p w:rsidR="00414842" w:rsidRPr="00D35403" w:rsidRDefault="00414842" w:rsidP="00D35403">
      <w:pPr>
        <w:suppressAutoHyphens/>
        <w:ind w:firstLine="709"/>
        <w:rPr>
          <w:sz w:val="20"/>
          <w:szCs w:val="20"/>
        </w:rPr>
      </w:pPr>
      <w:r w:rsidRPr="00D35403">
        <w:rPr>
          <w:sz w:val="20"/>
          <w:szCs w:val="20"/>
        </w:rPr>
        <w:t>- местного значения с твердым покрытием;</w:t>
      </w:r>
    </w:p>
    <w:p w:rsidR="00414842" w:rsidRPr="00D35403" w:rsidRDefault="00414842" w:rsidP="00D35403">
      <w:pPr>
        <w:suppressAutoHyphens/>
        <w:ind w:firstLine="709"/>
        <w:rPr>
          <w:sz w:val="20"/>
          <w:szCs w:val="20"/>
        </w:rPr>
      </w:pPr>
      <w:r w:rsidRPr="00D35403">
        <w:rPr>
          <w:sz w:val="20"/>
          <w:szCs w:val="20"/>
        </w:rPr>
        <w:t>- местного значения с грунтовым покрытием;</w:t>
      </w:r>
    </w:p>
    <w:p w:rsidR="00414842" w:rsidRPr="00D35403" w:rsidRDefault="00414842" w:rsidP="00D35403">
      <w:pPr>
        <w:suppressAutoHyphens/>
        <w:ind w:firstLine="709"/>
        <w:rPr>
          <w:sz w:val="20"/>
          <w:szCs w:val="20"/>
        </w:rPr>
      </w:pPr>
      <w:r w:rsidRPr="00D35403">
        <w:rPr>
          <w:sz w:val="20"/>
          <w:szCs w:val="20"/>
        </w:rPr>
        <w:t>Устанавливаются  преимущественно по фактору шума от автомобильного транспорта. Их размеры даны по аналогии в соответствии с ГОСТ 20444-85 «Шум. Транспортные потоки. Методы измерения шумовой характеристики, эквивалентный уровень звука в дБА».</w:t>
      </w:r>
    </w:p>
    <w:p w:rsidR="00414842" w:rsidRPr="00D35403" w:rsidRDefault="00414842" w:rsidP="00D35403">
      <w:pPr>
        <w:suppressAutoHyphens/>
        <w:ind w:firstLine="709"/>
        <w:rPr>
          <w:sz w:val="20"/>
          <w:szCs w:val="20"/>
        </w:rPr>
      </w:pPr>
      <w:r w:rsidRPr="00D35403">
        <w:rPr>
          <w:sz w:val="20"/>
          <w:szCs w:val="20"/>
        </w:rPr>
        <w:t>Зоны  придорожных полос автомобильных дорог устанавливаются в соответствии  с ФЗ РФ  от 08.11.2007 № 257-ФЗ «Об автомобильных дорогах и о дорожной деятельности в РФ и о внесении изменений в отдельные законодательные акты РФ».</w:t>
      </w:r>
    </w:p>
    <w:p w:rsidR="00414842" w:rsidRPr="00D35403" w:rsidRDefault="00414842" w:rsidP="00D35403">
      <w:pPr>
        <w:suppressAutoHyphens/>
        <w:ind w:firstLine="709"/>
        <w:rPr>
          <w:sz w:val="20"/>
          <w:szCs w:val="20"/>
        </w:rPr>
      </w:pPr>
      <w:r w:rsidRPr="00D35403">
        <w:rPr>
          <w:sz w:val="20"/>
          <w:szCs w:val="20"/>
        </w:rPr>
        <w:t xml:space="preserve"> 3) Санитарные разрывы  воздушных линий электропередачи; </w:t>
      </w:r>
    </w:p>
    <w:p w:rsidR="00414842" w:rsidRPr="00D35403" w:rsidRDefault="00414842" w:rsidP="00D35403">
      <w:pPr>
        <w:suppressAutoHyphens/>
        <w:ind w:firstLine="709"/>
        <w:rPr>
          <w:sz w:val="20"/>
          <w:szCs w:val="20"/>
        </w:rPr>
      </w:pPr>
      <w:proofErr w:type="gramStart"/>
      <w:r w:rsidRPr="00D35403">
        <w:rPr>
          <w:sz w:val="20"/>
          <w:szCs w:val="20"/>
        </w:rPr>
        <w:t>Даны на основании новой редакции СанПиН 2.2.1/2.1.1.1200-03 «Санитарно-защитные зоны и санитарная классификация предприятий, сооружений и иных объектов», а также в зависимости от напряжения (кВ) в соответствии с СН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МУ 4109-86 «Методические указания по определению электромагнитного поля воздушных высоковольтных линий</w:t>
      </w:r>
      <w:proofErr w:type="gramEnd"/>
      <w:r w:rsidRPr="00D35403">
        <w:rPr>
          <w:sz w:val="20"/>
          <w:szCs w:val="20"/>
        </w:rPr>
        <w:t xml:space="preserve"> электропередачи и гигиенические требования к их размещению».</w:t>
      </w:r>
    </w:p>
    <w:p w:rsidR="00414842" w:rsidRPr="00D35403" w:rsidRDefault="00414842" w:rsidP="00D35403">
      <w:pPr>
        <w:suppressAutoHyphens/>
        <w:ind w:firstLine="709"/>
        <w:rPr>
          <w:sz w:val="20"/>
          <w:szCs w:val="20"/>
        </w:rPr>
      </w:pPr>
      <w:r w:rsidRPr="00D35403">
        <w:rPr>
          <w:sz w:val="20"/>
          <w:szCs w:val="20"/>
        </w:rPr>
        <w:t xml:space="preserve">Вместе с тем, вдоль воздушных линий электропередачи устанавливаются охранные зоны в виде части поверхности участка земли и воздушного пространства (на высоту соответствующую высоте опор </w:t>
      </w:r>
      <w:proofErr w:type="gramStart"/>
      <w:r w:rsidRPr="00D35403">
        <w:rPr>
          <w:sz w:val="20"/>
          <w:szCs w:val="20"/>
        </w:rPr>
        <w:t>ВЛ</w:t>
      </w:r>
      <w:proofErr w:type="gramEnd"/>
      <w:r w:rsidRPr="00D35403">
        <w:rPr>
          <w:sz w:val="20"/>
          <w:szCs w:val="20"/>
        </w:rPr>
        <w:t xml:space="preserve">), ограниченной параллельными вертикальными плоскостями, отстоящими по обе стороны ВЛ от крайних проводов на следующем расстоянии. Охранные зоны ЛЭП совпадают с санитарными разрывами. </w:t>
      </w:r>
    </w:p>
    <w:p w:rsidR="00414842" w:rsidRPr="00D35403" w:rsidRDefault="00414842" w:rsidP="00D35403">
      <w:pPr>
        <w:suppressAutoHyphens/>
        <w:ind w:firstLine="709"/>
        <w:rPr>
          <w:sz w:val="20"/>
          <w:szCs w:val="20"/>
        </w:rPr>
      </w:pPr>
      <w:r w:rsidRPr="00D35403">
        <w:rPr>
          <w:sz w:val="20"/>
          <w:szCs w:val="20"/>
        </w:rPr>
        <w:t xml:space="preserve">4) Водоохранные зоны водотоков и водоемов; </w:t>
      </w:r>
    </w:p>
    <w:p w:rsidR="00414842" w:rsidRPr="00D35403" w:rsidRDefault="00414842" w:rsidP="00D35403">
      <w:pPr>
        <w:suppressAutoHyphens/>
        <w:spacing w:beforeLines="50" w:afterLines="50"/>
        <w:ind w:firstLine="709"/>
        <w:rPr>
          <w:sz w:val="20"/>
          <w:szCs w:val="20"/>
        </w:rPr>
      </w:pPr>
      <w:r w:rsidRPr="00D35403">
        <w:rPr>
          <w:sz w:val="20"/>
          <w:szCs w:val="20"/>
        </w:rPr>
        <w:t xml:space="preserve">Таблица </w:t>
      </w:r>
      <w:r w:rsidRPr="00D35403">
        <w:rPr>
          <w:sz w:val="20"/>
          <w:szCs w:val="20"/>
        </w:rPr>
        <w:fldChar w:fldCharType="begin"/>
      </w:r>
      <w:r w:rsidRPr="00D35403">
        <w:rPr>
          <w:sz w:val="20"/>
          <w:szCs w:val="20"/>
        </w:rPr>
        <w:instrText xml:space="preserve"> SEQ Таблица \* ARABIC </w:instrText>
      </w:r>
      <w:r w:rsidRPr="00D35403">
        <w:rPr>
          <w:sz w:val="20"/>
          <w:szCs w:val="20"/>
        </w:rPr>
        <w:fldChar w:fldCharType="separate"/>
      </w:r>
      <w:r w:rsidR="00A00F3E">
        <w:rPr>
          <w:noProof/>
          <w:sz w:val="20"/>
          <w:szCs w:val="20"/>
        </w:rPr>
        <w:t>24</w:t>
      </w:r>
      <w:r w:rsidRPr="00D35403">
        <w:rPr>
          <w:sz w:val="20"/>
          <w:szCs w:val="20"/>
        </w:rPr>
        <w:fldChar w:fldCharType="end"/>
      </w:r>
      <w:r w:rsidRPr="00D35403">
        <w:rPr>
          <w:sz w:val="20"/>
          <w:szCs w:val="20"/>
        </w:rPr>
        <w:t>.  Водоохранные  зоны водных объектов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72"/>
        <w:gridCol w:w="3438"/>
      </w:tblGrid>
      <w:tr w:rsidR="00414842" w:rsidRPr="00D35403" w:rsidTr="00414842">
        <w:trPr>
          <w:jc w:val="center"/>
        </w:trPr>
        <w:tc>
          <w:tcPr>
            <w:tcW w:w="5072" w:type="dxa"/>
            <w:shd w:val="clear" w:color="auto" w:fill="D9D9D9"/>
            <w:vAlign w:val="center"/>
          </w:tcPr>
          <w:p w:rsidR="00414842" w:rsidRPr="00D35403" w:rsidRDefault="00414842" w:rsidP="00D35403">
            <w:pPr>
              <w:jc w:val="center"/>
              <w:rPr>
                <w:sz w:val="20"/>
                <w:szCs w:val="20"/>
              </w:rPr>
            </w:pPr>
            <w:r w:rsidRPr="00D35403">
              <w:rPr>
                <w:sz w:val="20"/>
                <w:szCs w:val="20"/>
              </w:rPr>
              <w:t>Водные объекты</w:t>
            </w:r>
          </w:p>
        </w:tc>
        <w:tc>
          <w:tcPr>
            <w:tcW w:w="3438" w:type="dxa"/>
            <w:shd w:val="clear" w:color="auto" w:fill="D9D9D9"/>
            <w:vAlign w:val="center"/>
          </w:tcPr>
          <w:p w:rsidR="00414842" w:rsidRPr="00D35403" w:rsidRDefault="00414842" w:rsidP="00D35403">
            <w:pPr>
              <w:pStyle w:val="afffff7"/>
              <w:spacing w:line="240" w:lineRule="auto"/>
              <w:ind w:firstLine="0"/>
              <w:jc w:val="center"/>
            </w:pPr>
            <w:r w:rsidRPr="00D35403">
              <w:t>Размеры водоохранных зон по  Водному Кодексу РФ от 03.06.2006 № 74-ФЗ (ст. 65), м</w:t>
            </w:r>
          </w:p>
        </w:tc>
      </w:tr>
      <w:tr w:rsidR="00414842" w:rsidRPr="00D35403" w:rsidTr="00414842">
        <w:trPr>
          <w:jc w:val="center"/>
        </w:trPr>
        <w:tc>
          <w:tcPr>
            <w:tcW w:w="5072" w:type="dxa"/>
          </w:tcPr>
          <w:p w:rsidR="00414842" w:rsidRPr="00D35403" w:rsidRDefault="00414842" w:rsidP="00D35403">
            <w:pPr>
              <w:rPr>
                <w:sz w:val="20"/>
                <w:szCs w:val="20"/>
              </w:rPr>
            </w:pPr>
            <w:r w:rsidRPr="00D35403">
              <w:rPr>
                <w:sz w:val="20"/>
                <w:szCs w:val="20"/>
              </w:rPr>
              <w:t>р. Куда</w:t>
            </w:r>
          </w:p>
        </w:tc>
        <w:tc>
          <w:tcPr>
            <w:tcW w:w="3438" w:type="dxa"/>
            <w:vAlign w:val="center"/>
          </w:tcPr>
          <w:p w:rsidR="00414842" w:rsidRPr="00D35403" w:rsidRDefault="00414842" w:rsidP="00D35403">
            <w:pPr>
              <w:jc w:val="center"/>
              <w:rPr>
                <w:sz w:val="20"/>
                <w:szCs w:val="20"/>
              </w:rPr>
            </w:pPr>
            <w:r w:rsidRPr="00D35403">
              <w:rPr>
                <w:sz w:val="20"/>
                <w:szCs w:val="20"/>
              </w:rPr>
              <w:t>200</w:t>
            </w:r>
          </w:p>
        </w:tc>
      </w:tr>
      <w:tr w:rsidR="00414842" w:rsidRPr="00D35403" w:rsidTr="00414842">
        <w:trPr>
          <w:jc w:val="center"/>
        </w:trPr>
        <w:tc>
          <w:tcPr>
            <w:tcW w:w="5072" w:type="dxa"/>
          </w:tcPr>
          <w:p w:rsidR="00414842" w:rsidRPr="00D35403" w:rsidRDefault="00414842" w:rsidP="00D35403">
            <w:pPr>
              <w:rPr>
                <w:sz w:val="20"/>
                <w:szCs w:val="20"/>
              </w:rPr>
            </w:pPr>
            <w:r w:rsidRPr="00D35403">
              <w:rPr>
                <w:sz w:val="20"/>
                <w:szCs w:val="20"/>
              </w:rPr>
              <w:t>р. Мурин</w:t>
            </w:r>
          </w:p>
        </w:tc>
        <w:tc>
          <w:tcPr>
            <w:tcW w:w="3438" w:type="dxa"/>
            <w:vAlign w:val="center"/>
          </w:tcPr>
          <w:p w:rsidR="00414842" w:rsidRPr="00D35403" w:rsidRDefault="00414842" w:rsidP="00D35403">
            <w:pPr>
              <w:jc w:val="center"/>
              <w:rPr>
                <w:sz w:val="20"/>
                <w:szCs w:val="20"/>
              </w:rPr>
            </w:pPr>
            <w:r w:rsidRPr="00D35403">
              <w:rPr>
                <w:sz w:val="20"/>
                <w:szCs w:val="20"/>
              </w:rPr>
              <w:t>200</w:t>
            </w:r>
          </w:p>
        </w:tc>
      </w:tr>
      <w:tr w:rsidR="00414842" w:rsidRPr="00D35403" w:rsidTr="00414842">
        <w:trPr>
          <w:jc w:val="center"/>
        </w:trPr>
        <w:tc>
          <w:tcPr>
            <w:tcW w:w="5072" w:type="dxa"/>
          </w:tcPr>
          <w:p w:rsidR="00414842" w:rsidRPr="00D35403" w:rsidRDefault="00414842" w:rsidP="00D35403">
            <w:pPr>
              <w:rPr>
                <w:sz w:val="20"/>
                <w:szCs w:val="20"/>
              </w:rPr>
            </w:pPr>
            <w:r w:rsidRPr="00D35403">
              <w:rPr>
                <w:sz w:val="20"/>
                <w:szCs w:val="20"/>
              </w:rPr>
              <w:t>р. Кулагай</w:t>
            </w:r>
          </w:p>
        </w:tc>
        <w:tc>
          <w:tcPr>
            <w:tcW w:w="3438" w:type="dxa"/>
            <w:vAlign w:val="center"/>
          </w:tcPr>
          <w:p w:rsidR="00414842" w:rsidRPr="00D35403" w:rsidRDefault="00414842" w:rsidP="00D35403">
            <w:pPr>
              <w:jc w:val="center"/>
              <w:rPr>
                <w:sz w:val="20"/>
                <w:szCs w:val="20"/>
                <w:highlight w:val="cyan"/>
              </w:rPr>
            </w:pPr>
            <w:r w:rsidRPr="00D35403">
              <w:rPr>
                <w:sz w:val="20"/>
                <w:szCs w:val="20"/>
              </w:rPr>
              <w:t>100</w:t>
            </w:r>
          </w:p>
        </w:tc>
      </w:tr>
      <w:tr w:rsidR="00414842" w:rsidRPr="00D35403" w:rsidTr="00414842">
        <w:trPr>
          <w:jc w:val="center"/>
        </w:trPr>
        <w:tc>
          <w:tcPr>
            <w:tcW w:w="5072" w:type="dxa"/>
          </w:tcPr>
          <w:p w:rsidR="00414842" w:rsidRPr="00D35403" w:rsidRDefault="00414842" w:rsidP="00D35403">
            <w:pPr>
              <w:rPr>
                <w:sz w:val="20"/>
                <w:szCs w:val="20"/>
              </w:rPr>
            </w:pPr>
            <w:r w:rsidRPr="00D35403">
              <w:rPr>
                <w:sz w:val="20"/>
                <w:szCs w:val="20"/>
              </w:rPr>
              <w:t>р. Хал</w:t>
            </w:r>
          </w:p>
        </w:tc>
        <w:tc>
          <w:tcPr>
            <w:tcW w:w="3438" w:type="dxa"/>
            <w:vAlign w:val="center"/>
          </w:tcPr>
          <w:p w:rsidR="00414842" w:rsidRPr="00D35403" w:rsidRDefault="00414842" w:rsidP="00D35403">
            <w:pPr>
              <w:jc w:val="center"/>
              <w:rPr>
                <w:sz w:val="20"/>
                <w:szCs w:val="20"/>
              </w:rPr>
            </w:pPr>
            <w:r w:rsidRPr="00D35403">
              <w:rPr>
                <w:sz w:val="20"/>
                <w:szCs w:val="20"/>
              </w:rPr>
              <w:t>50</w:t>
            </w:r>
          </w:p>
        </w:tc>
      </w:tr>
      <w:tr w:rsidR="00414842" w:rsidRPr="00D35403" w:rsidTr="00414842">
        <w:trPr>
          <w:jc w:val="center"/>
        </w:trPr>
        <w:tc>
          <w:tcPr>
            <w:tcW w:w="5072" w:type="dxa"/>
          </w:tcPr>
          <w:p w:rsidR="00414842" w:rsidRPr="00D35403" w:rsidRDefault="00414842" w:rsidP="00D35403">
            <w:pPr>
              <w:rPr>
                <w:sz w:val="20"/>
                <w:szCs w:val="20"/>
              </w:rPr>
            </w:pPr>
            <w:r w:rsidRPr="00D35403">
              <w:rPr>
                <w:sz w:val="20"/>
                <w:szCs w:val="20"/>
              </w:rPr>
              <w:t>р. Бургасик</w:t>
            </w:r>
          </w:p>
        </w:tc>
        <w:tc>
          <w:tcPr>
            <w:tcW w:w="3438" w:type="dxa"/>
            <w:vAlign w:val="center"/>
          </w:tcPr>
          <w:p w:rsidR="00414842" w:rsidRPr="00D35403" w:rsidRDefault="00414842" w:rsidP="00D35403">
            <w:pPr>
              <w:jc w:val="center"/>
              <w:rPr>
                <w:sz w:val="20"/>
                <w:szCs w:val="20"/>
              </w:rPr>
            </w:pPr>
            <w:r w:rsidRPr="00D35403">
              <w:rPr>
                <w:sz w:val="20"/>
                <w:szCs w:val="20"/>
              </w:rPr>
              <w:t>50</w:t>
            </w:r>
          </w:p>
        </w:tc>
      </w:tr>
      <w:tr w:rsidR="00414842" w:rsidRPr="00D35403" w:rsidTr="00414842">
        <w:trPr>
          <w:jc w:val="center"/>
        </w:trPr>
        <w:tc>
          <w:tcPr>
            <w:tcW w:w="5072" w:type="dxa"/>
          </w:tcPr>
          <w:p w:rsidR="00414842" w:rsidRPr="00D35403" w:rsidRDefault="00414842" w:rsidP="00D35403">
            <w:pPr>
              <w:rPr>
                <w:sz w:val="20"/>
                <w:szCs w:val="20"/>
              </w:rPr>
            </w:pPr>
            <w:r w:rsidRPr="00D35403">
              <w:rPr>
                <w:sz w:val="20"/>
                <w:szCs w:val="20"/>
              </w:rPr>
              <w:t>Водотоки, длиной менее 10 км</w:t>
            </w:r>
          </w:p>
        </w:tc>
        <w:tc>
          <w:tcPr>
            <w:tcW w:w="3438" w:type="dxa"/>
            <w:vAlign w:val="center"/>
          </w:tcPr>
          <w:p w:rsidR="00414842" w:rsidRPr="00D35403" w:rsidRDefault="00414842" w:rsidP="00D35403">
            <w:pPr>
              <w:jc w:val="center"/>
              <w:rPr>
                <w:sz w:val="20"/>
                <w:szCs w:val="20"/>
              </w:rPr>
            </w:pPr>
            <w:r w:rsidRPr="00D35403">
              <w:rPr>
                <w:sz w:val="20"/>
                <w:szCs w:val="20"/>
              </w:rPr>
              <w:t>50</w:t>
            </w:r>
          </w:p>
        </w:tc>
      </w:tr>
    </w:tbl>
    <w:p w:rsidR="00414842" w:rsidRPr="00D35403" w:rsidRDefault="00414842" w:rsidP="00D35403">
      <w:pPr>
        <w:suppressAutoHyphens/>
        <w:ind w:firstLine="709"/>
        <w:rPr>
          <w:sz w:val="20"/>
          <w:szCs w:val="20"/>
        </w:rPr>
      </w:pPr>
    </w:p>
    <w:p w:rsidR="00414842" w:rsidRPr="00D35403" w:rsidRDefault="00414842" w:rsidP="00D35403">
      <w:pPr>
        <w:suppressAutoHyphens/>
        <w:ind w:firstLine="709"/>
        <w:rPr>
          <w:sz w:val="20"/>
          <w:szCs w:val="20"/>
        </w:rPr>
      </w:pPr>
      <w:r w:rsidRPr="00D35403">
        <w:rPr>
          <w:sz w:val="20"/>
          <w:szCs w:val="20"/>
        </w:rPr>
        <w:t>Водоохранные зоны озер (более 0,5 кв. км)  – 50 м.</w:t>
      </w:r>
    </w:p>
    <w:p w:rsidR="00414842" w:rsidRPr="00D35403" w:rsidRDefault="00414842" w:rsidP="00D35403">
      <w:pPr>
        <w:suppressAutoHyphens/>
        <w:ind w:firstLine="709"/>
        <w:rPr>
          <w:sz w:val="20"/>
          <w:szCs w:val="20"/>
        </w:rPr>
      </w:pPr>
      <w:r w:rsidRPr="00D35403">
        <w:rPr>
          <w:sz w:val="20"/>
          <w:szCs w:val="20"/>
        </w:rPr>
        <w:t xml:space="preserve">5) Прибрежные защитные полосы. </w:t>
      </w:r>
    </w:p>
    <w:p w:rsidR="00414842" w:rsidRPr="00D35403" w:rsidRDefault="00414842" w:rsidP="00D35403">
      <w:pPr>
        <w:suppressAutoHyphens/>
        <w:ind w:firstLine="709"/>
        <w:rPr>
          <w:sz w:val="20"/>
          <w:szCs w:val="20"/>
        </w:rPr>
      </w:pPr>
      <w:r w:rsidRPr="00D35403">
        <w:rPr>
          <w:sz w:val="20"/>
          <w:szCs w:val="20"/>
        </w:rPr>
        <w:t>Согласно Водному Кодексу РФ от 03.06.2006 № 74-ФЗ (ст. 65) вдоль водотоков устанавливаются также прибрежные защитные полосы, на которых устанавливается специальный режим хозяйственной деятельности.</w:t>
      </w:r>
    </w:p>
    <w:p w:rsidR="00414842" w:rsidRPr="00D35403" w:rsidRDefault="00414842" w:rsidP="00D35403">
      <w:pPr>
        <w:suppressAutoHyphens/>
        <w:ind w:firstLine="709"/>
        <w:rPr>
          <w:sz w:val="20"/>
          <w:szCs w:val="20"/>
        </w:rPr>
      </w:pPr>
      <w:r w:rsidRPr="00D35403">
        <w:rPr>
          <w:sz w:val="20"/>
          <w:szCs w:val="20"/>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14842" w:rsidRPr="00D35403" w:rsidRDefault="00414842" w:rsidP="00D35403">
      <w:pPr>
        <w:suppressAutoHyphens/>
        <w:ind w:firstLine="709"/>
        <w:rPr>
          <w:sz w:val="20"/>
          <w:szCs w:val="20"/>
        </w:rPr>
      </w:pPr>
      <w:r w:rsidRPr="00D35403">
        <w:rPr>
          <w:sz w:val="20"/>
          <w:szCs w:val="20"/>
        </w:rPr>
        <w:t>Прибрежные защитные полосы должны быть заняты древесно-кустарниковой растительностью или залужены.</w:t>
      </w:r>
    </w:p>
    <w:p w:rsidR="00414842" w:rsidRPr="00D35403" w:rsidRDefault="00414842" w:rsidP="00D35403">
      <w:pPr>
        <w:suppressAutoHyphens/>
        <w:ind w:firstLine="709"/>
        <w:rPr>
          <w:sz w:val="20"/>
          <w:szCs w:val="20"/>
        </w:rPr>
      </w:pPr>
      <w:r w:rsidRPr="00D35403">
        <w:rPr>
          <w:sz w:val="20"/>
          <w:szCs w:val="20"/>
        </w:rPr>
        <w:t>6) Зоны береговых полос общего пользования;</w:t>
      </w:r>
    </w:p>
    <w:p w:rsidR="00414842" w:rsidRPr="00D35403" w:rsidRDefault="00414842" w:rsidP="00D35403">
      <w:pPr>
        <w:suppressAutoHyphens/>
        <w:ind w:firstLine="709"/>
        <w:rPr>
          <w:sz w:val="20"/>
          <w:szCs w:val="20"/>
        </w:rPr>
      </w:pPr>
      <w:r w:rsidRPr="00D35403">
        <w:rPr>
          <w:sz w:val="20"/>
          <w:szCs w:val="20"/>
        </w:rPr>
        <w:t>Согласно Водному Кодексу РФ от 03.06.2006 № 74-ФЗ (ст. 6) не подлежит застройки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14842" w:rsidRPr="00D35403" w:rsidRDefault="00414842" w:rsidP="00D35403">
      <w:pPr>
        <w:suppressAutoHyphens/>
        <w:ind w:firstLine="709"/>
        <w:rPr>
          <w:sz w:val="20"/>
          <w:szCs w:val="20"/>
        </w:rPr>
      </w:pPr>
      <w:r w:rsidRPr="00D35403">
        <w:rPr>
          <w:sz w:val="20"/>
          <w:szCs w:val="20"/>
        </w:rPr>
        <w:t>7) Зоны санитарной охраны источников питьевого и хозяйственно-бытового водоснабжения.</w:t>
      </w:r>
    </w:p>
    <w:p w:rsidR="00414842" w:rsidRPr="00D35403" w:rsidRDefault="00414842" w:rsidP="00D35403">
      <w:pPr>
        <w:suppressAutoHyphens/>
        <w:ind w:firstLine="709"/>
        <w:rPr>
          <w:sz w:val="20"/>
          <w:szCs w:val="20"/>
        </w:rPr>
      </w:pPr>
      <w:r w:rsidRPr="00D35403">
        <w:rPr>
          <w:sz w:val="20"/>
          <w:szCs w:val="20"/>
        </w:rPr>
        <w:t xml:space="preserve">Водоснабжение населения поселения обеспечивается из подземных источников (скважины, колодцы). </w:t>
      </w:r>
    </w:p>
    <w:p w:rsidR="00414842" w:rsidRPr="00D35403" w:rsidRDefault="00414842" w:rsidP="00D35403">
      <w:pPr>
        <w:suppressAutoHyphens/>
        <w:ind w:firstLine="709"/>
        <w:rPr>
          <w:sz w:val="20"/>
          <w:szCs w:val="20"/>
        </w:rPr>
      </w:pPr>
      <w:r w:rsidRPr="00D35403">
        <w:rPr>
          <w:sz w:val="20"/>
          <w:szCs w:val="20"/>
        </w:rPr>
        <w:t xml:space="preserve">Границы зон санитарной охраны водозаборных скважин учтены в соответствии с СанПиН 2.1.4.1110-02 «Зоны санитарной охраны источников водоснабжения и водопроводов питьевого назначения». Первый пояс (строгого режима) в соответствии с разработанным проектом имеют радиус 50 м. </w:t>
      </w:r>
    </w:p>
    <w:p w:rsidR="00414842" w:rsidRPr="00D35403" w:rsidRDefault="00414842" w:rsidP="00D35403">
      <w:pPr>
        <w:suppressAutoHyphens/>
        <w:ind w:firstLine="709"/>
        <w:rPr>
          <w:sz w:val="20"/>
          <w:szCs w:val="20"/>
        </w:rPr>
      </w:pPr>
      <w:r w:rsidRPr="00D35403">
        <w:rPr>
          <w:sz w:val="20"/>
          <w:szCs w:val="20"/>
        </w:rPr>
        <w:t xml:space="preserve">В соответствии с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в зоне охраны источников водоснабжения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w:t>
      </w:r>
      <w:r w:rsidRPr="00D35403">
        <w:rPr>
          <w:sz w:val="20"/>
          <w:szCs w:val="20"/>
        </w:rPr>
        <w:lastRenderedPageBreak/>
        <w:t>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414842" w:rsidRPr="00D35403" w:rsidRDefault="00414842" w:rsidP="00D35403">
      <w:pPr>
        <w:suppressAutoHyphens/>
        <w:ind w:firstLine="709"/>
        <w:rPr>
          <w:sz w:val="20"/>
          <w:szCs w:val="20"/>
        </w:rPr>
      </w:pPr>
      <w:r w:rsidRPr="00D35403">
        <w:rPr>
          <w:sz w:val="20"/>
          <w:szCs w:val="20"/>
        </w:rPr>
        <w:t>Планировочными ограничениями для размещения объектов капитального строительства регионального значения являются орехопромысловые зоны, леса других категорий защитности, выделенные по Лесному Кодексу РФ (ст.102), на основании данных лесоустройства.</w:t>
      </w:r>
    </w:p>
    <w:p w:rsidR="00414842" w:rsidRPr="00D35403" w:rsidRDefault="00414842" w:rsidP="00D35403">
      <w:pPr>
        <w:suppressAutoHyphens/>
        <w:spacing w:beforeLines="50" w:afterLines="50"/>
        <w:ind w:firstLine="709"/>
        <w:rPr>
          <w:b/>
          <w:sz w:val="20"/>
          <w:szCs w:val="20"/>
        </w:rPr>
      </w:pPr>
      <w:r w:rsidRPr="00D35403">
        <w:rPr>
          <w:b/>
          <w:sz w:val="20"/>
          <w:szCs w:val="20"/>
        </w:rPr>
        <w:t>Экологическое состояние</w:t>
      </w:r>
    </w:p>
    <w:p w:rsidR="00414842" w:rsidRPr="00D35403" w:rsidRDefault="00414842" w:rsidP="00D35403">
      <w:pPr>
        <w:suppressAutoHyphens/>
        <w:ind w:firstLine="709"/>
        <w:rPr>
          <w:sz w:val="20"/>
          <w:szCs w:val="20"/>
        </w:rPr>
      </w:pPr>
      <w:r w:rsidRPr="00D35403">
        <w:rPr>
          <w:sz w:val="20"/>
          <w:szCs w:val="20"/>
        </w:rPr>
        <w:t>Эхирит-Булагатский район расположен на юго-востоке Иркутской об</w:t>
      </w:r>
      <w:r w:rsidRPr="00D35403">
        <w:rPr>
          <w:sz w:val="20"/>
          <w:szCs w:val="20"/>
        </w:rPr>
        <w:softHyphen/>
        <w:t>ласти, в Прибайкалье, в сельскохозяйственной зоне.</w:t>
      </w:r>
    </w:p>
    <w:p w:rsidR="00414842" w:rsidRPr="00D35403" w:rsidRDefault="00414842" w:rsidP="00D35403">
      <w:pPr>
        <w:suppressAutoHyphens/>
        <w:ind w:firstLine="709"/>
        <w:rPr>
          <w:sz w:val="20"/>
          <w:szCs w:val="20"/>
        </w:rPr>
      </w:pPr>
      <w:r w:rsidRPr="00D35403">
        <w:rPr>
          <w:sz w:val="20"/>
          <w:szCs w:val="20"/>
        </w:rPr>
        <w:t>Его территория находится в зоне с высоким потенциалом загрязнения атмосферы.</w:t>
      </w:r>
    </w:p>
    <w:p w:rsidR="00414842" w:rsidRPr="00D35403" w:rsidRDefault="00414842" w:rsidP="00D35403">
      <w:pPr>
        <w:suppressAutoHyphens/>
        <w:ind w:firstLine="709"/>
        <w:rPr>
          <w:sz w:val="20"/>
          <w:szCs w:val="20"/>
        </w:rPr>
      </w:pPr>
      <w:r w:rsidRPr="00D35403">
        <w:rPr>
          <w:sz w:val="20"/>
          <w:szCs w:val="20"/>
        </w:rPr>
        <w:t xml:space="preserve">Природно-климатические условия отличаются резкой </w:t>
      </w:r>
      <w:proofErr w:type="gramStart"/>
      <w:r w:rsidRPr="00D35403">
        <w:rPr>
          <w:sz w:val="20"/>
          <w:szCs w:val="20"/>
        </w:rPr>
        <w:t>контрастностью</w:t>
      </w:r>
      <w:proofErr w:type="gramEnd"/>
      <w:r w:rsidRPr="00D35403">
        <w:rPr>
          <w:sz w:val="20"/>
          <w:szCs w:val="20"/>
        </w:rPr>
        <w:t xml:space="preserve"> как по сезонам года, так и в пределах сезона. Климат района резко континентальный с продолжительной суровой зимой и теплым засушливым летом. Среднегодовое количество осадков составляет 350 – 380 мм. Высота снежного покрова варьируется в пределах 25 –  40 см. В течение года преобладают ветры северо-западного направления.</w:t>
      </w:r>
    </w:p>
    <w:p w:rsidR="00414842" w:rsidRPr="00D35403" w:rsidRDefault="00414842" w:rsidP="00D35403">
      <w:pPr>
        <w:suppressAutoHyphens/>
        <w:ind w:firstLine="709"/>
        <w:rPr>
          <w:sz w:val="20"/>
          <w:szCs w:val="20"/>
        </w:rPr>
      </w:pPr>
      <w:r w:rsidRPr="00D35403">
        <w:rPr>
          <w:sz w:val="20"/>
          <w:szCs w:val="20"/>
        </w:rPr>
        <w:t xml:space="preserve">Агроклиматические условия  района благоприятны для сельскохозяйственного производства. Вегетативный период теплый и умеренно-теплый, его продолжительность - 90-125 дней. Вегетационный период начинается 4-6 мая и заканчивается 2-7 сентября, что позволяет возделывать многие сельскохозяйственные культуры. Лимитирующими факторами являются засушливые явления в весенне-летний период и поздние весенние и ранние осенние заморозки. </w:t>
      </w:r>
    </w:p>
    <w:p w:rsidR="00414842" w:rsidRPr="00D35403" w:rsidRDefault="00414842" w:rsidP="00D35403">
      <w:pPr>
        <w:suppressAutoHyphens/>
        <w:ind w:firstLine="709"/>
        <w:rPr>
          <w:sz w:val="20"/>
          <w:szCs w:val="20"/>
        </w:rPr>
      </w:pPr>
      <w:r w:rsidRPr="00D35403">
        <w:rPr>
          <w:sz w:val="20"/>
          <w:szCs w:val="20"/>
        </w:rPr>
        <w:t xml:space="preserve">По гидрогеологическому признаку территория района, как и всего округа, относится к Восточно-Сибирской артезианской области. </w:t>
      </w:r>
    </w:p>
    <w:p w:rsidR="00414842" w:rsidRPr="00D35403" w:rsidRDefault="00414842" w:rsidP="00D35403">
      <w:pPr>
        <w:suppressAutoHyphens/>
        <w:ind w:firstLine="709"/>
        <w:rPr>
          <w:sz w:val="20"/>
          <w:szCs w:val="20"/>
        </w:rPr>
      </w:pPr>
      <w:r w:rsidRPr="00D35403">
        <w:rPr>
          <w:sz w:val="20"/>
          <w:szCs w:val="20"/>
        </w:rPr>
        <w:t>Источником водоснабжения муниципального образования «Захальское» являются подземные воды. Централизованного водоснабжения (кроме п. Свердлово) в населенных пунктах муниципального образования нет.</w:t>
      </w:r>
    </w:p>
    <w:p w:rsidR="00414842" w:rsidRPr="00D35403" w:rsidRDefault="00414842" w:rsidP="00D35403">
      <w:pPr>
        <w:suppressAutoHyphens/>
        <w:ind w:firstLine="709"/>
        <w:rPr>
          <w:sz w:val="20"/>
          <w:szCs w:val="20"/>
        </w:rPr>
      </w:pPr>
      <w:r w:rsidRPr="00D35403">
        <w:rPr>
          <w:sz w:val="20"/>
          <w:szCs w:val="20"/>
        </w:rPr>
        <w:t xml:space="preserve">Основной источник воздействия на все компоненты окружающей среды является животноводство преимущественно </w:t>
      </w:r>
      <w:proofErr w:type="gramStart"/>
      <w:r w:rsidRPr="00D35403">
        <w:rPr>
          <w:sz w:val="20"/>
          <w:szCs w:val="20"/>
        </w:rPr>
        <w:t>мясо-молочного</w:t>
      </w:r>
      <w:proofErr w:type="gramEnd"/>
      <w:r w:rsidRPr="00D35403">
        <w:rPr>
          <w:sz w:val="20"/>
          <w:szCs w:val="20"/>
        </w:rPr>
        <w:t xml:space="preserve"> направления. Лесостепная зона сильно распахана, леса сохранились фрагментарно по долинам рек и крутым склонам. Негативное воздействие на состояние окружающей среды в н.п. оказывают предприятия, обслуживающие сельское хозяйство: гаражные комплексы Сельскохозяйственной техники, склады, склады минеральных удобрений. Проблемой является большое количество скотомогильников, не стоящих на учете в ветеринарной службе, не оборудованных соответствующим образом.</w:t>
      </w:r>
    </w:p>
    <w:p w:rsidR="00414842" w:rsidRPr="00D35403" w:rsidRDefault="00414842" w:rsidP="00D35403">
      <w:pPr>
        <w:suppressAutoHyphens/>
        <w:ind w:firstLine="709"/>
        <w:rPr>
          <w:sz w:val="20"/>
          <w:szCs w:val="20"/>
        </w:rPr>
      </w:pPr>
      <w:r w:rsidRPr="00D35403">
        <w:rPr>
          <w:sz w:val="20"/>
          <w:szCs w:val="20"/>
        </w:rPr>
        <w:t xml:space="preserve">В меньшей степени присутствуют предприятия лесопромышленного комплекса. </w:t>
      </w:r>
    </w:p>
    <w:p w:rsidR="00414842" w:rsidRPr="00D35403" w:rsidRDefault="00414842" w:rsidP="00D35403">
      <w:pPr>
        <w:suppressAutoHyphens/>
        <w:ind w:firstLine="709"/>
        <w:rPr>
          <w:sz w:val="20"/>
          <w:szCs w:val="20"/>
        </w:rPr>
      </w:pPr>
      <w:r w:rsidRPr="00D35403">
        <w:rPr>
          <w:sz w:val="20"/>
          <w:szCs w:val="20"/>
        </w:rPr>
        <w:t xml:space="preserve">Это воздействие проявляется в первую очередь в изменении ландшафта и в образовании отходов на лесоперерабатывающих предприятиях.  Проблема утилизации и вторичного использования отходов не решена. </w:t>
      </w:r>
    </w:p>
    <w:p w:rsidR="00414842" w:rsidRPr="00D35403" w:rsidRDefault="00414842" w:rsidP="00D35403">
      <w:pPr>
        <w:suppressAutoHyphens/>
        <w:ind w:firstLine="709"/>
        <w:rPr>
          <w:sz w:val="20"/>
          <w:szCs w:val="20"/>
        </w:rPr>
      </w:pPr>
      <w:r w:rsidRPr="00D35403">
        <w:rPr>
          <w:sz w:val="20"/>
          <w:szCs w:val="20"/>
        </w:rPr>
        <w:t>Незначительное, ввиду малочисленности,  негативное воздействие на окружающую природную среду предприятия жилищно-коммунального хозяйства, автотранспорт.</w:t>
      </w:r>
    </w:p>
    <w:p w:rsidR="00414842" w:rsidRPr="00D35403" w:rsidRDefault="00414842" w:rsidP="00D35403">
      <w:pPr>
        <w:suppressAutoHyphens/>
        <w:ind w:firstLine="709"/>
        <w:rPr>
          <w:sz w:val="20"/>
          <w:szCs w:val="20"/>
        </w:rPr>
      </w:pPr>
      <w:r w:rsidRPr="00D35403">
        <w:rPr>
          <w:sz w:val="20"/>
          <w:szCs w:val="20"/>
        </w:rPr>
        <w:t>Воздействие проявляется в загрязнении атмосферного воздуха, отсутствие очистных сооружений канализации приводит к сбросу неочищенных сточных вод в водоемы; накоплении отходов производства и твердых бытовых отходов.</w:t>
      </w:r>
    </w:p>
    <w:p w:rsidR="00414842" w:rsidRPr="00D35403" w:rsidRDefault="00414842" w:rsidP="00D35403">
      <w:pPr>
        <w:suppressAutoHyphens/>
        <w:ind w:firstLine="709"/>
        <w:rPr>
          <w:sz w:val="20"/>
          <w:szCs w:val="20"/>
        </w:rPr>
      </w:pPr>
      <w:r w:rsidRPr="00D35403">
        <w:rPr>
          <w:sz w:val="20"/>
          <w:szCs w:val="20"/>
        </w:rPr>
        <w:t>Проблемы:</w:t>
      </w:r>
    </w:p>
    <w:p w:rsidR="00414842" w:rsidRPr="00D35403" w:rsidRDefault="00414842" w:rsidP="00D35403">
      <w:pPr>
        <w:suppressAutoHyphens/>
        <w:ind w:firstLine="709"/>
        <w:rPr>
          <w:sz w:val="20"/>
          <w:szCs w:val="20"/>
        </w:rPr>
      </w:pPr>
      <w:r w:rsidRPr="00D35403">
        <w:rPr>
          <w:sz w:val="20"/>
          <w:szCs w:val="20"/>
        </w:rPr>
        <w:t>- обеспечение населения питьевой водой, отвечающей требованиям СанПиН «Питьевая вода», в т.ч. отсутствие систем водоснабжения в населенных пунктах муниципального образования (кроме п. Свердлово); высокий процент износа водопроводных сооружений; отсутствие контроля качества питьевой воды; отсутствие водоподготовки на водозаборах.</w:t>
      </w:r>
    </w:p>
    <w:p w:rsidR="00414842" w:rsidRPr="00D35403" w:rsidRDefault="00414842" w:rsidP="00D35403">
      <w:pPr>
        <w:suppressAutoHyphens/>
        <w:ind w:firstLine="709"/>
        <w:rPr>
          <w:sz w:val="20"/>
          <w:szCs w:val="20"/>
        </w:rPr>
      </w:pPr>
      <w:r w:rsidRPr="00D35403">
        <w:rPr>
          <w:sz w:val="20"/>
          <w:szCs w:val="20"/>
        </w:rPr>
        <w:t>- отсутствие организованного вывоза ЖБО.</w:t>
      </w:r>
    </w:p>
    <w:p w:rsidR="00414842" w:rsidRPr="00D35403" w:rsidRDefault="00414842" w:rsidP="00D35403">
      <w:pPr>
        <w:suppressAutoHyphens/>
        <w:ind w:firstLine="709"/>
        <w:rPr>
          <w:sz w:val="20"/>
          <w:szCs w:val="20"/>
        </w:rPr>
      </w:pPr>
      <w:r w:rsidRPr="00D35403">
        <w:rPr>
          <w:sz w:val="20"/>
          <w:szCs w:val="20"/>
        </w:rPr>
        <w:t>-       устаревшая  система сбора ТБО;</w:t>
      </w:r>
    </w:p>
    <w:p w:rsidR="00414842" w:rsidRPr="00D35403" w:rsidRDefault="00414842" w:rsidP="00D35403">
      <w:pPr>
        <w:suppressAutoHyphens/>
        <w:ind w:firstLine="709"/>
        <w:rPr>
          <w:sz w:val="20"/>
          <w:szCs w:val="20"/>
        </w:rPr>
      </w:pPr>
      <w:r w:rsidRPr="00D35403">
        <w:rPr>
          <w:sz w:val="20"/>
          <w:szCs w:val="20"/>
        </w:rPr>
        <w:t xml:space="preserve">- наличие бесхозных скотомогильников, не соответствующим ветеринарно-санитарным требованиям; </w:t>
      </w:r>
    </w:p>
    <w:p w:rsidR="00414842" w:rsidRPr="00D35403" w:rsidRDefault="00414842" w:rsidP="00D35403">
      <w:pPr>
        <w:suppressAutoHyphens/>
        <w:ind w:firstLine="709"/>
        <w:rPr>
          <w:sz w:val="20"/>
          <w:szCs w:val="20"/>
        </w:rPr>
      </w:pPr>
      <w:r w:rsidRPr="00D35403">
        <w:rPr>
          <w:sz w:val="20"/>
          <w:szCs w:val="20"/>
        </w:rPr>
        <w:t>- устаревшие технологии по заготовке и переработке древесины</w:t>
      </w:r>
    </w:p>
    <w:p w:rsidR="00414842" w:rsidRPr="00D35403" w:rsidRDefault="00414842" w:rsidP="00D35403">
      <w:pPr>
        <w:suppressAutoHyphens/>
        <w:ind w:firstLine="709"/>
        <w:rPr>
          <w:sz w:val="20"/>
          <w:szCs w:val="20"/>
        </w:rPr>
      </w:pPr>
      <w:r w:rsidRPr="00D35403">
        <w:rPr>
          <w:sz w:val="20"/>
          <w:szCs w:val="20"/>
        </w:rPr>
        <w:t>- неразвитость инженерной инфраструктуры</w:t>
      </w:r>
    </w:p>
    <w:p w:rsidR="00414842" w:rsidRPr="00D35403" w:rsidRDefault="00414842" w:rsidP="00D35403">
      <w:pPr>
        <w:suppressAutoHyphens/>
        <w:spacing w:beforeLines="50" w:afterLines="50"/>
        <w:ind w:firstLine="709"/>
        <w:rPr>
          <w:b/>
          <w:sz w:val="20"/>
          <w:szCs w:val="20"/>
        </w:rPr>
      </w:pPr>
      <w:r w:rsidRPr="00D35403">
        <w:rPr>
          <w:b/>
          <w:sz w:val="20"/>
          <w:szCs w:val="20"/>
        </w:rPr>
        <w:t>Особо охраняемые природные территории (ООПТ)</w:t>
      </w:r>
    </w:p>
    <w:p w:rsidR="00414842" w:rsidRPr="00D35403" w:rsidRDefault="00414842" w:rsidP="00D35403">
      <w:pPr>
        <w:suppressAutoHyphens/>
        <w:ind w:firstLine="709"/>
        <w:rPr>
          <w:sz w:val="20"/>
          <w:szCs w:val="20"/>
        </w:rPr>
      </w:pPr>
      <w:r w:rsidRPr="00D35403">
        <w:rPr>
          <w:sz w:val="20"/>
          <w:szCs w:val="20"/>
        </w:rPr>
        <w:t xml:space="preserve">На территории муниципального образования «Захальское» ООПТ нет. </w:t>
      </w:r>
    </w:p>
    <w:p w:rsidR="00414842" w:rsidRPr="00D35403" w:rsidRDefault="00414842" w:rsidP="00D35403">
      <w:pPr>
        <w:pStyle w:val="af0"/>
        <w:widowControl w:val="0"/>
        <w:ind w:left="0" w:firstLine="709"/>
        <w:outlineLvl w:val="1"/>
        <w:rPr>
          <w:b/>
          <w:sz w:val="20"/>
          <w:szCs w:val="20"/>
        </w:rPr>
      </w:pPr>
      <w:bookmarkStart w:id="66" w:name="_Toc336973173"/>
      <w:bookmarkStart w:id="67" w:name="_Toc337121315"/>
      <w:bookmarkStart w:id="68" w:name="_Toc343258903"/>
      <w:r w:rsidRPr="00D35403">
        <w:rPr>
          <w:b/>
          <w:sz w:val="20"/>
          <w:szCs w:val="20"/>
        </w:rPr>
        <w:t>8.2. Охрана природы и окружающей среды. Мероприятия по охране природы</w:t>
      </w:r>
      <w:bookmarkEnd w:id="66"/>
      <w:bookmarkEnd w:id="67"/>
      <w:bookmarkEnd w:id="68"/>
      <w:r w:rsidRPr="00D35403">
        <w:rPr>
          <w:b/>
          <w:sz w:val="20"/>
          <w:szCs w:val="20"/>
        </w:rPr>
        <w:t xml:space="preserve"> </w:t>
      </w:r>
    </w:p>
    <w:p w:rsidR="00414842" w:rsidRPr="00D35403" w:rsidRDefault="00414842" w:rsidP="00D35403">
      <w:pPr>
        <w:suppressAutoHyphens/>
        <w:ind w:firstLine="709"/>
        <w:rPr>
          <w:sz w:val="20"/>
          <w:szCs w:val="20"/>
        </w:rPr>
      </w:pPr>
      <w:r w:rsidRPr="00D35403">
        <w:rPr>
          <w:sz w:val="20"/>
          <w:szCs w:val="20"/>
        </w:rPr>
        <w:t>Проектом предусматривается комплекс природоохранных мероприятий, направленных на охрану водных объектов, снижение негативного влияния производственных и  коммунальных объектов на окружающую среду, экологический контроль, экологическую реабилитацию нарушенных природных территорий, улучшение экологических условий проживания и отдыха населения.</w:t>
      </w:r>
    </w:p>
    <w:p w:rsidR="00414842" w:rsidRPr="00D35403" w:rsidRDefault="00414842" w:rsidP="00D35403">
      <w:pPr>
        <w:suppressAutoHyphens/>
        <w:ind w:firstLine="709"/>
        <w:rPr>
          <w:sz w:val="20"/>
          <w:szCs w:val="20"/>
        </w:rPr>
      </w:pPr>
      <w:r w:rsidRPr="00D35403">
        <w:rPr>
          <w:sz w:val="20"/>
          <w:szCs w:val="20"/>
        </w:rPr>
        <w:t>Оптимизация экологической обстановки в рамках Генерального плана  достигается градостроительными методами за счет архитектурно-планировочной организации территории, её инженерного обустройства и благоустройства.</w:t>
      </w:r>
    </w:p>
    <w:p w:rsidR="00414842" w:rsidRPr="00D35403" w:rsidRDefault="00414842" w:rsidP="00D35403">
      <w:pPr>
        <w:suppressAutoHyphens/>
        <w:ind w:firstLine="709"/>
        <w:rPr>
          <w:sz w:val="20"/>
          <w:szCs w:val="20"/>
        </w:rPr>
      </w:pPr>
      <w:r w:rsidRPr="00D35403">
        <w:rPr>
          <w:sz w:val="20"/>
          <w:szCs w:val="20"/>
        </w:rPr>
        <w:t>1. Защита объектов водного фонда от загрязнения и заиления:</w:t>
      </w:r>
    </w:p>
    <w:p w:rsidR="00414842" w:rsidRPr="00D35403" w:rsidRDefault="00414842" w:rsidP="00D35403">
      <w:pPr>
        <w:suppressAutoHyphens/>
        <w:ind w:firstLine="709"/>
        <w:rPr>
          <w:sz w:val="20"/>
          <w:szCs w:val="20"/>
        </w:rPr>
      </w:pPr>
      <w:r w:rsidRPr="00D35403">
        <w:rPr>
          <w:sz w:val="20"/>
          <w:szCs w:val="20"/>
        </w:rPr>
        <w:t>- очистка  территории водоохранных зон от несанкционированных свалок бытового и строительного мусора, очистка территории  от отходов производства;</w:t>
      </w:r>
    </w:p>
    <w:p w:rsidR="00414842" w:rsidRPr="00D35403" w:rsidRDefault="00414842" w:rsidP="00D35403">
      <w:pPr>
        <w:suppressAutoHyphens/>
        <w:ind w:firstLine="709"/>
        <w:rPr>
          <w:sz w:val="20"/>
          <w:szCs w:val="20"/>
        </w:rPr>
      </w:pPr>
      <w:r w:rsidRPr="00D35403">
        <w:rPr>
          <w:sz w:val="20"/>
          <w:szCs w:val="20"/>
        </w:rPr>
        <w:t>- расчистка русел водоемов и прибрежных полос от загрязнений.</w:t>
      </w:r>
    </w:p>
    <w:p w:rsidR="00414842" w:rsidRPr="00D35403" w:rsidRDefault="00414842" w:rsidP="00D35403">
      <w:pPr>
        <w:suppressAutoHyphens/>
        <w:ind w:firstLine="709"/>
        <w:rPr>
          <w:sz w:val="20"/>
          <w:szCs w:val="20"/>
        </w:rPr>
      </w:pPr>
      <w:r w:rsidRPr="00D35403">
        <w:rPr>
          <w:sz w:val="20"/>
          <w:szCs w:val="20"/>
        </w:rPr>
        <w:t>2. Обеспечение населения питьевой водой, соответствующей требованиям СанПиН 2.1.4.1074-01«Питьевая вода и водоснабжение населенных мест», в т.ч.:</w:t>
      </w:r>
    </w:p>
    <w:p w:rsidR="00414842" w:rsidRPr="00D35403" w:rsidRDefault="00414842" w:rsidP="00D35403">
      <w:pPr>
        <w:suppressAutoHyphens/>
        <w:ind w:firstLine="709"/>
        <w:rPr>
          <w:sz w:val="20"/>
          <w:szCs w:val="20"/>
        </w:rPr>
      </w:pPr>
      <w:r w:rsidRPr="00D35403">
        <w:rPr>
          <w:sz w:val="20"/>
          <w:szCs w:val="20"/>
        </w:rPr>
        <w:t>- реконструкция существующих водозаборных сооружений с оборудованием их установками по водоподготовке (п. Свердлово, д. Еловка, с. Захал, д. Куяда</w:t>
      </w:r>
      <w:proofErr w:type="gramStart"/>
      <w:r w:rsidRPr="00D35403">
        <w:rPr>
          <w:sz w:val="20"/>
          <w:szCs w:val="20"/>
        </w:rPr>
        <w:t xml:space="preserve"> )</w:t>
      </w:r>
      <w:proofErr w:type="gramEnd"/>
      <w:r w:rsidRPr="00D35403">
        <w:rPr>
          <w:sz w:val="20"/>
          <w:szCs w:val="20"/>
        </w:rPr>
        <w:t>;</w:t>
      </w:r>
    </w:p>
    <w:p w:rsidR="00414842" w:rsidRPr="00D35403" w:rsidRDefault="00414842" w:rsidP="00D35403">
      <w:pPr>
        <w:suppressAutoHyphens/>
        <w:ind w:firstLine="709"/>
        <w:rPr>
          <w:sz w:val="20"/>
          <w:szCs w:val="20"/>
        </w:rPr>
      </w:pPr>
      <w:r w:rsidRPr="00D35403">
        <w:rPr>
          <w:sz w:val="20"/>
          <w:szCs w:val="20"/>
        </w:rPr>
        <w:t>- реконструкция водопроводных сетей (п. Свердлово).</w:t>
      </w:r>
    </w:p>
    <w:p w:rsidR="00414842" w:rsidRPr="00D35403" w:rsidRDefault="00414842" w:rsidP="00D35403">
      <w:pPr>
        <w:suppressAutoHyphens/>
        <w:ind w:firstLine="709"/>
        <w:rPr>
          <w:sz w:val="20"/>
          <w:szCs w:val="20"/>
        </w:rPr>
      </w:pPr>
      <w:r w:rsidRPr="00D35403">
        <w:rPr>
          <w:sz w:val="20"/>
          <w:szCs w:val="20"/>
        </w:rPr>
        <w:lastRenderedPageBreak/>
        <w:t>- на перспективу строительство единого водозаборного узла для обеспечения централизованного водоснабжения п. Свердлово, д. Еловка, с. Захал, д. Куяда и д. Рудовщина.</w:t>
      </w:r>
    </w:p>
    <w:p w:rsidR="00414842" w:rsidRPr="00D35403" w:rsidRDefault="00414842" w:rsidP="00D35403">
      <w:pPr>
        <w:suppressAutoHyphens/>
        <w:ind w:firstLine="709"/>
        <w:rPr>
          <w:sz w:val="20"/>
          <w:szCs w:val="20"/>
        </w:rPr>
      </w:pPr>
      <w:r w:rsidRPr="00D35403">
        <w:rPr>
          <w:sz w:val="20"/>
          <w:szCs w:val="20"/>
        </w:rPr>
        <w:t>3. Организация ЗСО водозаборных сооружений в соответствии с  требованиями СанПиН 2.1.4.1110-02.</w:t>
      </w:r>
    </w:p>
    <w:p w:rsidR="00414842" w:rsidRPr="00D35403" w:rsidRDefault="00414842" w:rsidP="00D35403">
      <w:pPr>
        <w:suppressAutoHyphens/>
        <w:ind w:firstLine="709"/>
        <w:rPr>
          <w:sz w:val="20"/>
          <w:szCs w:val="20"/>
        </w:rPr>
      </w:pPr>
      <w:r w:rsidRPr="00D35403">
        <w:rPr>
          <w:sz w:val="20"/>
          <w:szCs w:val="20"/>
        </w:rPr>
        <w:t>4. Организация контроля качества питьевой воды, потребляемой населением из индивидуальных источников водоснабжения (все н.п.)</w:t>
      </w:r>
    </w:p>
    <w:p w:rsidR="00414842" w:rsidRPr="00D35403" w:rsidRDefault="00414842" w:rsidP="00D35403">
      <w:pPr>
        <w:suppressAutoHyphens/>
        <w:ind w:firstLine="709"/>
        <w:rPr>
          <w:sz w:val="20"/>
          <w:szCs w:val="20"/>
        </w:rPr>
      </w:pPr>
      <w:r w:rsidRPr="00D35403">
        <w:rPr>
          <w:sz w:val="20"/>
          <w:szCs w:val="20"/>
        </w:rPr>
        <w:t xml:space="preserve">5. Организация системы обращения с ТБО, в т.ч. </w:t>
      </w:r>
    </w:p>
    <w:p w:rsidR="00414842" w:rsidRPr="00D35403" w:rsidRDefault="00414842" w:rsidP="00D35403">
      <w:pPr>
        <w:suppressAutoHyphens/>
        <w:ind w:firstLine="709"/>
        <w:rPr>
          <w:sz w:val="20"/>
          <w:szCs w:val="20"/>
        </w:rPr>
      </w:pPr>
      <w:r w:rsidRPr="00D35403">
        <w:rPr>
          <w:sz w:val="20"/>
          <w:szCs w:val="20"/>
        </w:rPr>
        <w:t xml:space="preserve">- </w:t>
      </w:r>
      <w:r w:rsidRPr="00D35403">
        <w:rPr>
          <w:sz w:val="20"/>
          <w:szCs w:val="20"/>
        </w:rPr>
        <w:tab/>
        <w:t>На первую очередь: проведение технических и планировочных мероприятий по усовершенствованию свалок ТБО.</w:t>
      </w:r>
    </w:p>
    <w:p w:rsidR="00414842" w:rsidRPr="00D35403" w:rsidRDefault="00414842" w:rsidP="00D35403">
      <w:pPr>
        <w:suppressAutoHyphens/>
        <w:ind w:firstLine="709"/>
        <w:rPr>
          <w:sz w:val="20"/>
          <w:szCs w:val="20"/>
        </w:rPr>
      </w:pPr>
      <w:r w:rsidRPr="00D35403">
        <w:rPr>
          <w:sz w:val="20"/>
          <w:szCs w:val="20"/>
        </w:rPr>
        <w:t xml:space="preserve">- На расчетный срок для утилизации ТБО от муниципальных образований «Захальское», «Алужинское», «Усть-Ордынское», «Капсальское»,  «Тугутуйское» и населенных пунктов Булуса и Толодой муниципального образования «Кулункунское создание централизованного полигона рядом с площадкой существующего полигона пос. Усть-Ордынский.  Разработка и согласование технической документации полигона в установленном порядке. Соблюдение режима СЗЗ. Территория полигона должна соответствовать СанПиН 2.1.7.1038-01. «Гигиенические требования к устройству и содержанию полигонов для твердых  бытовых отходов». </w:t>
      </w:r>
    </w:p>
    <w:p w:rsidR="00414842" w:rsidRPr="00D35403" w:rsidRDefault="00414842" w:rsidP="00D35403">
      <w:pPr>
        <w:suppressAutoHyphens/>
        <w:ind w:firstLine="709"/>
        <w:rPr>
          <w:sz w:val="20"/>
          <w:szCs w:val="20"/>
        </w:rPr>
      </w:pPr>
      <w:r w:rsidRPr="00D35403">
        <w:rPr>
          <w:sz w:val="20"/>
          <w:szCs w:val="20"/>
        </w:rPr>
        <w:t xml:space="preserve">- Организация оборудованных контейнерных площадок с твердым покрытием и применением стандартных герметических  мусоросборников  для временного хранения ТБО. </w:t>
      </w:r>
    </w:p>
    <w:p w:rsidR="00414842" w:rsidRPr="00D35403" w:rsidRDefault="00414842" w:rsidP="00D35403">
      <w:pPr>
        <w:suppressAutoHyphens/>
        <w:ind w:firstLine="709"/>
        <w:rPr>
          <w:sz w:val="20"/>
          <w:szCs w:val="20"/>
        </w:rPr>
      </w:pPr>
      <w:r w:rsidRPr="00D35403">
        <w:rPr>
          <w:sz w:val="20"/>
          <w:szCs w:val="20"/>
        </w:rPr>
        <w:t>- д. Мурино, д. Рудовщина  утилизация ТБО на приусадебных участках или вывоз населением к месту утилизации самостоятельно.</w:t>
      </w:r>
    </w:p>
    <w:p w:rsidR="00414842" w:rsidRPr="00D35403" w:rsidRDefault="00414842" w:rsidP="00D35403">
      <w:pPr>
        <w:suppressAutoHyphens/>
        <w:ind w:firstLine="709"/>
        <w:rPr>
          <w:sz w:val="20"/>
          <w:szCs w:val="20"/>
        </w:rPr>
      </w:pPr>
      <w:r w:rsidRPr="00D35403">
        <w:rPr>
          <w:sz w:val="20"/>
          <w:szCs w:val="20"/>
        </w:rPr>
        <w:t>- На расчетный срок закрытие и рекультивация существующих свалок.</w:t>
      </w:r>
    </w:p>
    <w:p w:rsidR="00414842" w:rsidRPr="00D35403" w:rsidRDefault="00414842" w:rsidP="00D35403">
      <w:pPr>
        <w:suppressAutoHyphens/>
        <w:ind w:firstLine="709"/>
        <w:rPr>
          <w:sz w:val="20"/>
          <w:szCs w:val="20"/>
        </w:rPr>
      </w:pPr>
      <w:r w:rsidRPr="00D35403">
        <w:rPr>
          <w:sz w:val="20"/>
          <w:szCs w:val="20"/>
        </w:rPr>
        <w:t xml:space="preserve">6. Предусмотреть создание шумозащитных экранов (при необходимости) для территорий существующей жилой застройки, расположенных вдоль автомагистрали, вдоль границ деревообрабатывающих предприятий. </w:t>
      </w:r>
    </w:p>
    <w:p w:rsidR="00414842" w:rsidRPr="00D35403" w:rsidRDefault="00414842" w:rsidP="00D35403">
      <w:pPr>
        <w:suppressAutoHyphens/>
        <w:ind w:firstLine="709"/>
        <w:rPr>
          <w:sz w:val="20"/>
          <w:szCs w:val="20"/>
        </w:rPr>
      </w:pPr>
      <w:r w:rsidRPr="00D35403">
        <w:rPr>
          <w:sz w:val="20"/>
          <w:szCs w:val="20"/>
        </w:rPr>
        <w:t xml:space="preserve">7.  Предусмотреть разработку проектов санитарно-защитных зон, санитарных разрывов, с целью  их сокращения автотранспортными предприятиями, деревообрабатывающими предприятиями.  </w:t>
      </w:r>
    </w:p>
    <w:p w:rsidR="00414842" w:rsidRPr="00D35403" w:rsidRDefault="00414842" w:rsidP="00D35403">
      <w:pPr>
        <w:suppressAutoHyphens/>
        <w:ind w:firstLine="709"/>
        <w:rPr>
          <w:sz w:val="20"/>
          <w:szCs w:val="20"/>
        </w:rPr>
      </w:pPr>
      <w:r w:rsidRPr="00D35403">
        <w:rPr>
          <w:sz w:val="20"/>
          <w:szCs w:val="20"/>
        </w:rPr>
        <w:t xml:space="preserve">8. Предусмотреть создание озелененных территорий специального назначения на территориях  санитарно-защитных зон и санитарных разрывов, в т.ч.  на территории санитарного разрыва автомагистрали. </w:t>
      </w:r>
    </w:p>
    <w:p w:rsidR="00414842" w:rsidRPr="00D35403" w:rsidRDefault="00414842" w:rsidP="00D35403">
      <w:pPr>
        <w:suppressAutoHyphens/>
        <w:ind w:firstLine="709"/>
        <w:rPr>
          <w:sz w:val="20"/>
          <w:szCs w:val="20"/>
        </w:rPr>
      </w:pPr>
      <w:r w:rsidRPr="00D35403">
        <w:rPr>
          <w:sz w:val="20"/>
          <w:szCs w:val="20"/>
        </w:rPr>
        <w:t xml:space="preserve">9. Организация сбора и очистки стоков: </w:t>
      </w:r>
    </w:p>
    <w:p w:rsidR="00414842" w:rsidRPr="00D35403" w:rsidRDefault="00414842" w:rsidP="00D35403">
      <w:pPr>
        <w:suppressAutoHyphens/>
        <w:ind w:firstLine="709"/>
        <w:rPr>
          <w:sz w:val="20"/>
          <w:szCs w:val="20"/>
        </w:rPr>
      </w:pPr>
      <w:r w:rsidRPr="00D35403">
        <w:rPr>
          <w:sz w:val="20"/>
          <w:szCs w:val="20"/>
        </w:rPr>
        <w:t>- строительство очистных сооружений полной биологической очистки модульного типа заводского изготовления ориентировочной проектной производительностью 200 м3/сут для приема и очистки сточных воды от населенных пунктов: п. Свердлово, с. Захал, д. Еловка, д. Куяда и д. Рудовщина. Площадку для строительства очистных сооружений предлагается разместить в северо-западной  части д. Куяда за границей жилой застройки. Размер СЗЗ площадки составит 100 м.</w:t>
      </w:r>
    </w:p>
    <w:p w:rsidR="00414842" w:rsidRPr="00D35403" w:rsidRDefault="00414842" w:rsidP="00D35403">
      <w:pPr>
        <w:suppressAutoHyphens/>
        <w:ind w:firstLine="709"/>
        <w:rPr>
          <w:sz w:val="20"/>
          <w:szCs w:val="20"/>
        </w:rPr>
      </w:pPr>
      <w:r w:rsidRPr="00D35403">
        <w:rPr>
          <w:sz w:val="20"/>
          <w:szCs w:val="20"/>
        </w:rPr>
        <w:t xml:space="preserve">- для водоотведения сточных вод от застройки населенных пунктов рекомендуется применять </w:t>
      </w:r>
    </w:p>
    <w:p w:rsidR="00414842" w:rsidRPr="00D35403" w:rsidRDefault="00414842" w:rsidP="00D35403">
      <w:pPr>
        <w:suppressAutoHyphens/>
        <w:ind w:firstLine="709"/>
        <w:rPr>
          <w:sz w:val="20"/>
          <w:szCs w:val="20"/>
        </w:rPr>
      </w:pPr>
      <w:r w:rsidRPr="00D35403">
        <w:rPr>
          <w:sz w:val="20"/>
          <w:szCs w:val="20"/>
        </w:rPr>
        <w:t>автономные системы канализации.</w:t>
      </w:r>
    </w:p>
    <w:p w:rsidR="00414842" w:rsidRPr="00D35403" w:rsidRDefault="00414842" w:rsidP="00D35403">
      <w:pPr>
        <w:suppressAutoHyphens/>
        <w:ind w:firstLine="709"/>
        <w:rPr>
          <w:sz w:val="20"/>
          <w:szCs w:val="20"/>
        </w:rPr>
      </w:pPr>
      <w:r w:rsidRPr="00D35403">
        <w:rPr>
          <w:sz w:val="20"/>
          <w:szCs w:val="20"/>
        </w:rPr>
        <w:t>- Сточные воды от производственных предприятий и животноводческих комплексов необходимо очищать на локальных очистных сооружениях.</w:t>
      </w:r>
    </w:p>
    <w:p w:rsidR="00414842" w:rsidRPr="00D35403" w:rsidRDefault="00414842" w:rsidP="00D35403">
      <w:pPr>
        <w:suppressAutoHyphens/>
        <w:ind w:firstLine="709"/>
        <w:rPr>
          <w:sz w:val="20"/>
          <w:szCs w:val="20"/>
        </w:rPr>
      </w:pPr>
      <w:r w:rsidRPr="00D35403">
        <w:rPr>
          <w:sz w:val="20"/>
          <w:szCs w:val="20"/>
        </w:rPr>
        <w:t>10.  Снижение загрязнений компонентов окружающей среды производственными  объектами;</w:t>
      </w:r>
    </w:p>
    <w:p w:rsidR="00414842" w:rsidRPr="00D35403" w:rsidRDefault="00414842" w:rsidP="00D35403">
      <w:pPr>
        <w:suppressAutoHyphens/>
        <w:ind w:firstLine="709"/>
        <w:rPr>
          <w:sz w:val="20"/>
          <w:szCs w:val="20"/>
        </w:rPr>
      </w:pPr>
      <w:r w:rsidRPr="00D35403">
        <w:rPr>
          <w:sz w:val="20"/>
          <w:szCs w:val="20"/>
        </w:rPr>
        <w:t>11. Снижение загрязнений компонентов окружающей среды автотранспортными средствами;</w:t>
      </w:r>
    </w:p>
    <w:p w:rsidR="00414842" w:rsidRPr="00D35403" w:rsidRDefault="00414842" w:rsidP="00D35403">
      <w:pPr>
        <w:suppressAutoHyphens/>
        <w:ind w:firstLine="709"/>
        <w:rPr>
          <w:sz w:val="20"/>
          <w:szCs w:val="20"/>
        </w:rPr>
      </w:pPr>
      <w:r w:rsidRPr="00D35403">
        <w:rPr>
          <w:sz w:val="20"/>
          <w:szCs w:val="20"/>
        </w:rPr>
        <w:t>12.  Организация санитарных разрывов воздушных линий электропередачи;</w:t>
      </w:r>
    </w:p>
    <w:p w:rsidR="00414842" w:rsidRPr="00D35403" w:rsidRDefault="00414842" w:rsidP="00D35403">
      <w:pPr>
        <w:suppressAutoHyphens/>
        <w:ind w:firstLine="709"/>
        <w:rPr>
          <w:sz w:val="20"/>
          <w:szCs w:val="20"/>
        </w:rPr>
      </w:pPr>
      <w:r w:rsidRPr="00D35403">
        <w:rPr>
          <w:sz w:val="20"/>
          <w:szCs w:val="20"/>
        </w:rPr>
        <w:t>13. Экологический контроль территории кладбищ;</w:t>
      </w:r>
    </w:p>
    <w:p w:rsidR="00414842" w:rsidRPr="00D35403" w:rsidRDefault="00414842" w:rsidP="00D35403">
      <w:pPr>
        <w:suppressAutoHyphens/>
        <w:ind w:firstLine="709"/>
        <w:rPr>
          <w:sz w:val="20"/>
          <w:szCs w:val="20"/>
        </w:rPr>
      </w:pPr>
      <w:r w:rsidRPr="00D35403">
        <w:rPr>
          <w:sz w:val="20"/>
          <w:szCs w:val="20"/>
        </w:rPr>
        <w:t>14. Биологические отходы:</w:t>
      </w:r>
    </w:p>
    <w:p w:rsidR="00414842" w:rsidRPr="00D35403" w:rsidRDefault="00414842" w:rsidP="00D35403">
      <w:pPr>
        <w:suppressAutoHyphens/>
        <w:ind w:firstLine="709"/>
        <w:rPr>
          <w:sz w:val="20"/>
          <w:szCs w:val="20"/>
        </w:rPr>
      </w:pPr>
      <w:r w:rsidRPr="00D35403">
        <w:rPr>
          <w:sz w:val="20"/>
          <w:szCs w:val="20"/>
        </w:rPr>
        <w:t xml:space="preserve">- Консервация существующих скотомогильников. </w:t>
      </w:r>
    </w:p>
    <w:p w:rsidR="00414842" w:rsidRPr="00D35403" w:rsidRDefault="00414842" w:rsidP="00D35403">
      <w:pPr>
        <w:suppressAutoHyphens/>
        <w:ind w:firstLine="709"/>
        <w:rPr>
          <w:sz w:val="20"/>
          <w:szCs w:val="20"/>
        </w:rPr>
      </w:pPr>
      <w:r w:rsidRPr="00D35403">
        <w:rPr>
          <w:sz w:val="20"/>
          <w:szCs w:val="20"/>
        </w:rPr>
        <w:t xml:space="preserve">- Строительство биотермических ям.  Выбор и отвод земельного участка для строительства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 </w:t>
      </w:r>
    </w:p>
    <w:p w:rsidR="00414842" w:rsidRPr="00D35403" w:rsidRDefault="00414842" w:rsidP="00D35403">
      <w:pPr>
        <w:suppressAutoHyphens/>
        <w:ind w:firstLine="709"/>
        <w:rPr>
          <w:sz w:val="20"/>
          <w:szCs w:val="20"/>
        </w:rPr>
      </w:pPr>
      <w:r w:rsidRPr="00D35403">
        <w:rPr>
          <w:sz w:val="20"/>
          <w:szCs w:val="20"/>
        </w:rPr>
        <w:t>15. Рекультивация и воссоздание нарушенных ландшафтов, восстановление плодородия почв;</w:t>
      </w:r>
    </w:p>
    <w:p w:rsidR="00414842" w:rsidRPr="00D35403" w:rsidRDefault="00414842" w:rsidP="00D35403">
      <w:pPr>
        <w:suppressAutoHyphens/>
        <w:ind w:firstLine="709"/>
        <w:rPr>
          <w:sz w:val="20"/>
          <w:szCs w:val="20"/>
        </w:rPr>
      </w:pPr>
      <w:r w:rsidRPr="00D35403">
        <w:rPr>
          <w:sz w:val="20"/>
          <w:szCs w:val="20"/>
        </w:rPr>
        <w:t>16. Обеспечение охраны лесов и стабильного функционирования лесохозяйственной отрасли;</w:t>
      </w:r>
    </w:p>
    <w:p w:rsidR="00414842" w:rsidRPr="00D35403" w:rsidRDefault="00414842" w:rsidP="00D35403">
      <w:pPr>
        <w:suppressAutoHyphens/>
        <w:ind w:firstLine="709"/>
        <w:rPr>
          <w:sz w:val="20"/>
          <w:szCs w:val="20"/>
        </w:rPr>
      </w:pPr>
      <w:r w:rsidRPr="00D35403">
        <w:rPr>
          <w:sz w:val="20"/>
          <w:szCs w:val="20"/>
        </w:rPr>
        <w:t xml:space="preserve">17. Выявление и сохранение местообитаний редких и краснокнижных видов; </w:t>
      </w:r>
    </w:p>
    <w:p w:rsidR="00414842" w:rsidRPr="00D35403" w:rsidRDefault="00414842" w:rsidP="00D35403">
      <w:pPr>
        <w:suppressAutoHyphens/>
        <w:ind w:firstLine="709"/>
        <w:rPr>
          <w:sz w:val="20"/>
          <w:szCs w:val="20"/>
        </w:rPr>
      </w:pPr>
      <w:r w:rsidRPr="00D35403">
        <w:rPr>
          <w:sz w:val="20"/>
          <w:szCs w:val="20"/>
        </w:rPr>
        <w:t>18. Сохранение и формирование природно-экологического каркаса территории;</w:t>
      </w:r>
    </w:p>
    <w:p w:rsidR="00414842" w:rsidRPr="00D35403" w:rsidRDefault="00414842" w:rsidP="00D35403">
      <w:pPr>
        <w:suppressAutoHyphens/>
        <w:ind w:firstLine="709"/>
        <w:rPr>
          <w:sz w:val="20"/>
          <w:szCs w:val="20"/>
        </w:rPr>
      </w:pPr>
      <w:r w:rsidRPr="00D35403">
        <w:rPr>
          <w:sz w:val="20"/>
          <w:szCs w:val="20"/>
        </w:rPr>
        <w:t>19. Организация мониторинга компонентов окружающей среды, в т.ч. проведение аналитических исследований   качества атмосферного воздуха, воды, почвы; уровня шума на территориях с/х  предприятий, объектов специального назначения,  санитарно-защитных зон, жилых зонах.</w:t>
      </w:r>
    </w:p>
    <w:p w:rsidR="00414842" w:rsidRPr="00D35403" w:rsidRDefault="00414842" w:rsidP="00D35403">
      <w:pPr>
        <w:suppressAutoHyphens/>
        <w:ind w:firstLine="709"/>
        <w:rPr>
          <w:sz w:val="20"/>
          <w:szCs w:val="20"/>
        </w:rPr>
      </w:pPr>
      <w:r w:rsidRPr="00D35403">
        <w:rPr>
          <w:sz w:val="20"/>
          <w:szCs w:val="20"/>
        </w:rPr>
        <w:t xml:space="preserve">20. Внедрение современных технологий на деревообрабатывающих предприятиях. </w:t>
      </w:r>
    </w:p>
    <w:p w:rsidR="00414842" w:rsidRPr="00D35403" w:rsidRDefault="00414842" w:rsidP="00D35403">
      <w:pPr>
        <w:pStyle w:val="af0"/>
        <w:widowControl w:val="0"/>
        <w:ind w:left="0" w:firstLine="709"/>
        <w:outlineLvl w:val="2"/>
        <w:rPr>
          <w:b/>
          <w:bCs/>
          <w:sz w:val="20"/>
          <w:szCs w:val="20"/>
        </w:rPr>
      </w:pPr>
      <w:bookmarkStart w:id="69" w:name="_Toc343258904"/>
      <w:r w:rsidRPr="00D35403">
        <w:rPr>
          <w:b/>
          <w:sz w:val="20"/>
          <w:szCs w:val="20"/>
        </w:rPr>
        <w:br w:type="page"/>
      </w:r>
      <w:r w:rsidRPr="00D35403">
        <w:rPr>
          <w:b/>
          <w:sz w:val="20"/>
          <w:szCs w:val="20"/>
        </w:rPr>
        <w:lastRenderedPageBreak/>
        <w:t>Раздел 9. Охрана объектов культурного наследия</w:t>
      </w:r>
      <w:bookmarkEnd w:id="69"/>
      <w:r w:rsidRPr="00D35403">
        <w:rPr>
          <w:b/>
          <w:sz w:val="20"/>
          <w:szCs w:val="20"/>
        </w:rPr>
        <w:t xml:space="preserve"> </w:t>
      </w:r>
      <w:r w:rsidRPr="00D35403">
        <w:rPr>
          <w:bCs/>
          <w:i/>
          <w:iCs/>
          <w:sz w:val="20"/>
          <w:szCs w:val="20"/>
        </w:rPr>
        <w:t>(Читать раздел в следующей редакции)</w:t>
      </w:r>
    </w:p>
    <w:p w:rsidR="00414842" w:rsidRPr="00D35403" w:rsidRDefault="00414842" w:rsidP="00D35403">
      <w:pPr>
        <w:ind w:firstLine="709"/>
        <w:rPr>
          <w:sz w:val="20"/>
          <w:szCs w:val="20"/>
        </w:rPr>
      </w:pPr>
      <w:r w:rsidRPr="00D35403">
        <w:rPr>
          <w:sz w:val="20"/>
          <w:szCs w:val="20"/>
        </w:rPr>
        <w:t>Согласно письму Службы по охране объектов культурного наследия Иркутской области от 20.02.2019 г. № 02-76-778/19 в пределах муниципального образования «Захальское» на 01.02.2019 г. на учете в государственном органе по охране объектов культурного наследия иркутской области состоят:</w:t>
      </w:r>
    </w:p>
    <w:p w:rsidR="00414842" w:rsidRPr="00D35403" w:rsidRDefault="00414842" w:rsidP="00D35403">
      <w:pPr>
        <w:ind w:firstLine="709"/>
        <w:rPr>
          <w:sz w:val="20"/>
          <w:szCs w:val="20"/>
        </w:rPr>
      </w:pPr>
      <w:r w:rsidRPr="00D35403">
        <w:rPr>
          <w:sz w:val="20"/>
          <w:szCs w:val="20"/>
        </w:rPr>
        <w:t xml:space="preserve">- 3 объекта археологического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границы объектов определены и закоординированы в системе координат </w:t>
      </w:r>
      <w:r w:rsidRPr="00D35403">
        <w:rPr>
          <w:sz w:val="20"/>
          <w:szCs w:val="20"/>
          <w:lang w:val="en-US"/>
        </w:rPr>
        <w:t>WGS</w:t>
      </w:r>
      <w:r w:rsidRPr="00D35403">
        <w:rPr>
          <w:sz w:val="20"/>
          <w:szCs w:val="20"/>
        </w:rPr>
        <w:t>-84.</w:t>
      </w:r>
    </w:p>
    <w:p w:rsidR="00414842" w:rsidRPr="00D35403" w:rsidRDefault="00414842" w:rsidP="00D35403">
      <w:pPr>
        <w:ind w:firstLine="709"/>
        <w:rPr>
          <w:sz w:val="20"/>
          <w:szCs w:val="20"/>
        </w:rPr>
      </w:pPr>
      <w:r w:rsidRPr="00D35403">
        <w:rPr>
          <w:sz w:val="20"/>
          <w:szCs w:val="20"/>
        </w:rPr>
        <w:t>- 1 объект культурного наследия - истории и архитектуры регионального значения, включенный в единый государственный реестр объектов культурного наследия (памятников истории и культуры) народов Российской Федерации. Границы его территории не установлены. Предмет охраны не утвержден. При составлении карт-схем территорий объектов культурного наследия в составе материалов по обоснованию градостроительной документации служба рекомендует место расположения показать условным обозначением.</w:t>
      </w:r>
    </w:p>
    <w:p w:rsidR="00414842" w:rsidRPr="00D35403" w:rsidRDefault="00414842" w:rsidP="00D35403">
      <w:pPr>
        <w:ind w:firstLine="709"/>
        <w:rPr>
          <w:sz w:val="20"/>
          <w:szCs w:val="20"/>
        </w:rPr>
      </w:pPr>
      <w:r w:rsidRPr="00D35403">
        <w:rPr>
          <w:sz w:val="20"/>
          <w:szCs w:val="20"/>
        </w:rPr>
        <w:t>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для объекта культурного наследия не устанавливались.</w:t>
      </w:r>
    </w:p>
    <w:p w:rsidR="00414842" w:rsidRPr="00D35403" w:rsidRDefault="00414842" w:rsidP="00D35403">
      <w:pPr>
        <w:ind w:firstLine="709"/>
        <w:rPr>
          <w:sz w:val="20"/>
          <w:szCs w:val="20"/>
        </w:rPr>
      </w:pPr>
      <w:proofErr w:type="gramStart"/>
      <w:r w:rsidRPr="00D35403">
        <w:rPr>
          <w:sz w:val="20"/>
          <w:szCs w:val="20"/>
        </w:rPr>
        <w:t>В соответствии со ст. 33 Федерального закона от 25 июня 2002 года № 73-ФЗ «Об объектах культурного наследия (памятниках истории и культуры) народов Российской Федерации» (далее - ФЗ-73)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w:t>
      </w:r>
      <w:proofErr w:type="gramEnd"/>
      <w:r w:rsidRPr="00D35403">
        <w:rPr>
          <w:sz w:val="20"/>
          <w:szCs w:val="20"/>
        </w:rPr>
        <w:t xml:space="preserve"> наследия.</w:t>
      </w:r>
    </w:p>
    <w:p w:rsidR="00414842" w:rsidRPr="00D35403" w:rsidRDefault="00414842" w:rsidP="00D35403">
      <w:pPr>
        <w:ind w:firstLine="709"/>
        <w:rPr>
          <w:sz w:val="20"/>
          <w:szCs w:val="20"/>
        </w:rPr>
      </w:pPr>
      <w:proofErr w:type="gramStart"/>
      <w:r w:rsidRPr="00D35403">
        <w:rPr>
          <w:sz w:val="20"/>
          <w:szCs w:val="20"/>
        </w:rPr>
        <w:t>В целях обеспечения сохранности объектов культурного наследия устанавливаются ограничения (обременения) права собственности, других вещных прав, а также иных имущественных прав, являющиеся установленными пп.1-3 статьи 47.3 ФЗ-73 требованиями к содержанию и использованию объектов культурного наследия, включенных в реестр, и выявленных объектов культурного наследия, а именно: при содержании и использовании объекта культурного наследия лица, владеющие объектом культурного наследия, обязаны осуществлять расходы</w:t>
      </w:r>
      <w:proofErr w:type="gramEnd"/>
      <w:r w:rsidRPr="00D35403">
        <w:rPr>
          <w:sz w:val="20"/>
          <w:szCs w:val="20"/>
        </w:rPr>
        <w:t xml:space="preserve"> на содержание объекта культурного наследия и поддержание его в надлежащем техническом, санитарном и противопожарном состоянии; не проводить работы, изменяющие предмет охраны объекта культурного наследия, либо изменяющие облик, объемно-планировочные и конструктивные решения и структуры, интерьер (в случае, если предмет охраны не определен).</w:t>
      </w:r>
    </w:p>
    <w:p w:rsidR="00414842" w:rsidRPr="00D35403" w:rsidRDefault="00414842" w:rsidP="00D35403">
      <w:pPr>
        <w:ind w:firstLine="709"/>
        <w:rPr>
          <w:sz w:val="20"/>
          <w:szCs w:val="20"/>
        </w:rPr>
      </w:pPr>
      <w:proofErr w:type="gramStart"/>
      <w:r w:rsidRPr="00D35403">
        <w:rPr>
          <w:sz w:val="20"/>
          <w:szCs w:val="20"/>
        </w:rPr>
        <w:t>На основании ст. 5.1 ФЗ-73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других видов работ, за исключением работ по сохранению объектов культурного наследия, либо вышеназванные работы могут проводиться при условии обеспечения сохранности объектов культурного наследия.</w:t>
      </w:r>
      <w:proofErr w:type="gramEnd"/>
    </w:p>
    <w:p w:rsidR="00414842" w:rsidRPr="00D35403" w:rsidRDefault="00414842" w:rsidP="00D35403">
      <w:pPr>
        <w:ind w:firstLine="709"/>
        <w:rPr>
          <w:sz w:val="20"/>
          <w:szCs w:val="20"/>
        </w:rPr>
      </w:pPr>
      <w:r w:rsidRPr="00D35403">
        <w:rPr>
          <w:sz w:val="20"/>
          <w:szCs w:val="20"/>
        </w:rPr>
        <w:t>На основании ст.36 ФЗ-73 проектирование и проведение земляных, строительных, мелиоративных, хозяйственных работ, указанных в ст. 30 ФЗ-73 работ по использованию лесов и иных работ осуществляются при отсутствии на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w:t>
      </w:r>
    </w:p>
    <w:p w:rsidR="00414842" w:rsidRPr="00D35403" w:rsidRDefault="00414842" w:rsidP="00D35403">
      <w:pPr>
        <w:ind w:firstLine="709"/>
        <w:rPr>
          <w:sz w:val="20"/>
          <w:szCs w:val="20"/>
        </w:rPr>
      </w:pPr>
      <w:proofErr w:type="gramStart"/>
      <w:r w:rsidRPr="00D35403">
        <w:rPr>
          <w:sz w:val="20"/>
          <w:szCs w:val="20"/>
        </w:rPr>
        <w:t>Для определения наличия либо отсутствия объектов культурного наследия либо объектов, обладающих признаками объекта культурного наследия п.3 ст.31 ФЗ-73 предусмотрено проведение историко-культурной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ст. 30 ФЗ-73 работ по использованию лесов и иных работ, путем археологической разведки, в порядке</w:t>
      </w:r>
      <w:proofErr w:type="gramEnd"/>
      <w:r w:rsidRPr="00D35403">
        <w:rPr>
          <w:sz w:val="20"/>
          <w:szCs w:val="20"/>
        </w:rPr>
        <w:t>, определенном ст. 45.1 ФЗ-73.</w:t>
      </w:r>
    </w:p>
    <w:p w:rsidR="00414842" w:rsidRPr="00D35403" w:rsidRDefault="00414842" w:rsidP="00D35403">
      <w:pPr>
        <w:spacing w:beforeLines="50" w:afterLines="50"/>
        <w:jc w:val="center"/>
        <w:rPr>
          <w:b/>
          <w:sz w:val="20"/>
          <w:szCs w:val="20"/>
        </w:rPr>
      </w:pPr>
      <w:r w:rsidRPr="00D35403">
        <w:rPr>
          <w:b/>
          <w:sz w:val="20"/>
          <w:szCs w:val="20"/>
        </w:rPr>
        <w:t>Перечень объектов археологического наследия в границах муниципального образования «Захальское» Эхирит-Булагатского района по состоянию на 01.02.2019 г.</w:t>
      </w:r>
    </w:p>
    <w:p w:rsidR="00414842" w:rsidRPr="00D35403" w:rsidRDefault="00414842" w:rsidP="00D35403">
      <w:pPr>
        <w:spacing w:beforeLines="50" w:afterLines="50"/>
        <w:jc w:val="center"/>
        <w:rPr>
          <w:b/>
          <w:sz w:val="20"/>
          <w:szCs w:val="20"/>
        </w:rPr>
      </w:pPr>
      <w:r w:rsidRPr="00D35403">
        <w:rPr>
          <w:b/>
          <w:sz w:val="20"/>
          <w:szCs w:val="20"/>
        </w:rPr>
        <w:t>Перечень объектов археологического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2478"/>
        <w:gridCol w:w="3893"/>
        <w:gridCol w:w="2410"/>
      </w:tblGrid>
      <w:tr w:rsidR="00414842" w:rsidRPr="00D35403" w:rsidTr="00414842">
        <w:tc>
          <w:tcPr>
            <w:tcW w:w="857" w:type="dxa"/>
            <w:shd w:val="clear" w:color="auto" w:fill="auto"/>
          </w:tcPr>
          <w:p w:rsidR="00414842" w:rsidRPr="00D35403" w:rsidRDefault="00414842" w:rsidP="00D35403">
            <w:pPr>
              <w:jc w:val="center"/>
              <w:rPr>
                <w:b/>
                <w:sz w:val="20"/>
                <w:szCs w:val="20"/>
              </w:rPr>
            </w:pPr>
            <w:r w:rsidRPr="00D35403">
              <w:rPr>
                <w:b/>
                <w:sz w:val="20"/>
                <w:szCs w:val="20"/>
              </w:rPr>
              <w:t xml:space="preserve">№ </w:t>
            </w:r>
            <w:proofErr w:type="gramStart"/>
            <w:r w:rsidRPr="00D35403">
              <w:rPr>
                <w:b/>
                <w:sz w:val="20"/>
                <w:szCs w:val="20"/>
              </w:rPr>
              <w:t>п</w:t>
            </w:r>
            <w:proofErr w:type="gramEnd"/>
            <w:r w:rsidRPr="00D35403">
              <w:rPr>
                <w:b/>
                <w:sz w:val="20"/>
                <w:szCs w:val="20"/>
              </w:rPr>
              <w:t>/п</w:t>
            </w:r>
          </w:p>
        </w:tc>
        <w:tc>
          <w:tcPr>
            <w:tcW w:w="2478" w:type="dxa"/>
            <w:shd w:val="clear" w:color="auto" w:fill="auto"/>
          </w:tcPr>
          <w:p w:rsidR="00414842" w:rsidRPr="00D35403" w:rsidRDefault="00414842" w:rsidP="00D35403">
            <w:pPr>
              <w:jc w:val="center"/>
              <w:rPr>
                <w:b/>
                <w:sz w:val="20"/>
                <w:szCs w:val="20"/>
              </w:rPr>
            </w:pPr>
            <w:r w:rsidRPr="00D35403">
              <w:rPr>
                <w:b/>
                <w:sz w:val="20"/>
                <w:szCs w:val="20"/>
              </w:rPr>
              <w:t>Наименование объекта археологического наследия</w:t>
            </w:r>
          </w:p>
        </w:tc>
        <w:tc>
          <w:tcPr>
            <w:tcW w:w="3893" w:type="dxa"/>
            <w:shd w:val="clear" w:color="auto" w:fill="auto"/>
          </w:tcPr>
          <w:p w:rsidR="00414842" w:rsidRPr="00D35403" w:rsidRDefault="00414842" w:rsidP="00D35403">
            <w:pPr>
              <w:jc w:val="center"/>
              <w:rPr>
                <w:b/>
                <w:sz w:val="20"/>
                <w:szCs w:val="20"/>
              </w:rPr>
            </w:pPr>
            <w:r w:rsidRPr="00D35403">
              <w:rPr>
                <w:b/>
                <w:sz w:val="20"/>
                <w:szCs w:val="20"/>
              </w:rPr>
              <w:t>Сведения о местонахождении объекта (адрес или при его отсутствии описание местоположения объекта)</w:t>
            </w:r>
          </w:p>
        </w:tc>
        <w:tc>
          <w:tcPr>
            <w:tcW w:w="2410" w:type="dxa"/>
            <w:shd w:val="clear" w:color="auto" w:fill="auto"/>
          </w:tcPr>
          <w:p w:rsidR="00414842" w:rsidRPr="00D35403" w:rsidRDefault="00414842" w:rsidP="00D35403">
            <w:pPr>
              <w:jc w:val="center"/>
              <w:rPr>
                <w:b/>
                <w:sz w:val="20"/>
                <w:szCs w:val="20"/>
              </w:rPr>
            </w:pPr>
            <w:r w:rsidRPr="00D35403">
              <w:rPr>
                <w:b/>
                <w:sz w:val="20"/>
                <w:szCs w:val="20"/>
              </w:rPr>
              <w:t>Реквизиты и наименование акта о постановке на государственную охрану</w:t>
            </w:r>
          </w:p>
        </w:tc>
      </w:tr>
      <w:tr w:rsidR="00414842" w:rsidRPr="00D35403" w:rsidTr="00414842">
        <w:tc>
          <w:tcPr>
            <w:tcW w:w="857" w:type="dxa"/>
            <w:shd w:val="clear" w:color="auto" w:fill="auto"/>
          </w:tcPr>
          <w:p w:rsidR="00414842" w:rsidRPr="00D35403" w:rsidRDefault="00414842" w:rsidP="00D35403">
            <w:pPr>
              <w:jc w:val="center"/>
              <w:rPr>
                <w:bCs/>
                <w:sz w:val="20"/>
                <w:szCs w:val="20"/>
              </w:rPr>
            </w:pPr>
            <w:r w:rsidRPr="00D35403">
              <w:rPr>
                <w:bCs/>
                <w:sz w:val="20"/>
                <w:szCs w:val="20"/>
              </w:rPr>
              <w:t>1</w:t>
            </w:r>
          </w:p>
        </w:tc>
        <w:tc>
          <w:tcPr>
            <w:tcW w:w="2478" w:type="dxa"/>
            <w:shd w:val="clear" w:color="auto" w:fill="auto"/>
          </w:tcPr>
          <w:p w:rsidR="00414842" w:rsidRPr="00D35403" w:rsidRDefault="00414842" w:rsidP="00D35403">
            <w:pPr>
              <w:jc w:val="center"/>
              <w:rPr>
                <w:bCs/>
                <w:sz w:val="20"/>
                <w:szCs w:val="20"/>
              </w:rPr>
            </w:pPr>
            <w:r w:rsidRPr="00D35403">
              <w:rPr>
                <w:bCs/>
                <w:sz w:val="20"/>
                <w:szCs w:val="20"/>
              </w:rPr>
              <w:t>могильник «Батхай 2»</w:t>
            </w:r>
          </w:p>
        </w:tc>
        <w:tc>
          <w:tcPr>
            <w:tcW w:w="3893" w:type="dxa"/>
            <w:shd w:val="clear" w:color="auto" w:fill="auto"/>
          </w:tcPr>
          <w:p w:rsidR="00414842" w:rsidRPr="00D35403" w:rsidRDefault="00414842" w:rsidP="00D35403">
            <w:pPr>
              <w:jc w:val="center"/>
              <w:rPr>
                <w:bCs/>
                <w:sz w:val="20"/>
                <w:szCs w:val="20"/>
              </w:rPr>
            </w:pPr>
            <w:r w:rsidRPr="00D35403">
              <w:rPr>
                <w:bCs/>
                <w:sz w:val="20"/>
                <w:szCs w:val="20"/>
              </w:rPr>
              <w:t>Эхирит-Булагатский район, на 1-ой надпойменной террасе левого берега р. Мурин, в 1,5 км к ЮВ от ул</w:t>
            </w:r>
            <w:proofErr w:type="gramStart"/>
            <w:r w:rsidRPr="00D35403">
              <w:rPr>
                <w:bCs/>
                <w:sz w:val="20"/>
                <w:szCs w:val="20"/>
              </w:rPr>
              <w:t>.Б</w:t>
            </w:r>
            <w:proofErr w:type="gramEnd"/>
            <w:r w:rsidRPr="00D35403">
              <w:rPr>
                <w:bCs/>
                <w:sz w:val="20"/>
                <w:szCs w:val="20"/>
              </w:rPr>
              <w:t>атхай и в 1,2 км к С от д.Мурино</w:t>
            </w:r>
          </w:p>
        </w:tc>
        <w:tc>
          <w:tcPr>
            <w:tcW w:w="2410" w:type="dxa"/>
            <w:shd w:val="clear" w:color="auto" w:fill="auto"/>
          </w:tcPr>
          <w:p w:rsidR="00414842" w:rsidRPr="00D35403" w:rsidRDefault="00414842" w:rsidP="00D35403">
            <w:pPr>
              <w:rPr>
                <w:bCs/>
                <w:sz w:val="20"/>
                <w:szCs w:val="20"/>
              </w:rPr>
            </w:pPr>
            <w:r w:rsidRPr="00D35403">
              <w:rPr>
                <w:bCs/>
                <w:sz w:val="20"/>
                <w:szCs w:val="20"/>
              </w:rPr>
              <w:t>Постановление главы администрации УОБАО № 113-п от 15.05.2002</w:t>
            </w:r>
          </w:p>
        </w:tc>
      </w:tr>
      <w:tr w:rsidR="00414842" w:rsidRPr="00D35403" w:rsidTr="00414842">
        <w:tc>
          <w:tcPr>
            <w:tcW w:w="857" w:type="dxa"/>
            <w:shd w:val="clear" w:color="auto" w:fill="auto"/>
          </w:tcPr>
          <w:p w:rsidR="00414842" w:rsidRPr="00D35403" w:rsidRDefault="00414842" w:rsidP="00D35403">
            <w:pPr>
              <w:jc w:val="center"/>
              <w:rPr>
                <w:bCs/>
                <w:sz w:val="20"/>
                <w:szCs w:val="20"/>
              </w:rPr>
            </w:pPr>
            <w:r w:rsidRPr="00D35403">
              <w:rPr>
                <w:bCs/>
                <w:sz w:val="20"/>
                <w:szCs w:val="20"/>
              </w:rPr>
              <w:t>2</w:t>
            </w:r>
          </w:p>
        </w:tc>
        <w:tc>
          <w:tcPr>
            <w:tcW w:w="2478" w:type="dxa"/>
            <w:shd w:val="clear" w:color="auto" w:fill="auto"/>
          </w:tcPr>
          <w:p w:rsidR="00414842" w:rsidRPr="00D35403" w:rsidRDefault="00414842" w:rsidP="00D35403">
            <w:pPr>
              <w:jc w:val="center"/>
              <w:rPr>
                <w:bCs/>
                <w:sz w:val="20"/>
                <w:szCs w:val="20"/>
              </w:rPr>
            </w:pPr>
            <w:r w:rsidRPr="00D35403">
              <w:rPr>
                <w:bCs/>
                <w:sz w:val="20"/>
                <w:szCs w:val="20"/>
              </w:rPr>
              <w:t>городище «Капсал 6»</w:t>
            </w:r>
          </w:p>
        </w:tc>
        <w:tc>
          <w:tcPr>
            <w:tcW w:w="3893" w:type="dxa"/>
            <w:shd w:val="clear" w:color="auto" w:fill="auto"/>
          </w:tcPr>
          <w:p w:rsidR="00414842" w:rsidRPr="00D35403" w:rsidRDefault="00414842" w:rsidP="00D35403">
            <w:pPr>
              <w:jc w:val="center"/>
              <w:rPr>
                <w:bCs/>
                <w:sz w:val="20"/>
                <w:szCs w:val="20"/>
              </w:rPr>
            </w:pPr>
            <w:r w:rsidRPr="00D35403">
              <w:rPr>
                <w:bCs/>
                <w:sz w:val="20"/>
                <w:szCs w:val="20"/>
              </w:rPr>
              <w:t>Эхирит-Булагатский район, на 3-х метровой надпойменной террасе правого берега р. Куды, напротив устья р. Мурин (местность Солянские пески)</w:t>
            </w:r>
          </w:p>
        </w:tc>
        <w:tc>
          <w:tcPr>
            <w:tcW w:w="2410" w:type="dxa"/>
            <w:shd w:val="clear" w:color="auto" w:fill="auto"/>
          </w:tcPr>
          <w:p w:rsidR="00414842" w:rsidRPr="00D35403" w:rsidRDefault="00414842" w:rsidP="00D35403">
            <w:pPr>
              <w:rPr>
                <w:bCs/>
                <w:sz w:val="20"/>
                <w:szCs w:val="20"/>
              </w:rPr>
            </w:pPr>
            <w:r w:rsidRPr="00D35403">
              <w:rPr>
                <w:bCs/>
                <w:sz w:val="20"/>
                <w:szCs w:val="20"/>
              </w:rPr>
              <w:t>Постановление главы администрации УОБАО № 113-п от 15.05.2002</w:t>
            </w:r>
          </w:p>
        </w:tc>
      </w:tr>
      <w:tr w:rsidR="00414842" w:rsidRPr="00D35403" w:rsidTr="00414842">
        <w:tc>
          <w:tcPr>
            <w:tcW w:w="857" w:type="dxa"/>
            <w:shd w:val="clear" w:color="auto" w:fill="auto"/>
          </w:tcPr>
          <w:p w:rsidR="00414842" w:rsidRPr="00D35403" w:rsidRDefault="00414842" w:rsidP="00D35403">
            <w:pPr>
              <w:jc w:val="center"/>
              <w:rPr>
                <w:bCs/>
                <w:sz w:val="20"/>
                <w:szCs w:val="20"/>
              </w:rPr>
            </w:pPr>
            <w:r w:rsidRPr="00D35403">
              <w:rPr>
                <w:bCs/>
                <w:sz w:val="20"/>
                <w:szCs w:val="20"/>
              </w:rPr>
              <w:t>3</w:t>
            </w:r>
          </w:p>
        </w:tc>
        <w:tc>
          <w:tcPr>
            <w:tcW w:w="2478" w:type="dxa"/>
            <w:shd w:val="clear" w:color="auto" w:fill="auto"/>
          </w:tcPr>
          <w:p w:rsidR="00414842" w:rsidRPr="00D35403" w:rsidRDefault="00414842" w:rsidP="00D35403">
            <w:pPr>
              <w:jc w:val="center"/>
              <w:rPr>
                <w:bCs/>
                <w:sz w:val="20"/>
                <w:szCs w:val="20"/>
              </w:rPr>
            </w:pPr>
            <w:r w:rsidRPr="00D35403">
              <w:rPr>
                <w:bCs/>
                <w:sz w:val="20"/>
                <w:szCs w:val="20"/>
              </w:rPr>
              <w:t>стоянка «Черемушки 2»</w:t>
            </w:r>
          </w:p>
        </w:tc>
        <w:tc>
          <w:tcPr>
            <w:tcW w:w="3893" w:type="dxa"/>
            <w:shd w:val="clear" w:color="auto" w:fill="auto"/>
          </w:tcPr>
          <w:p w:rsidR="00414842" w:rsidRPr="00D35403" w:rsidRDefault="00414842" w:rsidP="00D35403">
            <w:pPr>
              <w:jc w:val="center"/>
              <w:rPr>
                <w:bCs/>
                <w:sz w:val="20"/>
                <w:szCs w:val="20"/>
              </w:rPr>
            </w:pPr>
            <w:r w:rsidRPr="00D35403">
              <w:rPr>
                <w:bCs/>
                <w:sz w:val="20"/>
                <w:szCs w:val="20"/>
              </w:rPr>
              <w:t xml:space="preserve">Эхирит-Булагатский район, на 3-4 местровой террасе левого берега р. Куды, в 1 км к </w:t>
            </w:r>
            <w:proofErr w:type="gramStart"/>
            <w:r w:rsidRPr="00D35403">
              <w:rPr>
                <w:bCs/>
                <w:sz w:val="20"/>
                <w:szCs w:val="20"/>
              </w:rPr>
              <w:t>СВ</w:t>
            </w:r>
            <w:proofErr w:type="gramEnd"/>
            <w:r w:rsidRPr="00D35403">
              <w:rPr>
                <w:bCs/>
                <w:sz w:val="20"/>
                <w:szCs w:val="20"/>
              </w:rPr>
              <w:t xml:space="preserve"> от д. Старые Черемушки</w:t>
            </w:r>
          </w:p>
        </w:tc>
        <w:tc>
          <w:tcPr>
            <w:tcW w:w="2410" w:type="dxa"/>
            <w:shd w:val="clear" w:color="auto" w:fill="auto"/>
          </w:tcPr>
          <w:p w:rsidR="00414842" w:rsidRPr="00D35403" w:rsidRDefault="00414842" w:rsidP="00D35403">
            <w:pPr>
              <w:rPr>
                <w:bCs/>
                <w:sz w:val="20"/>
                <w:szCs w:val="20"/>
              </w:rPr>
            </w:pPr>
            <w:r w:rsidRPr="00D35403">
              <w:rPr>
                <w:bCs/>
                <w:sz w:val="20"/>
                <w:szCs w:val="20"/>
              </w:rPr>
              <w:t>Постановление главы администрации УОБАО № 113-п от 15.05.2002</w:t>
            </w:r>
          </w:p>
        </w:tc>
      </w:tr>
    </w:tbl>
    <w:p w:rsidR="00414842" w:rsidRPr="00D35403" w:rsidRDefault="00414842" w:rsidP="00D35403">
      <w:pPr>
        <w:spacing w:beforeLines="50" w:afterLines="50"/>
        <w:jc w:val="center"/>
        <w:rPr>
          <w:b/>
          <w:sz w:val="20"/>
          <w:szCs w:val="20"/>
        </w:rPr>
      </w:pPr>
    </w:p>
    <w:p w:rsidR="00414842" w:rsidRPr="00D35403" w:rsidRDefault="00414842" w:rsidP="00D35403">
      <w:pPr>
        <w:spacing w:beforeLines="50" w:afterLines="50"/>
        <w:jc w:val="center"/>
        <w:rPr>
          <w:b/>
          <w:sz w:val="20"/>
          <w:szCs w:val="20"/>
        </w:rPr>
      </w:pPr>
      <w:r w:rsidRPr="00D35403">
        <w:rPr>
          <w:b/>
          <w:sz w:val="20"/>
          <w:szCs w:val="20"/>
        </w:rPr>
        <w:lastRenderedPageBreak/>
        <w:t>Перечень объектов культурного наследия рагионального значения (истории и архитектуры), включенных в Единый государственный реестр объектов культурного наследия (памятников истории и культуры) народов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2478"/>
        <w:gridCol w:w="3893"/>
        <w:gridCol w:w="2410"/>
      </w:tblGrid>
      <w:tr w:rsidR="00414842" w:rsidRPr="00D35403" w:rsidTr="00414842">
        <w:tc>
          <w:tcPr>
            <w:tcW w:w="857" w:type="dxa"/>
            <w:shd w:val="clear" w:color="auto" w:fill="auto"/>
          </w:tcPr>
          <w:p w:rsidR="00414842" w:rsidRPr="00D35403" w:rsidRDefault="00414842" w:rsidP="00D35403">
            <w:pPr>
              <w:jc w:val="center"/>
              <w:rPr>
                <w:b/>
                <w:sz w:val="20"/>
                <w:szCs w:val="20"/>
              </w:rPr>
            </w:pPr>
            <w:r w:rsidRPr="00D35403">
              <w:rPr>
                <w:b/>
                <w:sz w:val="20"/>
                <w:szCs w:val="20"/>
              </w:rPr>
              <w:t xml:space="preserve">№ </w:t>
            </w:r>
            <w:proofErr w:type="gramStart"/>
            <w:r w:rsidRPr="00D35403">
              <w:rPr>
                <w:b/>
                <w:sz w:val="20"/>
                <w:szCs w:val="20"/>
              </w:rPr>
              <w:t>п</w:t>
            </w:r>
            <w:proofErr w:type="gramEnd"/>
            <w:r w:rsidRPr="00D35403">
              <w:rPr>
                <w:b/>
                <w:sz w:val="20"/>
                <w:szCs w:val="20"/>
              </w:rPr>
              <w:t>/п</w:t>
            </w:r>
          </w:p>
        </w:tc>
        <w:tc>
          <w:tcPr>
            <w:tcW w:w="2478" w:type="dxa"/>
            <w:shd w:val="clear" w:color="auto" w:fill="auto"/>
          </w:tcPr>
          <w:p w:rsidR="00414842" w:rsidRPr="00D35403" w:rsidRDefault="00414842" w:rsidP="00D35403">
            <w:pPr>
              <w:jc w:val="center"/>
              <w:rPr>
                <w:b/>
                <w:sz w:val="20"/>
                <w:szCs w:val="20"/>
              </w:rPr>
            </w:pPr>
            <w:r w:rsidRPr="00D35403">
              <w:rPr>
                <w:b/>
                <w:sz w:val="20"/>
                <w:szCs w:val="20"/>
              </w:rPr>
              <w:t>Наименование объекта культурного наследия</w:t>
            </w:r>
          </w:p>
        </w:tc>
        <w:tc>
          <w:tcPr>
            <w:tcW w:w="3893" w:type="dxa"/>
            <w:shd w:val="clear" w:color="auto" w:fill="auto"/>
          </w:tcPr>
          <w:p w:rsidR="00414842" w:rsidRPr="00D35403" w:rsidRDefault="00414842" w:rsidP="00D35403">
            <w:pPr>
              <w:jc w:val="center"/>
              <w:rPr>
                <w:b/>
                <w:sz w:val="20"/>
                <w:szCs w:val="20"/>
              </w:rPr>
            </w:pPr>
            <w:r w:rsidRPr="00D35403">
              <w:rPr>
                <w:b/>
                <w:sz w:val="20"/>
                <w:szCs w:val="20"/>
              </w:rPr>
              <w:t>Сведения о местонахождении объекта (адрес или при его отсутствии описание местоположения объекта)</w:t>
            </w:r>
          </w:p>
        </w:tc>
        <w:tc>
          <w:tcPr>
            <w:tcW w:w="2410" w:type="dxa"/>
            <w:shd w:val="clear" w:color="auto" w:fill="auto"/>
          </w:tcPr>
          <w:p w:rsidR="00414842" w:rsidRPr="00D35403" w:rsidRDefault="00414842" w:rsidP="00D35403">
            <w:pPr>
              <w:jc w:val="center"/>
              <w:rPr>
                <w:b/>
                <w:sz w:val="20"/>
                <w:szCs w:val="20"/>
              </w:rPr>
            </w:pPr>
            <w:r w:rsidRPr="00D35403">
              <w:rPr>
                <w:b/>
                <w:sz w:val="20"/>
                <w:szCs w:val="20"/>
              </w:rPr>
              <w:t>Реквизиты и наименование акта о постановке на государственную охрану</w:t>
            </w:r>
          </w:p>
        </w:tc>
      </w:tr>
      <w:tr w:rsidR="00414842" w:rsidRPr="00D35403" w:rsidTr="00414842">
        <w:tc>
          <w:tcPr>
            <w:tcW w:w="857" w:type="dxa"/>
            <w:shd w:val="clear" w:color="auto" w:fill="auto"/>
          </w:tcPr>
          <w:p w:rsidR="00414842" w:rsidRPr="00D35403" w:rsidRDefault="00414842" w:rsidP="00D35403">
            <w:pPr>
              <w:jc w:val="center"/>
              <w:rPr>
                <w:bCs/>
                <w:sz w:val="20"/>
                <w:szCs w:val="20"/>
              </w:rPr>
            </w:pPr>
            <w:r w:rsidRPr="00D35403">
              <w:rPr>
                <w:bCs/>
                <w:sz w:val="20"/>
                <w:szCs w:val="20"/>
              </w:rPr>
              <w:t>1</w:t>
            </w:r>
          </w:p>
        </w:tc>
        <w:tc>
          <w:tcPr>
            <w:tcW w:w="2478" w:type="dxa"/>
            <w:shd w:val="clear" w:color="auto" w:fill="auto"/>
          </w:tcPr>
          <w:p w:rsidR="00414842" w:rsidRPr="00D35403" w:rsidRDefault="00414842" w:rsidP="00D35403">
            <w:pPr>
              <w:jc w:val="center"/>
              <w:rPr>
                <w:bCs/>
                <w:sz w:val="20"/>
                <w:szCs w:val="20"/>
              </w:rPr>
            </w:pPr>
            <w:r w:rsidRPr="00D35403">
              <w:rPr>
                <w:bCs/>
                <w:sz w:val="20"/>
                <w:szCs w:val="20"/>
              </w:rPr>
              <w:t>Православная церковь Святых Апостолов Петра и Павла 1835-1837 гг.</w:t>
            </w:r>
          </w:p>
        </w:tc>
        <w:tc>
          <w:tcPr>
            <w:tcW w:w="3893" w:type="dxa"/>
            <w:shd w:val="clear" w:color="auto" w:fill="auto"/>
          </w:tcPr>
          <w:p w:rsidR="00414842" w:rsidRPr="00D35403" w:rsidRDefault="00414842" w:rsidP="00D35403">
            <w:pPr>
              <w:jc w:val="center"/>
              <w:rPr>
                <w:bCs/>
                <w:sz w:val="20"/>
                <w:szCs w:val="20"/>
              </w:rPr>
            </w:pPr>
            <w:r w:rsidRPr="00D35403">
              <w:rPr>
                <w:bCs/>
                <w:sz w:val="20"/>
                <w:szCs w:val="20"/>
              </w:rPr>
              <w:t xml:space="preserve">Эхирит-Булагатский район, </w:t>
            </w:r>
          </w:p>
          <w:p w:rsidR="00414842" w:rsidRPr="00D35403" w:rsidRDefault="00414842" w:rsidP="00D35403">
            <w:pPr>
              <w:jc w:val="center"/>
              <w:rPr>
                <w:bCs/>
                <w:sz w:val="20"/>
                <w:szCs w:val="20"/>
              </w:rPr>
            </w:pPr>
            <w:r w:rsidRPr="00D35403">
              <w:rPr>
                <w:bCs/>
                <w:sz w:val="20"/>
                <w:szCs w:val="20"/>
              </w:rPr>
              <w:t>с</w:t>
            </w:r>
            <w:proofErr w:type="gramStart"/>
            <w:r w:rsidRPr="00D35403">
              <w:rPr>
                <w:bCs/>
                <w:sz w:val="20"/>
                <w:szCs w:val="20"/>
              </w:rPr>
              <w:t>.К</w:t>
            </w:r>
            <w:proofErr w:type="gramEnd"/>
            <w:r w:rsidRPr="00D35403">
              <w:rPr>
                <w:bCs/>
                <w:sz w:val="20"/>
                <w:szCs w:val="20"/>
              </w:rPr>
              <w:t>уяда</w:t>
            </w:r>
          </w:p>
        </w:tc>
        <w:tc>
          <w:tcPr>
            <w:tcW w:w="2410" w:type="dxa"/>
            <w:shd w:val="clear" w:color="auto" w:fill="auto"/>
          </w:tcPr>
          <w:p w:rsidR="00414842" w:rsidRPr="00D35403" w:rsidRDefault="00414842" w:rsidP="00D35403">
            <w:pPr>
              <w:rPr>
                <w:bCs/>
                <w:sz w:val="20"/>
                <w:szCs w:val="20"/>
              </w:rPr>
            </w:pPr>
            <w:r w:rsidRPr="00D35403">
              <w:rPr>
                <w:bCs/>
                <w:sz w:val="20"/>
                <w:szCs w:val="20"/>
              </w:rPr>
              <w:t>Постановление главы администрации УОБАО № 113-п от 15.05.2002</w:t>
            </w:r>
          </w:p>
        </w:tc>
      </w:tr>
    </w:tbl>
    <w:p w:rsidR="00414842" w:rsidRPr="00D35403" w:rsidRDefault="00414842" w:rsidP="00D35403">
      <w:pPr>
        <w:suppressAutoHyphens/>
        <w:ind w:firstLine="709"/>
        <w:rPr>
          <w:bCs/>
          <w:i/>
          <w:iCs/>
          <w:sz w:val="20"/>
          <w:szCs w:val="20"/>
        </w:rPr>
      </w:pPr>
      <w:r w:rsidRPr="00D35403">
        <w:rPr>
          <w:b/>
          <w:sz w:val="20"/>
          <w:szCs w:val="20"/>
        </w:rPr>
        <w:t xml:space="preserve">Раздел 10. Технико-экономические показатели </w:t>
      </w:r>
      <w:r w:rsidRPr="00D35403">
        <w:rPr>
          <w:bCs/>
          <w:i/>
          <w:iCs/>
          <w:sz w:val="20"/>
          <w:szCs w:val="20"/>
        </w:rPr>
        <w:t>(Читать раздел в следующей редакции)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819"/>
        <w:gridCol w:w="1746"/>
        <w:gridCol w:w="1606"/>
        <w:gridCol w:w="1472"/>
      </w:tblGrid>
      <w:tr w:rsidR="00414842" w:rsidRPr="00D35403" w:rsidTr="00414842">
        <w:trPr>
          <w:tblHeader/>
          <w:jc w:val="center"/>
        </w:trPr>
        <w:tc>
          <w:tcPr>
            <w:tcW w:w="4814" w:type="dxa"/>
            <w:tcBorders>
              <w:bottom w:val="single" w:sz="12" w:space="0" w:color="auto"/>
            </w:tcBorders>
            <w:vAlign w:val="center"/>
          </w:tcPr>
          <w:p w:rsidR="00414842" w:rsidRPr="00D35403" w:rsidRDefault="00414842" w:rsidP="00D35403">
            <w:pPr>
              <w:rPr>
                <w:sz w:val="20"/>
                <w:szCs w:val="20"/>
              </w:rPr>
            </w:pPr>
            <w:r w:rsidRPr="00D35403">
              <w:rPr>
                <w:sz w:val="20"/>
                <w:szCs w:val="20"/>
              </w:rPr>
              <w:t>Показатели</w:t>
            </w:r>
          </w:p>
        </w:tc>
        <w:tc>
          <w:tcPr>
            <w:tcW w:w="1746" w:type="dxa"/>
            <w:tcBorders>
              <w:bottom w:val="single" w:sz="12" w:space="0" w:color="auto"/>
            </w:tcBorders>
            <w:vAlign w:val="center"/>
          </w:tcPr>
          <w:p w:rsidR="00414842" w:rsidRPr="00D35403" w:rsidRDefault="00414842" w:rsidP="00D35403">
            <w:pPr>
              <w:jc w:val="center"/>
              <w:rPr>
                <w:sz w:val="20"/>
                <w:szCs w:val="20"/>
              </w:rPr>
            </w:pPr>
            <w:r w:rsidRPr="00D35403">
              <w:rPr>
                <w:sz w:val="20"/>
                <w:szCs w:val="20"/>
              </w:rPr>
              <w:t>Единица измерения</w:t>
            </w:r>
          </w:p>
        </w:tc>
        <w:tc>
          <w:tcPr>
            <w:tcW w:w="1606" w:type="dxa"/>
            <w:tcBorders>
              <w:bottom w:val="single" w:sz="12" w:space="0" w:color="auto"/>
            </w:tcBorders>
          </w:tcPr>
          <w:p w:rsidR="00414842" w:rsidRPr="00D35403" w:rsidRDefault="00414842" w:rsidP="00D35403">
            <w:pPr>
              <w:jc w:val="center"/>
              <w:rPr>
                <w:sz w:val="20"/>
                <w:szCs w:val="20"/>
              </w:rPr>
            </w:pPr>
            <w:r w:rsidRPr="00D35403">
              <w:rPr>
                <w:sz w:val="20"/>
                <w:szCs w:val="20"/>
              </w:rPr>
              <w:t xml:space="preserve">Современное состояние </w:t>
            </w:r>
          </w:p>
        </w:tc>
        <w:tc>
          <w:tcPr>
            <w:tcW w:w="1472" w:type="dxa"/>
            <w:tcBorders>
              <w:bottom w:val="single" w:sz="12" w:space="0" w:color="auto"/>
            </w:tcBorders>
          </w:tcPr>
          <w:p w:rsidR="00414842" w:rsidRPr="00D35403" w:rsidRDefault="00414842" w:rsidP="00D35403">
            <w:pPr>
              <w:jc w:val="center"/>
              <w:rPr>
                <w:sz w:val="20"/>
                <w:szCs w:val="20"/>
              </w:rPr>
            </w:pPr>
            <w:r w:rsidRPr="00D35403">
              <w:rPr>
                <w:sz w:val="20"/>
                <w:szCs w:val="20"/>
              </w:rPr>
              <w:t>Расчетный срок</w:t>
            </w:r>
          </w:p>
        </w:tc>
      </w:tr>
      <w:tr w:rsidR="00414842" w:rsidRPr="00D35403" w:rsidTr="00414842">
        <w:trPr>
          <w:jc w:val="center"/>
        </w:trPr>
        <w:tc>
          <w:tcPr>
            <w:tcW w:w="4814" w:type="dxa"/>
            <w:tcBorders>
              <w:top w:val="single" w:sz="12" w:space="0" w:color="auto"/>
            </w:tcBorders>
          </w:tcPr>
          <w:p w:rsidR="00414842" w:rsidRPr="00D35403" w:rsidRDefault="00414842" w:rsidP="00D35403">
            <w:pPr>
              <w:jc w:val="center"/>
              <w:rPr>
                <w:b/>
                <w:sz w:val="20"/>
                <w:szCs w:val="20"/>
              </w:rPr>
            </w:pPr>
            <w:r w:rsidRPr="00D35403">
              <w:rPr>
                <w:b/>
                <w:sz w:val="20"/>
                <w:szCs w:val="20"/>
              </w:rPr>
              <w:t>1 Территория</w:t>
            </w:r>
          </w:p>
        </w:tc>
        <w:tc>
          <w:tcPr>
            <w:tcW w:w="1746" w:type="dxa"/>
            <w:tcBorders>
              <w:top w:val="single" w:sz="12" w:space="0" w:color="auto"/>
            </w:tcBorders>
          </w:tcPr>
          <w:p w:rsidR="00414842" w:rsidRPr="00D35403" w:rsidRDefault="00414842" w:rsidP="00D35403">
            <w:pPr>
              <w:jc w:val="center"/>
              <w:rPr>
                <w:sz w:val="20"/>
                <w:szCs w:val="20"/>
              </w:rPr>
            </w:pPr>
          </w:p>
        </w:tc>
        <w:tc>
          <w:tcPr>
            <w:tcW w:w="1606" w:type="dxa"/>
            <w:tcBorders>
              <w:top w:val="single" w:sz="12" w:space="0" w:color="auto"/>
            </w:tcBorders>
          </w:tcPr>
          <w:p w:rsidR="00414842" w:rsidRPr="00D35403" w:rsidRDefault="00414842" w:rsidP="00D35403">
            <w:pPr>
              <w:jc w:val="center"/>
              <w:rPr>
                <w:sz w:val="20"/>
                <w:szCs w:val="20"/>
              </w:rPr>
            </w:pPr>
          </w:p>
        </w:tc>
        <w:tc>
          <w:tcPr>
            <w:tcW w:w="1472" w:type="dxa"/>
            <w:tcBorders>
              <w:top w:val="single" w:sz="12" w:space="0" w:color="auto"/>
            </w:tcBorders>
          </w:tcPr>
          <w:p w:rsidR="00414842" w:rsidRPr="00D35403" w:rsidRDefault="00414842" w:rsidP="00D35403">
            <w:pPr>
              <w:jc w:val="center"/>
              <w:rPr>
                <w:sz w:val="20"/>
                <w:szCs w:val="20"/>
              </w:rPr>
            </w:pP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1.1 Общая площадь земель в проектных границах</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м</w:t>
            </w:r>
            <w:proofErr w:type="gramStart"/>
            <w:r w:rsidRPr="00D35403">
              <w:rPr>
                <w:sz w:val="20"/>
                <w:szCs w:val="20"/>
                <w:vertAlign w:val="superscript"/>
              </w:rPr>
              <w:t>2</w:t>
            </w:r>
            <w:proofErr w:type="gramEnd"/>
            <w:r w:rsidRPr="00D35403">
              <w:rPr>
                <w:sz w:val="20"/>
                <w:szCs w:val="20"/>
              </w:rPr>
              <w:t>/чел</w:t>
            </w:r>
          </w:p>
        </w:tc>
        <w:tc>
          <w:tcPr>
            <w:tcW w:w="1606" w:type="dxa"/>
          </w:tcPr>
          <w:p w:rsidR="00414842" w:rsidRPr="00D35403" w:rsidRDefault="00414842" w:rsidP="00D35403">
            <w:pPr>
              <w:jc w:val="center"/>
              <w:rPr>
                <w:sz w:val="20"/>
                <w:szCs w:val="20"/>
              </w:rPr>
            </w:pPr>
            <w:r w:rsidRPr="00D35403">
              <w:rPr>
                <w:sz w:val="20"/>
                <w:szCs w:val="20"/>
              </w:rPr>
              <w:t>21 227,9</w:t>
            </w:r>
          </w:p>
          <w:p w:rsidR="00414842" w:rsidRPr="00D35403" w:rsidRDefault="00414842" w:rsidP="00D35403">
            <w:pPr>
              <w:jc w:val="center"/>
              <w:rPr>
                <w:sz w:val="20"/>
                <w:szCs w:val="20"/>
              </w:rPr>
            </w:pPr>
            <w:r w:rsidRPr="00D35403">
              <w:rPr>
                <w:sz w:val="20"/>
                <w:szCs w:val="20"/>
              </w:rPr>
              <w:t>133 845,5</w:t>
            </w:r>
          </w:p>
        </w:tc>
        <w:tc>
          <w:tcPr>
            <w:tcW w:w="1472" w:type="dxa"/>
          </w:tcPr>
          <w:p w:rsidR="00414842" w:rsidRPr="00D35403" w:rsidRDefault="00414842" w:rsidP="00D35403">
            <w:pPr>
              <w:jc w:val="center"/>
              <w:rPr>
                <w:sz w:val="20"/>
                <w:szCs w:val="20"/>
              </w:rPr>
            </w:pPr>
            <w:r w:rsidRPr="00D35403">
              <w:rPr>
                <w:sz w:val="20"/>
                <w:szCs w:val="20"/>
              </w:rPr>
              <w:t>21 227,9</w:t>
            </w:r>
          </w:p>
          <w:p w:rsidR="00414842" w:rsidRPr="00D35403" w:rsidRDefault="00414842" w:rsidP="00D35403">
            <w:pPr>
              <w:jc w:val="center"/>
              <w:rPr>
                <w:sz w:val="20"/>
                <w:szCs w:val="20"/>
              </w:rPr>
            </w:pPr>
            <w:r w:rsidRPr="00D35403">
              <w:rPr>
                <w:sz w:val="20"/>
                <w:szCs w:val="20"/>
              </w:rPr>
              <w:t>132 674,4</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в т. ч. территории жилых зон</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sz w:val="20"/>
                <w:szCs w:val="20"/>
              </w:rPr>
            </w:pPr>
            <w:r w:rsidRPr="00D35403">
              <w:rPr>
                <w:sz w:val="20"/>
                <w:szCs w:val="20"/>
              </w:rPr>
              <w:t>452,9</w:t>
            </w:r>
          </w:p>
          <w:p w:rsidR="00414842" w:rsidRPr="00D35403" w:rsidRDefault="00414842" w:rsidP="00D35403">
            <w:pPr>
              <w:jc w:val="center"/>
              <w:rPr>
                <w:sz w:val="20"/>
                <w:szCs w:val="20"/>
              </w:rPr>
            </w:pPr>
            <w:r w:rsidRPr="00D35403">
              <w:rPr>
                <w:sz w:val="20"/>
                <w:szCs w:val="20"/>
              </w:rPr>
              <w:t>2,1</w:t>
            </w:r>
          </w:p>
        </w:tc>
        <w:tc>
          <w:tcPr>
            <w:tcW w:w="1472" w:type="dxa"/>
          </w:tcPr>
          <w:p w:rsidR="00414842" w:rsidRPr="00D35403" w:rsidRDefault="00414842" w:rsidP="00D35403">
            <w:pPr>
              <w:jc w:val="center"/>
              <w:rPr>
                <w:sz w:val="20"/>
                <w:szCs w:val="20"/>
              </w:rPr>
            </w:pPr>
            <w:r w:rsidRPr="00D35403">
              <w:rPr>
                <w:sz w:val="20"/>
                <w:szCs w:val="20"/>
              </w:rPr>
              <w:t>646,3</w:t>
            </w:r>
          </w:p>
          <w:p w:rsidR="00414842" w:rsidRPr="00D35403" w:rsidRDefault="00414842" w:rsidP="00D35403">
            <w:pPr>
              <w:jc w:val="center"/>
              <w:rPr>
                <w:sz w:val="20"/>
                <w:szCs w:val="20"/>
              </w:rPr>
            </w:pPr>
            <w:r w:rsidRPr="00D35403">
              <w:rPr>
                <w:sz w:val="20"/>
                <w:szCs w:val="20"/>
              </w:rPr>
              <w:t>3,0</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малоэтажная застройка</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sz w:val="20"/>
                <w:szCs w:val="20"/>
              </w:rPr>
            </w:pPr>
            <w:r w:rsidRPr="00D35403">
              <w:rPr>
                <w:sz w:val="20"/>
                <w:szCs w:val="20"/>
              </w:rPr>
              <w:t>447,8</w:t>
            </w:r>
          </w:p>
          <w:p w:rsidR="00414842" w:rsidRPr="00D35403" w:rsidRDefault="00414842" w:rsidP="00D35403">
            <w:pPr>
              <w:jc w:val="center"/>
              <w:rPr>
                <w:sz w:val="20"/>
                <w:szCs w:val="20"/>
              </w:rPr>
            </w:pPr>
            <w:r w:rsidRPr="00D35403">
              <w:rPr>
                <w:sz w:val="20"/>
                <w:szCs w:val="20"/>
              </w:rPr>
              <w:t>2,1</w:t>
            </w:r>
          </w:p>
        </w:tc>
        <w:tc>
          <w:tcPr>
            <w:tcW w:w="1472" w:type="dxa"/>
          </w:tcPr>
          <w:p w:rsidR="00414842" w:rsidRPr="00D35403" w:rsidRDefault="00414842" w:rsidP="00D35403">
            <w:pPr>
              <w:jc w:val="center"/>
              <w:rPr>
                <w:sz w:val="20"/>
                <w:szCs w:val="20"/>
              </w:rPr>
            </w:pPr>
            <w:r w:rsidRPr="00D35403">
              <w:rPr>
                <w:sz w:val="20"/>
                <w:szCs w:val="20"/>
              </w:rPr>
              <w:t>639,4</w:t>
            </w:r>
          </w:p>
          <w:p w:rsidR="00414842" w:rsidRPr="00D35403" w:rsidRDefault="00414842" w:rsidP="00D35403">
            <w:pPr>
              <w:jc w:val="center"/>
              <w:rPr>
                <w:sz w:val="20"/>
                <w:szCs w:val="20"/>
              </w:rPr>
            </w:pPr>
            <w:r w:rsidRPr="00D35403">
              <w:rPr>
                <w:sz w:val="20"/>
                <w:szCs w:val="20"/>
              </w:rPr>
              <w:t>3,0</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в т.ч. малоэтажные жилые дома</w:t>
            </w:r>
          </w:p>
          <w:p w:rsidR="00414842" w:rsidRPr="00D35403" w:rsidRDefault="00414842" w:rsidP="00D35403">
            <w:pPr>
              <w:rPr>
                <w:sz w:val="20"/>
                <w:szCs w:val="20"/>
              </w:rPr>
            </w:pPr>
            <w:r w:rsidRPr="00D35403">
              <w:rPr>
                <w:sz w:val="20"/>
                <w:szCs w:val="20"/>
              </w:rPr>
              <w:t xml:space="preserve">                        с приусадебными участками</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sz w:val="20"/>
                <w:szCs w:val="20"/>
              </w:rPr>
            </w:pPr>
            <w:r w:rsidRPr="00D35403">
              <w:rPr>
                <w:sz w:val="20"/>
                <w:szCs w:val="20"/>
              </w:rPr>
              <w:t>447,8</w:t>
            </w:r>
          </w:p>
          <w:p w:rsidR="00414842" w:rsidRPr="00D35403" w:rsidRDefault="00414842" w:rsidP="00D35403">
            <w:pPr>
              <w:jc w:val="center"/>
              <w:rPr>
                <w:sz w:val="20"/>
                <w:szCs w:val="20"/>
              </w:rPr>
            </w:pPr>
            <w:r w:rsidRPr="00D35403">
              <w:rPr>
                <w:sz w:val="20"/>
                <w:szCs w:val="20"/>
              </w:rPr>
              <w:t>2,1</w:t>
            </w:r>
          </w:p>
        </w:tc>
        <w:tc>
          <w:tcPr>
            <w:tcW w:w="1472" w:type="dxa"/>
          </w:tcPr>
          <w:p w:rsidR="00414842" w:rsidRPr="00D35403" w:rsidRDefault="00414842" w:rsidP="00D35403">
            <w:pPr>
              <w:jc w:val="center"/>
              <w:rPr>
                <w:sz w:val="20"/>
                <w:szCs w:val="20"/>
              </w:rPr>
            </w:pPr>
            <w:r w:rsidRPr="00D35403">
              <w:rPr>
                <w:sz w:val="20"/>
                <w:szCs w:val="20"/>
              </w:rPr>
              <w:t>639,4</w:t>
            </w:r>
          </w:p>
          <w:p w:rsidR="00414842" w:rsidRPr="00D35403" w:rsidRDefault="00414842" w:rsidP="00D35403">
            <w:pPr>
              <w:jc w:val="center"/>
              <w:rPr>
                <w:sz w:val="20"/>
                <w:szCs w:val="20"/>
              </w:rPr>
            </w:pPr>
            <w:r w:rsidRPr="00D35403">
              <w:rPr>
                <w:sz w:val="20"/>
                <w:szCs w:val="20"/>
              </w:rPr>
              <w:t>3,0</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объекты образования</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tcPr>
          <w:p w:rsidR="00414842" w:rsidRPr="00D35403" w:rsidRDefault="00414842" w:rsidP="00D35403">
            <w:pPr>
              <w:jc w:val="center"/>
              <w:rPr>
                <w:sz w:val="20"/>
                <w:szCs w:val="20"/>
              </w:rPr>
            </w:pPr>
            <w:r w:rsidRPr="00D35403">
              <w:rPr>
                <w:sz w:val="20"/>
                <w:szCs w:val="20"/>
              </w:rPr>
              <w:t>5,1</w:t>
            </w:r>
          </w:p>
          <w:p w:rsidR="00414842" w:rsidRPr="00D35403" w:rsidRDefault="00414842" w:rsidP="00D35403">
            <w:pPr>
              <w:jc w:val="center"/>
              <w:rPr>
                <w:sz w:val="20"/>
                <w:szCs w:val="20"/>
              </w:rPr>
            </w:pPr>
            <w:r w:rsidRPr="00D35403">
              <w:rPr>
                <w:sz w:val="20"/>
                <w:szCs w:val="20"/>
              </w:rPr>
              <w:t>0,0</w:t>
            </w:r>
          </w:p>
        </w:tc>
        <w:tc>
          <w:tcPr>
            <w:tcW w:w="1472" w:type="dxa"/>
          </w:tcPr>
          <w:p w:rsidR="00414842" w:rsidRPr="00D35403" w:rsidRDefault="00414842" w:rsidP="00D35403">
            <w:pPr>
              <w:jc w:val="center"/>
              <w:rPr>
                <w:sz w:val="20"/>
                <w:szCs w:val="20"/>
              </w:rPr>
            </w:pPr>
            <w:r w:rsidRPr="00D35403">
              <w:rPr>
                <w:sz w:val="20"/>
                <w:szCs w:val="20"/>
              </w:rPr>
              <w:t>6,9</w:t>
            </w:r>
          </w:p>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многофункциональных общественно-деловых зон</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tcPr>
          <w:p w:rsidR="00414842" w:rsidRPr="00D35403" w:rsidRDefault="00414842" w:rsidP="00D35403">
            <w:pPr>
              <w:jc w:val="center"/>
              <w:rPr>
                <w:sz w:val="20"/>
                <w:szCs w:val="20"/>
              </w:rPr>
            </w:pPr>
            <w:r w:rsidRPr="00D35403">
              <w:rPr>
                <w:sz w:val="20"/>
                <w:szCs w:val="20"/>
              </w:rPr>
              <w:t>0,5</w:t>
            </w:r>
          </w:p>
          <w:p w:rsidR="00414842" w:rsidRPr="00D35403" w:rsidRDefault="00414842" w:rsidP="00D35403">
            <w:pPr>
              <w:jc w:val="center"/>
              <w:rPr>
                <w:sz w:val="20"/>
                <w:szCs w:val="20"/>
              </w:rPr>
            </w:pPr>
            <w:r w:rsidRPr="00D35403">
              <w:rPr>
                <w:sz w:val="20"/>
                <w:szCs w:val="20"/>
              </w:rPr>
              <w:t>0,0</w:t>
            </w:r>
          </w:p>
        </w:tc>
        <w:tc>
          <w:tcPr>
            <w:tcW w:w="1472" w:type="dxa"/>
          </w:tcPr>
          <w:p w:rsidR="00414842" w:rsidRPr="00D35403" w:rsidRDefault="00414842" w:rsidP="00D35403">
            <w:pPr>
              <w:jc w:val="center"/>
              <w:rPr>
                <w:sz w:val="20"/>
                <w:szCs w:val="20"/>
              </w:rPr>
            </w:pPr>
            <w:r w:rsidRPr="00D35403">
              <w:rPr>
                <w:sz w:val="20"/>
                <w:szCs w:val="20"/>
              </w:rPr>
              <w:t>0,5</w:t>
            </w:r>
          </w:p>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зон специализированной общественной застройки</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sz w:val="20"/>
                <w:szCs w:val="20"/>
              </w:rPr>
            </w:pPr>
            <w:r w:rsidRPr="00D35403">
              <w:rPr>
                <w:sz w:val="20"/>
                <w:szCs w:val="20"/>
              </w:rPr>
              <w:t>3,5</w:t>
            </w:r>
          </w:p>
          <w:p w:rsidR="00414842" w:rsidRPr="00D35403" w:rsidRDefault="00414842" w:rsidP="00D35403">
            <w:pPr>
              <w:jc w:val="center"/>
              <w:rPr>
                <w:sz w:val="20"/>
                <w:szCs w:val="20"/>
              </w:rPr>
            </w:pPr>
            <w:r w:rsidRPr="00D35403">
              <w:rPr>
                <w:sz w:val="20"/>
                <w:szCs w:val="20"/>
              </w:rPr>
              <w:t>0,0</w:t>
            </w:r>
          </w:p>
        </w:tc>
        <w:tc>
          <w:tcPr>
            <w:tcW w:w="1472" w:type="dxa"/>
            <w:vAlign w:val="center"/>
          </w:tcPr>
          <w:p w:rsidR="00414842" w:rsidRPr="00D35403" w:rsidRDefault="00414842" w:rsidP="00D35403">
            <w:pPr>
              <w:jc w:val="center"/>
              <w:rPr>
                <w:sz w:val="20"/>
                <w:szCs w:val="20"/>
              </w:rPr>
            </w:pPr>
            <w:r w:rsidRPr="00D35403">
              <w:rPr>
                <w:sz w:val="20"/>
                <w:szCs w:val="20"/>
              </w:rPr>
              <w:t>4,5</w:t>
            </w:r>
          </w:p>
          <w:p w:rsidR="00414842" w:rsidRPr="00D35403" w:rsidRDefault="00414842" w:rsidP="00D35403">
            <w:pPr>
              <w:jc w:val="center"/>
              <w:rPr>
                <w:sz w:val="20"/>
                <w:szCs w:val="20"/>
              </w:rPr>
            </w:pPr>
            <w:r w:rsidRPr="00D35403">
              <w:rPr>
                <w:sz w:val="20"/>
                <w:szCs w:val="20"/>
              </w:rPr>
              <w:t>0,0</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производственных зон</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sz w:val="20"/>
                <w:szCs w:val="20"/>
              </w:rPr>
            </w:pPr>
            <w:r w:rsidRPr="00D35403">
              <w:rPr>
                <w:sz w:val="20"/>
                <w:szCs w:val="20"/>
              </w:rPr>
              <w:t>54,6</w:t>
            </w:r>
          </w:p>
          <w:p w:rsidR="00414842" w:rsidRPr="00D35403" w:rsidRDefault="00414842" w:rsidP="00D35403">
            <w:pPr>
              <w:jc w:val="center"/>
              <w:rPr>
                <w:sz w:val="20"/>
                <w:szCs w:val="20"/>
              </w:rPr>
            </w:pPr>
            <w:r w:rsidRPr="00D35403">
              <w:rPr>
                <w:sz w:val="20"/>
                <w:szCs w:val="20"/>
              </w:rPr>
              <w:t>0,3</w:t>
            </w:r>
          </w:p>
        </w:tc>
        <w:tc>
          <w:tcPr>
            <w:tcW w:w="1472" w:type="dxa"/>
            <w:vAlign w:val="center"/>
          </w:tcPr>
          <w:p w:rsidR="00414842" w:rsidRPr="00D35403" w:rsidRDefault="00414842" w:rsidP="00D35403">
            <w:pPr>
              <w:jc w:val="center"/>
              <w:rPr>
                <w:sz w:val="20"/>
                <w:szCs w:val="20"/>
              </w:rPr>
            </w:pPr>
            <w:r w:rsidRPr="00D35403">
              <w:rPr>
                <w:sz w:val="20"/>
                <w:szCs w:val="20"/>
              </w:rPr>
              <w:t>64,6</w:t>
            </w:r>
          </w:p>
          <w:p w:rsidR="00414842" w:rsidRPr="00D35403" w:rsidRDefault="00414842" w:rsidP="00D35403">
            <w:pPr>
              <w:jc w:val="center"/>
              <w:rPr>
                <w:sz w:val="20"/>
                <w:szCs w:val="20"/>
              </w:rPr>
            </w:pPr>
            <w:r w:rsidRPr="00D35403">
              <w:rPr>
                <w:sz w:val="20"/>
                <w:szCs w:val="20"/>
              </w:rPr>
              <w:t>0,4</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зон инженерной и транспортной</w:t>
            </w:r>
          </w:p>
          <w:p w:rsidR="00414842" w:rsidRPr="00D35403" w:rsidRDefault="00414842" w:rsidP="00D35403">
            <w:pPr>
              <w:rPr>
                <w:sz w:val="20"/>
                <w:szCs w:val="20"/>
              </w:rPr>
            </w:pPr>
            <w:r w:rsidRPr="00D35403">
              <w:rPr>
                <w:sz w:val="20"/>
                <w:szCs w:val="20"/>
              </w:rPr>
              <w:t xml:space="preserve">            инфраструктуры</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sz w:val="20"/>
                <w:szCs w:val="20"/>
              </w:rPr>
            </w:pPr>
            <w:r w:rsidRPr="00D35403">
              <w:rPr>
                <w:sz w:val="20"/>
                <w:szCs w:val="20"/>
              </w:rPr>
              <w:t>48,0</w:t>
            </w:r>
          </w:p>
          <w:p w:rsidR="00414842" w:rsidRPr="00D35403" w:rsidRDefault="00414842" w:rsidP="00D35403">
            <w:pPr>
              <w:jc w:val="center"/>
              <w:rPr>
                <w:sz w:val="20"/>
                <w:szCs w:val="20"/>
              </w:rPr>
            </w:pPr>
            <w:r w:rsidRPr="00D35403">
              <w:rPr>
                <w:sz w:val="20"/>
                <w:szCs w:val="20"/>
              </w:rPr>
              <w:t>0,2</w:t>
            </w:r>
          </w:p>
        </w:tc>
        <w:tc>
          <w:tcPr>
            <w:tcW w:w="1472" w:type="dxa"/>
            <w:vAlign w:val="center"/>
          </w:tcPr>
          <w:p w:rsidR="00414842" w:rsidRPr="00D35403" w:rsidRDefault="00414842" w:rsidP="00D35403">
            <w:pPr>
              <w:jc w:val="center"/>
              <w:rPr>
                <w:sz w:val="20"/>
                <w:szCs w:val="20"/>
              </w:rPr>
            </w:pPr>
            <w:r w:rsidRPr="00D35403">
              <w:rPr>
                <w:sz w:val="20"/>
                <w:szCs w:val="20"/>
              </w:rPr>
              <w:t>48,0</w:t>
            </w:r>
          </w:p>
          <w:p w:rsidR="00414842" w:rsidRPr="00D35403" w:rsidRDefault="00414842" w:rsidP="00D35403">
            <w:pPr>
              <w:jc w:val="center"/>
              <w:rPr>
                <w:sz w:val="20"/>
                <w:szCs w:val="20"/>
              </w:rPr>
            </w:pPr>
            <w:r w:rsidRPr="00D35403">
              <w:rPr>
                <w:sz w:val="20"/>
                <w:szCs w:val="20"/>
              </w:rPr>
              <w:t>0,2</w:t>
            </w:r>
          </w:p>
        </w:tc>
      </w:tr>
      <w:tr w:rsidR="00414842" w:rsidRPr="00D35403" w:rsidTr="00414842">
        <w:trPr>
          <w:jc w:val="center"/>
        </w:trPr>
        <w:tc>
          <w:tcPr>
            <w:tcW w:w="4814" w:type="dxa"/>
            <w:vAlign w:val="center"/>
          </w:tcPr>
          <w:p w:rsidR="00414842" w:rsidRPr="00D35403" w:rsidRDefault="00414842" w:rsidP="00D35403">
            <w:pPr>
              <w:ind w:left="720"/>
              <w:rPr>
                <w:sz w:val="20"/>
                <w:szCs w:val="20"/>
              </w:rPr>
            </w:pPr>
            <w:r w:rsidRPr="00D35403">
              <w:rPr>
                <w:sz w:val="20"/>
                <w:szCs w:val="20"/>
              </w:rPr>
              <w:t>рекреационных зон</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sz w:val="20"/>
                <w:szCs w:val="20"/>
              </w:rPr>
            </w:pPr>
            <w:r w:rsidRPr="00D35403">
              <w:rPr>
                <w:sz w:val="20"/>
                <w:szCs w:val="20"/>
              </w:rPr>
              <w:t>6 472,8</w:t>
            </w:r>
          </w:p>
          <w:p w:rsidR="00414842" w:rsidRPr="00D35403" w:rsidRDefault="00414842" w:rsidP="00D35403">
            <w:pPr>
              <w:jc w:val="center"/>
              <w:rPr>
                <w:sz w:val="20"/>
                <w:szCs w:val="20"/>
              </w:rPr>
            </w:pPr>
            <w:r w:rsidRPr="00D35403">
              <w:rPr>
                <w:sz w:val="20"/>
                <w:szCs w:val="20"/>
              </w:rPr>
              <w:t>30,5</w:t>
            </w:r>
          </w:p>
        </w:tc>
        <w:tc>
          <w:tcPr>
            <w:tcW w:w="1472" w:type="dxa"/>
            <w:vAlign w:val="center"/>
          </w:tcPr>
          <w:p w:rsidR="00414842" w:rsidRPr="00D35403" w:rsidRDefault="00414842" w:rsidP="00D35403">
            <w:pPr>
              <w:jc w:val="center"/>
              <w:rPr>
                <w:sz w:val="20"/>
                <w:szCs w:val="20"/>
              </w:rPr>
            </w:pPr>
            <w:r w:rsidRPr="00D35403">
              <w:rPr>
                <w:sz w:val="20"/>
                <w:szCs w:val="20"/>
              </w:rPr>
              <w:t>6 460,0</w:t>
            </w:r>
          </w:p>
          <w:p w:rsidR="00414842" w:rsidRPr="00D35403" w:rsidRDefault="00414842" w:rsidP="00D35403">
            <w:pPr>
              <w:jc w:val="center"/>
              <w:rPr>
                <w:sz w:val="20"/>
                <w:szCs w:val="20"/>
              </w:rPr>
            </w:pPr>
            <w:r w:rsidRPr="00D35403">
              <w:rPr>
                <w:sz w:val="20"/>
                <w:szCs w:val="20"/>
              </w:rPr>
              <w:t>30,4</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зон </w:t>
            </w:r>
            <w:proofErr w:type="gramStart"/>
            <w:r w:rsidRPr="00D35403">
              <w:rPr>
                <w:sz w:val="20"/>
                <w:szCs w:val="20"/>
              </w:rPr>
              <w:t>сельскохозяйственного</w:t>
            </w:r>
            <w:proofErr w:type="gramEnd"/>
          </w:p>
          <w:p w:rsidR="00414842" w:rsidRPr="00D35403" w:rsidRDefault="00414842" w:rsidP="00D35403">
            <w:pPr>
              <w:rPr>
                <w:sz w:val="20"/>
                <w:szCs w:val="20"/>
              </w:rPr>
            </w:pPr>
            <w:r w:rsidRPr="00D35403">
              <w:rPr>
                <w:sz w:val="20"/>
                <w:szCs w:val="20"/>
              </w:rPr>
              <w:t xml:space="preserve">            использования</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bCs/>
                <w:sz w:val="20"/>
                <w:szCs w:val="20"/>
              </w:rPr>
            </w:pPr>
            <w:r w:rsidRPr="00D35403">
              <w:rPr>
                <w:bCs/>
                <w:sz w:val="20"/>
                <w:szCs w:val="20"/>
              </w:rPr>
              <w:t>14 139,6</w:t>
            </w:r>
          </w:p>
          <w:p w:rsidR="00414842" w:rsidRPr="00D35403" w:rsidRDefault="00414842" w:rsidP="00D35403">
            <w:pPr>
              <w:jc w:val="center"/>
              <w:rPr>
                <w:sz w:val="20"/>
                <w:szCs w:val="20"/>
              </w:rPr>
            </w:pPr>
            <w:r w:rsidRPr="00D35403">
              <w:rPr>
                <w:bCs/>
                <w:sz w:val="20"/>
                <w:szCs w:val="20"/>
              </w:rPr>
              <w:t>66,6</w:t>
            </w:r>
          </w:p>
        </w:tc>
        <w:tc>
          <w:tcPr>
            <w:tcW w:w="1472" w:type="dxa"/>
            <w:vAlign w:val="center"/>
          </w:tcPr>
          <w:p w:rsidR="00414842" w:rsidRPr="00D35403" w:rsidRDefault="00414842" w:rsidP="00D35403">
            <w:pPr>
              <w:jc w:val="center"/>
              <w:rPr>
                <w:sz w:val="20"/>
                <w:szCs w:val="20"/>
              </w:rPr>
            </w:pPr>
            <w:r w:rsidRPr="00D35403">
              <w:rPr>
                <w:sz w:val="20"/>
                <w:szCs w:val="20"/>
              </w:rPr>
              <w:t>13 947,6</w:t>
            </w:r>
          </w:p>
          <w:p w:rsidR="00414842" w:rsidRPr="00D35403" w:rsidRDefault="00414842" w:rsidP="00D35403">
            <w:pPr>
              <w:jc w:val="center"/>
              <w:rPr>
                <w:sz w:val="20"/>
                <w:szCs w:val="20"/>
              </w:rPr>
            </w:pPr>
            <w:r w:rsidRPr="00D35403">
              <w:rPr>
                <w:bCs/>
                <w:sz w:val="20"/>
                <w:szCs w:val="20"/>
              </w:rPr>
              <w:t>65,7</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зон специального назначения</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bCs/>
                <w:sz w:val="20"/>
                <w:szCs w:val="20"/>
              </w:rPr>
            </w:pPr>
            <w:r w:rsidRPr="00D35403">
              <w:rPr>
                <w:bCs/>
                <w:sz w:val="20"/>
                <w:szCs w:val="20"/>
              </w:rPr>
              <w:t>3,8</w:t>
            </w:r>
          </w:p>
          <w:p w:rsidR="00414842" w:rsidRPr="00D35403" w:rsidRDefault="00414842" w:rsidP="00D35403">
            <w:pPr>
              <w:jc w:val="center"/>
              <w:rPr>
                <w:bCs/>
                <w:sz w:val="20"/>
                <w:szCs w:val="20"/>
              </w:rPr>
            </w:pPr>
            <w:r w:rsidRPr="00D35403">
              <w:rPr>
                <w:bCs/>
                <w:sz w:val="20"/>
                <w:szCs w:val="20"/>
              </w:rPr>
              <w:t>0,0</w:t>
            </w:r>
          </w:p>
        </w:tc>
        <w:tc>
          <w:tcPr>
            <w:tcW w:w="1472" w:type="dxa"/>
            <w:vAlign w:val="center"/>
          </w:tcPr>
          <w:p w:rsidR="00414842" w:rsidRPr="00D35403" w:rsidRDefault="00414842" w:rsidP="00D35403">
            <w:pPr>
              <w:jc w:val="center"/>
              <w:rPr>
                <w:bCs/>
                <w:sz w:val="20"/>
                <w:szCs w:val="20"/>
              </w:rPr>
            </w:pPr>
            <w:r w:rsidRPr="00D35403">
              <w:rPr>
                <w:bCs/>
                <w:sz w:val="20"/>
                <w:szCs w:val="20"/>
              </w:rPr>
              <w:t>3,9</w:t>
            </w:r>
          </w:p>
          <w:p w:rsidR="00414842" w:rsidRPr="00D35403" w:rsidRDefault="00414842" w:rsidP="00D35403">
            <w:pPr>
              <w:jc w:val="center"/>
              <w:rPr>
                <w:bCs/>
                <w:sz w:val="20"/>
                <w:szCs w:val="20"/>
              </w:rPr>
            </w:pPr>
            <w:r w:rsidRPr="00D35403">
              <w:rPr>
                <w:bCs/>
                <w:sz w:val="20"/>
                <w:szCs w:val="20"/>
              </w:rPr>
              <w:t>0,0</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режимных зон</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bCs/>
                <w:sz w:val="20"/>
                <w:szCs w:val="20"/>
              </w:rPr>
            </w:pPr>
            <w:r w:rsidRPr="00D35403">
              <w:rPr>
                <w:bCs/>
                <w:sz w:val="20"/>
                <w:szCs w:val="20"/>
              </w:rPr>
              <w:t>52,2</w:t>
            </w:r>
          </w:p>
          <w:p w:rsidR="00414842" w:rsidRPr="00D35403" w:rsidRDefault="00414842" w:rsidP="00D35403">
            <w:pPr>
              <w:jc w:val="center"/>
              <w:rPr>
                <w:bCs/>
                <w:sz w:val="20"/>
                <w:szCs w:val="20"/>
              </w:rPr>
            </w:pPr>
            <w:r w:rsidRPr="00D35403">
              <w:rPr>
                <w:bCs/>
                <w:sz w:val="20"/>
                <w:szCs w:val="20"/>
              </w:rPr>
              <w:t>0,3</w:t>
            </w:r>
          </w:p>
        </w:tc>
        <w:tc>
          <w:tcPr>
            <w:tcW w:w="1472" w:type="dxa"/>
            <w:vAlign w:val="center"/>
          </w:tcPr>
          <w:p w:rsidR="00414842" w:rsidRPr="00D35403" w:rsidRDefault="00414842" w:rsidP="00D35403">
            <w:pPr>
              <w:jc w:val="center"/>
              <w:rPr>
                <w:bCs/>
                <w:sz w:val="20"/>
                <w:szCs w:val="20"/>
              </w:rPr>
            </w:pPr>
            <w:r w:rsidRPr="00D35403">
              <w:rPr>
                <w:bCs/>
                <w:sz w:val="20"/>
                <w:szCs w:val="20"/>
              </w:rPr>
              <w:t>52,2</w:t>
            </w:r>
          </w:p>
          <w:p w:rsidR="00414842" w:rsidRPr="00D35403" w:rsidRDefault="00414842" w:rsidP="00D35403">
            <w:pPr>
              <w:jc w:val="center"/>
              <w:rPr>
                <w:bCs/>
                <w:sz w:val="20"/>
                <w:szCs w:val="20"/>
              </w:rPr>
            </w:pPr>
            <w:r w:rsidRPr="00D35403">
              <w:rPr>
                <w:bCs/>
                <w:sz w:val="20"/>
                <w:szCs w:val="20"/>
              </w:rPr>
              <w:t>0,3</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1.2</w:t>
            </w:r>
            <w:proofErr w:type="gramStart"/>
            <w:r w:rsidRPr="00D35403">
              <w:rPr>
                <w:sz w:val="20"/>
                <w:szCs w:val="20"/>
              </w:rPr>
              <w:t xml:space="preserve"> И</w:t>
            </w:r>
            <w:proofErr w:type="gramEnd"/>
            <w:r w:rsidRPr="00D35403">
              <w:rPr>
                <w:sz w:val="20"/>
                <w:szCs w:val="20"/>
              </w:rPr>
              <w:t>з общей площади земель озелененные территории общего пользования</w:t>
            </w:r>
          </w:p>
        </w:tc>
        <w:tc>
          <w:tcPr>
            <w:tcW w:w="1746" w:type="dxa"/>
            <w:vAlign w:val="center"/>
          </w:tcPr>
          <w:p w:rsidR="00414842" w:rsidRPr="00D35403" w:rsidRDefault="00414842" w:rsidP="00D35403">
            <w:pPr>
              <w:jc w:val="center"/>
              <w:rPr>
                <w:sz w:val="20"/>
                <w:szCs w:val="20"/>
              </w:rPr>
            </w:pPr>
            <w:r w:rsidRPr="00D35403">
              <w:rPr>
                <w:sz w:val="20"/>
                <w:szCs w:val="20"/>
              </w:rPr>
              <w:t>га</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bCs/>
                <w:sz w:val="20"/>
                <w:szCs w:val="20"/>
              </w:rPr>
            </w:pPr>
            <w:r w:rsidRPr="00D35403">
              <w:rPr>
                <w:bCs/>
                <w:sz w:val="20"/>
                <w:szCs w:val="20"/>
              </w:rPr>
              <w:t>0,1</w:t>
            </w:r>
          </w:p>
          <w:p w:rsidR="00414842" w:rsidRPr="00D35403" w:rsidRDefault="00414842" w:rsidP="00D35403">
            <w:pPr>
              <w:jc w:val="center"/>
              <w:rPr>
                <w:bCs/>
                <w:sz w:val="20"/>
                <w:szCs w:val="20"/>
              </w:rPr>
            </w:pPr>
            <w:r w:rsidRPr="00D35403">
              <w:rPr>
                <w:bCs/>
                <w:sz w:val="20"/>
                <w:szCs w:val="20"/>
              </w:rPr>
              <w:t>0,0</w:t>
            </w:r>
          </w:p>
        </w:tc>
        <w:tc>
          <w:tcPr>
            <w:tcW w:w="1472" w:type="dxa"/>
          </w:tcPr>
          <w:p w:rsidR="00414842" w:rsidRPr="00D35403" w:rsidRDefault="00414842" w:rsidP="00D35403">
            <w:pPr>
              <w:jc w:val="center"/>
              <w:rPr>
                <w:sz w:val="20"/>
                <w:szCs w:val="20"/>
              </w:rPr>
            </w:pPr>
            <w:r w:rsidRPr="00D35403">
              <w:rPr>
                <w:sz w:val="20"/>
                <w:szCs w:val="20"/>
              </w:rPr>
              <w:t>30,4</w:t>
            </w:r>
          </w:p>
          <w:p w:rsidR="00414842" w:rsidRPr="00D35403" w:rsidRDefault="00414842" w:rsidP="00D35403">
            <w:pPr>
              <w:jc w:val="center"/>
              <w:rPr>
                <w:sz w:val="20"/>
                <w:szCs w:val="20"/>
              </w:rPr>
            </w:pPr>
            <w:r w:rsidRPr="00D35403">
              <w:rPr>
                <w:sz w:val="20"/>
                <w:szCs w:val="20"/>
              </w:rPr>
              <w:t>0,1</w:t>
            </w:r>
          </w:p>
        </w:tc>
      </w:tr>
      <w:tr w:rsidR="00414842" w:rsidRPr="00D35403" w:rsidTr="00414842">
        <w:trPr>
          <w:jc w:val="center"/>
        </w:trPr>
        <w:tc>
          <w:tcPr>
            <w:tcW w:w="4814" w:type="dxa"/>
          </w:tcPr>
          <w:p w:rsidR="00414842" w:rsidRPr="00D35403" w:rsidRDefault="00414842" w:rsidP="00D35403">
            <w:pPr>
              <w:jc w:val="center"/>
              <w:rPr>
                <w:b/>
                <w:sz w:val="20"/>
                <w:szCs w:val="20"/>
              </w:rPr>
            </w:pPr>
            <w:r w:rsidRPr="00D35403">
              <w:rPr>
                <w:b/>
                <w:sz w:val="20"/>
                <w:szCs w:val="20"/>
              </w:rPr>
              <w:t>2 Население</w:t>
            </w:r>
          </w:p>
        </w:tc>
        <w:tc>
          <w:tcPr>
            <w:tcW w:w="1746" w:type="dxa"/>
            <w:vAlign w:val="center"/>
          </w:tcPr>
          <w:p w:rsidR="00414842" w:rsidRPr="00D35403" w:rsidRDefault="00414842" w:rsidP="00D35403">
            <w:pPr>
              <w:jc w:val="center"/>
              <w:rPr>
                <w:sz w:val="20"/>
                <w:szCs w:val="20"/>
              </w:rPr>
            </w:pP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2.1 Численность населения всего</w:t>
            </w:r>
          </w:p>
        </w:tc>
        <w:tc>
          <w:tcPr>
            <w:tcW w:w="1746" w:type="dxa"/>
            <w:vAlign w:val="center"/>
          </w:tcPr>
          <w:p w:rsidR="00414842" w:rsidRPr="00D35403" w:rsidRDefault="00414842" w:rsidP="00D35403">
            <w:pPr>
              <w:jc w:val="center"/>
              <w:rPr>
                <w:sz w:val="20"/>
                <w:szCs w:val="20"/>
              </w:rPr>
            </w:pPr>
            <w:r w:rsidRPr="00D35403">
              <w:rPr>
                <w:sz w:val="20"/>
                <w:szCs w:val="20"/>
              </w:rPr>
              <w:t>тыс. чел.</w:t>
            </w:r>
          </w:p>
        </w:tc>
        <w:tc>
          <w:tcPr>
            <w:tcW w:w="1606" w:type="dxa"/>
            <w:vAlign w:val="center"/>
          </w:tcPr>
          <w:p w:rsidR="00414842" w:rsidRPr="00D35403" w:rsidRDefault="00414842" w:rsidP="00D35403">
            <w:pPr>
              <w:jc w:val="center"/>
              <w:rPr>
                <w:sz w:val="20"/>
                <w:szCs w:val="20"/>
              </w:rPr>
            </w:pPr>
            <w:r w:rsidRPr="00D35403">
              <w:rPr>
                <w:sz w:val="20"/>
                <w:szCs w:val="20"/>
              </w:rPr>
              <w:t>1,59</w:t>
            </w:r>
          </w:p>
        </w:tc>
        <w:tc>
          <w:tcPr>
            <w:tcW w:w="1472" w:type="dxa"/>
            <w:vAlign w:val="center"/>
          </w:tcPr>
          <w:p w:rsidR="00414842" w:rsidRPr="00D35403" w:rsidRDefault="00414842" w:rsidP="00D35403">
            <w:pPr>
              <w:jc w:val="center"/>
              <w:rPr>
                <w:sz w:val="20"/>
                <w:szCs w:val="20"/>
              </w:rPr>
            </w:pPr>
            <w:r w:rsidRPr="00D35403">
              <w:rPr>
                <w:sz w:val="20"/>
                <w:szCs w:val="20"/>
              </w:rPr>
              <w:t>1,6</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2.2 Показатели естественного движения</w:t>
            </w:r>
          </w:p>
          <w:p w:rsidR="00414842" w:rsidRPr="00D35403" w:rsidRDefault="00414842" w:rsidP="00D35403">
            <w:pPr>
              <w:rPr>
                <w:sz w:val="20"/>
                <w:szCs w:val="20"/>
              </w:rPr>
            </w:pPr>
            <w:r w:rsidRPr="00D35403">
              <w:rPr>
                <w:sz w:val="20"/>
                <w:szCs w:val="20"/>
              </w:rPr>
              <w:t xml:space="preserve">      постоянного населения за год</w:t>
            </w:r>
          </w:p>
        </w:tc>
        <w:tc>
          <w:tcPr>
            <w:tcW w:w="1746" w:type="dxa"/>
          </w:tcPr>
          <w:p w:rsidR="00414842" w:rsidRPr="00D35403" w:rsidRDefault="00414842" w:rsidP="00D35403">
            <w:pPr>
              <w:jc w:val="center"/>
              <w:rPr>
                <w:sz w:val="20"/>
                <w:szCs w:val="20"/>
              </w:rPr>
            </w:pP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      прирост</w:t>
            </w:r>
          </w:p>
        </w:tc>
        <w:tc>
          <w:tcPr>
            <w:tcW w:w="1746" w:type="dxa"/>
          </w:tcPr>
          <w:p w:rsidR="00414842" w:rsidRPr="00D35403" w:rsidRDefault="00414842" w:rsidP="00D35403">
            <w:pPr>
              <w:jc w:val="center"/>
              <w:rPr>
                <w:sz w:val="20"/>
                <w:szCs w:val="20"/>
              </w:rPr>
            </w:pPr>
            <w:r w:rsidRPr="00D35403">
              <w:rPr>
                <w:sz w:val="20"/>
                <w:szCs w:val="20"/>
              </w:rPr>
              <w:t>чел.</w:t>
            </w:r>
          </w:p>
        </w:tc>
        <w:tc>
          <w:tcPr>
            <w:tcW w:w="1606" w:type="dxa"/>
          </w:tcPr>
          <w:p w:rsidR="00414842" w:rsidRPr="00D35403" w:rsidRDefault="00414842" w:rsidP="00D35403">
            <w:pPr>
              <w:jc w:val="center"/>
              <w:rPr>
                <w:sz w:val="20"/>
                <w:szCs w:val="20"/>
              </w:rPr>
            </w:pPr>
            <w:r w:rsidRPr="00D35403">
              <w:rPr>
                <w:sz w:val="20"/>
                <w:szCs w:val="20"/>
              </w:rPr>
              <w:t>24*</w:t>
            </w:r>
          </w:p>
        </w:tc>
        <w:tc>
          <w:tcPr>
            <w:tcW w:w="1472" w:type="dxa"/>
          </w:tcPr>
          <w:p w:rsidR="00414842" w:rsidRPr="00D35403" w:rsidRDefault="00414842" w:rsidP="00D35403">
            <w:pPr>
              <w:jc w:val="center"/>
              <w:rPr>
                <w:sz w:val="20"/>
                <w:szCs w:val="20"/>
              </w:rPr>
            </w:pPr>
            <w:r w:rsidRPr="00D35403">
              <w:rPr>
                <w:sz w:val="20"/>
                <w:szCs w:val="20"/>
              </w:rPr>
              <w:t>22</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      убыль</w:t>
            </w:r>
          </w:p>
        </w:tc>
        <w:tc>
          <w:tcPr>
            <w:tcW w:w="1746" w:type="dxa"/>
          </w:tcPr>
          <w:p w:rsidR="00414842" w:rsidRPr="00D35403" w:rsidRDefault="00414842" w:rsidP="00D35403">
            <w:pPr>
              <w:jc w:val="center"/>
              <w:rPr>
                <w:sz w:val="20"/>
                <w:szCs w:val="20"/>
              </w:rPr>
            </w:pPr>
            <w:r w:rsidRPr="00D35403">
              <w:rPr>
                <w:sz w:val="20"/>
                <w:szCs w:val="20"/>
              </w:rPr>
              <w:t>чел.</w:t>
            </w:r>
          </w:p>
        </w:tc>
        <w:tc>
          <w:tcPr>
            <w:tcW w:w="1606" w:type="dxa"/>
          </w:tcPr>
          <w:p w:rsidR="00414842" w:rsidRPr="00D35403" w:rsidRDefault="00414842" w:rsidP="00D35403">
            <w:pPr>
              <w:jc w:val="center"/>
              <w:rPr>
                <w:sz w:val="20"/>
                <w:szCs w:val="20"/>
              </w:rPr>
            </w:pPr>
            <w:r w:rsidRPr="00D35403">
              <w:rPr>
                <w:sz w:val="20"/>
                <w:szCs w:val="20"/>
              </w:rPr>
              <w:t>11*</w:t>
            </w:r>
          </w:p>
        </w:tc>
        <w:tc>
          <w:tcPr>
            <w:tcW w:w="1472" w:type="dxa"/>
          </w:tcPr>
          <w:p w:rsidR="00414842" w:rsidRPr="00D35403" w:rsidRDefault="00414842" w:rsidP="00D35403">
            <w:pPr>
              <w:jc w:val="center"/>
              <w:rPr>
                <w:sz w:val="20"/>
                <w:szCs w:val="20"/>
              </w:rPr>
            </w:pPr>
            <w:r w:rsidRPr="00D35403">
              <w:rPr>
                <w:sz w:val="20"/>
                <w:szCs w:val="20"/>
              </w:rPr>
              <w:t>16</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2.3 Показатели миграции постоянного населения за год</w:t>
            </w:r>
          </w:p>
        </w:tc>
        <w:tc>
          <w:tcPr>
            <w:tcW w:w="1746" w:type="dxa"/>
          </w:tcPr>
          <w:p w:rsidR="00414842" w:rsidRPr="00D35403" w:rsidRDefault="00414842" w:rsidP="00D35403">
            <w:pPr>
              <w:jc w:val="center"/>
              <w:rPr>
                <w:sz w:val="20"/>
                <w:szCs w:val="20"/>
              </w:rPr>
            </w:pP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      прирост</w:t>
            </w:r>
          </w:p>
        </w:tc>
        <w:tc>
          <w:tcPr>
            <w:tcW w:w="1746" w:type="dxa"/>
          </w:tcPr>
          <w:p w:rsidR="00414842" w:rsidRPr="00D35403" w:rsidRDefault="00414842" w:rsidP="00D35403">
            <w:pPr>
              <w:jc w:val="center"/>
              <w:rPr>
                <w:sz w:val="20"/>
                <w:szCs w:val="20"/>
              </w:rPr>
            </w:pPr>
            <w:r w:rsidRPr="00D35403">
              <w:rPr>
                <w:sz w:val="20"/>
                <w:szCs w:val="20"/>
              </w:rPr>
              <w:t>чел.</w:t>
            </w:r>
          </w:p>
        </w:tc>
        <w:tc>
          <w:tcPr>
            <w:tcW w:w="1606" w:type="dxa"/>
          </w:tcPr>
          <w:p w:rsidR="00414842" w:rsidRPr="00D35403" w:rsidRDefault="00414842" w:rsidP="00D35403">
            <w:pPr>
              <w:jc w:val="center"/>
              <w:rPr>
                <w:sz w:val="20"/>
                <w:szCs w:val="20"/>
              </w:rPr>
            </w:pPr>
            <w:r w:rsidRPr="00D35403">
              <w:rPr>
                <w:sz w:val="20"/>
                <w:szCs w:val="20"/>
              </w:rPr>
              <w:t>22*</w:t>
            </w:r>
          </w:p>
        </w:tc>
        <w:tc>
          <w:tcPr>
            <w:tcW w:w="1472" w:type="dxa"/>
          </w:tcPr>
          <w:p w:rsidR="00414842" w:rsidRPr="00D35403" w:rsidRDefault="00414842" w:rsidP="00D35403">
            <w:pPr>
              <w:jc w:val="center"/>
              <w:rPr>
                <w:sz w:val="20"/>
                <w:szCs w:val="20"/>
              </w:rPr>
            </w:pPr>
            <w:r w:rsidRPr="00D35403">
              <w:rPr>
                <w:sz w:val="20"/>
                <w:szCs w:val="20"/>
              </w:rPr>
              <w:t>20</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      убыль</w:t>
            </w:r>
          </w:p>
        </w:tc>
        <w:tc>
          <w:tcPr>
            <w:tcW w:w="1746" w:type="dxa"/>
          </w:tcPr>
          <w:p w:rsidR="00414842" w:rsidRPr="00D35403" w:rsidRDefault="00414842" w:rsidP="00D35403">
            <w:pPr>
              <w:jc w:val="center"/>
              <w:rPr>
                <w:sz w:val="20"/>
                <w:szCs w:val="20"/>
              </w:rPr>
            </w:pPr>
            <w:r w:rsidRPr="00D35403">
              <w:rPr>
                <w:sz w:val="20"/>
                <w:szCs w:val="20"/>
              </w:rPr>
              <w:t>чел.</w:t>
            </w:r>
          </w:p>
        </w:tc>
        <w:tc>
          <w:tcPr>
            <w:tcW w:w="1606" w:type="dxa"/>
          </w:tcPr>
          <w:p w:rsidR="00414842" w:rsidRPr="00D35403" w:rsidRDefault="00414842" w:rsidP="00D35403">
            <w:pPr>
              <w:jc w:val="center"/>
              <w:rPr>
                <w:sz w:val="20"/>
                <w:szCs w:val="20"/>
              </w:rPr>
            </w:pPr>
            <w:r w:rsidRPr="00D35403">
              <w:rPr>
                <w:sz w:val="20"/>
                <w:szCs w:val="20"/>
              </w:rPr>
              <w:t>25*</w:t>
            </w:r>
          </w:p>
        </w:tc>
        <w:tc>
          <w:tcPr>
            <w:tcW w:w="1472" w:type="dxa"/>
          </w:tcPr>
          <w:p w:rsidR="00414842" w:rsidRPr="00D35403" w:rsidRDefault="00414842" w:rsidP="00D35403">
            <w:pPr>
              <w:jc w:val="center"/>
              <w:rPr>
                <w:sz w:val="20"/>
                <w:szCs w:val="20"/>
              </w:rPr>
            </w:pPr>
            <w:r w:rsidRPr="00D35403">
              <w:rPr>
                <w:sz w:val="20"/>
                <w:szCs w:val="20"/>
              </w:rPr>
              <w:t>26</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2.4 Возрастная структура постоянного населения</w:t>
            </w:r>
          </w:p>
        </w:tc>
        <w:tc>
          <w:tcPr>
            <w:tcW w:w="1746" w:type="dxa"/>
            <w:vAlign w:val="center"/>
          </w:tcPr>
          <w:p w:rsidR="00414842" w:rsidRPr="00D35403" w:rsidRDefault="00414842" w:rsidP="00D35403">
            <w:pPr>
              <w:jc w:val="center"/>
              <w:rPr>
                <w:sz w:val="20"/>
                <w:szCs w:val="20"/>
              </w:rPr>
            </w:pP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дети до 15 лет</w:t>
            </w:r>
          </w:p>
        </w:tc>
        <w:tc>
          <w:tcPr>
            <w:tcW w:w="1746" w:type="dxa"/>
            <w:vAlign w:val="center"/>
          </w:tcPr>
          <w:p w:rsidR="00414842" w:rsidRPr="00D35403" w:rsidRDefault="00414842" w:rsidP="00D35403">
            <w:pPr>
              <w:jc w:val="center"/>
              <w:rPr>
                <w:sz w:val="20"/>
                <w:szCs w:val="20"/>
              </w:rPr>
            </w:pPr>
            <w:r w:rsidRPr="00D35403">
              <w:rPr>
                <w:sz w:val="20"/>
                <w:szCs w:val="20"/>
              </w:rPr>
              <w:t>тыс. чел.</w:t>
            </w:r>
          </w:p>
          <w:p w:rsidR="00414842" w:rsidRPr="00D35403" w:rsidRDefault="00414842" w:rsidP="00D35403">
            <w:pPr>
              <w:jc w:val="center"/>
              <w:rPr>
                <w:sz w:val="20"/>
                <w:szCs w:val="20"/>
              </w:rPr>
            </w:pPr>
            <w:r w:rsidRPr="00D35403">
              <w:rPr>
                <w:sz w:val="20"/>
                <w:szCs w:val="20"/>
              </w:rPr>
              <w:t>%</w:t>
            </w:r>
          </w:p>
        </w:tc>
        <w:tc>
          <w:tcPr>
            <w:tcW w:w="1606" w:type="dxa"/>
          </w:tcPr>
          <w:p w:rsidR="00414842" w:rsidRPr="00D35403" w:rsidRDefault="00414842" w:rsidP="00D35403">
            <w:pPr>
              <w:jc w:val="center"/>
              <w:rPr>
                <w:sz w:val="20"/>
                <w:szCs w:val="20"/>
              </w:rPr>
            </w:pPr>
            <w:r w:rsidRPr="00D35403">
              <w:rPr>
                <w:sz w:val="20"/>
                <w:szCs w:val="20"/>
              </w:rPr>
              <w:t>0,44</w:t>
            </w:r>
          </w:p>
          <w:p w:rsidR="00414842" w:rsidRPr="00D35403" w:rsidRDefault="00414842" w:rsidP="00D35403">
            <w:pPr>
              <w:jc w:val="center"/>
              <w:rPr>
                <w:sz w:val="20"/>
                <w:szCs w:val="20"/>
              </w:rPr>
            </w:pPr>
            <w:r w:rsidRPr="00D35403">
              <w:rPr>
                <w:sz w:val="20"/>
                <w:szCs w:val="20"/>
              </w:rPr>
              <w:t>27,7</w:t>
            </w:r>
          </w:p>
        </w:tc>
        <w:tc>
          <w:tcPr>
            <w:tcW w:w="1472" w:type="dxa"/>
          </w:tcPr>
          <w:p w:rsidR="00414842" w:rsidRPr="00D35403" w:rsidRDefault="00414842" w:rsidP="00D35403">
            <w:pPr>
              <w:jc w:val="center"/>
              <w:rPr>
                <w:sz w:val="20"/>
                <w:szCs w:val="20"/>
              </w:rPr>
            </w:pPr>
            <w:r w:rsidRPr="00D35403">
              <w:rPr>
                <w:sz w:val="20"/>
                <w:szCs w:val="20"/>
              </w:rPr>
              <w:t>0,4</w:t>
            </w:r>
          </w:p>
          <w:p w:rsidR="00414842" w:rsidRPr="00D35403" w:rsidRDefault="00414842" w:rsidP="00D35403">
            <w:pPr>
              <w:jc w:val="center"/>
              <w:rPr>
                <w:sz w:val="20"/>
                <w:szCs w:val="20"/>
              </w:rPr>
            </w:pPr>
            <w:r w:rsidRPr="00D35403">
              <w:rPr>
                <w:sz w:val="20"/>
                <w:szCs w:val="20"/>
              </w:rPr>
              <w:t>25,0</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      население в трудоспособном возрасте (мужчины 16-59, женщины 16-54 лет)</w:t>
            </w:r>
          </w:p>
        </w:tc>
        <w:tc>
          <w:tcPr>
            <w:tcW w:w="1746" w:type="dxa"/>
            <w:vAlign w:val="center"/>
          </w:tcPr>
          <w:p w:rsidR="00414842" w:rsidRPr="00D35403" w:rsidRDefault="00414842" w:rsidP="00D35403">
            <w:pPr>
              <w:jc w:val="center"/>
              <w:rPr>
                <w:sz w:val="20"/>
                <w:szCs w:val="20"/>
              </w:rPr>
            </w:pPr>
            <w:r w:rsidRPr="00D35403">
              <w:rPr>
                <w:sz w:val="20"/>
                <w:szCs w:val="20"/>
              </w:rPr>
              <w:t>тыс. чел.</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sz w:val="20"/>
                <w:szCs w:val="20"/>
              </w:rPr>
            </w:pPr>
            <w:r w:rsidRPr="00D35403">
              <w:rPr>
                <w:sz w:val="20"/>
                <w:szCs w:val="20"/>
              </w:rPr>
              <w:t>0,86</w:t>
            </w:r>
          </w:p>
          <w:p w:rsidR="00414842" w:rsidRPr="00D35403" w:rsidRDefault="00414842" w:rsidP="00D35403">
            <w:pPr>
              <w:jc w:val="center"/>
              <w:rPr>
                <w:sz w:val="20"/>
                <w:szCs w:val="20"/>
              </w:rPr>
            </w:pPr>
            <w:r w:rsidRPr="00D35403">
              <w:rPr>
                <w:sz w:val="20"/>
                <w:szCs w:val="20"/>
              </w:rPr>
              <w:t>54,1</w:t>
            </w:r>
          </w:p>
        </w:tc>
        <w:tc>
          <w:tcPr>
            <w:tcW w:w="1472" w:type="dxa"/>
            <w:vAlign w:val="center"/>
          </w:tcPr>
          <w:p w:rsidR="00414842" w:rsidRPr="00D35403" w:rsidRDefault="00414842" w:rsidP="00D35403">
            <w:pPr>
              <w:jc w:val="center"/>
              <w:rPr>
                <w:sz w:val="20"/>
                <w:szCs w:val="20"/>
              </w:rPr>
            </w:pPr>
            <w:r w:rsidRPr="00D35403">
              <w:rPr>
                <w:sz w:val="20"/>
                <w:szCs w:val="20"/>
              </w:rPr>
              <w:t>0,9</w:t>
            </w:r>
          </w:p>
          <w:p w:rsidR="00414842" w:rsidRPr="00D35403" w:rsidRDefault="00414842" w:rsidP="00D35403">
            <w:pPr>
              <w:jc w:val="center"/>
              <w:rPr>
                <w:sz w:val="20"/>
                <w:szCs w:val="20"/>
              </w:rPr>
            </w:pPr>
            <w:r w:rsidRPr="00D35403">
              <w:rPr>
                <w:sz w:val="20"/>
                <w:szCs w:val="20"/>
              </w:rPr>
              <w:t>56,2</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      население старше трудоспособного возраста</w:t>
            </w:r>
          </w:p>
        </w:tc>
        <w:tc>
          <w:tcPr>
            <w:tcW w:w="1746" w:type="dxa"/>
            <w:vAlign w:val="center"/>
          </w:tcPr>
          <w:p w:rsidR="00414842" w:rsidRPr="00D35403" w:rsidRDefault="00414842" w:rsidP="00D35403">
            <w:pPr>
              <w:jc w:val="center"/>
              <w:rPr>
                <w:sz w:val="20"/>
                <w:szCs w:val="20"/>
              </w:rPr>
            </w:pPr>
            <w:r w:rsidRPr="00D35403">
              <w:rPr>
                <w:sz w:val="20"/>
                <w:szCs w:val="20"/>
              </w:rPr>
              <w:t>тыс. чел.</w:t>
            </w:r>
          </w:p>
          <w:p w:rsidR="00414842" w:rsidRPr="00D35403" w:rsidRDefault="00414842" w:rsidP="00D35403">
            <w:pPr>
              <w:jc w:val="center"/>
              <w:rPr>
                <w:sz w:val="20"/>
                <w:szCs w:val="20"/>
              </w:rPr>
            </w:pPr>
            <w:r w:rsidRPr="00D35403">
              <w:rPr>
                <w:sz w:val="20"/>
                <w:szCs w:val="20"/>
              </w:rPr>
              <w:t>%</w:t>
            </w:r>
          </w:p>
        </w:tc>
        <w:tc>
          <w:tcPr>
            <w:tcW w:w="1606" w:type="dxa"/>
            <w:vAlign w:val="center"/>
          </w:tcPr>
          <w:p w:rsidR="00414842" w:rsidRPr="00D35403" w:rsidRDefault="00414842" w:rsidP="00D35403">
            <w:pPr>
              <w:jc w:val="center"/>
              <w:rPr>
                <w:sz w:val="20"/>
                <w:szCs w:val="20"/>
              </w:rPr>
            </w:pPr>
            <w:r w:rsidRPr="00D35403">
              <w:rPr>
                <w:sz w:val="20"/>
                <w:szCs w:val="20"/>
              </w:rPr>
              <w:t>0,29</w:t>
            </w:r>
          </w:p>
          <w:p w:rsidR="00414842" w:rsidRPr="00D35403" w:rsidRDefault="00414842" w:rsidP="00D35403">
            <w:pPr>
              <w:jc w:val="center"/>
              <w:rPr>
                <w:sz w:val="20"/>
                <w:szCs w:val="20"/>
              </w:rPr>
            </w:pPr>
            <w:r w:rsidRPr="00D35403">
              <w:rPr>
                <w:sz w:val="20"/>
                <w:szCs w:val="20"/>
              </w:rPr>
              <w:t>18,2</w:t>
            </w:r>
          </w:p>
        </w:tc>
        <w:tc>
          <w:tcPr>
            <w:tcW w:w="1472" w:type="dxa"/>
            <w:vAlign w:val="center"/>
          </w:tcPr>
          <w:p w:rsidR="00414842" w:rsidRPr="00D35403" w:rsidRDefault="00414842" w:rsidP="00D35403">
            <w:pPr>
              <w:jc w:val="center"/>
              <w:rPr>
                <w:sz w:val="20"/>
                <w:szCs w:val="20"/>
              </w:rPr>
            </w:pPr>
            <w:r w:rsidRPr="00D35403">
              <w:rPr>
                <w:sz w:val="20"/>
                <w:szCs w:val="20"/>
              </w:rPr>
              <w:t>0,3</w:t>
            </w:r>
          </w:p>
          <w:p w:rsidR="00414842" w:rsidRPr="00D35403" w:rsidRDefault="00414842" w:rsidP="00D35403">
            <w:pPr>
              <w:jc w:val="center"/>
              <w:rPr>
                <w:sz w:val="20"/>
                <w:szCs w:val="20"/>
              </w:rPr>
            </w:pPr>
            <w:r w:rsidRPr="00D35403">
              <w:rPr>
                <w:sz w:val="20"/>
                <w:szCs w:val="20"/>
              </w:rPr>
              <w:t>18,8</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2.5 Численность занятого постоянного населения – </w:t>
            </w:r>
            <w:r w:rsidRPr="00D35403">
              <w:rPr>
                <w:sz w:val="20"/>
                <w:szCs w:val="20"/>
              </w:rPr>
              <w:lastRenderedPageBreak/>
              <w:t>всего</w:t>
            </w:r>
          </w:p>
        </w:tc>
        <w:tc>
          <w:tcPr>
            <w:tcW w:w="1746" w:type="dxa"/>
            <w:vAlign w:val="center"/>
          </w:tcPr>
          <w:p w:rsidR="00414842" w:rsidRPr="00D35403" w:rsidRDefault="00414842" w:rsidP="00D35403">
            <w:pPr>
              <w:jc w:val="center"/>
              <w:rPr>
                <w:sz w:val="20"/>
                <w:szCs w:val="20"/>
              </w:rPr>
            </w:pPr>
            <w:r w:rsidRPr="00D35403">
              <w:rPr>
                <w:sz w:val="20"/>
                <w:szCs w:val="20"/>
              </w:rPr>
              <w:lastRenderedPageBreak/>
              <w:t>тыс. чел.</w:t>
            </w:r>
          </w:p>
        </w:tc>
        <w:tc>
          <w:tcPr>
            <w:tcW w:w="1606" w:type="dxa"/>
            <w:vAlign w:val="center"/>
          </w:tcPr>
          <w:p w:rsidR="00414842" w:rsidRPr="00D35403" w:rsidRDefault="00414842" w:rsidP="00D35403">
            <w:pPr>
              <w:jc w:val="center"/>
              <w:rPr>
                <w:sz w:val="20"/>
                <w:szCs w:val="20"/>
              </w:rPr>
            </w:pPr>
            <w:r w:rsidRPr="00D35403">
              <w:rPr>
                <w:sz w:val="20"/>
                <w:szCs w:val="20"/>
              </w:rPr>
              <w:t>0,63</w:t>
            </w:r>
          </w:p>
        </w:tc>
        <w:tc>
          <w:tcPr>
            <w:tcW w:w="1472" w:type="dxa"/>
            <w:vAlign w:val="center"/>
          </w:tcPr>
          <w:p w:rsidR="00414842" w:rsidRPr="00D35403" w:rsidRDefault="00414842" w:rsidP="00D35403">
            <w:pPr>
              <w:jc w:val="center"/>
              <w:rPr>
                <w:sz w:val="20"/>
                <w:szCs w:val="20"/>
              </w:rPr>
            </w:pPr>
            <w:r w:rsidRPr="00D35403">
              <w:rPr>
                <w:sz w:val="20"/>
                <w:szCs w:val="20"/>
              </w:rPr>
              <w:t>0,65</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lastRenderedPageBreak/>
              <w:t>из них в материальной (градообразующей) сфере</w:t>
            </w:r>
          </w:p>
        </w:tc>
        <w:tc>
          <w:tcPr>
            <w:tcW w:w="1746" w:type="dxa"/>
            <w:vAlign w:val="center"/>
          </w:tcPr>
          <w:p w:rsidR="00414842" w:rsidRPr="00D35403" w:rsidRDefault="00414842" w:rsidP="00D35403">
            <w:pPr>
              <w:jc w:val="center"/>
              <w:rPr>
                <w:sz w:val="20"/>
                <w:szCs w:val="20"/>
              </w:rPr>
            </w:pPr>
            <w:r w:rsidRPr="00D35403">
              <w:rPr>
                <w:sz w:val="20"/>
                <w:szCs w:val="20"/>
              </w:rPr>
              <w:t>тыс. чел.</w:t>
            </w:r>
          </w:p>
          <w:p w:rsidR="00414842" w:rsidRPr="00D35403" w:rsidRDefault="00414842" w:rsidP="00D35403">
            <w:pPr>
              <w:jc w:val="center"/>
              <w:rPr>
                <w:sz w:val="20"/>
                <w:szCs w:val="20"/>
              </w:rPr>
            </w:pPr>
            <w:r w:rsidRPr="00D35403">
              <w:rPr>
                <w:sz w:val="20"/>
                <w:szCs w:val="20"/>
              </w:rPr>
              <w:t>% численности занятого населения</w:t>
            </w:r>
          </w:p>
        </w:tc>
        <w:tc>
          <w:tcPr>
            <w:tcW w:w="1606" w:type="dxa"/>
            <w:vAlign w:val="center"/>
          </w:tcPr>
          <w:p w:rsidR="00414842" w:rsidRPr="00D35403" w:rsidRDefault="00414842" w:rsidP="00D35403">
            <w:pPr>
              <w:jc w:val="center"/>
              <w:rPr>
                <w:sz w:val="20"/>
                <w:szCs w:val="20"/>
              </w:rPr>
            </w:pPr>
            <w:r w:rsidRPr="00D35403">
              <w:rPr>
                <w:sz w:val="20"/>
                <w:szCs w:val="20"/>
              </w:rPr>
              <w:t>0,48</w:t>
            </w:r>
          </w:p>
          <w:p w:rsidR="00414842" w:rsidRPr="00D35403" w:rsidRDefault="00414842" w:rsidP="00D35403">
            <w:pPr>
              <w:jc w:val="center"/>
              <w:rPr>
                <w:sz w:val="20"/>
                <w:szCs w:val="20"/>
              </w:rPr>
            </w:pPr>
            <w:r w:rsidRPr="00D35403">
              <w:rPr>
                <w:sz w:val="20"/>
                <w:szCs w:val="20"/>
              </w:rPr>
              <w:t>76,2</w:t>
            </w:r>
          </w:p>
        </w:tc>
        <w:tc>
          <w:tcPr>
            <w:tcW w:w="1472" w:type="dxa"/>
            <w:vAlign w:val="center"/>
          </w:tcPr>
          <w:p w:rsidR="00414842" w:rsidRPr="00D35403" w:rsidRDefault="00414842" w:rsidP="00D35403">
            <w:pPr>
              <w:jc w:val="center"/>
              <w:rPr>
                <w:sz w:val="20"/>
                <w:szCs w:val="20"/>
              </w:rPr>
            </w:pPr>
            <w:r w:rsidRPr="00D35403">
              <w:rPr>
                <w:sz w:val="20"/>
                <w:szCs w:val="20"/>
              </w:rPr>
              <w:t>0,50</w:t>
            </w:r>
          </w:p>
          <w:p w:rsidR="00414842" w:rsidRPr="00D35403" w:rsidRDefault="00414842" w:rsidP="00D35403">
            <w:pPr>
              <w:jc w:val="center"/>
              <w:rPr>
                <w:sz w:val="20"/>
                <w:szCs w:val="20"/>
              </w:rPr>
            </w:pPr>
            <w:r w:rsidRPr="00D35403">
              <w:rPr>
                <w:sz w:val="20"/>
                <w:szCs w:val="20"/>
              </w:rPr>
              <w:t>76,9</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в обслуживающей сфере</w:t>
            </w:r>
          </w:p>
        </w:tc>
        <w:tc>
          <w:tcPr>
            <w:tcW w:w="1746" w:type="dxa"/>
            <w:vAlign w:val="center"/>
          </w:tcPr>
          <w:p w:rsidR="00414842" w:rsidRPr="00D35403" w:rsidRDefault="00414842" w:rsidP="00D35403">
            <w:pPr>
              <w:jc w:val="center"/>
              <w:rPr>
                <w:sz w:val="20"/>
                <w:szCs w:val="20"/>
              </w:rPr>
            </w:pPr>
            <w:r w:rsidRPr="00D35403">
              <w:rPr>
                <w:sz w:val="20"/>
                <w:szCs w:val="20"/>
              </w:rPr>
              <w:t>то же</w:t>
            </w:r>
          </w:p>
        </w:tc>
        <w:tc>
          <w:tcPr>
            <w:tcW w:w="1606" w:type="dxa"/>
            <w:vAlign w:val="center"/>
          </w:tcPr>
          <w:p w:rsidR="00414842" w:rsidRPr="00D35403" w:rsidRDefault="00414842" w:rsidP="00D35403">
            <w:pPr>
              <w:jc w:val="center"/>
              <w:rPr>
                <w:sz w:val="20"/>
                <w:szCs w:val="20"/>
              </w:rPr>
            </w:pPr>
            <w:r w:rsidRPr="00D35403">
              <w:rPr>
                <w:sz w:val="20"/>
                <w:szCs w:val="20"/>
              </w:rPr>
              <w:t>0,15</w:t>
            </w:r>
          </w:p>
          <w:p w:rsidR="00414842" w:rsidRPr="00D35403" w:rsidRDefault="00414842" w:rsidP="00D35403">
            <w:pPr>
              <w:jc w:val="center"/>
              <w:rPr>
                <w:sz w:val="20"/>
                <w:szCs w:val="20"/>
              </w:rPr>
            </w:pPr>
            <w:r w:rsidRPr="00D35403">
              <w:rPr>
                <w:sz w:val="20"/>
                <w:szCs w:val="20"/>
              </w:rPr>
              <w:t>23,8</w:t>
            </w:r>
          </w:p>
        </w:tc>
        <w:tc>
          <w:tcPr>
            <w:tcW w:w="1472" w:type="dxa"/>
            <w:vAlign w:val="center"/>
          </w:tcPr>
          <w:p w:rsidR="00414842" w:rsidRPr="00D35403" w:rsidRDefault="00414842" w:rsidP="00D35403">
            <w:pPr>
              <w:jc w:val="center"/>
              <w:rPr>
                <w:sz w:val="20"/>
                <w:szCs w:val="20"/>
              </w:rPr>
            </w:pPr>
            <w:r w:rsidRPr="00D35403">
              <w:rPr>
                <w:sz w:val="20"/>
                <w:szCs w:val="20"/>
              </w:rPr>
              <w:t>0,15</w:t>
            </w:r>
          </w:p>
          <w:p w:rsidR="00414842" w:rsidRPr="00D35403" w:rsidRDefault="00414842" w:rsidP="00D35403">
            <w:pPr>
              <w:jc w:val="center"/>
              <w:rPr>
                <w:sz w:val="20"/>
                <w:szCs w:val="20"/>
              </w:rPr>
            </w:pPr>
            <w:r w:rsidRPr="00D35403">
              <w:rPr>
                <w:sz w:val="20"/>
                <w:szCs w:val="20"/>
              </w:rPr>
              <w:t>23,1</w:t>
            </w:r>
          </w:p>
        </w:tc>
      </w:tr>
      <w:tr w:rsidR="00414842" w:rsidRPr="00D35403" w:rsidTr="00414842">
        <w:trPr>
          <w:jc w:val="center"/>
        </w:trPr>
        <w:tc>
          <w:tcPr>
            <w:tcW w:w="4814" w:type="dxa"/>
            <w:vAlign w:val="center"/>
          </w:tcPr>
          <w:p w:rsidR="00414842" w:rsidRPr="00D35403" w:rsidRDefault="00414842" w:rsidP="00D35403">
            <w:pPr>
              <w:jc w:val="center"/>
              <w:rPr>
                <w:b/>
                <w:sz w:val="20"/>
                <w:szCs w:val="20"/>
              </w:rPr>
            </w:pPr>
            <w:r w:rsidRPr="00D35403">
              <w:rPr>
                <w:b/>
                <w:sz w:val="20"/>
                <w:szCs w:val="20"/>
              </w:rPr>
              <w:t>3 Жилищный фонд</w:t>
            </w:r>
          </w:p>
        </w:tc>
        <w:tc>
          <w:tcPr>
            <w:tcW w:w="1746" w:type="dxa"/>
            <w:vAlign w:val="center"/>
          </w:tcPr>
          <w:p w:rsidR="00414842" w:rsidRPr="00D35403" w:rsidRDefault="00414842" w:rsidP="00D35403">
            <w:pPr>
              <w:jc w:val="center"/>
              <w:rPr>
                <w:sz w:val="20"/>
                <w:szCs w:val="20"/>
              </w:rPr>
            </w:pP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3.1 Жилищный фонд - всего</w:t>
            </w:r>
          </w:p>
        </w:tc>
        <w:tc>
          <w:tcPr>
            <w:tcW w:w="1746" w:type="dxa"/>
            <w:vAlign w:val="center"/>
          </w:tcPr>
          <w:p w:rsidR="00414842" w:rsidRPr="00D35403" w:rsidRDefault="00414842" w:rsidP="00D35403">
            <w:pPr>
              <w:jc w:val="center"/>
              <w:rPr>
                <w:sz w:val="20"/>
                <w:szCs w:val="20"/>
              </w:rPr>
            </w:pPr>
            <w:r w:rsidRPr="00D35403">
              <w:rPr>
                <w:sz w:val="20"/>
                <w:szCs w:val="20"/>
              </w:rPr>
              <w:t>тыс. м</w:t>
            </w:r>
            <w:proofErr w:type="gramStart"/>
            <w:r w:rsidRPr="00D35403">
              <w:rPr>
                <w:sz w:val="20"/>
                <w:szCs w:val="20"/>
                <w:vertAlign w:val="superscript"/>
              </w:rPr>
              <w:t>2</w:t>
            </w:r>
            <w:proofErr w:type="gramEnd"/>
            <w:r w:rsidRPr="00D35403">
              <w:rPr>
                <w:sz w:val="20"/>
                <w:szCs w:val="20"/>
              </w:rPr>
              <w:t xml:space="preserve"> общей площади</w:t>
            </w:r>
          </w:p>
        </w:tc>
        <w:tc>
          <w:tcPr>
            <w:tcW w:w="1606" w:type="dxa"/>
            <w:vAlign w:val="center"/>
          </w:tcPr>
          <w:p w:rsidR="00414842" w:rsidRPr="00D35403" w:rsidRDefault="00414842" w:rsidP="00D35403">
            <w:pPr>
              <w:jc w:val="center"/>
              <w:rPr>
                <w:sz w:val="20"/>
                <w:szCs w:val="20"/>
              </w:rPr>
            </w:pPr>
            <w:r w:rsidRPr="00D35403">
              <w:rPr>
                <w:sz w:val="20"/>
                <w:szCs w:val="20"/>
              </w:rPr>
              <w:t>25,5</w:t>
            </w:r>
          </w:p>
        </w:tc>
        <w:tc>
          <w:tcPr>
            <w:tcW w:w="1472" w:type="dxa"/>
            <w:vAlign w:val="center"/>
          </w:tcPr>
          <w:p w:rsidR="00414842" w:rsidRPr="00D35403" w:rsidRDefault="00414842" w:rsidP="00D35403">
            <w:pPr>
              <w:jc w:val="center"/>
              <w:rPr>
                <w:sz w:val="20"/>
                <w:szCs w:val="20"/>
              </w:rPr>
            </w:pPr>
            <w:r w:rsidRPr="00D35403">
              <w:rPr>
                <w:sz w:val="20"/>
                <w:szCs w:val="20"/>
              </w:rPr>
              <w:t>31,2</w:t>
            </w:r>
          </w:p>
        </w:tc>
      </w:tr>
      <w:tr w:rsidR="00414842" w:rsidRPr="00D35403" w:rsidTr="00414842">
        <w:trPr>
          <w:jc w:val="center"/>
        </w:trPr>
        <w:tc>
          <w:tcPr>
            <w:tcW w:w="4819" w:type="dxa"/>
            <w:vAlign w:val="center"/>
          </w:tcPr>
          <w:p w:rsidR="00414842" w:rsidRPr="00D35403" w:rsidRDefault="00414842" w:rsidP="00D35403">
            <w:pPr>
              <w:rPr>
                <w:sz w:val="20"/>
                <w:szCs w:val="20"/>
              </w:rPr>
            </w:pPr>
            <w:r w:rsidRPr="00D35403">
              <w:rPr>
                <w:sz w:val="20"/>
                <w:szCs w:val="20"/>
              </w:rPr>
              <w:t xml:space="preserve">      в т.ч. частной собственности</w:t>
            </w:r>
          </w:p>
        </w:tc>
        <w:tc>
          <w:tcPr>
            <w:tcW w:w="1741" w:type="dxa"/>
            <w:vAlign w:val="center"/>
          </w:tcPr>
          <w:p w:rsidR="00414842" w:rsidRPr="00D35403" w:rsidRDefault="00414842" w:rsidP="00D35403">
            <w:pPr>
              <w:jc w:val="center"/>
              <w:rPr>
                <w:sz w:val="20"/>
                <w:szCs w:val="20"/>
              </w:rPr>
            </w:pPr>
            <w:r w:rsidRPr="00D35403">
              <w:rPr>
                <w:sz w:val="20"/>
                <w:szCs w:val="20"/>
              </w:rPr>
              <w:t>тыс. м</w:t>
            </w:r>
            <w:r w:rsidRPr="00D35403">
              <w:rPr>
                <w:sz w:val="20"/>
                <w:szCs w:val="20"/>
                <w:vertAlign w:val="superscript"/>
              </w:rPr>
              <w:t>2</w:t>
            </w:r>
            <w:r w:rsidRPr="00D35403">
              <w:rPr>
                <w:sz w:val="20"/>
                <w:szCs w:val="20"/>
              </w:rPr>
              <w:t xml:space="preserve"> общей площади /% к общему объему жил</w:t>
            </w:r>
            <w:proofErr w:type="gramStart"/>
            <w:r w:rsidRPr="00D35403">
              <w:rPr>
                <w:sz w:val="20"/>
                <w:szCs w:val="20"/>
              </w:rPr>
              <w:t>.</w:t>
            </w:r>
            <w:proofErr w:type="gramEnd"/>
            <w:r w:rsidRPr="00D35403">
              <w:rPr>
                <w:sz w:val="20"/>
                <w:szCs w:val="20"/>
              </w:rPr>
              <w:t xml:space="preserve"> </w:t>
            </w:r>
            <w:proofErr w:type="gramStart"/>
            <w:r w:rsidRPr="00D35403">
              <w:rPr>
                <w:sz w:val="20"/>
                <w:szCs w:val="20"/>
              </w:rPr>
              <w:t>ф</w:t>
            </w:r>
            <w:proofErr w:type="gramEnd"/>
            <w:r w:rsidRPr="00D35403">
              <w:rPr>
                <w:sz w:val="20"/>
                <w:szCs w:val="20"/>
              </w:rPr>
              <w:t>онда</w:t>
            </w:r>
          </w:p>
        </w:tc>
        <w:tc>
          <w:tcPr>
            <w:tcW w:w="1606" w:type="dxa"/>
            <w:vAlign w:val="center"/>
          </w:tcPr>
          <w:p w:rsidR="00414842" w:rsidRPr="00D35403" w:rsidRDefault="00414842" w:rsidP="00D35403">
            <w:pPr>
              <w:jc w:val="center"/>
              <w:rPr>
                <w:sz w:val="20"/>
                <w:szCs w:val="20"/>
              </w:rPr>
            </w:pPr>
            <w:r w:rsidRPr="00D35403">
              <w:rPr>
                <w:sz w:val="20"/>
                <w:szCs w:val="20"/>
              </w:rPr>
              <w:t>25,5</w:t>
            </w:r>
          </w:p>
          <w:p w:rsidR="00414842" w:rsidRPr="00D35403" w:rsidRDefault="00414842" w:rsidP="00D35403">
            <w:pPr>
              <w:jc w:val="center"/>
              <w:rPr>
                <w:sz w:val="20"/>
                <w:szCs w:val="20"/>
              </w:rPr>
            </w:pPr>
            <w:r w:rsidRPr="00D35403">
              <w:rPr>
                <w:sz w:val="20"/>
                <w:szCs w:val="20"/>
              </w:rPr>
              <w:t>100,0</w:t>
            </w:r>
          </w:p>
        </w:tc>
        <w:tc>
          <w:tcPr>
            <w:tcW w:w="1472" w:type="dxa"/>
            <w:vAlign w:val="center"/>
          </w:tcPr>
          <w:p w:rsidR="00414842" w:rsidRPr="00D35403" w:rsidRDefault="00414842" w:rsidP="00D35403">
            <w:pPr>
              <w:jc w:val="center"/>
              <w:rPr>
                <w:sz w:val="20"/>
                <w:szCs w:val="20"/>
              </w:rPr>
            </w:pPr>
            <w:r w:rsidRPr="00D35403">
              <w:rPr>
                <w:sz w:val="20"/>
                <w:szCs w:val="20"/>
              </w:rPr>
              <w:t>31,2</w:t>
            </w:r>
          </w:p>
          <w:p w:rsidR="00414842" w:rsidRPr="00D35403" w:rsidRDefault="00414842" w:rsidP="00D35403">
            <w:pPr>
              <w:jc w:val="center"/>
              <w:rPr>
                <w:sz w:val="20"/>
                <w:szCs w:val="20"/>
              </w:rPr>
            </w:pPr>
            <w:r w:rsidRPr="00D35403">
              <w:rPr>
                <w:sz w:val="20"/>
                <w:szCs w:val="20"/>
              </w:rPr>
              <w:t>100,0</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3.2 из общего объема жилищного фонда:</w:t>
            </w:r>
          </w:p>
        </w:tc>
        <w:tc>
          <w:tcPr>
            <w:tcW w:w="1746" w:type="dxa"/>
            <w:vAlign w:val="center"/>
          </w:tcPr>
          <w:p w:rsidR="00414842" w:rsidRPr="00D35403" w:rsidRDefault="00414842" w:rsidP="00D35403">
            <w:pPr>
              <w:jc w:val="center"/>
              <w:rPr>
                <w:sz w:val="20"/>
                <w:szCs w:val="20"/>
              </w:rPr>
            </w:pPr>
          </w:p>
        </w:tc>
        <w:tc>
          <w:tcPr>
            <w:tcW w:w="1606" w:type="dxa"/>
            <w:vAlign w:val="center"/>
          </w:tcPr>
          <w:p w:rsidR="00414842" w:rsidRPr="00D35403" w:rsidRDefault="00414842" w:rsidP="00D35403">
            <w:pPr>
              <w:jc w:val="center"/>
              <w:rPr>
                <w:sz w:val="20"/>
                <w:szCs w:val="20"/>
              </w:rPr>
            </w:pPr>
          </w:p>
        </w:tc>
        <w:tc>
          <w:tcPr>
            <w:tcW w:w="1472" w:type="dxa"/>
            <w:vAlign w:val="center"/>
          </w:tcPr>
          <w:p w:rsidR="00414842" w:rsidRPr="00D35403" w:rsidRDefault="00414842" w:rsidP="00D35403">
            <w:pPr>
              <w:jc w:val="center"/>
              <w:rPr>
                <w:sz w:val="20"/>
                <w:szCs w:val="20"/>
              </w:rPr>
            </w:pP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в малоэтажных домах</w:t>
            </w:r>
          </w:p>
        </w:tc>
        <w:tc>
          <w:tcPr>
            <w:tcW w:w="1746" w:type="dxa"/>
            <w:vAlign w:val="center"/>
          </w:tcPr>
          <w:p w:rsidR="00414842" w:rsidRPr="00D35403" w:rsidRDefault="00414842" w:rsidP="00D35403">
            <w:pPr>
              <w:jc w:val="center"/>
              <w:rPr>
                <w:sz w:val="20"/>
                <w:szCs w:val="20"/>
              </w:rPr>
            </w:pPr>
            <w:r w:rsidRPr="00D35403">
              <w:rPr>
                <w:sz w:val="20"/>
                <w:szCs w:val="20"/>
              </w:rPr>
              <w:t>то же</w:t>
            </w:r>
          </w:p>
        </w:tc>
        <w:tc>
          <w:tcPr>
            <w:tcW w:w="1606" w:type="dxa"/>
            <w:vAlign w:val="center"/>
          </w:tcPr>
          <w:p w:rsidR="00414842" w:rsidRPr="00D35403" w:rsidRDefault="00414842" w:rsidP="00D35403">
            <w:pPr>
              <w:jc w:val="center"/>
              <w:rPr>
                <w:sz w:val="20"/>
                <w:szCs w:val="20"/>
              </w:rPr>
            </w:pPr>
            <w:r w:rsidRPr="00D35403">
              <w:rPr>
                <w:sz w:val="20"/>
                <w:szCs w:val="20"/>
              </w:rPr>
              <w:t>25,5</w:t>
            </w:r>
          </w:p>
          <w:p w:rsidR="00414842" w:rsidRPr="00D35403" w:rsidRDefault="00414842" w:rsidP="00D35403">
            <w:pPr>
              <w:jc w:val="center"/>
              <w:rPr>
                <w:sz w:val="20"/>
                <w:szCs w:val="20"/>
              </w:rPr>
            </w:pPr>
            <w:r w:rsidRPr="00D35403">
              <w:rPr>
                <w:sz w:val="20"/>
                <w:szCs w:val="20"/>
              </w:rPr>
              <w:t>100,0</w:t>
            </w:r>
          </w:p>
        </w:tc>
        <w:tc>
          <w:tcPr>
            <w:tcW w:w="1472" w:type="dxa"/>
            <w:vAlign w:val="center"/>
          </w:tcPr>
          <w:p w:rsidR="00414842" w:rsidRPr="00D35403" w:rsidRDefault="00414842" w:rsidP="00D35403">
            <w:pPr>
              <w:jc w:val="center"/>
              <w:rPr>
                <w:sz w:val="20"/>
                <w:szCs w:val="20"/>
              </w:rPr>
            </w:pPr>
            <w:r w:rsidRPr="00D35403">
              <w:rPr>
                <w:sz w:val="20"/>
                <w:szCs w:val="20"/>
              </w:rPr>
              <w:t>31,2</w:t>
            </w:r>
          </w:p>
          <w:p w:rsidR="00414842" w:rsidRPr="00D35403" w:rsidRDefault="00414842" w:rsidP="00D35403">
            <w:pPr>
              <w:jc w:val="center"/>
              <w:rPr>
                <w:sz w:val="20"/>
                <w:szCs w:val="20"/>
              </w:rPr>
            </w:pPr>
            <w:r w:rsidRPr="00D35403">
              <w:rPr>
                <w:sz w:val="20"/>
                <w:szCs w:val="20"/>
              </w:rPr>
              <w:t>100,0</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в блокированных жилых домах</w:t>
            </w:r>
          </w:p>
        </w:tc>
        <w:tc>
          <w:tcPr>
            <w:tcW w:w="1746" w:type="dxa"/>
            <w:vAlign w:val="center"/>
          </w:tcPr>
          <w:p w:rsidR="00414842" w:rsidRPr="00D35403" w:rsidRDefault="00414842" w:rsidP="00D35403">
            <w:pPr>
              <w:jc w:val="center"/>
              <w:rPr>
                <w:sz w:val="20"/>
                <w:szCs w:val="20"/>
              </w:rPr>
            </w:pPr>
            <w:r w:rsidRPr="00D35403">
              <w:rPr>
                <w:sz w:val="20"/>
                <w:szCs w:val="20"/>
              </w:rPr>
              <w:t>то же</w:t>
            </w:r>
          </w:p>
        </w:tc>
        <w:tc>
          <w:tcPr>
            <w:tcW w:w="1606" w:type="dxa"/>
            <w:vAlign w:val="center"/>
          </w:tcPr>
          <w:p w:rsidR="00414842" w:rsidRPr="00D35403" w:rsidRDefault="00414842" w:rsidP="00D35403">
            <w:pPr>
              <w:jc w:val="center"/>
              <w:rPr>
                <w:sz w:val="20"/>
                <w:szCs w:val="20"/>
              </w:rPr>
            </w:pPr>
            <w:r w:rsidRPr="00D35403">
              <w:rPr>
                <w:sz w:val="20"/>
                <w:szCs w:val="20"/>
              </w:rPr>
              <w:t>11,3</w:t>
            </w:r>
          </w:p>
          <w:p w:rsidR="00414842" w:rsidRPr="00D35403" w:rsidRDefault="00414842" w:rsidP="00D35403">
            <w:pPr>
              <w:jc w:val="center"/>
              <w:rPr>
                <w:sz w:val="20"/>
                <w:szCs w:val="20"/>
              </w:rPr>
            </w:pPr>
            <w:r w:rsidRPr="00D35403">
              <w:rPr>
                <w:sz w:val="20"/>
                <w:szCs w:val="20"/>
              </w:rPr>
              <w:t>44,3</w:t>
            </w:r>
          </w:p>
        </w:tc>
        <w:tc>
          <w:tcPr>
            <w:tcW w:w="1472" w:type="dxa"/>
            <w:vAlign w:val="center"/>
          </w:tcPr>
          <w:p w:rsidR="00414842" w:rsidRPr="00D35403" w:rsidRDefault="00414842" w:rsidP="00D35403">
            <w:pPr>
              <w:jc w:val="center"/>
              <w:rPr>
                <w:sz w:val="20"/>
                <w:szCs w:val="20"/>
              </w:rPr>
            </w:pPr>
            <w:r w:rsidRPr="00D35403">
              <w:rPr>
                <w:sz w:val="20"/>
                <w:szCs w:val="20"/>
              </w:rPr>
              <w:t>11,3</w:t>
            </w:r>
          </w:p>
          <w:p w:rsidR="00414842" w:rsidRPr="00D35403" w:rsidRDefault="00414842" w:rsidP="00D35403">
            <w:pPr>
              <w:jc w:val="center"/>
              <w:rPr>
                <w:sz w:val="20"/>
                <w:szCs w:val="20"/>
              </w:rPr>
            </w:pPr>
            <w:r w:rsidRPr="00D35403">
              <w:rPr>
                <w:sz w:val="20"/>
                <w:szCs w:val="20"/>
              </w:rPr>
              <w:t>36,2</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                      в индивидуально-определенных жилых домах </w:t>
            </w:r>
          </w:p>
        </w:tc>
        <w:tc>
          <w:tcPr>
            <w:tcW w:w="1746" w:type="dxa"/>
            <w:vAlign w:val="center"/>
          </w:tcPr>
          <w:p w:rsidR="00414842" w:rsidRPr="00D35403" w:rsidRDefault="00414842" w:rsidP="00D35403">
            <w:pPr>
              <w:jc w:val="center"/>
              <w:rPr>
                <w:sz w:val="20"/>
                <w:szCs w:val="20"/>
              </w:rPr>
            </w:pPr>
            <w:r w:rsidRPr="00D35403">
              <w:rPr>
                <w:sz w:val="20"/>
                <w:szCs w:val="20"/>
              </w:rPr>
              <w:t>то же</w:t>
            </w:r>
          </w:p>
        </w:tc>
        <w:tc>
          <w:tcPr>
            <w:tcW w:w="1606" w:type="dxa"/>
            <w:vAlign w:val="center"/>
          </w:tcPr>
          <w:p w:rsidR="00414842" w:rsidRPr="00D35403" w:rsidRDefault="00414842" w:rsidP="00D35403">
            <w:pPr>
              <w:jc w:val="center"/>
              <w:rPr>
                <w:sz w:val="20"/>
                <w:szCs w:val="20"/>
              </w:rPr>
            </w:pPr>
            <w:r w:rsidRPr="00D35403">
              <w:rPr>
                <w:sz w:val="20"/>
                <w:szCs w:val="20"/>
              </w:rPr>
              <w:t>14,2</w:t>
            </w:r>
          </w:p>
          <w:p w:rsidR="00414842" w:rsidRPr="00D35403" w:rsidRDefault="00414842" w:rsidP="00D35403">
            <w:pPr>
              <w:jc w:val="center"/>
              <w:rPr>
                <w:sz w:val="20"/>
                <w:szCs w:val="20"/>
              </w:rPr>
            </w:pPr>
            <w:r w:rsidRPr="00D35403">
              <w:rPr>
                <w:sz w:val="20"/>
                <w:szCs w:val="20"/>
              </w:rPr>
              <w:t>55,7</w:t>
            </w:r>
          </w:p>
        </w:tc>
        <w:tc>
          <w:tcPr>
            <w:tcW w:w="1472" w:type="dxa"/>
            <w:vAlign w:val="center"/>
          </w:tcPr>
          <w:p w:rsidR="00414842" w:rsidRPr="00D35403" w:rsidRDefault="00414842" w:rsidP="00D35403">
            <w:pPr>
              <w:jc w:val="center"/>
              <w:rPr>
                <w:sz w:val="20"/>
                <w:szCs w:val="20"/>
              </w:rPr>
            </w:pPr>
            <w:r w:rsidRPr="00D35403">
              <w:rPr>
                <w:sz w:val="20"/>
                <w:szCs w:val="20"/>
              </w:rPr>
              <w:t>19,9</w:t>
            </w:r>
          </w:p>
          <w:p w:rsidR="00414842" w:rsidRPr="00D35403" w:rsidRDefault="00414842" w:rsidP="00D35403">
            <w:pPr>
              <w:jc w:val="center"/>
              <w:rPr>
                <w:sz w:val="20"/>
                <w:szCs w:val="20"/>
              </w:rPr>
            </w:pPr>
            <w:r w:rsidRPr="00D35403">
              <w:rPr>
                <w:sz w:val="20"/>
                <w:szCs w:val="20"/>
              </w:rPr>
              <w:t>63,8</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3.3 Жилищный фонд со сверхнормативным износом </w:t>
            </w:r>
          </w:p>
        </w:tc>
        <w:tc>
          <w:tcPr>
            <w:tcW w:w="1746" w:type="dxa"/>
            <w:vAlign w:val="center"/>
          </w:tcPr>
          <w:p w:rsidR="00414842" w:rsidRPr="00D35403" w:rsidRDefault="00414842" w:rsidP="00D35403">
            <w:pPr>
              <w:jc w:val="center"/>
              <w:rPr>
                <w:sz w:val="20"/>
                <w:szCs w:val="20"/>
              </w:rPr>
            </w:pPr>
            <w:r w:rsidRPr="00D35403">
              <w:rPr>
                <w:sz w:val="20"/>
                <w:szCs w:val="20"/>
              </w:rPr>
              <w:t>то же</w:t>
            </w:r>
          </w:p>
        </w:tc>
        <w:tc>
          <w:tcPr>
            <w:tcW w:w="1606" w:type="dxa"/>
            <w:vAlign w:val="center"/>
          </w:tcPr>
          <w:p w:rsidR="00414842" w:rsidRPr="00D35403" w:rsidRDefault="00414842" w:rsidP="00D35403">
            <w:pPr>
              <w:jc w:val="center"/>
              <w:rPr>
                <w:sz w:val="20"/>
                <w:szCs w:val="20"/>
              </w:rPr>
            </w:pPr>
            <w:r w:rsidRPr="00D35403">
              <w:rPr>
                <w:sz w:val="20"/>
                <w:szCs w:val="20"/>
              </w:rPr>
              <w:t>5,1</w:t>
            </w:r>
          </w:p>
          <w:p w:rsidR="00414842" w:rsidRPr="00D35403" w:rsidRDefault="00414842" w:rsidP="00D35403">
            <w:pPr>
              <w:jc w:val="center"/>
              <w:rPr>
                <w:sz w:val="20"/>
                <w:szCs w:val="20"/>
              </w:rPr>
            </w:pPr>
            <w:r w:rsidRPr="00D35403">
              <w:rPr>
                <w:sz w:val="20"/>
                <w:szCs w:val="20"/>
              </w:rPr>
              <w:t>20,0</w:t>
            </w:r>
          </w:p>
        </w:tc>
        <w:tc>
          <w:tcPr>
            <w:tcW w:w="1472" w:type="dxa"/>
            <w:vAlign w:val="center"/>
          </w:tcPr>
          <w:p w:rsidR="00414842" w:rsidRPr="00D35403" w:rsidRDefault="00414842" w:rsidP="00D35403">
            <w:pPr>
              <w:jc w:val="center"/>
              <w:rPr>
                <w:sz w:val="20"/>
                <w:szCs w:val="20"/>
              </w:rPr>
            </w:pPr>
            <w:r w:rsidRPr="00D35403">
              <w:rPr>
                <w:sz w:val="20"/>
                <w:szCs w:val="20"/>
              </w:rPr>
              <w:t>-</w:t>
            </w:r>
          </w:p>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3.4 Убыль жилищного фонда – всего</w:t>
            </w:r>
          </w:p>
        </w:tc>
        <w:tc>
          <w:tcPr>
            <w:tcW w:w="1746" w:type="dxa"/>
            <w:vAlign w:val="center"/>
          </w:tcPr>
          <w:p w:rsidR="00414842" w:rsidRPr="00D35403" w:rsidRDefault="00414842" w:rsidP="00D35403">
            <w:pPr>
              <w:jc w:val="center"/>
              <w:rPr>
                <w:sz w:val="20"/>
                <w:szCs w:val="20"/>
              </w:rPr>
            </w:pPr>
            <w:r w:rsidRPr="00D35403">
              <w:rPr>
                <w:sz w:val="20"/>
                <w:szCs w:val="20"/>
              </w:rPr>
              <w:t>то же</w:t>
            </w:r>
          </w:p>
        </w:tc>
        <w:tc>
          <w:tcPr>
            <w:tcW w:w="1606" w:type="dxa"/>
            <w:vAlign w:val="center"/>
          </w:tcPr>
          <w:p w:rsidR="00414842" w:rsidRPr="00D35403" w:rsidRDefault="00414842" w:rsidP="00D35403">
            <w:pPr>
              <w:jc w:val="center"/>
              <w:rPr>
                <w:sz w:val="20"/>
                <w:szCs w:val="20"/>
              </w:rPr>
            </w:pPr>
            <w:r w:rsidRPr="00D35403">
              <w:rPr>
                <w:sz w:val="20"/>
                <w:szCs w:val="20"/>
              </w:rPr>
              <w:t>-</w:t>
            </w:r>
          </w:p>
          <w:p w:rsidR="00414842" w:rsidRPr="00D35403" w:rsidRDefault="00414842" w:rsidP="00D35403">
            <w:pPr>
              <w:jc w:val="center"/>
              <w:rPr>
                <w:sz w:val="20"/>
                <w:szCs w:val="20"/>
              </w:rPr>
            </w:pPr>
            <w:r w:rsidRPr="00D35403">
              <w:rPr>
                <w:sz w:val="20"/>
                <w:szCs w:val="20"/>
              </w:rPr>
              <w:t>-</w:t>
            </w:r>
          </w:p>
        </w:tc>
        <w:tc>
          <w:tcPr>
            <w:tcW w:w="1472" w:type="dxa"/>
            <w:vAlign w:val="center"/>
          </w:tcPr>
          <w:p w:rsidR="00414842" w:rsidRPr="00D35403" w:rsidRDefault="00414842" w:rsidP="00D35403">
            <w:pPr>
              <w:jc w:val="center"/>
              <w:rPr>
                <w:sz w:val="20"/>
                <w:szCs w:val="20"/>
              </w:rPr>
            </w:pPr>
            <w:r w:rsidRPr="00D35403">
              <w:rPr>
                <w:sz w:val="20"/>
                <w:szCs w:val="20"/>
              </w:rPr>
              <w:t>-</w:t>
            </w:r>
          </w:p>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3.5 Существующий сохраняемый жилищный фонд</w:t>
            </w:r>
          </w:p>
        </w:tc>
        <w:tc>
          <w:tcPr>
            <w:tcW w:w="1746" w:type="dxa"/>
            <w:vAlign w:val="center"/>
          </w:tcPr>
          <w:p w:rsidR="00414842" w:rsidRPr="00D35403" w:rsidRDefault="00414842" w:rsidP="00D35403">
            <w:pPr>
              <w:jc w:val="center"/>
              <w:rPr>
                <w:sz w:val="20"/>
                <w:szCs w:val="20"/>
              </w:rPr>
            </w:pPr>
            <w:r w:rsidRPr="00D35403">
              <w:rPr>
                <w:sz w:val="20"/>
                <w:szCs w:val="20"/>
              </w:rPr>
              <w:t>тыс. м</w:t>
            </w:r>
            <w:proofErr w:type="gramStart"/>
            <w:r w:rsidRPr="00D35403">
              <w:rPr>
                <w:sz w:val="20"/>
                <w:szCs w:val="20"/>
                <w:vertAlign w:val="superscript"/>
              </w:rPr>
              <w:t>2</w:t>
            </w:r>
            <w:proofErr w:type="gramEnd"/>
            <w:r w:rsidRPr="00D35403">
              <w:rPr>
                <w:sz w:val="20"/>
                <w:szCs w:val="20"/>
              </w:rPr>
              <w:t xml:space="preserve"> общей площади</w:t>
            </w:r>
          </w:p>
        </w:tc>
        <w:tc>
          <w:tcPr>
            <w:tcW w:w="1606" w:type="dxa"/>
            <w:vAlign w:val="center"/>
          </w:tcPr>
          <w:p w:rsidR="00414842" w:rsidRPr="00D35403" w:rsidRDefault="00414842" w:rsidP="00D35403">
            <w:pPr>
              <w:jc w:val="center"/>
              <w:rPr>
                <w:sz w:val="20"/>
                <w:szCs w:val="20"/>
              </w:rPr>
            </w:pPr>
            <w:r w:rsidRPr="00D35403">
              <w:rPr>
                <w:sz w:val="20"/>
                <w:szCs w:val="20"/>
              </w:rPr>
              <w:t>25,5</w:t>
            </w:r>
          </w:p>
        </w:tc>
        <w:tc>
          <w:tcPr>
            <w:tcW w:w="1472" w:type="dxa"/>
            <w:vAlign w:val="center"/>
          </w:tcPr>
          <w:p w:rsidR="00414842" w:rsidRPr="00D35403" w:rsidRDefault="00414842" w:rsidP="00D35403">
            <w:pPr>
              <w:jc w:val="center"/>
              <w:rPr>
                <w:sz w:val="20"/>
                <w:szCs w:val="20"/>
              </w:rPr>
            </w:pPr>
            <w:r w:rsidRPr="00D35403">
              <w:rPr>
                <w:sz w:val="20"/>
                <w:szCs w:val="20"/>
              </w:rPr>
              <w:t>25,5</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3.6 Новое жилищное строительство – всего</w:t>
            </w:r>
          </w:p>
        </w:tc>
        <w:tc>
          <w:tcPr>
            <w:tcW w:w="1746" w:type="dxa"/>
            <w:vAlign w:val="center"/>
          </w:tcPr>
          <w:p w:rsidR="00414842" w:rsidRPr="00D35403" w:rsidRDefault="00414842" w:rsidP="00D35403">
            <w:pPr>
              <w:jc w:val="center"/>
              <w:rPr>
                <w:sz w:val="20"/>
                <w:szCs w:val="20"/>
              </w:rPr>
            </w:pPr>
            <w:r w:rsidRPr="00D35403">
              <w:rPr>
                <w:sz w:val="20"/>
                <w:szCs w:val="20"/>
              </w:rPr>
              <w:t>то же</w:t>
            </w:r>
          </w:p>
        </w:tc>
        <w:tc>
          <w:tcPr>
            <w:tcW w:w="1606" w:type="dxa"/>
            <w:vAlign w:val="center"/>
          </w:tcPr>
          <w:p w:rsidR="00414842" w:rsidRPr="00D35403" w:rsidRDefault="00414842" w:rsidP="00D35403">
            <w:pPr>
              <w:jc w:val="center"/>
              <w:rPr>
                <w:sz w:val="20"/>
                <w:szCs w:val="20"/>
              </w:rPr>
            </w:pPr>
            <w:r w:rsidRPr="00D35403">
              <w:rPr>
                <w:sz w:val="20"/>
                <w:szCs w:val="20"/>
              </w:rPr>
              <w:t>-</w:t>
            </w:r>
          </w:p>
        </w:tc>
        <w:tc>
          <w:tcPr>
            <w:tcW w:w="1472" w:type="dxa"/>
            <w:vAlign w:val="center"/>
          </w:tcPr>
          <w:p w:rsidR="00414842" w:rsidRPr="00D35403" w:rsidRDefault="00414842" w:rsidP="00D35403">
            <w:pPr>
              <w:jc w:val="center"/>
              <w:rPr>
                <w:sz w:val="20"/>
                <w:szCs w:val="20"/>
              </w:rPr>
            </w:pPr>
            <w:r w:rsidRPr="00D35403">
              <w:rPr>
                <w:sz w:val="20"/>
                <w:szCs w:val="20"/>
              </w:rPr>
              <w:t>5,7</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за счет средств населения</w:t>
            </w:r>
          </w:p>
        </w:tc>
        <w:tc>
          <w:tcPr>
            <w:tcW w:w="1746" w:type="dxa"/>
            <w:vAlign w:val="center"/>
          </w:tcPr>
          <w:p w:rsidR="00414842" w:rsidRPr="00D35403" w:rsidRDefault="00414842" w:rsidP="00D35403">
            <w:pPr>
              <w:jc w:val="center"/>
              <w:rPr>
                <w:sz w:val="20"/>
                <w:szCs w:val="20"/>
              </w:rPr>
            </w:pPr>
            <w:r w:rsidRPr="00D35403">
              <w:rPr>
                <w:sz w:val="20"/>
                <w:szCs w:val="20"/>
              </w:rPr>
              <w:t>то же</w:t>
            </w:r>
          </w:p>
        </w:tc>
        <w:tc>
          <w:tcPr>
            <w:tcW w:w="1606" w:type="dxa"/>
          </w:tcPr>
          <w:p w:rsidR="00414842" w:rsidRPr="00D35403" w:rsidRDefault="00414842" w:rsidP="00D35403">
            <w:pPr>
              <w:jc w:val="center"/>
              <w:rPr>
                <w:sz w:val="20"/>
                <w:szCs w:val="20"/>
              </w:rPr>
            </w:pPr>
            <w:r w:rsidRPr="00D35403">
              <w:rPr>
                <w:sz w:val="20"/>
                <w:szCs w:val="20"/>
              </w:rPr>
              <w:t>-</w:t>
            </w:r>
          </w:p>
          <w:p w:rsidR="00414842" w:rsidRPr="00D35403" w:rsidRDefault="00414842" w:rsidP="00D35403">
            <w:pPr>
              <w:jc w:val="center"/>
              <w:rPr>
                <w:sz w:val="20"/>
                <w:szCs w:val="20"/>
              </w:rPr>
            </w:pPr>
            <w:r w:rsidRPr="00D35403">
              <w:rPr>
                <w:sz w:val="20"/>
                <w:szCs w:val="20"/>
              </w:rPr>
              <w:t>-</w:t>
            </w:r>
          </w:p>
        </w:tc>
        <w:tc>
          <w:tcPr>
            <w:tcW w:w="1472" w:type="dxa"/>
          </w:tcPr>
          <w:p w:rsidR="00414842" w:rsidRPr="00D35403" w:rsidRDefault="00414842" w:rsidP="00D35403">
            <w:pPr>
              <w:jc w:val="center"/>
              <w:rPr>
                <w:sz w:val="20"/>
                <w:szCs w:val="20"/>
              </w:rPr>
            </w:pPr>
            <w:r w:rsidRPr="00D35403">
              <w:rPr>
                <w:sz w:val="20"/>
                <w:szCs w:val="20"/>
              </w:rPr>
              <w:t>5,7</w:t>
            </w:r>
          </w:p>
          <w:p w:rsidR="00414842" w:rsidRPr="00D35403" w:rsidRDefault="00414842" w:rsidP="00D35403">
            <w:pPr>
              <w:jc w:val="center"/>
              <w:rPr>
                <w:sz w:val="20"/>
                <w:szCs w:val="20"/>
              </w:rPr>
            </w:pPr>
            <w:r w:rsidRPr="00D35403">
              <w:rPr>
                <w:sz w:val="20"/>
                <w:szCs w:val="20"/>
              </w:rPr>
              <w:t>100,0</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3.7 Структура нового жилищного строительства по этажности:</w:t>
            </w:r>
          </w:p>
        </w:tc>
        <w:tc>
          <w:tcPr>
            <w:tcW w:w="1746" w:type="dxa"/>
            <w:vAlign w:val="center"/>
          </w:tcPr>
          <w:p w:rsidR="00414842" w:rsidRPr="00D35403" w:rsidRDefault="00414842" w:rsidP="00D35403">
            <w:pPr>
              <w:jc w:val="center"/>
              <w:rPr>
                <w:sz w:val="20"/>
                <w:szCs w:val="20"/>
              </w:rPr>
            </w:pP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малоэтажное</w:t>
            </w:r>
          </w:p>
        </w:tc>
        <w:tc>
          <w:tcPr>
            <w:tcW w:w="1746" w:type="dxa"/>
            <w:vAlign w:val="center"/>
          </w:tcPr>
          <w:p w:rsidR="00414842" w:rsidRPr="00D35403" w:rsidRDefault="00414842" w:rsidP="00D35403">
            <w:pPr>
              <w:jc w:val="center"/>
              <w:rPr>
                <w:sz w:val="20"/>
                <w:szCs w:val="20"/>
              </w:rPr>
            </w:pPr>
            <w:r w:rsidRPr="00D35403">
              <w:rPr>
                <w:sz w:val="20"/>
                <w:szCs w:val="20"/>
              </w:rPr>
              <w:t>то же</w:t>
            </w:r>
          </w:p>
        </w:tc>
        <w:tc>
          <w:tcPr>
            <w:tcW w:w="1606" w:type="dxa"/>
            <w:vAlign w:val="center"/>
          </w:tcPr>
          <w:p w:rsidR="00414842" w:rsidRPr="00D35403" w:rsidRDefault="00414842" w:rsidP="00D35403">
            <w:pPr>
              <w:jc w:val="center"/>
              <w:rPr>
                <w:sz w:val="20"/>
                <w:szCs w:val="20"/>
              </w:rPr>
            </w:pPr>
            <w:r w:rsidRPr="00D35403">
              <w:rPr>
                <w:sz w:val="20"/>
                <w:szCs w:val="20"/>
              </w:rPr>
              <w:t>-</w:t>
            </w:r>
          </w:p>
          <w:p w:rsidR="00414842" w:rsidRPr="00D35403" w:rsidRDefault="00414842" w:rsidP="00D35403">
            <w:pPr>
              <w:jc w:val="center"/>
              <w:rPr>
                <w:sz w:val="20"/>
                <w:szCs w:val="20"/>
              </w:rPr>
            </w:pPr>
            <w:r w:rsidRPr="00D35403">
              <w:rPr>
                <w:sz w:val="20"/>
                <w:szCs w:val="20"/>
              </w:rPr>
              <w:t>-</w:t>
            </w:r>
          </w:p>
        </w:tc>
        <w:tc>
          <w:tcPr>
            <w:tcW w:w="1472" w:type="dxa"/>
          </w:tcPr>
          <w:p w:rsidR="00414842" w:rsidRPr="00D35403" w:rsidRDefault="00414842" w:rsidP="00D35403">
            <w:pPr>
              <w:jc w:val="center"/>
              <w:rPr>
                <w:sz w:val="20"/>
                <w:szCs w:val="20"/>
              </w:rPr>
            </w:pPr>
            <w:r w:rsidRPr="00D35403">
              <w:rPr>
                <w:sz w:val="20"/>
                <w:szCs w:val="20"/>
              </w:rPr>
              <w:t>5,7</w:t>
            </w:r>
          </w:p>
          <w:p w:rsidR="00414842" w:rsidRPr="00D35403" w:rsidRDefault="00414842" w:rsidP="00D35403">
            <w:pPr>
              <w:jc w:val="center"/>
              <w:rPr>
                <w:sz w:val="20"/>
                <w:szCs w:val="20"/>
              </w:rPr>
            </w:pPr>
            <w:r w:rsidRPr="00D35403">
              <w:rPr>
                <w:sz w:val="20"/>
                <w:szCs w:val="20"/>
              </w:rPr>
              <w:t>100,0</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из них индивидуальные жилые дома с приусадебными земельными участками</w:t>
            </w:r>
          </w:p>
        </w:tc>
        <w:tc>
          <w:tcPr>
            <w:tcW w:w="1746" w:type="dxa"/>
            <w:vAlign w:val="center"/>
          </w:tcPr>
          <w:p w:rsidR="00414842" w:rsidRPr="00D35403" w:rsidRDefault="00414842" w:rsidP="00D35403">
            <w:pPr>
              <w:jc w:val="center"/>
              <w:rPr>
                <w:sz w:val="20"/>
                <w:szCs w:val="20"/>
              </w:rPr>
            </w:pPr>
            <w:r w:rsidRPr="00D35403">
              <w:rPr>
                <w:sz w:val="20"/>
                <w:szCs w:val="20"/>
              </w:rPr>
              <w:t>тыс. м</w:t>
            </w:r>
            <w:proofErr w:type="gramStart"/>
            <w:r w:rsidRPr="00D35403">
              <w:rPr>
                <w:sz w:val="20"/>
                <w:szCs w:val="20"/>
                <w:vertAlign w:val="superscript"/>
              </w:rPr>
              <w:t>2</w:t>
            </w:r>
            <w:proofErr w:type="gramEnd"/>
            <w:r w:rsidRPr="00D35403">
              <w:rPr>
                <w:sz w:val="20"/>
                <w:szCs w:val="20"/>
              </w:rPr>
              <w:t xml:space="preserve"> общей площади /% к объему нового строительства</w:t>
            </w:r>
          </w:p>
        </w:tc>
        <w:tc>
          <w:tcPr>
            <w:tcW w:w="1606" w:type="dxa"/>
            <w:vAlign w:val="center"/>
          </w:tcPr>
          <w:p w:rsidR="00414842" w:rsidRPr="00D35403" w:rsidRDefault="00414842" w:rsidP="00D35403">
            <w:pPr>
              <w:jc w:val="center"/>
              <w:rPr>
                <w:sz w:val="20"/>
                <w:szCs w:val="20"/>
              </w:rPr>
            </w:pPr>
            <w:r w:rsidRPr="00D35403">
              <w:rPr>
                <w:sz w:val="20"/>
                <w:szCs w:val="20"/>
              </w:rPr>
              <w:t>-</w:t>
            </w:r>
          </w:p>
          <w:p w:rsidR="00414842" w:rsidRPr="00D35403" w:rsidRDefault="00414842" w:rsidP="00D35403">
            <w:pPr>
              <w:jc w:val="center"/>
              <w:rPr>
                <w:sz w:val="20"/>
                <w:szCs w:val="20"/>
              </w:rPr>
            </w:pPr>
            <w:r w:rsidRPr="00D35403">
              <w:rPr>
                <w:sz w:val="20"/>
                <w:szCs w:val="20"/>
              </w:rPr>
              <w:t>-</w:t>
            </w:r>
          </w:p>
        </w:tc>
        <w:tc>
          <w:tcPr>
            <w:tcW w:w="1472" w:type="dxa"/>
            <w:vAlign w:val="center"/>
          </w:tcPr>
          <w:p w:rsidR="00414842" w:rsidRPr="00D35403" w:rsidRDefault="00414842" w:rsidP="00D35403">
            <w:pPr>
              <w:jc w:val="center"/>
              <w:rPr>
                <w:sz w:val="20"/>
                <w:szCs w:val="20"/>
              </w:rPr>
            </w:pPr>
            <w:r w:rsidRPr="00D35403">
              <w:rPr>
                <w:sz w:val="20"/>
                <w:szCs w:val="20"/>
              </w:rPr>
              <w:t>5,7</w:t>
            </w:r>
          </w:p>
          <w:p w:rsidR="00414842" w:rsidRPr="00D35403" w:rsidRDefault="00414842" w:rsidP="00D35403">
            <w:pPr>
              <w:jc w:val="center"/>
              <w:rPr>
                <w:sz w:val="20"/>
                <w:szCs w:val="20"/>
              </w:rPr>
            </w:pPr>
            <w:r w:rsidRPr="00D35403">
              <w:rPr>
                <w:sz w:val="20"/>
                <w:szCs w:val="20"/>
              </w:rPr>
              <w:t>100,0</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3.8 из общего объема нового жилищного строительства размещается:</w:t>
            </w:r>
          </w:p>
        </w:tc>
        <w:tc>
          <w:tcPr>
            <w:tcW w:w="1746" w:type="dxa"/>
          </w:tcPr>
          <w:p w:rsidR="00414842" w:rsidRPr="00D35403" w:rsidRDefault="00414842" w:rsidP="00D35403">
            <w:pPr>
              <w:jc w:val="center"/>
              <w:rPr>
                <w:sz w:val="20"/>
                <w:szCs w:val="20"/>
              </w:rPr>
            </w:pP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на свободных территориях</w:t>
            </w:r>
          </w:p>
        </w:tc>
        <w:tc>
          <w:tcPr>
            <w:tcW w:w="1746" w:type="dxa"/>
            <w:vAlign w:val="center"/>
          </w:tcPr>
          <w:p w:rsidR="00414842" w:rsidRPr="00D35403" w:rsidRDefault="00414842" w:rsidP="00D35403">
            <w:pPr>
              <w:jc w:val="center"/>
              <w:rPr>
                <w:sz w:val="20"/>
                <w:szCs w:val="20"/>
              </w:rPr>
            </w:pPr>
            <w:r w:rsidRPr="00D35403">
              <w:rPr>
                <w:sz w:val="20"/>
                <w:szCs w:val="20"/>
              </w:rPr>
              <w:t>тыс. м</w:t>
            </w:r>
            <w:proofErr w:type="gramStart"/>
            <w:r w:rsidRPr="00D35403">
              <w:rPr>
                <w:sz w:val="20"/>
                <w:szCs w:val="20"/>
                <w:vertAlign w:val="superscript"/>
              </w:rPr>
              <w:t>2</w:t>
            </w:r>
            <w:proofErr w:type="gramEnd"/>
            <w:r w:rsidRPr="00D35403">
              <w:rPr>
                <w:sz w:val="20"/>
                <w:szCs w:val="20"/>
              </w:rPr>
              <w:t xml:space="preserve"> общей площади /% к объему нового строительства</w:t>
            </w:r>
          </w:p>
        </w:tc>
        <w:tc>
          <w:tcPr>
            <w:tcW w:w="1606" w:type="dxa"/>
            <w:vAlign w:val="center"/>
          </w:tcPr>
          <w:p w:rsidR="00414842" w:rsidRPr="00D35403" w:rsidRDefault="00414842" w:rsidP="00D35403">
            <w:pPr>
              <w:jc w:val="center"/>
              <w:rPr>
                <w:sz w:val="20"/>
                <w:szCs w:val="20"/>
              </w:rPr>
            </w:pPr>
            <w:r w:rsidRPr="00D35403">
              <w:rPr>
                <w:sz w:val="20"/>
                <w:szCs w:val="20"/>
              </w:rPr>
              <w:t>-</w:t>
            </w:r>
          </w:p>
          <w:p w:rsidR="00414842" w:rsidRPr="00D35403" w:rsidRDefault="00414842" w:rsidP="00D35403">
            <w:pPr>
              <w:jc w:val="center"/>
              <w:rPr>
                <w:sz w:val="20"/>
                <w:szCs w:val="20"/>
              </w:rPr>
            </w:pPr>
            <w:r w:rsidRPr="00D35403">
              <w:rPr>
                <w:sz w:val="20"/>
                <w:szCs w:val="20"/>
              </w:rPr>
              <w:t>-</w:t>
            </w:r>
          </w:p>
        </w:tc>
        <w:tc>
          <w:tcPr>
            <w:tcW w:w="1472" w:type="dxa"/>
            <w:vAlign w:val="center"/>
          </w:tcPr>
          <w:p w:rsidR="00414842" w:rsidRPr="00D35403" w:rsidRDefault="00414842" w:rsidP="00D35403">
            <w:pPr>
              <w:jc w:val="center"/>
              <w:rPr>
                <w:sz w:val="20"/>
                <w:szCs w:val="20"/>
              </w:rPr>
            </w:pPr>
            <w:r w:rsidRPr="00D35403">
              <w:rPr>
                <w:sz w:val="20"/>
                <w:szCs w:val="20"/>
              </w:rPr>
              <w:t>5,7</w:t>
            </w:r>
          </w:p>
          <w:p w:rsidR="00414842" w:rsidRPr="00D35403" w:rsidRDefault="00414842" w:rsidP="00D35403">
            <w:pPr>
              <w:jc w:val="center"/>
              <w:rPr>
                <w:sz w:val="20"/>
                <w:szCs w:val="20"/>
              </w:rPr>
            </w:pPr>
            <w:r w:rsidRPr="00D35403">
              <w:rPr>
                <w:sz w:val="20"/>
                <w:szCs w:val="20"/>
              </w:rPr>
              <w:t>100,0</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3.9 Средняя обеспеченность населения общей площадью квартир</w:t>
            </w:r>
          </w:p>
        </w:tc>
        <w:tc>
          <w:tcPr>
            <w:tcW w:w="1746" w:type="dxa"/>
            <w:vAlign w:val="center"/>
          </w:tcPr>
          <w:p w:rsidR="00414842" w:rsidRPr="00D35403" w:rsidRDefault="00414842" w:rsidP="00D35403">
            <w:pPr>
              <w:jc w:val="center"/>
              <w:rPr>
                <w:sz w:val="20"/>
                <w:szCs w:val="20"/>
              </w:rPr>
            </w:pPr>
            <w:r w:rsidRPr="00D35403">
              <w:rPr>
                <w:sz w:val="20"/>
                <w:szCs w:val="20"/>
              </w:rPr>
              <w:t>м</w:t>
            </w:r>
            <w:proofErr w:type="gramStart"/>
            <w:r w:rsidRPr="00D35403">
              <w:rPr>
                <w:sz w:val="20"/>
                <w:szCs w:val="20"/>
                <w:vertAlign w:val="superscript"/>
              </w:rPr>
              <w:t>2</w:t>
            </w:r>
            <w:proofErr w:type="gramEnd"/>
            <w:r w:rsidRPr="00D35403">
              <w:rPr>
                <w:sz w:val="20"/>
                <w:szCs w:val="20"/>
              </w:rPr>
              <w:t>/чел.</w:t>
            </w:r>
          </w:p>
        </w:tc>
        <w:tc>
          <w:tcPr>
            <w:tcW w:w="1606" w:type="dxa"/>
            <w:vAlign w:val="center"/>
          </w:tcPr>
          <w:p w:rsidR="00414842" w:rsidRPr="00D35403" w:rsidRDefault="00414842" w:rsidP="00D35403">
            <w:pPr>
              <w:jc w:val="center"/>
              <w:rPr>
                <w:sz w:val="20"/>
                <w:szCs w:val="20"/>
              </w:rPr>
            </w:pPr>
            <w:r w:rsidRPr="00D35403">
              <w:rPr>
                <w:sz w:val="20"/>
                <w:szCs w:val="20"/>
              </w:rPr>
              <w:t>16,1</w:t>
            </w:r>
          </w:p>
        </w:tc>
        <w:tc>
          <w:tcPr>
            <w:tcW w:w="1472" w:type="dxa"/>
            <w:vAlign w:val="center"/>
          </w:tcPr>
          <w:p w:rsidR="00414842" w:rsidRPr="00D35403" w:rsidRDefault="00414842" w:rsidP="00D35403">
            <w:pPr>
              <w:jc w:val="center"/>
              <w:rPr>
                <w:sz w:val="20"/>
                <w:szCs w:val="20"/>
              </w:rPr>
            </w:pPr>
            <w:r w:rsidRPr="00D35403">
              <w:rPr>
                <w:sz w:val="20"/>
                <w:szCs w:val="20"/>
              </w:rPr>
              <w:t>19,5</w:t>
            </w:r>
          </w:p>
        </w:tc>
      </w:tr>
      <w:tr w:rsidR="00414842" w:rsidRPr="00D35403" w:rsidTr="00414842">
        <w:trPr>
          <w:jc w:val="center"/>
        </w:trPr>
        <w:tc>
          <w:tcPr>
            <w:tcW w:w="4814" w:type="dxa"/>
            <w:vAlign w:val="center"/>
          </w:tcPr>
          <w:p w:rsidR="00414842" w:rsidRPr="00D35403" w:rsidRDefault="00414842" w:rsidP="00D35403">
            <w:pPr>
              <w:jc w:val="center"/>
              <w:rPr>
                <w:sz w:val="20"/>
                <w:szCs w:val="20"/>
              </w:rPr>
            </w:pPr>
            <w:r w:rsidRPr="00D35403">
              <w:rPr>
                <w:b/>
                <w:sz w:val="20"/>
                <w:szCs w:val="20"/>
              </w:rPr>
              <w:t>4 Объекты социального и культурно-бытового обслуживания населения</w:t>
            </w:r>
          </w:p>
        </w:tc>
        <w:tc>
          <w:tcPr>
            <w:tcW w:w="1746" w:type="dxa"/>
            <w:vAlign w:val="center"/>
          </w:tcPr>
          <w:p w:rsidR="00414842" w:rsidRPr="00D35403" w:rsidRDefault="00414842" w:rsidP="00D35403">
            <w:pPr>
              <w:jc w:val="center"/>
              <w:rPr>
                <w:sz w:val="20"/>
                <w:szCs w:val="20"/>
              </w:rPr>
            </w:pPr>
          </w:p>
        </w:tc>
        <w:tc>
          <w:tcPr>
            <w:tcW w:w="1606" w:type="dxa"/>
            <w:vAlign w:val="center"/>
          </w:tcPr>
          <w:p w:rsidR="00414842" w:rsidRPr="00D35403" w:rsidRDefault="00414842" w:rsidP="00D35403">
            <w:pPr>
              <w:jc w:val="center"/>
              <w:rPr>
                <w:sz w:val="20"/>
                <w:szCs w:val="20"/>
                <w:lang w:eastAsia="zh-CN"/>
              </w:rPr>
            </w:pPr>
          </w:p>
        </w:tc>
        <w:tc>
          <w:tcPr>
            <w:tcW w:w="1472" w:type="dxa"/>
            <w:vAlign w:val="center"/>
          </w:tcPr>
          <w:p w:rsidR="00414842" w:rsidRPr="00D35403" w:rsidRDefault="00414842" w:rsidP="00D35403">
            <w:pPr>
              <w:jc w:val="center"/>
              <w:rPr>
                <w:sz w:val="20"/>
                <w:szCs w:val="20"/>
                <w:lang w:eastAsia="zh-CN"/>
              </w:rPr>
            </w:pP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4.1 Дошкольные образовательные учреждения – всего</w:t>
            </w:r>
          </w:p>
          <w:p w:rsidR="00414842" w:rsidRPr="00D35403" w:rsidRDefault="00414842" w:rsidP="00D35403">
            <w:pPr>
              <w:rPr>
                <w:sz w:val="20"/>
                <w:szCs w:val="20"/>
              </w:rPr>
            </w:pPr>
            <w:r w:rsidRPr="00D35403">
              <w:rPr>
                <w:sz w:val="20"/>
                <w:szCs w:val="20"/>
              </w:rPr>
              <w:t xml:space="preserve">       на 1000 чел.</w:t>
            </w:r>
          </w:p>
        </w:tc>
        <w:tc>
          <w:tcPr>
            <w:tcW w:w="1746" w:type="dxa"/>
            <w:vAlign w:val="center"/>
          </w:tcPr>
          <w:p w:rsidR="00414842" w:rsidRPr="00D35403" w:rsidRDefault="00414842" w:rsidP="00D35403">
            <w:pPr>
              <w:jc w:val="center"/>
              <w:rPr>
                <w:sz w:val="20"/>
                <w:szCs w:val="20"/>
              </w:rPr>
            </w:pPr>
            <w:r w:rsidRPr="00D35403">
              <w:rPr>
                <w:sz w:val="20"/>
                <w:szCs w:val="20"/>
              </w:rPr>
              <w:t>место</w:t>
            </w:r>
          </w:p>
        </w:tc>
        <w:tc>
          <w:tcPr>
            <w:tcW w:w="1606" w:type="dxa"/>
            <w:vAlign w:val="center"/>
          </w:tcPr>
          <w:p w:rsidR="00414842" w:rsidRPr="00D35403" w:rsidRDefault="00414842" w:rsidP="00D35403">
            <w:pPr>
              <w:jc w:val="center"/>
              <w:rPr>
                <w:sz w:val="20"/>
                <w:szCs w:val="20"/>
                <w:lang w:eastAsia="zh-CN"/>
              </w:rPr>
            </w:pPr>
          </w:p>
          <w:p w:rsidR="00414842" w:rsidRPr="00D35403" w:rsidRDefault="00414842" w:rsidP="00D35403">
            <w:pPr>
              <w:jc w:val="center"/>
              <w:rPr>
                <w:sz w:val="20"/>
                <w:szCs w:val="20"/>
                <w:lang w:eastAsia="zh-CN"/>
              </w:rPr>
            </w:pPr>
            <w:r w:rsidRPr="00D35403">
              <w:rPr>
                <w:sz w:val="20"/>
                <w:szCs w:val="20"/>
                <w:lang w:eastAsia="zh-CN"/>
              </w:rPr>
              <w:t>96</w:t>
            </w:r>
          </w:p>
          <w:p w:rsidR="00414842" w:rsidRPr="00D35403" w:rsidRDefault="00414842" w:rsidP="00D35403">
            <w:pPr>
              <w:jc w:val="center"/>
              <w:rPr>
                <w:sz w:val="20"/>
                <w:szCs w:val="20"/>
                <w:lang w:eastAsia="zh-CN"/>
              </w:rPr>
            </w:pPr>
            <w:r w:rsidRPr="00D35403">
              <w:rPr>
                <w:sz w:val="20"/>
                <w:szCs w:val="20"/>
                <w:lang w:eastAsia="zh-CN"/>
              </w:rPr>
              <w:t>60</w:t>
            </w:r>
          </w:p>
        </w:tc>
        <w:tc>
          <w:tcPr>
            <w:tcW w:w="1472" w:type="dxa"/>
            <w:vAlign w:val="center"/>
          </w:tcPr>
          <w:p w:rsidR="00414842" w:rsidRPr="00D35403" w:rsidRDefault="00414842" w:rsidP="00D35403">
            <w:pPr>
              <w:jc w:val="center"/>
              <w:rPr>
                <w:sz w:val="20"/>
                <w:szCs w:val="20"/>
                <w:lang w:eastAsia="zh-CN"/>
              </w:rPr>
            </w:pPr>
          </w:p>
          <w:p w:rsidR="00414842" w:rsidRPr="00D35403" w:rsidRDefault="00414842" w:rsidP="00D35403">
            <w:pPr>
              <w:jc w:val="center"/>
              <w:rPr>
                <w:sz w:val="20"/>
                <w:szCs w:val="20"/>
                <w:lang w:eastAsia="zh-CN"/>
              </w:rPr>
            </w:pPr>
            <w:r w:rsidRPr="00D35403">
              <w:rPr>
                <w:sz w:val="20"/>
                <w:szCs w:val="20"/>
                <w:lang w:eastAsia="zh-CN"/>
              </w:rPr>
              <w:t>210</w:t>
            </w:r>
          </w:p>
          <w:p w:rsidR="00414842" w:rsidRPr="00D35403" w:rsidRDefault="00414842" w:rsidP="00D35403">
            <w:pPr>
              <w:jc w:val="center"/>
              <w:rPr>
                <w:sz w:val="20"/>
                <w:szCs w:val="20"/>
                <w:lang w:eastAsia="zh-CN"/>
              </w:rPr>
            </w:pPr>
            <w:r w:rsidRPr="00D35403">
              <w:rPr>
                <w:sz w:val="20"/>
                <w:szCs w:val="20"/>
                <w:lang w:eastAsia="zh-CN"/>
              </w:rPr>
              <w:t>131</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4.2 Общеобразовательные школы – всего</w:t>
            </w:r>
          </w:p>
          <w:p w:rsidR="00414842" w:rsidRPr="00D35403" w:rsidRDefault="00414842" w:rsidP="00D35403">
            <w:pPr>
              <w:rPr>
                <w:sz w:val="20"/>
                <w:szCs w:val="20"/>
              </w:rPr>
            </w:pPr>
            <w:r w:rsidRPr="00D35403">
              <w:rPr>
                <w:sz w:val="20"/>
                <w:szCs w:val="20"/>
              </w:rPr>
              <w:t xml:space="preserve">       на 1000 чел.</w:t>
            </w:r>
          </w:p>
        </w:tc>
        <w:tc>
          <w:tcPr>
            <w:tcW w:w="1746" w:type="dxa"/>
            <w:vAlign w:val="center"/>
          </w:tcPr>
          <w:p w:rsidR="00414842" w:rsidRPr="00D35403" w:rsidRDefault="00414842" w:rsidP="00D35403">
            <w:pPr>
              <w:jc w:val="center"/>
              <w:rPr>
                <w:sz w:val="20"/>
                <w:szCs w:val="20"/>
              </w:rPr>
            </w:pPr>
            <w:r w:rsidRPr="00D35403">
              <w:rPr>
                <w:sz w:val="20"/>
                <w:szCs w:val="20"/>
              </w:rPr>
              <w:t>место</w:t>
            </w:r>
          </w:p>
        </w:tc>
        <w:tc>
          <w:tcPr>
            <w:tcW w:w="1606" w:type="dxa"/>
            <w:vAlign w:val="center"/>
          </w:tcPr>
          <w:p w:rsidR="00414842" w:rsidRPr="00D35403" w:rsidRDefault="00414842" w:rsidP="00D35403">
            <w:pPr>
              <w:jc w:val="center"/>
              <w:rPr>
                <w:sz w:val="20"/>
                <w:szCs w:val="20"/>
                <w:lang w:eastAsia="zh-CN"/>
              </w:rPr>
            </w:pPr>
            <w:r w:rsidRPr="00D35403">
              <w:rPr>
                <w:sz w:val="20"/>
                <w:szCs w:val="20"/>
                <w:lang w:eastAsia="zh-CN"/>
              </w:rPr>
              <w:t>406</w:t>
            </w:r>
          </w:p>
          <w:p w:rsidR="00414842" w:rsidRPr="00D35403" w:rsidRDefault="00414842" w:rsidP="00D35403">
            <w:pPr>
              <w:jc w:val="center"/>
              <w:rPr>
                <w:sz w:val="20"/>
                <w:szCs w:val="20"/>
                <w:lang w:eastAsia="zh-CN"/>
              </w:rPr>
            </w:pPr>
            <w:r w:rsidRPr="00D35403">
              <w:rPr>
                <w:sz w:val="20"/>
                <w:szCs w:val="20"/>
                <w:lang w:eastAsia="zh-CN"/>
              </w:rPr>
              <w:t>255</w:t>
            </w:r>
          </w:p>
        </w:tc>
        <w:tc>
          <w:tcPr>
            <w:tcW w:w="1472" w:type="dxa"/>
            <w:vAlign w:val="center"/>
          </w:tcPr>
          <w:p w:rsidR="00414842" w:rsidRPr="00D35403" w:rsidRDefault="00414842" w:rsidP="00D35403">
            <w:pPr>
              <w:jc w:val="center"/>
              <w:rPr>
                <w:sz w:val="20"/>
                <w:szCs w:val="20"/>
                <w:lang w:eastAsia="zh-CN"/>
              </w:rPr>
            </w:pPr>
            <w:r w:rsidRPr="00D35403">
              <w:rPr>
                <w:sz w:val="20"/>
                <w:szCs w:val="20"/>
                <w:lang w:eastAsia="zh-CN"/>
              </w:rPr>
              <w:t>406</w:t>
            </w:r>
          </w:p>
          <w:p w:rsidR="00414842" w:rsidRPr="00D35403" w:rsidRDefault="00414842" w:rsidP="00D35403">
            <w:pPr>
              <w:jc w:val="center"/>
              <w:rPr>
                <w:sz w:val="20"/>
                <w:szCs w:val="20"/>
                <w:lang w:eastAsia="zh-CN"/>
              </w:rPr>
            </w:pPr>
            <w:r w:rsidRPr="00D35403">
              <w:rPr>
                <w:sz w:val="20"/>
                <w:szCs w:val="20"/>
                <w:lang w:eastAsia="zh-CN"/>
              </w:rPr>
              <w:t>254</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4.3 Магазины – всего</w:t>
            </w:r>
          </w:p>
          <w:p w:rsidR="00414842" w:rsidRPr="00D35403" w:rsidRDefault="00414842" w:rsidP="00D35403">
            <w:pPr>
              <w:rPr>
                <w:sz w:val="20"/>
                <w:szCs w:val="20"/>
              </w:rPr>
            </w:pPr>
            <w:r w:rsidRPr="00D35403">
              <w:rPr>
                <w:sz w:val="20"/>
                <w:szCs w:val="20"/>
              </w:rPr>
              <w:t xml:space="preserve">       на 1000 чел.</w:t>
            </w:r>
          </w:p>
        </w:tc>
        <w:tc>
          <w:tcPr>
            <w:tcW w:w="1746" w:type="dxa"/>
            <w:vAlign w:val="center"/>
          </w:tcPr>
          <w:p w:rsidR="00414842" w:rsidRPr="00D35403" w:rsidRDefault="00414842" w:rsidP="00D35403">
            <w:pPr>
              <w:jc w:val="center"/>
              <w:rPr>
                <w:sz w:val="20"/>
                <w:szCs w:val="20"/>
              </w:rPr>
            </w:pPr>
            <w:r w:rsidRPr="00D35403">
              <w:rPr>
                <w:sz w:val="20"/>
                <w:szCs w:val="20"/>
              </w:rPr>
              <w:t>м</w:t>
            </w:r>
            <w:proofErr w:type="gramStart"/>
            <w:r w:rsidRPr="00D35403">
              <w:rPr>
                <w:sz w:val="20"/>
                <w:szCs w:val="20"/>
                <w:vertAlign w:val="superscript"/>
              </w:rPr>
              <w:t>2</w:t>
            </w:r>
            <w:proofErr w:type="gramEnd"/>
            <w:r w:rsidRPr="00D35403">
              <w:rPr>
                <w:sz w:val="20"/>
                <w:szCs w:val="20"/>
              </w:rPr>
              <w:t xml:space="preserve"> торговой площади</w:t>
            </w:r>
          </w:p>
        </w:tc>
        <w:tc>
          <w:tcPr>
            <w:tcW w:w="1606" w:type="dxa"/>
            <w:vAlign w:val="center"/>
          </w:tcPr>
          <w:p w:rsidR="00414842" w:rsidRPr="00D35403" w:rsidRDefault="00414842" w:rsidP="00D35403">
            <w:pPr>
              <w:jc w:val="center"/>
              <w:rPr>
                <w:sz w:val="20"/>
                <w:szCs w:val="20"/>
                <w:lang w:eastAsia="zh-CN"/>
              </w:rPr>
            </w:pPr>
            <w:r w:rsidRPr="00D35403">
              <w:rPr>
                <w:sz w:val="20"/>
                <w:szCs w:val="20"/>
                <w:lang w:eastAsia="zh-CN"/>
              </w:rPr>
              <w:t>282</w:t>
            </w:r>
          </w:p>
          <w:p w:rsidR="00414842" w:rsidRPr="00D35403" w:rsidRDefault="00414842" w:rsidP="00D35403">
            <w:pPr>
              <w:jc w:val="center"/>
              <w:rPr>
                <w:sz w:val="20"/>
                <w:szCs w:val="20"/>
                <w:lang w:eastAsia="zh-CN"/>
              </w:rPr>
            </w:pPr>
            <w:r w:rsidRPr="00D35403">
              <w:rPr>
                <w:sz w:val="20"/>
                <w:szCs w:val="20"/>
                <w:lang w:eastAsia="zh-CN"/>
              </w:rPr>
              <w:t>177</w:t>
            </w:r>
          </w:p>
        </w:tc>
        <w:tc>
          <w:tcPr>
            <w:tcW w:w="1472" w:type="dxa"/>
            <w:vAlign w:val="center"/>
          </w:tcPr>
          <w:p w:rsidR="00414842" w:rsidRPr="00D35403" w:rsidRDefault="00414842" w:rsidP="00D35403">
            <w:pPr>
              <w:jc w:val="center"/>
              <w:rPr>
                <w:sz w:val="20"/>
                <w:szCs w:val="20"/>
                <w:lang w:eastAsia="zh-CN"/>
              </w:rPr>
            </w:pPr>
            <w:r w:rsidRPr="00D35403">
              <w:rPr>
                <w:sz w:val="20"/>
                <w:szCs w:val="20"/>
                <w:lang w:eastAsia="zh-CN"/>
              </w:rPr>
              <w:t>682</w:t>
            </w:r>
          </w:p>
          <w:p w:rsidR="00414842" w:rsidRPr="00D35403" w:rsidRDefault="00414842" w:rsidP="00D35403">
            <w:pPr>
              <w:jc w:val="center"/>
              <w:rPr>
                <w:sz w:val="20"/>
                <w:szCs w:val="20"/>
                <w:lang w:eastAsia="zh-CN"/>
              </w:rPr>
            </w:pPr>
            <w:r w:rsidRPr="00D35403">
              <w:rPr>
                <w:sz w:val="20"/>
                <w:szCs w:val="20"/>
                <w:lang w:eastAsia="zh-CN"/>
              </w:rPr>
              <w:t>426</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4.4 Клубные учреждения – всего</w:t>
            </w:r>
          </w:p>
          <w:p w:rsidR="00414842" w:rsidRPr="00D35403" w:rsidRDefault="00414842" w:rsidP="00D35403">
            <w:pPr>
              <w:rPr>
                <w:sz w:val="20"/>
                <w:szCs w:val="20"/>
              </w:rPr>
            </w:pPr>
            <w:r w:rsidRPr="00D35403">
              <w:rPr>
                <w:sz w:val="20"/>
                <w:szCs w:val="20"/>
              </w:rPr>
              <w:t xml:space="preserve">       на 1000 чел.</w:t>
            </w:r>
          </w:p>
        </w:tc>
        <w:tc>
          <w:tcPr>
            <w:tcW w:w="1746" w:type="dxa"/>
            <w:vAlign w:val="center"/>
          </w:tcPr>
          <w:p w:rsidR="00414842" w:rsidRPr="00D35403" w:rsidRDefault="00414842" w:rsidP="00D35403">
            <w:pPr>
              <w:jc w:val="center"/>
              <w:rPr>
                <w:sz w:val="20"/>
                <w:szCs w:val="20"/>
              </w:rPr>
            </w:pPr>
            <w:r w:rsidRPr="00D35403">
              <w:rPr>
                <w:sz w:val="20"/>
                <w:szCs w:val="20"/>
              </w:rPr>
              <w:t>место</w:t>
            </w:r>
          </w:p>
        </w:tc>
        <w:tc>
          <w:tcPr>
            <w:tcW w:w="1606" w:type="dxa"/>
            <w:vAlign w:val="center"/>
          </w:tcPr>
          <w:p w:rsidR="00414842" w:rsidRPr="00D35403" w:rsidRDefault="00414842" w:rsidP="00D35403">
            <w:pPr>
              <w:jc w:val="center"/>
              <w:rPr>
                <w:sz w:val="20"/>
                <w:szCs w:val="20"/>
                <w:lang w:eastAsia="zh-CN"/>
              </w:rPr>
            </w:pPr>
            <w:r w:rsidRPr="00D35403">
              <w:rPr>
                <w:sz w:val="20"/>
                <w:szCs w:val="20"/>
                <w:lang w:eastAsia="zh-CN"/>
              </w:rPr>
              <w:t>300</w:t>
            </w:r>
          </w:p>
          <w:p w:rsidR="00414842" w:rsidRPr="00D35403" w:rsidRDefault="00414842" w:rsidP="00D35403">
            <w:pPr>
              <w:jc w:val="center"/>
              <w:rPr>
                <w:sz w:val="20"/>
                <w:szCs w:val="20"/>
                <w:lang w:eastAsia="zh-CN"/>
              </w:rPr>
            </w:pPr>
            <w:r w:rsidRPr="00D35403">
              <w:rPr>
                <w:sz w:val="20"/>
                <w:szCs w:val="20"/>
                <w:lang w:eastAsia="zh-CN"/>
              </w:rPr>
              <w:t>189</w:t>
            </w:r>
          </w:p>
        </w:tc>
        <w:tc>
          <w:tcPr>
            <w:tcW w:w="1472" w:type="dxa"/>
            <w:vAlign w:val="center"/>
          </w:tcPr>
          <w:p w:rsidR="00414842" w:rsidRPr="00D35403" w:rsidRDefault="00414842" w:rsidP="00D35403">
            <w:pPr>
              <w:jc w:val="center"/>
              <w:rPr>
                <w:sz w:val="20"/>
                <w:szCs w:val="20"/>
                <w:lang w:eastAsia="zh-CN"/>
              </w:rPr>
            </w:pPr>
            <w:r w:rsidRPr="00D35403">
              <w:rPr>
                <w:sz w:val="20"/>
                <w:szCs w:val="20"/>
                <w:lang w:eastAsia="zh-CN"/>
              </w:rPr>
              <w:t>300</w:t>
            </w:r>
          </w:p>
          <w:p w:rsidR="00414842" w:rsidRPr="00D35403" w:rsidRDefault="00414842" w:rsidP="00D35403">
            <w:pPr>
              <w:jc w:val="center"/>
              <w:rPr>
                <w:sz w:val="20"/>
                <w:szCs w:val="20"/>
                <w:lang w:eastAsia="zh-CN"/>
              </w:rPr>
            </w:pPr>
            <w:r w:rsidRPr="00D35403">
              <w:rPr>
                <w:sz w:val="20"/>
                <w:szCs w:val="20"/>
                <w:lang w:eastAsia="zh-CN"/>
              </w:rPr>
              <w:t>188</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4.5 Библиотеки – всего</w:t>
            </w:r>
          </w:p>
          <w:p w:rsidR="00414842" w:rsidRPr="00D35403" w:rsidRDefault="00414842" w:rsidP="00D35403">
            <w:pPr>
              <w:rPr>
                <w:sz w:val="20"/>
                <w:szCs w:val="20"/>
              </w:rPr>
            </w:pPr>
            <w:r w:rsidRPr="00D35403">
              <w:rPr>
                <w:sz w:val="20"/>
                <w:szCs w:val="20"/>
              </w:rPr>
              <w:t xml:space="preserve">       на 1000 чел.</w:t>
            </w:r>
          </w:p>
        </w:tc>
        <w:tc>
          <w:tcPr>
            <w:tcW w:w="1746" w:type="dxa"/>
            <w:vAlign w:val="center"/>
          </w:tcPr>
          <w:p w:rsidR="00414842" w:rsidRPr="00D35403" w:rsidRDefault="00414842" w:rsidP="00D35403">
            <w:pPr>
              <w:jc w:val="center"/>
              <w:rPr>
                <w:sz w:val="20"/>
                <w:szCs w:val="20"/>
              </w:rPr>
            </w:pPr>
            <w:r w:rsidRPr="00D35403">
              <w:rPr>
                <w:sz w:val="20"/>
                <w:szCs w:val="20"/>
              </w:rPr>
              <w:t>тыс. ед. хранения</w:t>
            </w:r>
          </w:p>
        </w:tc>
        <w:tc>
          <w:tcPr>
            <w:tcW w:w="1606" w:type="dxa"/>
            <w:vAlign w:val="center"/>
          </w:tcPr>
          <w:p w:rsidR="00414842" w:rsidRPr="00D35403" w:rsidRDefault="00414842" w:rsidP="00D35403">
            <w:pPr>
              <w:jc w:val="center"/>
              <w:rPr>
                <w:sz w:val="20"/>
                <w:szCs w:val="20"/>
                <w:lang w:eastAsia="zh-CN"/>
              </w:rPr>
            </w:pPr>
            <w:r w:rsidRPr="00D35403">
              <w:rPr>
                <w:sz w:val="20"/>
                <w:szCs w:val="20"/>
                <w:lang w:eastAsia="zh-CN"/>
              </w:rPr>
              <w:t>14,1</w:t>
            </w:r>
          </w:p>
          <w:p w:rsidR="00414842" w:rsidRPr="00D35403" w:rsidRDefault="00414842" w:rsidP="00D35403">
            <w:pPr>
              <w:jc w:val="center"/>
              <w:rPr>
                <w:sz w:val="20"/>
                <w:szCs w:val="20"/>
                <w:lang w:eastAsia="zh-CN"/>
              </w:rPr>
            </w:pPr>
            <w:r w:rsidRPr="00D35403">
              <w:rPr>
                <w:sz w:val="20"/>
                <w:szCs w:val="20"/>
                <w:lang w:eastAsia="zh-CN"/>
              </w:rPr>
              <w:t>8,9</w:t>
            </w:r>
          </w:p>
        </w:tc>
        <w:tc>
          <w:tcPr>
            <w:tcW w:w="1472" w:type="dxa"/>
            <w:vAlign w:val="center"/>
          </w:tcPr>
          <w:p w:rsidR="00414842" w:rsidRPr="00D35403" w:rsidRDefault="00414842" w:rsidP="00D35403">
            <w:pPr>
              <w:jc w:val="center"/>
              <w:rPr>
                <w:sz w:val="20"/>
                <w:szCs w:val="20"/>
                <w:lang w:eastAsia="zh-CN"/>
              </w:rPr>
            </w:pPr>
            <w:r w:rsidRPr="00D35403">
              <w:rPr>
                <w:sz w:val="20"/>
                <w:szCs w:val="20"/>
                <w:lang w:eastAsia="zh-CN"/>
              </w:rPr>
              <w:t>14,1</w:t>
            </w:r>
          </w:p>
          <w:p w:rsidR="00414842" w:rsidRPr="00D35403" w:rsidRDefault="00414842" w:rsidP="00D35403">
            <w:pPr>
              <w:jc w:val="center"/>
              <w:rPr>
                <w:sz w:val="20"/>
                <w:szCs w:val="20"/>
                <w:lang w:eastAsia="zh-CN"/>
              </w:rPr>
            </w:pPr>
            <w:r w:rsidRPr="00D35403">
              <w:rPr>
                <w:sz w:val="20"/>
                <w:szCs w:val="20"/>
                <w:lang w:eastAsia="zh-CN"/>
              </w:rPr>
              <w:t>8,8</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4.6 Спортивные залы – всего</w:t>
            </w:r>
          </w:p>
          <w:p w:rsidR="00414842" w:rsidRPr="00D35403" w:rsidRDefault="00414842" w:rsidP="00D35403">
            <w:pPr>
              <w:rPr>
                <w:sz w:val="20"/>
                <w:szCs w:val="20"/>
              </w:rPr>
            </w:pPr>
            <w:r w:rsidRPr="00D35403">
              <w:rPr>
                <w:sz w:val="20"/>
                <w:szCs w:val="20"/>
              </w:rPr>
              <w:lastRenderedPageBreak/>
              <w:t xml:space="preserve">       на 1000 чел.</w:t>
            </w:r>
            <w:r w:rsidRPr="00D35403">
              <w:rPr>
                <w:sz w:val="20"/>
                <w:szCs w:val="20"/>
                <w:vertAlign w:val="superscript"/>
              </w:rPr>
              <w:t xml:space="preserve"> </w:t>
            </w:r>
          </w:p>
        </w:tc>
        <w:tc>
          <w:tcPr>
            <w:tcW w:w="1746" w:type="dxa"/>
            <w:vAlign w:val="center"/>
          </w:tcPr>
          <w:p w:rsidR="00414842" w:rsidRPr="00D35403" w:rsidRDefault="00414842" w:rsidP="00D35403">
            <w:pPr>
              <w:jc w:val="center"/>
              <w:rPr>
                <w:sz w:val="20"/>
                <w:szCs w:val="20"/>
              </w:rPr>
            </w:pPr>
            <w:r w:rsidRPr="00D35403">
              <w:rPr>
                <w:sz w:val="20"/>
                <w:szCs w:val="20"/>
              </w:rPr>
              <w:lastRenderedPageBreak/>
              <w:t>м</w:t>
            </w:r>
            <w:proofErr w:type="gramStart"/>
            <w:r w:rsidRPr="00D35403">
              <w:rPr>
                <w:sz w:val="20"/>
                <w:szCs w:val="20"/>
                <w:vertAlign w:val="superscript"/>
              </w:rPr>
              <w:t>2</w:t>
            </w:r>
            <w:proofErr w:type="gramEnd"/>
            <w:r w:rsidRPr="00D35403">
              <w:rPr>
                <w:sz w:val="20"/>
                <w:szCs w:val="20"/>
              </w:rPr>
              <w:t xml:space="preserve"> площади пола</w:t>
            </w:r>
          </w:p>
        </w:tc>
        <w:tc>
          <w:tcPr>
            <w:tcW w:w="1606" w:type="dxa"/>
          </w:tcPr>
          <w:p w:rsidR="00414842" w:rsidRPr="00D35403" w:rsidRDefault="00414842" w:rsidP="00D35403">
            <w:pPr>
              <w:jc w:val="center"/>
              <w:rPr>
                <w:sz w:val="20"/>
                <w:szCs w:val="20"/>
              </w:rPr>
            </w:pPr>
            <w:r w:rsidRPr="00D35403">
              <w:rPr>
                <w:sz w:val="20"/>
                <w:szCs w:val="20"/>
              </w:rPr>
              <w:t>-</w:t>
            </w:r>
          </w:p>
          <w:p w:rsidR="00414842" w:rsidRPr="00D35403" w:rsidRDefault="00414842" w:rsidP="00D35403">
            <w:pPr>
              <w:jc w:val="center"/>
              <w:rPr>
                <w:sz w:val="20"/>
                <w:szCs w:val="20"/>
              </w:rPr>
            </w:pPr>
            <w:r w:rsidRPr="00D35403">
              <w:rPr>
                <w:sz w:val="20"/>
                <w:szCs w:val="20"/>
              </w:rPr>
              <w:lastRenderedPageBreak/>
              <w:t>-</w:t>
            </w:r>
          </w:p>
        </w:tc>
        <w:tc>
          <w:tcPr>
            <w:tcW w:w="1472" w:type="dxa"/>
          </w:tcPr>
          <w:p w:rsidR="00414842" w:rsidRPr="00D35403" w:rsidRDefault="00414842" w:rsidP="00D35403">
            <w:pPr>
              <w:jc w:val="center"/>
              <w:rPr>
                <w:sz w:val="20"/>
                <w:szCs w:val="20"/>
              </w:rPr>
            </w:pPr>
            <w:r w:rsidRPr="00D35403">
              <w:rPr>
                <w:sz w:val="20"/>
                <w:szCs w:val="20"/>
              </w:rPr>
              <w:lastRenderedPageBreak/>
              <w:t>180</w:t>
            </w:r>
          </w:p>
          <w:p w:rsidR="00414842" w:rsidRPr="00D35403" w:rsidRDefault="00414842" w:rsidP="00D35403">
            <w:pPr>
              <w:jc w:val="center"/>
              <w:rPr>
                <w:sz w:val="20"/>
                <w:szCs w:val="20"/>
              </w:rPr>
            </w:pPr>
            <w:r w:rsidRPr="00D35403">
              <w:rPr>
                <w:sz w:val="20"/>
                <w:szCs w:val="20"/>
              </w:rPr>
              <w:lastRenderedPageBreak/>
              <w:t>113</w:t>
            </w:r>
          </w:p>
        </w:tc>
      </w:tr>
      <w:tr w:rsidR="00414842" w:rsidRPr="00D35403" w:rsidTr="00414842">
        <w:trPr>
          <w:jc w:val="center"/>
        </w:trPr>
        <w:tc>
          <w:tcPr>
            <w:tcW w:w="4814" w:type="dxa"/>
          </w:tcPr>
          <w:p w:rsidR="00414842" w:rsidRPr="00D35403" w:rsidRDefault="00414842" w:rsidP="00D35403">
            <w:pPr>
              <w:jc w:val="center"/>
              <w:rPr>
                <w:b/>
                <w:sz w:val="20"/>
                <w:szCs w:val="20"/>
              </w:rPr>
            </w:pPr>
            <w:r w:rsidRPr="00D35403">
              <w:rPr>
                <w:b/>
                <w:sz w:val="20"/>
                <w:szCs w:val="20"/>
              </w:rPr>
              <w:lastRenderedPageBreak/>
              <w:t>5 Транспортная инфраструктура</w:t>
            </w:r>
          </w:p>
        </w:tc>
        <w:tc>
          <w:tcPr>
            <w:tcW w:w="1746" w:type="dxa"/>
            <w:vAlign w:val="center"/>
          </w:tcPr>
          <w:p w:rsidR="00414842" w:rsidRPr="00D35403" w:rsidRDefault="00414842" w:rsidP="00D35403">
            <w:pPr>
              <w:jc w:val="center"/>
              <w:rPr>
                <w:sz w:val="20"/>
                <w:szCs w:val="20"/>
                <w:highlight w:val="green"/>
              </w:rPr>
            </w:pPr>
          </w:p>
        </w:tc>
        <w:tc>
          <w:tcPr>
            <w:tcW w:w="1606" w:type="dxa"/>
          </w:tcPr>
          <w:p w:rsidR="00414842" w:rsidRPr="00D35403" w:rsidRDefault="00414842" w:rsidP="00D35403">
            <w:pPr>
              <w:jc w:val="center"/>
              <w:rPr>
                <w:sz w:val="20"/>
                <w:szCs w:val="20"/>
                <w:highlight w:val="green"/>
              </w:rPr>
            </w:pPr>
          </w:p>
        </w:tc>
        <w:tc>
          <w:tcPr>
            <w:tcW w:w="1472" w:type="dxa"/>
          </w:tcPr>
          <w:p w:rsidR="00414842" w:rsidRPr="00D35403" w:rsidRDefault="00414842" w:rsidP="00D35403">
            <w:pPr>
              <w:jc w:val="center"/>
              <w:rPr>
                <w:sz w:val="20"/>
                <w:szCs w:val="20"/>
                <w:highlight w:val="green"/>
              </w:rPr>
            </w:pP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5.1 Протяженность автомобильных дорог общего пользования муниципального образования - всего</w:t>
            </w:r>
          </w:p>
        </w:tc>
        <w:tc>
          <w:tcPr>
            <w:tcW w:w="1746" w:type="dxa"/>
            <w:vAlign w:val="center"/>
          </w:tcPr>
          <w:p w:rsidR="00414842" w:rsidRPr="00D35403" w:rsidRDefault="00414842" w:rsidP="00D35403">
            <w:pPr>
              <w:jc w:val="center"/>
              <w:rPr>
                <w:sz w:val="20"/>
                <w:szCs w:val="20"/>
              </w:rPr>
            </w:pPr>
            <w:r w:rsidRPr="00D35403">
              <w:rPr>
                <w:sz w:val="20"/>
                <w:szCs w:val="20"/>
              </w:rPr>
              <w:t>км</w:t>
            </w:r>
          </w:p>
        </w:tc>
        <w:tc>
          <w:tcPr>
            <w:tcW w:w="1606" w:type="dxa"/>
            <w:vAlign w:val="center"/>
          </w:tcPr>
          <w:p w:rsidR="00414842" w:rsidRPr="00D35403" w:rsidRDefault="00414842" w:rsidP="00D35403">
            <w:pPr>
              <w:jc w:val="center"/>
              <w:rPr>
                <w:sz w:val="20"/>
                <w:szCs w:val="20"/>
              </w:rPr>
            </w:pPr>
            <w:r w:rsidRPr="00D35403">
              <w:rPr>
                <w:sz w:val="20"/>
                <w:szCs w:val="20"/>
              </w:rPr>
              <w:t>40,283</w:t>
            </w:r>
          </w:p>
        </w:tc>
        <w:tc>
          <w:tcPr>
            <w:tcW w:w="1472" w:type="dxa"/>
            <w:vAlign w:val="center"/>
          </w:tcPr>
          <w:p w:rsidR="00414842" w:rsidRPr="00D35403" w:rsidRDefault="00414842" w:rsidP="00D35403">
            <w:pPr>
              <w:jc w:val="center"/>
              <w:rPr>
                <w:sz w:val="20"/>
                <w:szCs w:val="20"/>
              </w:rPr>
            </w:pPr>
            <w:r w:rsidRPr="00D35403">
              <w:rPr>
                <w:sz w:val="20"/>
                <w:szCs w:val="20"/>
              </w:rPr>
              <w:t>40,283</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в т.ч.</w:t>
            </w:r>
          </w:p>
          <w:p w:rsidR="00414842" w:rsidRPr="00D35403" w:rsidRDefault="00414842" w:rsidP="00D35403">
            <w:pPr>
              <w:rPr>
                <w:sz w:val="20"/>
                <w:szCs w:val="20"/>
              </w:rPr>
            </w:pPr>
            <w:r w:rsidRPr="00D35403">
              <w:rPr>
                <w:sz w:val="20"/>
                <w:szCs w:val="20"/>
              </w:rPr>
              <w:t xml:space="preserve">    автомобильные дороги общего пользования регионального или межмуниципального значения</w:t>
            </w:r>
          </w:p>
        </w:tc>
        <w:tc>
          <w:tcPr>
            <w:tcW w:w="1746" w:type="dxa"/>
            <w:vAlign w:val="center"/>
          </w:tcPr>
          <w:p w:rsidR="00414842" w:rsidRPr="00D35403" w:rsidRDefault="00414842" w:rsidP="00D35403">
            <w:pPr>
              <w:jc w:val="center"/>
              <w:rPr>
                <w:sz w:val="20"/>
                <w:szCs w:val="20"/>
              </w:rPr>
            </w:pPr>
            <w:r w:rsidRPr="00D35403">
              <w:rPr>
                <w:sz w:val="20"/>
                <w:szCs w:val="20"/>
              </w:rPr>
              <w:t>км</w:t>
            </w:r>
          </w:p>
        </w:tc>
        <w:tc>
          <w:tcPr>
            <w:tcW w:w="1606" w:type="dxa"/>
            <w:vAlign w:val="center"/>
          </w:tcPr>
          <w:p w:rsidR="00414842" w:rsidRPr="00D35403" w:rsidRDefault="00414842" w:rsidP="00D35403">
            <w:pPr>
              <w:jc w:val="center"/>
              <w:rPr>
                <w:sz w:val="20"/>
                <w:szCs w:val="20"/>
              </w:rPr>
            </w:pPr>
            <w:r w:rsidRPr="00D35403">
              <w:rPr>
                <w:sz w:val="20"/>
                <w:szCs w:val="20"/>
              </w:rPr>
              <w:t>13,983</w:t>
            </w:r>
          </w:p>
        </w:tc>
        <w:tc>
          <w:tcPr>
            <w:tcW w:w="1472" w:type="dxa"/>
            <w:vAlign w:val="center"/>
          </w:tcPr>
          <w:p w:rsidR="00414842" w:rsidRPr="00D35403" w:rsidRDefault="00414842" w:rsidP="00D35403">
            <w:pPr>
              <w:jc w:val="center"/>
              <w:rPr>
                <w:sz w:val="20"/>
                <w:szCs w:val="20"/>
              </w:rPr>
            </w:pPr>
            <w:r w:rsidRPr="00D35403">
              <w:rPr>
                <w:sz w:val="20"/>
                <w:szCs w:val="20"/>
              </w:rPr>
              <w:t>13,983</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автомобильные дороги общего пользования местного значения</w:t>
            </w:r>
          </w:p>
        </w:tc>
        <w:tc>
          <w:tcPr>
            <w:tcW w:w="1746" w:type="dxa"/>
            <w:vAlign w:val="center"/>
          </w:tcPr>
          <w:p w:rsidR="00414842" w:rsidRPr="00D35403" w:rsidRDefault="00414842" w:rsidP="00D35403">
            <w:pPr>
              <w:jc w:val="center"/>
              <w:rPr>
                <w:sz w:val="20"/>
                <w:szCs w:val="20"/>
              </w:rPr>
            </w:pPr>
            <w:r w:rsidRPr="00D35403">
              <w:rPr>
                <w:sz w:val="20"/>
                <w:szCs w:val="20"/>
              </w:rPr>
              <w:t>км</w:t>
            </w:r>
          </w:p>
        </w:tc>
        <w:tc>
          <w:tcPr>
            <w:tcW w:w="1606" w:type="dxa"/>
            <w:vAlign w:val="center"/>
          </w:tcPr>
          <w:p w:rsidR="00414842" w:rsidRPr="00D35403" w:rsidRDefault="00414842" w:rsidP="00D35403">
            <w:pPr>
              <w:jc w:val="center"/>
              <w:rPr>
                <w:sz w:val="20"/>
                <w:szCs w:val="20"/>
              </w:rPr>
            </w:pPr>
            <w:r w:rsidRPr="00D35403">
              <w:rPr>
                <w:sz w:val="20"/>
                <w:szCs w:val="20"/>
              </w:rPr>
              <w:t>26,3</w:t>
            </w:r>
          </w:p>
        </w:tc>
        <w:tc>
          <w:tcPr>
            <w:tcW w:w="1472" w:type="dxa"/>
            <w:vAlign w:val="center"/>
          </w:tcPr>
          <w:p w:rsidR="00414842" w:rsidRPr="00D35403" w:rsidRDefault="00414842" w:rsidP="00D35403">
            <w:pPr>
              <w:jc w:val="center"/>
              <w:rPr>
                <w:sz w:val="20"/>
                <w:szCs w:val="20"/>
              </w:rPr>
            </w:pPr>
            <w:r w:rsidRPr="00D35403">
              <w:rPr>
                <w:sz w:val="20"/>
                <w:szCs w:val="20"/>
              </w:rPr>
              <w:t>26,3</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5.2 Протяженность улично-дорожной сети - всего</w:t>
            </w:r>
          </w:p>
        </w:tc>
        <w:tc>
          <w:tcPr>
            <w:tcW w:w="1746" w:type="dxa"/>
            <w:vAlign w:val="center"/>
          </w:tcPr>
          <w:p w:rsidR="00414842" w:rsidRPr="00D35403" w:rsidRDefault="00414842" w:rsidP="00D35403">
            <w:pPr>
              <w:jc w:val="center"/>
              <w:rPr>
                <w:sz w:val="20"/>
                <w:szCs w:val="20"/>
              </w:rPr>
            </w:pPr>
            <w:r w:rsidRPr="00D35403">
              <w:rPr>
                <w:sz w:val="20"/>
                <w:szCs w:val="20"/>
              </w:rPr>
              <w:t>км</w:t>
            </w:r>
          </w:p>
        </w:tc>
        <w:tc>
          <w:tcPr>
            <w:tcW w:w="1606" w:type="dxa"/>
            <w:vAlign w:val="center"/>
          </w:tcPr>
          <w:p w:rsidR="00414842" w:rsidRPr="00D35403" w:rsidRDefault="00414842" w:rsidP="00D35403">
            <w:pPr>
              <w:jc w:val="center"/>
              <w:rPr>
                <w:sz w:val="20"/>
                <w:szCs w:val="20"/>
              </w:rPr>
            </w:pPr>
            <w:r w:rsidRPr="00D35403">
              <w:rPr>
                <w:sz w:val="20"/>
                <w:szCs w:val="20"/>
              </w:rPr>
              <w:t>32</w:t>
            </w:r>
          </w:p>
        </w:tc>
        <w:tc>
          <w:tcPr>
            <w:tcW w:w="1472" w:type="dxa"/>
            <w:vAlign w:val="center"/>
          </w:tcPr>
          <w:p w:rsidR="00414842" w:rsidRPr="00D35403" w:rsidRDefault="00414842" w:rsidP="00D35403">
            <w:pPr>
              <w:jc w:val="center"/>
              <w:rPr>
                <w:sz w:val="20"/>
                <w:szCs w:val="20"/>
              </w:rPr>
            </w:pPr>
            <w:r w:rsidRPr="00D35403">
              <w:rPr>
                <w:sz w:val="20"/>
                <w:szCs w:val="20"/>
              </w:rPr>
              <w:t>36,653</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в т. ч. </w:t>
            </w:r>
          </w:p>
          <w:p w:rsidR="00414842" w:rsidRPr="00D35403" w:rsidRDefault="00414842" w:rsidP="00D35403">
            <w:pPr>
              <w:rPr>
                <w:sz w:val="20"/>
                <w:szCs w:val="20"/>
              </w:rPr>
            </w:pPr>
            <w:r w:rsidRPr="00D35403">
              <w:rPr>
                <w:sz w:val="20"/>
                <w:szCs w:val="20"/>
              </w:rPr>
              <w:t xml:space="preserve">    главные улицы</w:t>
            </w:r>
          </w:p>
        </w:tc>
        <w:tc>
          <w:tcPr>
            <w:tcW w:w="1746" w:type="dxa"/>
            <w:vAlign w:val="center"/>
          </w:tcPr>
          <w:p w:rsidR="00414842" w:rsidRPr="00D35403" w:rsidRDefault="00414842" w:rsidP="00D35403">
            <w:pPr>
              <w:jc w:val="center"/>
              <w:rPr>
                <w:sz w:val="20"/>
                <w:szCs w:val="20"/>
              </w:rPr>
            </w:pPr>
            <w:r w:rsidRPr="00D35403">
              <w:rPr>
                <w:sz w:val="20"/>
                <w:szCs w:val="20"/>
              </w:rPr>
              <w:t>км</w:t>
            </w:r>
          </w:p>
        </w:tc>
        <w:tc>
          <w:tcPr>
            <w:tcW w:w="1606" w:type="dxa"/>
            <w:vAlign w:val="center"/>
          </w:tcPr>
          <w:p w:rsidR="00414842" w:rsidRPr="00D35403" w:rsidRDefault="00414842" w:rsidP="00D35403">
            <w:pPr>
              <w:jc w:val="center"/>
              <w:rPr>
                <w:sz w:val="20"/>
                <w:szCs w:val="20"/>
              </w:rPr>
            </w:pPr>
            <w:r w:rsidRPr="00D35403">
              <w:rPr>
                <w:sz w:val="20"/>
                <w:szCs w:val="20"/>
              </w:rPr>
              <w:t>-</w:t>
            </w:r>
          </w:p>
        </w:tc>
        <w:tc>
          <w:tcPr>
            <w:tcW w:w="1472" w:type="dxa"/>
            <w:vAlign w:val="center"/>
          </w:tcPr>
          <w:p w:rsidR="00414842" w:rsidRPr="00D35403" w:rsidRDefault="00414842" w:rsidP="00D35403">
            <w:pPr>
              <w:jc w:val="center"/>
              <w:rPr>
                <w:sz w:val="20"/>
                <w:szCs w:val="20"/>
              </w:rPr>
            </w:pPr>
            <w:r w:rsidRPr="00D35403">
              <w:rPr>
                <w:sz w:val="20"/>
                <w:szCs w:val="20"/>
              </w:rPr>
              <w:t>10,765</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 xml:space="preserve">    Улицы в жилой застройке</w:t>
            </w:r>
          </w:p>
        </w:tc>
        <w:tc>
          <w:tcPr>
            <w:tcW w:w="1746" w:type="dxa"/>
            <w:vAlign w:val="center"/>
          </w:tcPr>
          <w:p w:rsidR="00414842" w:rsidRPr="00D35403" w:rsidRDefault="00414842" w:rsidP="00D35403">
            <w:pPr>
              <w:jc w:val="center"/>
              <w:rPr>
                <w:sz w:val="20"/>
                <w:szCs w:val="20"/>
              </w:rPr>
            </w:pPr>
            <w:r w:rsidRPr="00D35403">
              <w:rPr>
                <w:sz w:val="20"/>
                <w:szCs w:val="20"/>
              </w:rPr>
              <w:t>км</w:t>
            </w:r>
          </w:p>
        </w:tc>
        <w:tc>
          <w:tcPr>
            <w:tcW w:w="1606" w:type="dxa"/>
            <w:vAlign w:val="center"/>
          </w:tcPr>
          <w:p w:rsidR="00414842" w:rsidRPr="00D35403" w:rsidRDefault="00414842" w:rsidP="00D35403">
            <w:pPr>
              <w:jc w:val="center"/>
              <w:rPr>
                <w:sz w:val="20"/>
                <w:szCs w:val="20"/>
              </w:rPr>
            </w:pPr>
            <w:r w:rsidRPr="00D35403">
              <w:rPr>
                <w:sz w:val="20"/>
                <w:szCs w:val="20"/>
              </w:rPr>
              <w:t>32</w:t>
            </w:r>
          </w:p>
        </w:tc>
        <w:tc>
          <w:tcPr>
            <w:tcW w:w="1472" w:type="dxa"/>
            <w:vAlign w:val="center"/>
          </w:tcPr>
          <w:p w:rsidR="00414842" w:rsidRPr="00D35403" w:rsidRDefault="00414842" w:rsidP="00D35403">
            <w:pPr>
              <w:jc w:val="center"/>
              <w:rPr>
                <w:sz w:val="20"/>
                <w:szCs w:val="20"/>
              </w:rPr>
            </w:pPr>
            <w:r w:rsidRPr="00D35403">
              <w:rPr>
                <w:sz w:val="20"/>
                <w:szCs w:val="20"/>
              </w:rPr>
              <w:t>25,888</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5.3 Общая протяженность улично-дорожной сети</w:t>
            </w:r>
          </w:p>
        </w:tc>
        <w:tc>
          <w:tcPr>
            <w:tcW w:w="1746" w:type="dxa"/>
            <w:vAlign w:val="center"/>
          </w:tcPr>
          <w:p w:rsidR="00414842" w:rsidRPr="00D35403" w:rsidRDefault="00414842" w:rsidP="00D35403">
            <w:pPr>
              <w:jc w:val="center"/>
              <w:rPr>
                <w:sz w:val="20"/>
                <w:szCs w:val="20"/>
              </w:rPr>
            </w:pPr>
            <w:r w:rsidRPr="00D35403">
              <w:rPr>
                <w:sz w:val="20"/>
                <w:szCs w:val="20"/>
              </w:rPr>
              <w:t>км</w:t>
            </w:r>
          </w:p>
        </w:tc>
        <w:tc>
          <w:tcPr>
            <w:tcW w:w="1606" w:type="dxa"/>
            <w:vAlign w:val="center"/>
          </w:tcPr>
          <w:p w:rsidR="00414842" w:rsidRPr="00D35403" w:rsidRDefault="00414842" w:rsidP="00D35403">
            <w:pPr>
              <w:jc w:val="center"/>
              <w:rPr>
                <w:sz w:val="20"/>
                <w:szCs w:val="20"/>
              </w:rPr>
            </w:pPr>
            <w:r w:rsidRPr="00D35403">
              <w:rPr>
                <w:sz w:val="20"/>
                <w:szCs w:val="20"/>
              </w:rPr>
              <w:t>32</w:t>
            </w:r>
          </w:p>
        </w:tc>
        <w:tc>
          <w:tcPr>
            <w:tcW w:w="1472" w:type="dxa"/>
            <w:vAlign w:val="center"/>
          </w:tcPr>
          <w:p w:rsidR="00414842" w:rsidRPr="00D35403" w:rsidRDefault="00414842" w:rsidP="00D35403">
            <w:pPr>
              <w:jc w:val="center"/>
              <w:rPr>
                <w:sz w:val="20"/>
                <w:szCs w:val="20"/>
              </w:rPr>
            </w:pPr>
            <w:r w:rsidRPr="00D35403">
              <w:rPr>
                <w:sz w:val="20"/>
                <w:szCs w:val="20"/>
              </w:rPr>
              <w:t>36,653</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в т. ч. с усовершенствованным покрытием</w:t>
            </w:r>
          </w:p>
        </w:tc>
        <w:tc>
          <w:tcPr>
            <w:tcW w:w="1746" w:type="dxa"/>
            <w:vAlign w:val="center"/>
          </w:tcPr>
          <w:p w:rsidR="00414842" w:rsidRPr="00D35403" w:rsidRDefault="00414842" w:rsidP="00D35403">
            <w:pPr>
              <w:jc w:val="center"/>
              <w:rPr>
                <w:sz w:val="20"/>
                <w:szCs w:val="20"/>
              </w:rPr>
            </w:pPr>
            <w:r w:rsidRPr="00D35403">
              <w:rPr>
                <w:sz w:val="20"/>
                <w:szCs w:val="20"/>
              </w:rPr>
              <w:t>км</w:t>
            </w:r>
          </w:p>
        </w:tc>
        <w:tc>
          <w:tcPr>
            <w:tcW w:w="1606" w:type="dxa"/>
            <w:vAlign w:val="center"/>
          </w:tcPr>
          <w:p w:rsidR="00414842" w:rsidRPr="00D35403" w:rsidRDefault="00414842" w:rsidP="00D35403">
            <w:pPr>
              <w:jc w:val="center"/>
              <w:rPr>
                <w:sz w:val="20"/>
                <w:szCs w:val="20"/>
              </w:rPr>
            </w:pPr>
            <w:r w:rsidRPr="00D35403">
              <w:rPr>
                <w:sz w:val="20"/>
                <w:szCs w:val="20"/>
              </w:rPr>
              <w:t>-</w:t>
            </w:r>
          </w:p>
        </w:tc>
        <w:tc>
          <w:tcPr>
            <w:tcW w:w="1472" w:type="dxa"/>
            <w:vAlign w:val="center"/>
          </w:tcPr>
          <w:p w:rsidR="00414842" w:rsidRPr="00D35403" w:rsidRDefault="00414842" w:rsidP="00D35403">
            <w:pPr>
              <w:jc w:val="center"/>
              <w:rPr>
                <w:sz w:val="20"/>
                <w:szCs w:val="20"/>
              </w:rPr>
            </w:pPr>
            <w:r w:rsidRPr="00D35403">
              <w:rPr>
                <w:sz w:val="20"/>
                <w:szCs w:val="20"/>
              </w:rPr>
              <w:t>36,653</w:t>
            </w:r>
          </w:p>
        </w:tc>
      </w:tr>
      <w:tr w:rsidR="00414842" w:rsidRPr="00D35403" w:rsidTr="00414842">
        <w:trPr>
          <w:jc w:val="center"/>
        </w:trPr>
        <w:tc>
          <w:tcPr>
            <w:tcW w:w="4814" w:type="dxa"/>
          </w:tcPr>
          <w:p w:rsidR="00414842" w:rsidRPr="00D35403" w:rsidRDefault="00414842" w:rsidP="00D35403">
            <w:pPr>
              <w:jc w:val="center"/>
              <w:rPr>
                <w:b/>
                <w:bCs/>
                <w:sz w:val="20"/>
                <w:szCs w:val="20"/>
              </w:rPr>
            </w:pPr>
            <w:r w:rsidRPr="00D35403">
              <w:rPr>
                <w:b/>
                <w:bCs/>
                <w:sz w:val="20"/>
                <w:szCs w:val="20"/>
              </w:rPr>
              <w:t>6 Инженерная инфраструктура и благоустройство территории</w:t>
            </w:r>
          </w:p>
        </w:tc>
        <w:tc>
          <w:tcPr>
            <w:tcW w:w="1746" w:type="dxa"/>
            <w:vAlign w:val="center"/>
          </w:tcPr>
          <w:p w:rsidR="00414842" w:rsidRPr="00D35403" w:rsidRDefault="00414842" w:rsidP="00D35403">
            <w:pPr>
              <w:jc w:val="center"/>
              <w:rPr>
                <w:sz w:val="20"/>
                <w:szCs w:val="20"/>
                <w:highlight w:val="green"/>
              </w:rPr>
            </w:pPr>
          </w:p>
        </w:tc>
        <w:tc>
          <w:tcPr>
            <w:tcW w:w="1606" w:type="dxa"/>
            <w:vAlign w:val="center"/>
          </w:tcPr>
          <w:p w:rsidR="00414842" w:rsidRPr="00D35403" w:rsidRDefault="00414842" w:rsidP="00D35403">
            <w:pPr>
              <w:jc w:val="center"/>
              <w:rPr>
                <w:sz w:val="20"/>
                <w:szCs w:val="20"/>
                <w:highlight w:val="green"/>
              </w:rPr>
            </w:pPr>
          </w:p>
        </w:tc>
        <w:tc>
          <w:tcPr>
            <w:tcW w:w="1472" w:type="dxa"/>
            <w:vAlign w:val="center"/>
          </w:tcPr>
          <w:p w:rsidR="00414842" w:rsidRPr="00D35403" w:rsidRDefault="00414842" w:rsidP="00D35403">
            <w:pPr>
              <w:jc w:val="center"/>
              <w:rPr>
                <w:sz w:val="20"/>
                <w:szCs w:val="20"/>
                <w:highlight w:val="green"/>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6.1 Водоснабжение</w:t>
            </w:r>
          </w:p>
        </w:tc>
        <w:tc>
          <w:tcPr>
            <w:tcW w:w="1746" w:type="dxa"/>
            <w:vAlign w:val="center"/>
          </w:tcPr>
          <w:p w:rsidR="00414842" w:rsidRPr="00D35403" w:rsidRDefault="00414842" w:rsidP="00D35403">
            <w:pPr>
              <w:jc w:val="center"/>
              <w:rPr>
                <w:sz w:val="20"/>
                <w:szCs w:val="20"/>
                <w:highlight w:val="green"/>
              </w:rPr>
            </w:pPr>
          </w:p>
        </w:tc>
        <w:tc>
          <w:tcPr>
            <w:tcW w:w="1606" w:type="dxa"/>
            <w:vAlign w:val="center"/>
          </w:tcPr>
          <w:p w:rsidR="00414842" w:rsidRPr="00D35403" w:rsidRDefault="00414842" w:rsidP="00D35403">
            <w:pPr>
              <w:jc w:val="center"/>
              <w:rPr>
                <w:sz w:val="20"/>
                <w:szCs w:val="20"/>
                <w:highlight w:val="green"/>
              </w:rPr>
            </w:pPr>
          </w:p>
        </w:tc>
        <w:tc>
          <w:tcPr>
            <w:tcW w:w="1472" w:type="dxa"/>
            <w:vAlign w:val="center"/>
          </w:tcPr>
          <w:p w:rsidR="00414842" w:rsidRPr="00D35403" w:rsidRDefault="00414842" w:rsidP="00D35403">
            <w:pPr>
              <w:jc w:val="center"/>
              <w:rPr>
                <w:sz w:val="20"/>
                <w:szCs w:val="20"/>
                <w:highlight w:val="green"/>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6.1.1 Водопотребление - всего</w:t>
            </w:r>
          </w:p>
        </w:tc>
        <w:tc>
          <w:tcPr>
            <w:tcW w:w="1746" w:type="dxa"/>
            <w:vAlign w:val="center"/>
          </w:tcPr>
          <w:p w:rsidR="00414842" w:rsidRPr="00D35403" w:rsidRDefault="00414842" w:rsidP="00D35403">
            <w:pPr>
              <w:jc w:val="center"/>
              <w:rPr>
                <w:sz w:val="20"/>
                <w:szCs w:val="20"/>
              </w:rPr>
            </w:pPr>
            <w:r w:rsidRPr="00D35403">
              <w:rPr>
                <w:sz w:val="20"/>
                <w:szCs w:val="20"/>
              </w:rPr>
              <w:t>тыс. м</w:t>
            </w:r>
            <w:r w:rsidRPr="00D35403">
              <w:rPr>
                <w:sz w:val="20"/>
                <w:szCs w:val="20"/>
                <w:vertAlign w:val="superscript"/>
              </w:rPr>
              <w:t>3</w:t>
            </w:r>
            <w:r w:rsidRPr="00D35403">
              <w:rPr>
                <w:sz w:val="20"/>
                <w:szCs w:val="20"/>
              </w:rPr>
              <w:t>/сут.</w:t>
            </w:r>
          </w:p>
        </w:tc>
        <w:tc>
          <w:tcPr>
            <w:tcW w:w="1606" w:type="dxa"/>
            <w:vAlign w:val="center"/>
          </w:tcPr>
          <w:p w:rsidR="00414842" w:rsidRPr="00D35403" w:rsidRDefault="00414842" w:rsidP="00D35403">
            <w:pPr>
              <w:jc w:val="center"/>
              <w:rPr>
                <w:sz w:val="20"/>
                <w:szCs w:val="20"/>
              </w:rPr>
            </w:pPr>
            <w:r w:rsidRPr="00D35403">
              <w:rPr>
                <w:sz w:val="20"/>
                <w:szCs w:val="20"/>
              </w:rPr>
              <w:t>Нет данных</w:t>
            </w:r>
          </w:p>
        </w:tc>
        <w:tc>
          <w:tcPr>
            <w:tcW w:w="1472" w:type="dxa"/>
            <w:vAlign w:val="center"/>
          </w:tcPr>
          <w:p w:rsidR="00414842" w:rsidRPr="00D35403" w:rsidRDefault="00414842" w:rsidP="00D35403">
            <w:pPr>
              <w:jc w:val="center"/>
              <w:rPr>
                <w:sz w:val="20"/>
                <w:szCs w:val="20"/>
              </w:rPr>
            </w:pPr>
            <w:r w:rsidRPr="00D35403">
              <w:rPr>
                <w:sz w:val="20"/>
                <w:szCs w:val="20"/>
              </w:rPr>
              <w:t>253,1</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6.2 Канализация</w:t>
            </w:r>
          </w:p>
        </w:tc>
        <w:tc>
          <w:tcPr>
            <w:tcW w:w="1746" w:type="dxa"/>
            <w:vAlign w:val="center"/>
          </w:tcPr>
          <w:p w:rsidR="00414842" w:rsidRPr="00D35403" w:rsidRDefault="00414842" w:rsidP="00D35403">
            <w:pPr>
              <w:jc w:val="center"/>
              <w:rPr>
                <w:sz w:val="20"/>
                <w:szCs w:val="20"/>
              </w:rPr>
            </w:pPr>
          </w:p>
        </w:tc>
        <w:tc>
          <w:tcPr>
            <w:tcW w:w="1606" w:type="dxa"/>
            <w:vAlign w:val="center"/>
          </w:tcPr>
          <w:p w:rsidR="00414842" w:rsidRPr="00D35403" w:rsidRDefault="00414842" w:rsidP="00D35403">
            <w:pPr>
              <w:jc w:val="center"/>
              <w:rPr>
                <w:sz w:val="20"/>
                <w:szCs w:val="20"/>
                <w:highlight w:val="green"/>
              </w:rPr>
            </w:pPr>
          </w:p>
        </w:tc>
        <w:tc>
          <w:tcPr>
            <w:tcW w:w="1472" w:type="dxa"/>
            <w:vAlign w:val="center"/>
          </w:tcPr>
          <w:p w:rsidR="00414842" w:rsidRPr="00D35403" w:rsidRDefault="00414842" w:rsidP="00D35403">
            <w:pPr>
              <w:jc w:val="center"/>
              <w:rPr>
                <w:sz w:val="20"/>
                <w:szCs w:val="20"/>
                <w:highlight w:val="green"/>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6.2.1 Общее поступление сточных вод - всего</w:t>
            </w:r>
          </w:p>
        </w:tc>
        <w:tc>
          <w:tcPr>
            <w:tcW w:w="1746" w:type="dxa"/>
            <w:vAlign w:val="center"/>
          </w:tcPr>
          <w:p w:rsidR="00414842" w:rsidRPr="00D35403" w:rsidRDefault="00414842" w:rsidP="00D35403">
            <w:pPr>
              <w:jc w:val="center"/>
              <w:rPr>
                <w:sz w:val="20"/>
                <w:szCs w:val="20"/>
              </w:rPr>
            </w:pPr>
            <w:r w:rsidRPr="00D35403">
              <w:rPr>
                <w:sz w:val="20"/>
                <w:szCs w:val="20"/>
              </w:rPr>
              <w:t>тыс. м</w:t>
            </w:r>
            <w:r w:rsidRPr="00D35403">
              <w:rPr>
                <w:sz w:val="20"/>
                <w:szCs w:val="20"/>
                <w:vertAlign w:val="superscript"/>
              </w:rPr>
              <w:t>3</w:t>
            </w:r>
            <w:r w:rsidRPr="00D35403">
              <w:rPr>
                <w:sz w:val="20"/>
                <w:szCs w:val="20"/>
              </w:rPr>
              <w:t>/сут.</w:t>
            </w:r>
          </w:p>
        </w:tc>
        <w:tc>
          <w:tcPr>
            <w:tcW w:w="1606" w:type="dxa"/>
            <w:vAlign w:val="center"/>
          </w:tcPr>
          <w:p w:rsidR="00414842" w:rsidRPr="00D35403" w:rsidRDefault="00414842" w:rsidP="00D35403">
            <w:pPr>
              <w:jc w:val="center"/>
              <w:rPr>
                <w:sz w:val="20"/>
                <w:szCs w:val="20"/>
              </w:rPr>
            </w:pPr>
            <w:r w:rsidRPr="00D35403">
              <w:rPr>
                <w:sz w:val="20"/>
                <w:szCs w:val="20"/>
              </w:rPr>
              <w:t>Нет данных</w:t>
            </w:r>
          </w:p>
        </w:tc>
        <w:tc>
          <w:tcPr>
            <w:tcW w:w="1472" w:type="dxa"/>
            <w:vAlign w:val="center"/>
          </w:tcPr>
          <w:p w:rsidR="00414842" w:rsidRPr="00D35403" w:rsidRDefault="00414842" w:rsidP="00D35403">
            <w:pPr>
              <w:jc w:val="center"/>
              <w:rPr>
                <w:sz w:val="20"/>
                <w:szCs w:val="20"/>
              </w:rPr>
            </w:pPr>
            <w:r w:rsidRPr="00D35403">
              <w:rPr>
                <w:sz w:val="20"/>
                <w:szCs w:val="20"/>
              </w:rPr>
              <w:t>202,5</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6.2.2 Протяженность сетей </w:t>
            </w:r>
          </w:p>
        </w:tc>
        <w:tc>
          <w:tcPr>
            <w:tcW w:w="1746" w:type="dxa"/>
            <w:vAlign w:val="center"/>
          </w:tcPr>
          <w:p w:rsidR="00414842" w:rsidRPr="00D35403" w:rsidRDefault="00414842" w:rsidP="00D35403">
            <w:pPr>
              <w:jc w:val="center"/>
              <w:rPr>
                <w:sz w:val="20"/>
                <w:szCs w:val="20"/>
              </w:rPr>
            </w:pPr>
            <w:r w:rsidRPr="00D35403">
              <w:rPr>
                <w:sz w:val="20"/>
                <w:szCs w:val="20"/>
              </w:rPr>
              <w:t>км</w:t>
            </w:r>
          </w:p>
        </w:tc>
        <w:tc>
          <w:tcPr>
            <w:tcW w:w="1606" w:type="dxa"/>
            <w:vAlign w:val="center"/>
          </w:tcPr>
          <w:p w:rsidR="00414842" w:rsidRPr="00D35403" w:rsidRDefault="00414842" w:rsidP="00D35403">
            <w:pPr>
              <w:jc w:val="center"/>
              <w:rPr>
                <w:sz w:val="20"/>
                <w:szCs w:val="20"/>
              </w:rPr>
            </w:pPr>
            <w:r w:rsidRPr="00D35403">
              <w:rPr>
                <w:sz w:val="20"/>
                <w:szCs w:val="20"/>
              </w:rPr>
              <w:t>-</w:t>
            </w:r>
          </w:p>
        </w:tc>
        <w:tc>
          <w:tcPr>
            <w:tcW w:w="1472" w:type="dxa"/>
            <w:vAlign w:val="center"/>
          </w:tcPr>
          <w:p w:rsidR="00414842" w:rsidRPr="00D35403" w:rsidRDefault="00414842" w:rsidP="00D35403">
            <w:pPr>
              <w:jc w:val="center"/>
              <w:rPr>
                <w:sz w:val="20"/>
                <w:szCs w:val="20"/>
              </w:rPr>
            </w:pPr>
            <w:r w:rsidRPr="00D35403">
              <w:rPr>
                <w:sz w:val="20"/>
                <w:szCs w:val="20"/>
              </w:rPr>
              <w:t>8,2</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6.3 Теплоснабжение</w:t>
            </w:r>
          </w:p>
        </w:tc>
        <w:tc>
          <w:tcPr>
            <w:tcW w:w="1746" w:type="dxa"/>
            <w:vAlign w:val="center"/>
          </w:tcPr>
          <w:p w:rsidR="00414842" w:rsidRPr="00D35403" w:rsidRDefault="00414842" w:rsidP="00D35403">
            <w:pPr>
              <w:jc w:val="center"/>
              <w:rPr>
                <w:sz w:val="20"/>
                <w:szCs w:val="20"/>
              </w:rPr>
            </w:pPr>
          </w:p>
        </w:tc>
        <w:tc>
          <w:tcPr>
            <w:tcW w:w="1606" w:type="dxa"/>
          </w:tcPr>
          <w:p w:rsidR="00414842" w:rsidRPr="00D35403" w:rsidRDefault="00414842" w:rsidP="00D35403">
            <w:pPr>
              <w:jc w:val="center"/>
              <w:rPr>
                <w:sz w:val="20"/>
                <w:szCs w:val="20"/>
                <w:highlight w:val="green"/>
              </w:rPr>
            </w:pPr>
          </w:p>
        </w:tc>
        <w:tc>
          <w:tcPr>
            <w:tcW w:w="1472" w:type="dxa"/>
          </w:tcPr>
          <w:p w:rsidR="00414842" w:rsidRPr="00D35403" w:rsidRDefault="00414842" w:rsidP="00D35403">
            <w:pPr>
              <w:jc w:val="center"/>
              <w:rPr>
                <w:sz w:val="20"/>
                <w:szCs w:val="20"/>
                <w:highlight w:val="green"/>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6.3.1 Потребление тепла</w:t>
            </w:r>
          </w:p>
        </w:tc>
        <w:tc>
          <w:tcPr>
            <w:tcW w:w="1746" w:type="dxa"/>
            <w:vAlign w:val="center"/>
          </w:tcPr>
          <w:p w:rsidR="00414842" w:rsidRPr="00D35403" w:rsidRDefault="00414842" w:rsidP="00D35403">
            <w:pPr>
              <w:jc w:val="center"/>
              <w:rPr>
                <w:sz w:val="20"/>
                <w:szCs w:val="20"/>
              </w:rPr>
            </w:pPr>
            <w:r w:rsidRPr="00D35403">
              <w:rPr>
                <w:sz w:val="20"/>
                <w:szCs w:val="20"/>
              </w:rPr>
              <w:t>Гкал/год</w:t>
            </w:r>
          </w:p>
        </w:tc>
        <w:tc>
          <w:tcPr>
            <w:tcW w:w="1606" w:type="dxa"/>
          </w:tcPr>
          <w:p w:rsidR="00414842" w:rsidRPr="00D35403" w:rsidRDefault="00414842" w:rsidP="00D35403">
            <w:pPr>
              <w:jc w:val="center"/>
              <w:rPr>
                <w:sz w:val="20"/>
                <w:szCs w:val="20"/>
              </w:rPr>
            </w:pPr>
            <w:r w:rsidRPr="00D35403">
              <w:rPr>
                <w:sz w:val="20"/>
                <w:szCs w:val="20"/>
              </w:rPr>
              <w:t>-</w:t>
            </w:r>
          </w:p>
        </w:tc>
        <w:tc>
          <w:tcPr>
            <w:tcW w:w="1472" w:type="dxa"/>
          </w:tcPr>
          <w:p w:rsidR="00414842" w:rsidRPr="00D35403" w:rsidRDefault="00414842" w:rsidP="00D35403">
            <w:pPr>
              <w:jc w:val="center"/>
              <w:rPr>
                <w:sz w:val="20"/>
                <w:szCs w:val="20"/>
              </w:rPr>
            </w:pPr>
            <w:r w:rsidRPr="00D35403">
              <w:rPr>
                <w:sz w:val="20"/>
                <w:szCs w:val="20"/>
              </w:rPr>
              <w:t>5,37</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6.4 Газоснабжение</w:t>
            </w:r>
          </w:p>
        </w:tc>
        <w:tc>
          <w:tcPr>
            <w:tcW w:w="1746" w:type="dxa"/>
            <w:vAlign w:val="center"/>
          </w:tcPr>
          <w:p w:rsidR="00414842" w:rsidRPr="00D35403" w:rsidRDefault="00414842" w:rsidP="00D35403">
            <w:pPr>
              <w:jc w:val="center"/>
              <w:rPr>
                <w:sz w:val="20"/>
                <w:szCs w:val="20"/>
                <w:highlight w:val="green"/>
              </w:rPr>
            </w:pPr>
          </w:p>
        </w:tc>
        <w:tc>
          <w:tcPr>
            <w:tcW w:w="1606" w:type="dxa"/>
            <w:vAlign w:val="center"/>
          </w:tcPr>
          <w:p w:rsidR="00414842" w:rsidRPr="00D35403" w:rsidRDefault="00414842" w:rsidP="00D35403">
            <w:pPr>
              <w:jc w:val="center"/>
              <w:rPr>
                <w:sz w:val="20"/>
                <w:szCs w:val="20"/>
                <w:highlight w:val="green"/>
              </w:rPr>
            </w:pPr>
          </w:p>
        </w:tc>
        <w:tc>
          <w:tcPr>
            <w:tcW w:w="1472" w:type="dxa"/>
            <w:vAlign w:val="center"/>
          </w:tcPr>
          <w:p w:rsidR="00414842" w:rsidRPr="00D35403" w:rsidRDefault="00414842" w:rsidP="00D35403">
            <w:pPr>
              <w:jc w:val="center"/>
              <w:rPr>
                <w:sz w:val="20"/>
                <w:szCs w:val="20"/>
                <w:highlight w:val="green"/>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6.4.1 Потребление газа - всего</w:t>
            </w:r>
          </w:p>
        </w:tc>
        <w:tc>
          <w:tcPr>
            <w:tcW w:w="1746" w:type="dxa"/>
            <w:vAlign w:val="center"/>
          </w:tcPr>
          <w:p w:rsidR="00414842" w:rsidRPr="00D35403" w:rsidRDefault="00414842" w:rsidP="00D35403">
            <w:pPr>
              <w:jc w:val="center"/>
              <w:rPr>
                <w:sz w:val="20"/>
                <w:szCs w:val="20"/>
              </w:rPr>
            </w:pPr>
            <w:r w:rsidRPr="00D35403">
              <w:rPr>
                <w:sz w:val="20"/>
                <w:szCs w:val="20"/>
              </w:rPr>
              <w:t>м</w:t>
            </w:r>
            <w:r w:rsidRPr="00D35403">
              <w:rPr>
                <w:sz w:val="20"/>
                <w:szCs w:val="20"/>
                <w:vertAlign w:val="superscript"/>
              </w:rPr>
              <w:t>3</w:t>
            </w:r>
            <w:r w:rsidRPr="00D35403">
              <w:rPr>
                <w:sz w:val="20"/>
                <w:szCs w:val="20"/>
              </w:rPr>
              <w:t>/час</w:t>
            </w:r>
          </w:p>
        </w:tc>
        <w:tc>
          <w:tcPr>
            <w:tcW w:w="1606" w:type="dxa"/>
            <w:vAlign w:val="center"/>
          </w:tcPr>
          <w:p w:rsidR="00414842" w:rsidRPr="00D35403" w:rsidRDefault="00414842" w:rsidP="00D35403">
            <w:pPr>
              <w:jc w:val="center"/>
              <w:rPr>
                <w:sz w:val="20"/>
                <w:szCs w:val="20"/>
              </w:rPr>
            </w:pPr>
            <w:r w:rsidRPr="00D35403">
              <w:rPr>
                <w:sz w:val="20"/>
                <w:szCs w:val="20"/>
              </w:rPr>
              <w:t>-</w:t>
            </w:r>
          </w:p>
        </w:tc>
        <w:tc>
          <w:tcPr>
            <w:tcW w:w="1472" w:type="dxa"/>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6.4.2 Источники подачи газа</w:t>
            </w:r>
          </w:p>
        </w:tc>
        <w:tc>
          <w:tcPr>
            <w:tcW w:w="1746" w:type="dxa"/>
            <w:vAlign w:val="center"/>
          </w:tcPr>
          <w:p w:rsidR="00414842" w:rsidRPr="00D35403" w:rsidRDefault="00414842" w:rsidP="00D35403">
            <w:pPr>
              <w:jc w:val="center"/>
              <w:rPr>
                <w:sz w:val="20"/>
                <w:szCs w:val="20"/>
              </w:rPr>
            </w:pPr>
            <w:r w:rsidRPr="00D35403">
              <w:rPr>
                <w:sz w:val="20"/>
                <w:szCs w:val="20"/>
              </w:rPr>
              <w:t>объект</w:t>
            </w:r>
          </w:p>
        </w:tc>
        <w:tc>
          <w:tcPr>
            <w:tcW w:w="1606" w:type="dxa"/>
            <w:vAlign w:val="center"/>
          </w:tcPr>
          <w:p w:rsidR="00414842" w:rsidRPr="00D35403" w:rsidRDefault="00414842" w:rsidP="00D35403">
            <w:pPr>
              <w:jc w:val="center"/>
              <w:rPr>
                <w:sz w:val="20"/>
                <w:szCs w:val="20"/>
              </w:rPr>
            </w:pPr>
            <w:r w:rsidRPr="00D35403">
              <w:rPr>
                <w:sz w:val="20"/>
                <w:szCs w:val="20"/>
              </w:rPr>
              <w:t>-</w:t>
            </w:r>
          </w:p>
        </w:tc>
        <w:tc>
          <w:tcPr>
            <w:tcW w:w="1472" w:type="dxa"/>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6.5 Электроснабжение</w:t>
            </w:r>
          </w:p>
        </w:tc>
        <w:tc>
          <w:tcPr>
            <w:tcW w:w="1746" w:type="dxa"/>
            <w:vAlign w:val="center"/>
          </w:tcPr>
          <w:p w:rsidR="00414842" w:rsidRPr="00D35403" w:rsidRDefault="00414842" w:rsidP="00D35403">
            <w:pPr>
              <w:jc w:val="center"/>
              <w:rPr>
                <w:sz w:val="20"/>
                <w:szCs w:val="20"/>
              </w:rPr>
            </w:pPr>
          </w:p>
        </w:tc>
        <w:tc>
          <w:tcPr>
            <w:tcW w:w="1606" w:type="dxa"/>
            <w:vAlign w:val="center"/>
          </w:tcPr>
          <w:p w:rsidR="00414842" w:rsidRPr="00D35403" w:rsidRDefault="00414842" w:rsidP="00D35403">
            <w:pPr>
              <w:jc w:val="center"/>
              <w:rPr>
                <w:sz w:val="20"/>
                <w:szCs w:val="20"/>
              </w:rPr>
            </w:pPr>
          </w:p>
        </w:tc>
        <w:tc>
          <w:tcPr>
            <w:tcW w:w="1472" w:type="dxa"/>
            <w:vAlign w:val="center"/>
          </w:tcPr>
          <w:p w:rsidR="00414842" w:rsidRPr="00D35403" w:rsidRDefault="00414842" w:rsidP="00D35403">
            <w:pPr>
              <w:jc w:val="center"/>
              <w:rPr>
                <w:sz w:val="20"/>
                <w:szCs w:val="20"/>
              </w:rPr>
            </w:pP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6.5.1 Суммарная электрическая нагрузка на коммунально-бытовые нужды</w:t>
            </w:r>
          </w:p>
        </w:tc>
        <w:tc>
          <w:tcPr>
            <w:tcW w:w="1746" w:type="dxa"/>
            <w:vAlign w:val="center"/>
          </w:tcPr>
          <w:p w:rsidR="00414842" w:rsidRPr="00D35403" w:rsidRDefault="00414842" w:rsidP="00D35403">
            <w:pPr>
              <w:jc w:val="center"/>
              <w:rPr>
                <w:sz w:val="20"/>
                <w:szCs w:val="20"/>
              </w:rPr>
            </w:pPr>
            <w:r w:rsidRPr="00D35403">
              <w:rPr>
                <w:sz w:val="20"/>
                <w:szCs w:val="20"/>
              </w:rPr>
              <w:t>МВт</w:t>
            </w:r>
          </w:p>
        </w:tc>
        <w:tc>
          <w:tcPr>
            <w:tcW w:w="1606" w:type="dxa"/>
            <w:vAlign w:val="center"/>
          </w:tcPr>
          <w:p w:rsidR="00414842" w:rsidRPr="00D35403" w:rsidRDefault="00414842" w:rsidP="00D35403">
            <w:pPr>
              <w:jc w:val="center"/>
              <w:rPr>
                <w:sz w:val="20"/>
                <w:szCs w:val="20"/>
              </w:rPr>
            </w:pPr>
            <w:r w:rsidRPr="00D35403">
              <w:rPr>
                <w:sz w:val="20"/>
                <w:szCs w:val="20"/>
              </w:rPr>
              <w:t>-</w:t>
            </w:r>
          </w:p>
        </w:tc>
        <w:tc>
          <w:tcPr>
            <w:tcW w:w="1472" w:type="dxa"/>
            <w:vAlign w:val="center"/>
          </w:tcPr>
          <w:p w:rsidR="00414842" w:rsidRPr="00D35403" w:rsidRDefault="00414842" w:rsidP="00D35403">
            <w:pPr>
              <w:jc w:val="center"/>
              <w:rPr>
                <w:sz w:val="20"/>
                <w:szCs w:val="20"/>
              </w:rPr>
            </w:pPr>
            <w:r w:rsidRPr="00D35403">
              <w:rPr>
                <w:sz w:val="20"/>
                <w:szCs w:val="20"/>
              </w:rPr>
              <w:t>1,7</w:t>
            </w:r>
          </w:p>
        </w:tc>
      </w:tr>
      <w:tr w:rsidR="00414842" w:rsidRPr="00D35403" w:rsidTr="00414842">
        <w:trPr>
          <w:jc w:val="center"/>
        </w:trPr>
        <w:tc>
          <w:tcPr>
            <w:tcW w:w="4814" w:type="dxa"/>
            <w:vAlign w:val="center"/>
          </w:tcPr>
          <w:p w:rsidR="00414842" w:rsidRPr="00D35403" w:rsidRDefault="00414842" w:rsidP="00D35403">
            <w:pPr>
              <w:rPr>
                <w:sz w:val="20"/>
                <w:szCs w:val="20"/>
              </w:rPr>
            </w:pPr>
            <w:r w:rsidRPr="00D35403">
              <w:rPr>
                <w:sz w:val="20"/>
                <w:szCs w:val="20"/>
              </w:rPr>
              <w:t>6.5.2 Источники покрытия электронагрузок</w:t>
            </w:r>
          </w:p>
        </w:tc>
        <w:tc>
          <w:tcPr>
            <w:tcW w:w="4824" w:type="dxa"/>
            <w:gridSpan w:val="3"/>
            <w:vAlign w:val="center"/>
          </w:tcPr>
          <w:p w:rsidR="00414842" w:rsidRPr="00D35403" w:rsidRDefault="00414842" w:rsidP="00D35403">
            <w:pPr>
              <w:jc w:val="center"/>
              <w:rPr>
                <w:sz w:val="20"/>
                <w:szCs w:val="20"/>
              </w:rPr>
            </w:pPr>
            <w:r w:rsidRPr="00D35403">
              <w:rPr>
                <w:sz w:val="20"/>
                <w:szCs w:val="20"/>
              </w:rPr>
              <w:t xml:space="preserve">ПС 110/35/10 кВ «Усть-Орда», ПС 35/10 кВ «Захал» и ПС 35/10 кВ «Черемушки» </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6.6 Инженерная подготовка территории</w:t>
            </w:r>
          </w:p>
        </w:tc>
        <w:tc>
          <w:tcPr>
            <w:tcW w:w="1746" w:type="dxa"/>
            <w:vAlign w:val="center"/>
          </w:tcPr>
          <w:p w:rsidR="00414842" w:rsidRPr="00D35403" w:rsidRDefault="00414842" w:rsidP="00D35403">
            <w:pPr>
              <w:jc w:val="center"/>
              <w:rPr>
                <w:sz w:val="20"/>
                <w:szCs w:val="20"/>
              </w:rPr>
            </w:pPr>
          </w:p>
        </w:tc>
        <w:tc>
          <w:tcPr>
            <w:tcW w:w="1606" w:type="dxa"/>
            <w:vAlign w:val="center"/>
          </w:tcPr>
          <w:p w:rsidR="00414842" w:rsidRPr="00D35403" w:rsidRDefault="00414842" w:rsidP="00D35403">
            <w:pPr>
              <w:jc w:val="center"/>
              <w:rPr>
                <w:sz w:val="20"/>
                <w:szCs w:val="20"/>
              </w:rPr>
            </w:pPr>
          </w:p>
        </w:tc>
        <w:tc>
          <w:tcPr>
            <w:tcW w:w="1472" w:type="dxa"/>
            <w:vAlign w:val="center"/>
          </w:tcPr>
          <w:p w:rsidR="00414842" w:rsidRPr="00D35403" w:rsidRDefault="00414842" w:rsidP="00D35403">
            <w:pPr>
              <w:jc w:val="center"/>
              <w:rPr>
                <w:sz w:val="20"/>
                <w:szCs w:val="20"/>
              </w:rPr>
            </w:pPr>
            <w:r w:rsidRPr="00D35403">
              <w:rPr>
                <w:sz w:val="20"/>
                <w:szCs w:val="20"/>
              </w:rPr>
              <w:t>-</w:t>
            </w:r>
          </w:p>
        </w:tc>
      </w:tr>
      <w:tr w:rsidR="00414842" w:rsidRPr="00D35403" w:rsidTr="00414842">
        <w:trPr>
          <w:jc w:val="center"/>
        </w:trPr>
        <w:tc>
          <w:tcPr>
            <w:tcW w:w="4814" w:type="dxa"/>
          </w:tcPr>
          <w:p w:rsidR="00414842" w:rsidRPr="00D35403" w:rsidRDefault="00414842" w:rsidP="00D35403">
            <w:pPr>
              <w:widowControl w:val="0"/>
              <w:rPr>
                <w:sz w:val="20"/>
                <w:szCs w:val="20"/>
              </w:rPr>
            </w:pPr>
            <w:r w:rsidRPr="00D35403">
              <w:rPr>
                <w:sz w:val="20"/>
                <w:szCs w:val="20"/>
              </w:rPr>
              <w:t>6.6.1 Дамбы</w:t>
            </w:r>
          </w:p>
        </w:tc>
        <w:tc>
          <w:tcPr>
            <w:tcW w:w="1746" w:type="dxa"/>
            <w:vAlign w:val="center"/>
          </w:tcPr>
          <w:p w:rsidR="00414842" w:rsidRPr="00D35403" w:rsidRDefault="00414842" w:rsidP="00D35403">
            <w:pPr>
              <w:widowControl w:val="0"/>
              <w:jc w:val="center"/>
              <w:rPr>
                <w:sz w:val="20"/>
                <w:szCs w:val="20"/>
              </w:rPr>
            </w:pPr>
            <w:r w:rsidRPr="00D35403">
              <w:rPr>
                <w:sz w:val="20"/>
                <w:szCs w:val="20"/>
              </w:rPr>
              <w:t>км</w:t>
            </w:r>
          </w:p>
        </w:tc>
        <w:tc>
          <w:tcPr>
            <w:tcW w:w="1606" w:type="dxa"/>
            <w:vAlign w:val="center"/>
          </w:tcPr>
          <w:p w:rsidR="00414842" w:rsidRPr="00D35403" w:rsidRDefault="00414842" w:rsidP="00D35403">
            <w:pPr>
              <w:widowControl w:val="0"/>
              <w:jc w:val="center"/>
              <w:rPr>
                <w:sz w:val="20"/>
                <w:szCs w:val="20"/>
              </w:rPr>
            </w:pPr>
            <w:r w:rsidRPr="00D35403">
              <w:rPr>
                <w:sz w:val="20"/>
                <w:szCs w:val="20"/>
              </w:rPr>
              <w:t>-</w:t>
            </w:r>
          </w:p>
        </w:tc>
        <w:tc>
          <w:tcPr>
            <w:tcW w:w="1472" w:type="dxa"/>
            <w:vAlign w:val="center"/>
          </w:tcPr>
          <w:p w:rsidR="00414842" w:rsidRPr="00D35403" w:rsidRDefault="00414842" w:rsidP="00D35403">
            <w:pPr>
              <w:widowControl w:val="0"/>
              <w:jc w:val="center"/>
              <w:rPr>
                <w:sz w:val="20"/>
                <w:szCs w:val="20"/>
              </w:rPr>
            </w:pPr>
            <w:r w:rsidRPr="00D35403">
              <w:rPr>
                <w:sz w:val="20"/>
                <w:szCs w:val="20"/>
              </w:rPr>
              <w:t>-</w:t>
            </w:r>
          </w:p>
        </w:tc>
      </w:tr>
      <w:tr w:rsidR="00414842" w:rsidRPr="00D35403" w:rsidTr="00414842">
        <w:trPr>
          <w:jc w:val="center"/>
        </w:trPr>
        <w:tc>
          <w:tcPr>
            <w:tcW w:w="4814" w:type="dxa"/>
          </w:tcPr>
          <w:p w:rsidR="00414842" w:rsidRPr="00D35403" w:rsidRDefault="00414842" w:rsidP="00D35403">
            <w:pPr>
              <w:widowControl w:val="0"/>
              <w:rPr>
                <w:sz w:val="20"/>
                <w:szCs w:val="20"/>
              </w:rPr>
            </w:pPr>
            <w:r w:rsidRPr="00D35403">
              <w:rPr>
                <w:sz w:val="20"/>
                <w:szCs w:val="20"/>
              </w:rPr>
              <w:t>6.6.2 Устройство нагорных канав</w:t>
            </w:r>
          </w:p>
        </w:tc>
        <w:tc>
          <w:tcPr>
            <w:tcW w:w="1746" w:type="dxa"/>
            <w:vAlign w:val="center"/>
          </w:tcPr>
          <w:p w:rsidR="00414842" w:rsidRPr="00D35403" w:rsidRDefault="00414842" w:rsidP="00D35403">
            <w:pPr>
              <w:widowControl w:val="0"/>
              <w:jc w:val="center"/>
              <w:rPr>
                <w:sz w:val="20"/>
                <w:szCs w:val="20"/>
              </w:rPr>
            </w:pPr>
            <w:r w:rsidRPr="00D35403">
              <w:rPr>
                <w:sz w:val="20"/>
                <w:szCs w:val="20"/>
              </w:rPr>
              <w:t>км</w:t>
            </w:r>
          </w:p>
        </w:tc>
        <w:tc>
          <w:tcPr>
            <w:tcW w:w="1606" w:type="dxa"/>
            <w:vAlign w:val="center"/>
          </w:tcPr>
          <w:p w:rsidR="00414842" w:rsidRPr="00D35403" w:rsidRDefault="00414842" w:rsidP="00D35403">
            <w:pPr>
              <w:widowControl w:val="0"/>
              <w:jc w:val="center"/>
              <w:rPr>
                <w:sz w:val="20"/>
                <w:szCs w:val="20"/>
              </w:rPr>
            </w:pPr>
            <w:r w:rsidRPr="00D35403">
              <w:rPr>
                <w:sz w:val="20"/>
                <w:szCs w:val="20"/>
              </w:rPr>
              <w:t>-</w:t>
            </w:r>
          </w:p>
        </w:tc>
        <w:tc>
          <w:tcPr>
            <w:tcW w:w="1472" w:type="dxa"/>
            <w:vAlign w:val="center"/>
          </w:tcPr>
          <w:p w:rsidR="00414842" w:rsidRPr="00D35403" w:rsidRDefault="00414842" w:rsidP="00D35403">
            <w:pPr>
              <w:widowControl w:val="0"/>
              <w:jc w:val="center"/>
              <w:rPr>
                <w:sz w:val="20"/>
                <w:szCs w:val="20"/>
              </w:rPr>
            </w:pPr>
            <w:r w:rsidRPr="00D35403">
              <w:rPr>
                <w:sz w:val="20"/>
                <w:szCs w:val="20"/>
              </w:rPr>
              <w:t>-</w:t>
            </w:r>
          </w:p>
        </w:tc>
      </w:tr>
      <w:tr w:rsidR="00414842" w:rsidRPr="00D35403" w:rsidTr="00414842">
        <w:trPr>
          <w:jc w:val="center"/>
        </w:trPr>
        <w:tc>
          <w:tcPr>
            <w:tcW w:w="4814" w:type="dxa"/>
          </w:tcPr>
          <w:p w:rsidR="00414842" w:rsidRPr="00D35403" w:rsidRDefault="00414842" w:rsidP="00D35403">
            <w:pPr>
              <w:widowControl w:val="0"/>
              <w:rPr>
                <w:sz w:val="20"/>
                <w:szCs w:val="20"/>
              </w:rPr>
            </w:pPr>
            <w:r w:rsidRPr="00D35403">
              <w:rPr>
                <w:sz w:val="20"/>
                <w:szCs w:val="20"/>
              </w:rPr>
              <w:t xml:space="preserve">6.6.3 Регулирование русла рек и ручьев </w:t>
            </w:r>
          </w:p>
        </w:tc>
        <w:tc>
          <w:tcPr>
            <w:tcW w:w="1746" w:type="dxa"/>
            <w:vAlign w:val="center"/>
          </w:tcPr>
          <w:p w:rsidR="00414842" w:rsidRPr="00D35403" w:rsidRDefault="00414842" w:rsidP="00D35403">
            <w:pPr>
              <w:widowControl w:val="0"/>
              <w:jc w:val="center"/>
              <w:rPr>
                <w:sz w:val="20"/>
                <w:szCs w:val="20"/>
              </w:rPr>
            </w:pPr>
            <w:r w:rsidRPr="00D35403">
              <w:rPr>
                <w:sz w:val="20"/>
                <w:szCs w:val="20"/>
              </w:rPr>
              <w:t>км</w:t>
            </w:r>
          </w:p>
        </w:tc>
        <w:tc>
          <w:tcPr>
            <w:tcW w:w="1606" w:type="dxa"/>
            <w:vAlign w:val="center"/>
          </w:tcPr>
          <w:p w:rsidR="00414842" w:rsidRPr="00D35403" w:rsidRDefault="00414842" w:rsidP="00D35403">
            <w:pPr>
              <w:widowControl w:val="0"/>
              <w:jc w:val="center"/>
              <w:rPr>
                <w:sz w:val="20"/>
                <w:szCs w:val="20"/>
              </w:rPr>
            </w:pPr>
            <w:r w:rsidRPr="00D35403">
              <w:rPr>
                <w:sz w:val="20"/>
                <w:szCs w:val="20"/>
              </w:rPr>
              <w:t>-</w:t>
            </w:r>
          </w:p>
        </w:tc>
        <w:tc>
          <w:tcPr>
            <w:tcW w:w="1472" w:type="dxa"/>
            <w:vAlign w:val="center"/>
          </w:tcPr>
          <w:p w:rsidR="00414842" w:rsidRPr="00D35403" w:rsidRDefault="00414842" w:rsidP="00D35403">
            <w:pPr>
              <w:widowControl w:val="0"/>
              <w:jc w:val="center"/>
              <w:rPr>
                <w:sz w:val="20"/>
                <w:szCs w:val="20"/>
              </w:rPr>
            </w:pPr>
            <w:r w:rsidRPr="00D35403">
              <w:rPr>
                <w:sz w:val="20"/>
                <w:szCs w:val="20"/>
              </w:rPr>
              <w:t>-</w:t>
            </w:r>
          </w:p>
        </w:tc>
      </w:tr>
      <w:tr w:rsidR="00414842" w:rsidRPr="00D35403" w:rsidTr="00414842">
        <w:trPr>
          <w:jc w:val="center"/>
        </w:trPr>
        <w:tc>
          <w:tcPr>
            <w:tcW w:w="4814" w:type="dxa"/>
          </w:tcPr>
          <w:p w:rsidR="00414842" w:rsidRPr="00D35403" w:rsidRDefault="00414842" w:rsidP="00D35403">
            <w:pPr>
              <w:widowControl w:val="0"/>
              <w:rPr>
                <w:sz w:val="20"/>
                <w:szCs w:val="20"/>
              </w:rPr>
            </w:pPr>
            <w:r w:rsidRPr="00D35403">
              <w:rPr>
                <w:sz w:val="20"/>
                <w:szCs w:val="20"/>
              </w:rPr>
              <w:t>6.6.4 Устройство набережной</w:t>
            </w:r>
          </w:p>
        </w:tc>
        <w:tc>
          <w:tcPr>
            <w:tcW w:w="1746" w:type="dxa"/>
            <w:vAlign w:val="center"/>
          </w:tcPr>
          <w:p w:rsidR="00414842" w:rsidRPr="00D35403" w:rsidRDefault="00414842" w:rsidP="00D35403">
            <w:pPr>
              <w:widowControl w:val="0"/>
              <w:jc w:val="center"/>
              <w:rPr>
                <w:sz w:val="20"/>
                <w:szCs w:val="20"/>
              </w:rPr>
            </w:pPr>
            <w:r w:rsidRPr="00D35403">
              <w:rPr>
                <w:sz w:val="20"/>
                <w:szCs w:val="20"/>
              </w:rPr>
              <w:t>км</w:t>
            </w:r>
          </w:p>
        </w:tc>
        <w:tc>
          <w:tcPr>
            <w:tcW w:w="1606" w:type="dxa"/>
            <w:vAlign w:val="center"/>
          </w:tcPr>
          <w:p w:rsidR="00414842" w:rsidRPr="00D35403" w:rsidRDefault="00414842" w:rsidP="00D35403">
            <w:pPr>
              <w:widowControl w:val="0"/>
              <w:jc w:val="center"/>
              <w:rPr>
                <w:sz w:val="20"/>
                <w:szCs w:val="20"/>
              </w:rPr>
            </w:pPr>
            <w:r w:rsidRPr="00D35403">
              <w:rPr>
                <w:sz w:val="20"/>
                <w:szCs w:val="20"/>
              </w:rPr>
              <w:t>-</w:t>
            </w:r>
          </w:p>
        </w:tc>
        <w:tc>
          <w:tcPr>
            <w:tcW w:w="1472" w:type="dxa"/>
            <w:vAlign w:val="center"/>
          </w:tcPr>
          <w:p w:rsidR="00414842" w:rsidRPr="00D35403" w:rsidRDefault="00414842" w:rsidP="00D35403">
            <w:pPr>
              <w:widowControl w:val="0"/>
              <w:jc w:val="center"/>
              <w:rPr>
                <w:sz w:val="20"/>
                <w:szCs w:val="20"/>
              </w:rPr>
            </w:pPr>
            <w:r w:rsidRPr="00D35403">
              <w:rPr>
                <w:sz w:val="20"/>
                <w:szCs w:val="20"/>
              </w:rPr>
              <w:t>-</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6.7 Санитарная очистка территории</w:t>
            </w:r>
          </w:p>
        </w:tc>
        <w:tc>
          <w:tcPr>
            <w:tcW w:w="1746" w:type="dxa"/>
            <w:vAlign w:val="center"/>
          </w:tcPr>
          <w:p w:rsidR="00414842" w:rsidRPr="00D35403" w:rsidRDefault="00414842" w:rsidP="00D35403">
            <w:pPr>
              <w:jc w:val="center"/>
              <w:rPr>
                <w:sz w:val="20"/>
                <w:szCs w:val="20"/>
              </w:rPr>
            </w:pP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6.7.1 Объем бытовых отходов</w:t>
            </w:r>
          </w:p>
        </w:tc>
        <w:tc>
          <w:tcPr>
            <w:tcW w:w="1746" w:type="dxa"/>
            <w:vAlign w:val="center"/>
          </w:tcPr>
          <w:p w:rsidR="00414842" w:rsidRPr="00D35403" w:rsidRDefault="00414842" w:rsidP="00D35403">
            <w:pPr>
              <w:jc w:val="center"/>
              <w:rPr>
                <w:sz w:val="20"/>
                <w:szCs w:val="20"/>
              </w:rPr>
            </w:pPr>
            <w:r w:rsidRPr="00D35403">
              <w:rPr>
                <w:sz w:val="20"/>
                <w:szCs w:val="20"/>
              </w:rPr>
              <w:t>тыс. м</w:t>
            </w:r>
            <w:r w:rsidRPr="00D35403">
              <w:rPr>
                <w:sz w:val="20"/>
                <w:szCs w:val="20"/>
                <w:vertAlign w:val="superscript"/>
              </w:rPr>
              <w:t>3</w:t>
            </w:r>
            <w:r w:rsidRPr="00D35403">
              <w:rPr>
                <w:sz w:val="20"/>
                <w:szCs w:val="20"/>
              </w:rPr>
              <w:t>/год</w:t>
            </w:r>
          </w:p>
        </w:tc>
        <w:tc>
          <w:tcPr>
            <w:tcW w:w="1606" w:type="dxa"/>
          </w:tcPr>
          <w:p w:rsidR="00414842" w:rsidRPr="00D35403" w:rsidRDefault="00414842" w:rsidP="00D35403">
            <w:pPr>
              <w:jc w:val="center"/>
              <w:rPr>
                <w:sz w:val="20"/>
                <w:szCs w:val="20"/>
                <w:lang w:val="en-US"/>
              </w:rPr>
            </w:pPr>
            <w:r w:rsidRPr="00D35403">
              <w:rPr>
                <w:sz w:val="20"/>
                <w:szCs w:val="20"/>
              </w:rPr>
              <w:t>Нет данных</w:t>
            </w:r>
          </w:p>
        </w:tc>
        <w:tc>
          <w:tcPr>
            <w:tcW w:w="1472" w:type="dxa"/>
          </w:tcPr>
          <w:p w:rsidR="00414842" w:rsidRPr="00D35403" w:rsidRDefault="00414842" w:rsidP="00D35403">
            <w:pPr>
              <w:jc w:val="center"/>
              <w:rPr>
                <w:sz w:val="20"/>
                <w:szCs w:val="20"/>
              </w:rPr>
            </w:pPr>
            <w:r w:rsidRPr="00D35403">
              <w:rPr>
                <w:sz w:val="20"/>
                <w:szCs w:val="20"/>
              </w:rPr>
              <w:t>369</w:t>
            </w: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6.7.2 Мусороперегрузочные станции</w:t>
            </w:r>
          </w:p>
        </w:tc>
        <w:tc>
          <w:tcPr>
            <w:tcW w:w="1746" w:type="dxa"/>
            <w:vAlign w:val="center"/>
          </w:tcPr>
          <w:p w:rsidR="00414842" w:rsidRPr="00D35403" w:rsidRDefault="00414842" w:rsidP="00D35403">
            <w:pPr>
              <w:jc w:val="center"/>
              <w:rPr>
                <w:sz w:val="20"/>
                <w:szCs w:val="20"/>
              </w:rPr>
            </w:pPr>
            <w:r w:rsidRPr="00D35403">
              <w:rPr>
                <w:sz w:val="20"/>
                <w:szCs w:val="20"/>
              </w:rPr>
              <w:t>единиц</w:t>
            </w: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6.7.3 Общая площадь свалок</w:t>
            </w:r>
          </w:p>
        </w:tc>
        <w:tc>
          <w:tcPr>
            <w:tcW w:w="1746" w:type="dxa"/>
            <w:vAlign w:val="center"/>
          </w:tcPr>
          <w:p w:rsidR="00414842" w:rsidRPr="00D35403" w:rsidRDefault="00414842" w:rsidP="00D35403">
            <w:pPr>
              <w:jc w:val="center"/>
              <w:rPr>
                <w:sz w:val="20"/>
                <w:szCs w:val="20"/>
              </w:rPr>
            </w:pPr>
            <w:r w:rsidRPr="00D35403">
              <w:rPr>
                <w:sz w:val="20"/>
                <w:szCs w:val="20"/>
              </w:rPr>
              <w:t>га</w:t>
            </w: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         в т. ч. стихийных</w:t>
            </w:r>
          </w:p>
        </w:tc>
        <w:tc>
          <w:tcPr>
            <w:tcW w:w="1746" w:type="dxa"/>
            <w:vAlign w:val="center"/>
          </w:tcPr>
          <w:p w:rsidR="00414842" w:rsidRPr="00D35403" w:rsidRDefault="00414842" w:rsidP="00D35403">
            <w:pPr>
              <w:jc w:val="center"/>
              <w:rPr>
                <w:sz w:val="20"/>
                <w:szCs w:val="20"/>
              </w:rPr>
            </w:pPr>
            <w:r w:rsidRPr="00D35403">
              <w:rPr>
                <w:sz w:val="20"/>
                <w:szCs w:val="20"/>
              </w:rPr>
              <w:t>га</w:t>
            </w: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jc w:val="center"/>
              <w:rPr>
                <w:b/>
                <w:sz w:val="20"/>
                <w:szCs w:val="20"/>
              </w:rPr>
            </w:pPr>
            <w:r w:rsidRPr="00D35403">
              <w:rPr>
                <w:b/>
                <w:sz w:val="20"/>
                <w:szCs w:val="20"/>
              </w:rPr>
              <w:t>7 Ритуальное обслуживание населения</w:t>
            </w:r>
          </w:p>
        </w:tc>
        <w:tc>
          <w:tcPr>
            <w:tcW w:w="1746" w:type="dxa"/>
            <w:vAlign w:val="center"/>
          </w:tcPr>
          <w:p w:rsidR="00414842" w:rsidRPr="00D35403" w:rsidRDefault="00414842" w:rsidP="00D35403">
            <w:pPr>
              <w:jc w:val="center"/>
              <w:rPr>
                <w:sz w:val="20"/>
                <w:szCs w:val="20"/>
              </w:rPr>
            </w:pP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7.1 Общее количество кладбищ</w:t>
            </w:r>
          </w:p>
        </w:tc>
        <w:tc>
          <w:tcPr>
            <w:tcW w:w="1746" w:type="dxa"/>
            <w:vAlign w:val="center"/>
          </w:tcPr>
          <w:p w:rsidR="00414842" w:rsidRPr="00D35403" w:rsidRDefault="00414842" w:rsidP="00D35403">
            <w:pPr>
              <w:jc w:val="center"/>
              <w:rPr>
                <w:sz w:val="20"/>
                <w:szCs w:val="20"/>
              </w:rPr>
            </w:pPr>
            <w:r w:rsidRPr="00D35403">
              <w:rPr>
                <w:sz w:val="20"/>
                <w:szCs w:val="20"/>
              </w:rPr>
              <w:t>га</w:t>
            </w: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jc w:val="center"/>
              <w:rPr>
                <w:b/>
                <w:bCs/>
                <w:sz w:val="20"/>
                <w:szCs w:val="20"/>
              </w:rPr>
            </w:pPr>
            <w:r w:rsidRPr="00D35403">
              <w:rPr>
                <w:b/>
                <w:bCs/>
                <w:sz w:val="20"/>
                <w:szCs w:val="20"/>
              </w:rPr>
              <w:t>8 Охрана природы и рациональное природопользование</w:t>
            </w:r>
          </w:p>
        </w:tc>
        <w:tc>
          <w:tcPr>
            <w:tcW w:w="1746" w:type="dxa"/>
            <w:vAlign w:val="center"/>
          </w:tcPr>
          <w:p w:rsidR="00414842" w:rsidRPr="00D35403" w:rsidRDefault="00414842" w:rsidP="00D35403">
            <w:pPr>
              <w:jc w:val="center"/>
              <w:rPr>
                <w:sz w:val="20"/>
                <w:szCs w:val="20"/>
              </w:rPr>
            </w:pPr>
          </w:p>
        </w:tc>
        <w:tc>
          <w:tcPr>
            <w:tcW w:w="1606" w:type="dxa"/>
            <w:vAlign w:val="center"/>
          </w:tcPr>
          <w:p w:rsidR="00414842" w:rsidRPr="00D35403" w:rsidRDefault="00414842" w:rsidP="00D35403">
            <w:pPr>
              <w:jc w:val="center"/>
              <w:rPr>
                <w:sz w:val="20"/>
                <w:szCs w:val="20"/>
              </w:rPr>
            </w:pPr>
          </w:p>
        </w:tc>
        <w:tc>
          <w:tcPr>
            <w:tcW w:w="1472" w:type="dxa"/>
            <w:vAlign w:val="center"/>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8.1 Объем выбросов вредных веществ в атмосферный воздух</w:t>
            </w:r>
          </w:p>
        </w:tc>
        <w:tc>
          <w:tcPr>
            <w:tcW w:w="1746" w:type="dxa"/>
            <w:vAlign w:val="center"/>
          </w:tcPr>
          <w:p w:rsidR="00414842" w:rsidRPr="00D35403" w:rsidRDefault="00414842" w:rsidP="00D35403">
            <w:pPr>
              <w:jc w:val="center"/>
              <w:rPr>
                <w:sz w:val="20"/>
                <w:szCs w:val="20"/>
              </w:rPr>
            </w:pPr>
            <w:r w:rsidRPr="00D35403">
              <w:rPr>
                <w:sz w:val="20"/>
                <w:szCs w:val="20"/>
              </w:rPr>
              <w:t>тыс. т/год</w:t>
            </w:r>
          </w:p>
        </w:tc>
        <w:tc>
          <w:tcPr>
            <w:tcW w:w="1606" w:type="dxa"/>
            <w:vAlign w:val="center"/>
          </w:tcPr>
          <w:p w:rsidR="00414842" w:rsidRPr="00D35403" w:rsidRDefault="00414842" w:rsidP="00D35403">
            <w:pPr>
              <w:jc w:val="center"/>
              <w:rPr>
                <w:sz w:val="20"/>
                <w:szCs w:val="20"/>
              </w:rPr>
            </w:pPr>
          </w:p>
        </w:tc>
        <w:tc>
          <w:tcPr>
            <w:tcW w:w="1472" w:type="dxa"/>
            <w:vAlign w:val="center"/>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8.2 Общий объем сброса загрязненных вод</w:t>
            </w:r>
          </w:p>
        </w:tc>
        <w:tc>
          <w:tcPr>
            <w:tcW w:w="1746" w:type="dxa"/>
            <w:vAlign w:val="center"/>
          </w:tcPr>
          <w:p w:rsidR="00414842" w:rsidRPr="00D35403" w:rsidRDefault="00414842" w:rsidP="00D35403">
            <w:pPr>
              <w:jc w:val="center"/>
              <w:rPr>
                <w:sz w:val="20"/>
                <w:szCs w:val="20"/>
              </w:rPr>
            </w:pPr>
            <w:r w:rsidRPr="00D35403">
              <w:rPr>
                <w:sz w:val="20"/>
                <w:szCs w:val="20"/>
              </w:rPr>
              <w:t>тыс. м</w:t>
            </w:r>
            <w:r w:rsidRPr="00D35403">
              <w:rPr>
                <w:sz w:val="20"/>
                <w:szCs w:val="20"/>
                <w:vertAlign w:val="superscript"/>
              </w:rPr>
              <w:t>3</w:t>
            </w:r>
            <w:r w:rsidRPr="00D35403">
              <w:rPr>
                <w:sz w:val="20"/>
                <w:szCs w:val="20"/>
              </w:rPr>
              <w:t>/год</w:t>
            </w:r>
          </w:p>
        </w:tc>
        <w:tc>
          <w:tcPr>
            <w:tcW w:w="1606" w:type="dxa"/>
            <w:vAlign w:val="center"/>
          </w:tcPr>
          <w:p w:rsidR="00414842" w:rsidRPr="00D35403" w:rsidRDefault="00414842" w:rsidP="00D35403">
            <w:pPr>
              <w:jc w:val="center"/>
              <w:rPr>
                <w:sz w:val="20"/>
                <w:szCs w:val="20"/>
              </w:rPr>
            </w:pPr>
          </w:p>
        </w:tc>
        <w:tc>
          <w:tcPr>
            <w:tcW w:w="1472" w:type="dxa"/>
            <w:vAlign w:val="center"/>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 xml:space="preserve">8.3 Рекультивация нарушенных земель </w:t>
            </w:r>
          </w:p>
        </w:tc>
        <w:tc>
          <w:tcPr>
            <w:tcW w:w="1746" w:type="dxa"/>
          </w:tcPr>
          <w:p w:rsidR="00414842" w:rsidRPr="00D35403" w:rsidRDefault="00414842" w:rsidP="00D35403">
            <w:pPr>
              <w:jc w:val="center"/>
              <w:rPr>
                <w:sz w:val="20"/>
                <w:szCs w:val="20"/>
              </w:rPr>
            </w:pPr>
            <w:r w:rsidRPr="00D35403">
              <w:rPr>
                <w:sz w:val="20"/>
                <w:szCs w:val="20"/>
              </w:rPr>
              <w:t>га</w:t>
            </w:r>
          </w:p>
        </w:tc>
        <w:tc>
          <w:tcPr>
            <w:tcW w:w="1606" w:type="dxa"/>
          </w:tcPr>
          <w:p w:rsidR="00414842" w:rsidRPr="00D35403" w:rsidRDefault="00414842" w:rsidP="00D35403">
            <w:pPr>
              <w:jc w:val="center"/>
              <w:rPr>
                <w:sz w:val="20"/>
                <w:szCs w:val="20"/>
              </w:rPr>
            </w:pPr>
          </w:p>
        </w:tc>
        <w:tc>
          <w:tcPr>
            <w:tcW w:w="1472" w:type="dxa"/>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8.4 Территории, неблагополучные в экологическом отношении (территории, загрязненные свыше предельно допустимых концентраций)</w:t>
            </w:r>
          </w:p>
        </w:tc>
        <w:tc>
          <w:tcPr>
            <w:tcW w:w="1746" w:type="dxa"/>
            <w:vAlign w:val="center"/>
          </w:tcPr>
          <w:p w:rsidR="00414842" w:rsidRPr="00D35403" w:rsidRDefault="00414842" w:rsidP="00D35403">
            <w:pPr>
              <w:jc w:val="center"/>
              <w:rPr>
                <w:sz w:val="20"/>
                <w:szCs w:val="20"/>
              </w:rPr>
            </w:pPr>
            <w:r w:rsidRPr="00D35403">
              <w:rPr>
                <w:sz w:val="20"/>
                <w:szCs w:val="20"/>
              </w:rPr>
              <w:t>га</w:t>
            </w:r>
          </w:p>
        </w:tc>
        <w:tc>
          <w:tcPr>
            <w:tcW w:w="1606" w:type="dxa"/>
            <w:vAlign w:val="center"/>
          </w:tcPr>
          <w:p w:rsidR="00414842" w:rsidRPr="00D35403" w:rsidRDefault="00414842" w:rsidP="00D35403">
            <w:pPr>
              <w:jc w:val="center"/>
              <w:rPr>
                <w:sz w:val="20"/>
                <w:szCs w:val="20"/>
              </w:rPr>
            </w:pPr>
          </w:p>
        </w:tc>
        <w:tc>
          <w:tcPr>
            <w:tcW w:w="1472" w:type="dxa"/>
            <w:vAlign w:val="center"/>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8.5 Население, проживающее в санитарно-защитных зонах</w:t>
            </w:r>
          </w:p>
        </w:tc>
        <w:tc>
          <w:tcPr>
            <w:tcW w:w="1746" w:type="dxa"/>
            <w:vAlign w:val="center"/>
          </w:tcPr>
          <w:p w:rsidR="00414842" w:rsidRPr="00D35403" w:rsidRDefault="00414842" w:rsidP="00D35403">
            <w:pPr>
              <w:jc w:val="center"/>
              <w:rPr>
                <w:sz w:val="20"/>
                <w:szCs w:val="20"/>
              </w:rPr>
            </w:pPr>
            <w:r w:rsidRPr="00D35403">
              <w:rPr>
                <w:sz w:val="20"/>
                <w:szCs w:val="20"/>
              </w:rPr>
              <w:t>тыс. чел</w:t>
            </w:r>
          </w:p>
        </w:tc>
        <w:tc>
          <w:tcPr>
            <w:tcW w:w="1606" w:type="dxa"/>
            <w:vAlign w:val="center"/>
          </w:tcPr>
          <w:p w:rsidR="00414842" w:rsidRPr="00D35403" w:rsidRDefault="00414842" w:rsidP="00D35403">
            <w:pPr>
              <w:jc w:val="center"/>
              <w:rPr>
                <w:sz w:val="20"/>
                <w:szCs w:val="20"/>
              </w:rPr>
            </w:pPr>
          </w:p>
        </w:tc>
        <w:tc>
          <w:tcPr>
            <w:tcW w:w="1472" w:type="dxa"/>
            <w:vAlign w:val="center"/>
          </w:tcPr>
          <w:p w:rsidR="00414842" w:rsidRPr="00D35403" w:rsidRDefault="00414842" w:rsidP="00D35403">
            <w:pPr>
              <w:jc w:val="center"/>
              <w:rPr>
                <w:sz w:val="20"/>
                <w:szCs w:val="20"/>
              </w:rPr>
            </w:pPr>
          </w:p>
        </w:tc>
      </w:tr>
      <w:tr w:rsidR="00414842" w:rsidRPr="00D35403" w:rsidTr="00414842">
        <w:trPr>
          <w:jc w:val="center"/>
        </w:trPr>
        <w:tc>
          <w:tcPr>
            <w:tcW w:w="4814" w:type="dxa"/>
          </w:tcPr>
          <w:p w:rsidR="00414842" w:rsidRPr="00D35403" w:rsidRDefault="00414842" w:rsidP="00D35403">
            <w:pPr>
              <w:rPr>
                <w:sz w:val="20"/>
                <w:szCs w:val="20"/>
              </w:rPr>
            </w:pPr>
            <w:r w:rsidRPr="00D35403">
              <w:rPr>
                <w:sz w:val="20"/>
                <w:szCs w:val="20"/>
              </w:rPr>
              <w:t>8.6 Озеленение санитарно-защитных и водоохранных зон</w:t>
            </w:r>
          </w:p>
        </w:tc>
        <w:tc>
          <w:tcPr>
            <w:tcW w:w="1746" w:type="dxa"/>
            <w:vAlign w:val="center"/>
          </w:tcPr>
          <w:p w:rsidR="00414842" w:rsidRPr="00D35403" w:rsidRDefault="00414842" w:rsidP="00D35403">
            <w:pPr>
              <w:jc w:val="center"/>
              <w:rPr>
                <w:sz w:val="20"/>
                <w:szCs w:val="20"/>
              </w:rPr>
            </w:pPr>
            <w:r w:rsidRPr="00D35403">
              <w:rPr>
                <w:sz w:val="20"/>
                <w:szCs w:val="20"/>
              </w:rPr>
              <w:t>га</w:t>
            </w:r>
          </w:p>
        </w:tc>
        <w:tc>
          <w:tcPr>
            <w:tcW w:w="1606" w:type="dxa"/>
            <w:vAlign w:val="center"/>
          </w:tcPr>
          <w:p w:rsidR="00414842" w:rsidRPr="00D35403" w:rsidRDefault="00414842" w:rsidP="00D35403">
            <w:pPr>
              <w:jc w:val="center"/>
              <w:rPr>
                <w:sz w:val="20"/>
                <w:szCs w:val="20"/>
              </w:rPr>
            </w:pPr>
          </w:p>
        </w:tc>
        <w:tc>
          <w:tcPr>
            <w:tcW w:w="1472" w:type="dxa"/>
            <w:vAlign w:val="center"/>
          </w:tcPr>
          <w:p w:rsidR="00414842" w:rsidRPr="00D35403" w:rsidRDefault="00414842" w:rsidP="00D35403">
            <w:pPr>
              <w:jc w:val="center"/>
              <w:rPr>
                <w:sz w:val="20"/>
                <w:szCs w:val="20"/>
              </w:rPr>
            </w:pPr>
          </w:p>
        </w:tc>
      </w:tr>
    </w:tbl>
    <w:p w:rsidR="00414842" w:rsidRPr="00D35403" w:rsidRDefault="00414842" w:rsidP="00D35403">
      <w:pPr>
        <w:suppressAutoHyphens/>
        <w:ind w:firstLine="709"/>
        <w:rPr>
          <w:b/>
          <w:sz w:val="20"/>
          <w:szCs w:val="20"/>
          <w:highlight w:val="yellow"/>
        </w:rPr>
      </w:pPr>
      <w:r w:rsidRPr="00D35403">
        <w:rPr>
          <w:b/>
          <w:sz w:val="20"/>
          <w:szCs w:val="20"/>
          <w:highlight w:val="yellow"/>
        </w:rPr>
        <w:br w:type="page"/>
      </w:r>
      <w:r w:rsidRPr="00D35403">
        <w:rPr>
          <w:b/>
          <w:sz w:val="20"/>
          <w:szCs w:val="20"/>
        </w:rPr>
        <w:lastRenderedPageBreak/>
        <w:t xml:space="preserve">Раздел 11. </w:t>
      </w:r>
      <w:r w:rsidRPr="00D35403">
        <w:rPr>
          <w:b/>
          <w:bCs/>
          <w:sz w:val="20"/>
          <w:szCs w:val="20"/>
        </w:rPr>
        <w:t xml:space="preserve">Перечень и характеристика основных факторов риска возникновения чрезвычайных ситуаций природного и техногенного характера </w:t>
      </w:r>
      <w:r w:rsidRPr="00D35403">
        <w:rPr>
          <w:i/>
          <w:iCs/>
          <w:sz w:val="20"/>
          <w:szCs w:val="20"/>
        </w:rPr>
        <w:t>(ВНЕСЕНЫ ИЗМЕНЕНИЯ)</w:t>
      </w:r>
    </w:p>
    <w:p w:rsidR="00414842" w:rsidRPr="00D35403" w:rsidRDefault="00414842" w:rsidP="00D35403">
      <w:pPr>
        <w:suppressAutoHyphens/>
        <w:ind w:firstLine="709"/>
        <w:rPr>
          <w:sz w:val="20"/>
          <w:szCs w:val="20"/>
        </w:rPr>
      </w:pPr>
      <w:r w:rsidRPr="00D35403">
        <w:rPr>
          <w:sz w:val="20"/>
          <w:szCs w:val="20"/>
        </w:rPr>
        <w:t>Основными источниками поражающих факторов, способных существенно нарушить жизненные условия и привести к поражению населения исследуемой территории являются:</w:t>
      </w:r>
    </w:p>
    <w:p w:rsidR="00414842" w:rsidRPr="00D35403" w:rsidRDefault="00414842" w:rsidP="00D35403">
      <w:pPr>
        <w:suppressAutoHyphens/>
        <w:ind w:firstLine="709"/>
        <w:rPr>
          <w:sz w:val="20"/>
          <w:szCs w:val="20"/>
        </w:rPr>
      </w:pPr>
      <w:r w:rsidRPr="00D35403">
        <w:rPr>
          <w:sz w:val="20"/>
          <w:szCs w:val="20"/>
        </w:rPr>
        <w:t xml:space="preserve">потенциально опасные объекты, использующие в своем обращении </w:t>
      </w:r>
      <w:proofErr w:type="gramStart"/>
      <w:r w:rsidRPr="00D35403">
        <w:rPr>
          <w:sz w:val="20"/>
          <w:szCs w:val="20"/>
        </w:rPr>
        <w:t>аварийно-химически</w:t>
      </w:r>
      <w:proofErr w:type="gramEnd"/>
      <w:r w:rsidRPr="00D35403">
        <w:rPr>
          <w:sz w:val="20"/>
          <w:szCs w:val="20"/>
        </w:rPr>
        <w:t xml:space="preserve"> опасные вещества (АХОВ), а также пожаровзрывоопасные вещества в виде ЛВЖ и взрывоопасные пыли;</w:t>
      </w:r>
    </w:p>
    <w:p w:rsidR="00414842" w:rsidRPr="00D35403" w:rsidRDefault="00414842" w:rsidP="00D35403">
      <w:pPr>
        <w:suppressAutoHyphens/>
        <w:ind w:firstLine="709"/>
        <w:rPr>
          <w:sz w:val="20"/>
          <w:szCs w:val="20"/>
        </w:rPr>
      </w:pPr>
      <w:r w:rsidRPr="00D35403">
        <w:rPr>
          <w:sz w:val="20"/>
          <w:szCs w:val="20"/>
        </w:rPr>
        <w:t xml:space="preserve">возможные последствия аварий при перевозке опасных веществ на транспорте; </w:t>
      </w:r>
    </w:p>
    <w:p w:rsidR="00414842" w:rsidRPr="00D35403" w:rsidRDefault="00414842" w:rsidP="00D35403">
      <w:pPr>
        <w:suppressAutoHyphens/>
        <w:ind w:firstLine="709"/>
        <w:rPr>
          <w:sz w:val="20"/>
          <w:szCs w:val="20"/>
        </w:rPr>
      </w:pPr>
      <w:r w:rsidRPr="00D35403">
        <w:rPr>
          <w:sz w:val="20"/>
          <w:szCs w:val="20"/>
        </w:rPr>
        <w:t>возможные последствия террористических актов;</w:t>
      </w:r>
    </w:p>
    <w:p w:rsidR="00414842" w:rsidRPr="00D35403" w:rsidRDefault="00414842" w:rsidP="00D35403">
      <w:pPr>
        <w:suppressAutoHyphens/>
        <w:ind w:firstLine="709"/>
        <w:rPr>
          <w:sz w:val="20"/>
          <w:szCs w:val="20"/>
        </w:rPr>
      </w:pPr>
      <w:r w:rsidRPr="00D35403">
        <w:rPr>
          <w:sz w:val="20"/>
          <w:szCs w:val="20"/>
        </w:rPr>
        <w:t>установки, склады, хранилища, инженерные сооружения и коммуникации разрушение (повреждение) которых может привести к нарушению нормальной жизнедеятельности людей (прекращению обеспечения водой, теплом, электроэнергией, выходу из строя систем канализации и очистки сточных вод);</w:t>
      </w:r>
    </w:p>
    <w:p w:rsidR="00414842" w:rsidRPr="00D35403" w:rsidRDefault="00414842" w:rsidP="00D35403">
      <w:pPr>
        <w:suppressAutoHyphens/>
        <w:ind w:firstLine="709"/>
        <w:rPr>
          <w:sz w:val="20"/>
          <w:szCs w:val="20"/>
        </w:rPr>
      </w:pPr>
      <w:r w:rsidRPr="00D35403">
        <w:rPr>
          <w:sz w:val="20"/>
          <w:szCs w:val="20"/>
        </w:rPr>
        <w:t>природные опасности в виде:</w:t>
      </w:r>
    </w:p>
    <w:p w:rsidR="00414842" w:rsidRPr="00D35403" w:rsidRDefault="00414842" w:rsidP="00D35403">
      <w:pPr>
        <w:numPr>
          <w:ilvl w:val="0"/>
          <w:numId w:val="27"/>
        </w:numPr>
        <w:tabs>
          <w:tab w:val="left" w:pos="2029"/>
        </w:tabs>
        <w:overflowPunct w:val="0"/>
        <w:autoSpaceDE w:val="0"/>
        <w:autoSpaceDN w:val="0"/>
        <w:adjustRightInd w:val="0"/>
        <w:ind w:left="2030" w:hanging="363"/>
        <w:jc w:val="both"/>
        <w:rPr>
          <w:sz w:val="20"/>
          <w:szCs w:val="20"/>
        </w:rPr>
      </w:pPr>
      <w:r w:rsidRPr="00D35403">
        <w:rPr>
          <w:sz w:val="20"/>
          <w:szCs w:val="20"/>
        </w:rPr>
        <w:t>Землетрясения силой до 8 баллов</w:t>
      </w:r>
    </w:p>
    <w:p w:rsidR="00414842" w:rsidRPr="00D35403" w:rsidRDefault="00414842" w:rsidP="00D35403">
      <w:pPr>
        <w:numPr>
          <w:ilvl w:val="0"/>
          <w:numId w:val="27"/>
        </w:numPr>
        <w:tabs>
          <w:tab w:val="left" w:pos="2029"/>
        </w:tabs>
        <w:overflowPunct w:val="0"/>
        <w:autoSpaceDE w:val="0"/>
        <w:autoSpaceDN w:val="0"/>
        <w:adjustRightInd w:val="0"/>
        <w:ind w:left="2030" w:hanging="363"/>
        <w:jc w:val="both"/>
        <w:rPr>
          <w:sz w:val="20"/>
          <w:szCs w:val="20"/>
        </w:rPr>
      </w:pPr>
      <w:r w:rsidRPr="00D35403">
        <w:rPr>
          <w:sz w:val="20"/>
          <w:szCs w:val="20"/>
        </w:rPr>
        <w:t>сильного ветра силой до 40 м/</w:t>
      </w:r>
      <w:proofErr w:type="gramStart"/>
      <w:r w:rsidRPr="00D35403">
        <w:rPr>
          <w:sz w:val="20"/>
          <w:szCs w:val="20"/>
        </w:rPr>
        <w:t>с</w:t>
      </w:r>
      <w:proofErr w:type="gramEnd"/>
      <w:r w:rsidRPr="00D35403">
        <w:rPr>
          <w:sz w:val="20"/>
          <w:szCs w:val="20"/>
        </w:rPr>
        <w:t>;</w:t>
      </w:r>
    </w:p>
    <w:p w:rsidR="00414842" w:rsidRPr="00D35403" w:rsidRDefault="00414842" w:rsidP="00D35403">
      <w:pPr>
        <w:numPr>
          <w:ilvl w:val="0"/>
          <w:numId w:val="27"/>
        </w:numPr>
        <w:tabs>
          <w:tab w:val="left" w:pos="2029"/>
        </w:tabs>
        <w:overflowPunct w:val="0"/>
        <w:autoSpaceDE w:val="0"/>
        <w:autoSpaceDN w:val="0"/>
        <w:adjustRightInd w:val="0"/>
        <w:ind w:left="2030" w:hanging="363"/>
        <w:jc w:val="both"/>
        <w:rPr>
          <w:sz w:val="20"/>
          <w:szCs w:val="20"/>
        </w:rPr>
      </w:pPr>
      <w:r w:rsidRPr="00D35403">
        <w:rPr>
          <w:sz w:val="20"/>
          <w:szCs w:val="20"/>
        </w:rPr>
        <w:t>сильные осадки в виде снега и дождя, града;</w:t>
      </w:r>
    </w:p>
    <w:p w:rsidR="00414842" w:rsidRPr="00D35403" w:rsidRDefault="00414842" w:rsidP="00D35403">
      <w:pPr>
        <w:numPr>
          <w:ilvl w:val="0"/>
          <w:numId w:val="27"/>
        </w:numPr>
        <w:tabs>
          <w:tab w:val="left" w:pos="2029"/>
        </w:tabs>
        <w:overflowPunct w:val="0"/>
        <w:autoSpaceDE w:val="0"/>
        <w:autoSpaceDN w:val="0"/>
        <w:adjustRightInd w:val="0"/>
        <w:ind w:left="2030" w:hanging="363"/>
        <w:jc w:val="both"/>
        <w:rPr>
          <w:sz w:val="20"/>
          <w:szCs w:val="20"/>
        </w:rPr>
      </w:pPr>
      <w:r w:rsidRPr="00D35403">
        <w:rPr>
          <w:sz w:val="20"/>
          <w:szCs w:val="20"/>
        </w:rPr>
        <w:t>природных пожаров.</w:t>
      </w:r>
    </w:p>
    <w:p w:rsidR="00414842" w:rsidRPr="00D35403" w:rsidRDefault="00414842" w:rsidP="00D35403">
      <w:pPr>
        <w:keepNext/>
        <w:spacing w:beforeLines="50" w:afterLines="50"/>
        <w:ind w:firstLine="709"/>
        <w:rPr>
          <w:sz w:val="20"/>
          <w:szCs w:val="20"/>
        </w:rPr>
      </w:pPr>
      <w:r w:rsidRPr="00D35403">
        <w:rPr>
          <w:b/>
          <w:bCs/>
          <w:sz w:val="20"/>
          <w:szCs w:val="20"/>
        </w:rPr>
        <w:t>Факторы</w:t>
      </w:r>
      <w:r w:rsidRPr="00D35403">
        <w:rPr>
          <w:b/>
          <w:sz w:val="20"/>
          <w:szCs w:val="20"/>
        </w:rPr>
        <w:t xml:space="preserve"> </w:t>
      </w:r>
      <w:r w:rsidRPr="00D35403">
        <w:rPr>
          <w:b/>
          <w:bCs/>
          <w:sz w:val="20"/>
          <w:szCs w:val="20"/>
        </w:rPr>
        <w:t>риска</w:t>
      </w:r>
      <w:r w:rsidRPr="00D35403">
        <w:rPr>
          <w:b/>
          <w:sz w:val="20"/>
          <w:szCs w:val="20"/>
        </w:rPr>
        <w:t xml:space="preserve"> возникновения чрезвычайных ситуаций на </w:t>
      </w:r>
      <w:proofErr w:type="gramStart"/>
      <w:r w:rsidRPr="00D35403">
        <w:rPr>
          <w:b/>
          <w:sz w:val="20"/>
          <w:szCs w:val="20"/>
        </w:rPr>
        <w:t>р</w:t>
      </w:r>
      <w:r w:rsidRPr="00D35403">
        <w:rPr>
          <w:b/>
          <w:bCs/>
          <w:sz w:val="20"/>
          <w:szCs w:val="20"/>
        </w:rPr>
        <w:t xml:space="preserve">адиационно </w:t>
      </w:r>
      <w:r w:rsidRPr="00D35403">
        <w:rPr>
          <w:b/>
          <w:sz w:val="20"/>
          <w:szCs w:val="20"/>
        </w:rPr>
        <w:t>опасных</w:t>
      </w:r>
      <w:proofErr w:type="gramEnd"/>
      <w:r w:rsidRPr="00D35403">
        <w:rPr>
          <w:b/>
          <w:sz w:val="20"/>
          <w:szCs w:val="20"/>
        </w:rPr>
        <w:t xml:space="preserve"> объектах</w:t>
      </w:r>
    </w:p>
    <w:p w:rsidR="00414842" w:rsidRPr="00D35403" w:rsidRDefault="00414842" w:rsidP="00D35403">
      <w:pPr>
        <w:ind w:firstLine="709"/>
        <w:rPr>
          <w:sz w:val="20"/>
          <w:szCs w:val="20"/>
        </w:rPr>
      </w:pPr>
      <w:r w:rsidRPr="00D35403">
        <w:rPr>
          <w:sz w:val="20"/>
          <w:szCs w:val="20"/>
        </w:rPr>
        <w:t xml:space="preserve">На территории района имеются радиационно-загрязненные участки, сформировавшихся в результате ядерных испытаний, проводившихся в 1940-1980 годах </w:t>
      </w:r>
      <w:proofErr w:type="gramStart"/>
      <w:r w:rsidRPr="00D35403">
        <w:rPr>
          <w:sz w:val="20"/>
          <w:szCs w:val="20"/>
        </w:rPr>
        <w:t>на</w:t>
      </w:r>
      <w:proofErr w:type="gramEnd"/>
      <w:r w:rsidRPr="00D35403">
        <w:rPr>
          <w:sz w:val="20"/>
          <w:szCs w:val="20"/>
        </w:rPr>
        <w:t xml:space="preserve"> </w:t>
      </w:r>
      <w:proofErr w:type="gramStart"/>
      <w:r w:rsidRPr="00D35403">
        <w:rPr>
          <w:sz w:val="20"/>
          <w:szCs w:val="20"/>
        </w:rPr>
        <w:t>Семипалатинском</w:t>
      </w:r>
      <w:proofErr w:type="gramEnd"/>
      <w:r w:rsidRPr="00D35403">
        <w:rPr>
          <w:sz w:val="20"/>
          <w:szCs w:val="20"/>
        </w:rPr>
        <w:t xml:space="preserve"> и Новоземельском ядерных полигонах. Также на радиоэкологическую обстановку на территории района повлияли подземные ядерные взрывы «Рифт-3» и «Метеорит-4». </w:t>
      </w:r>
    </w:p>
    <w:p w:rsidR="00414842" w:rsidRPr="00D35403" w:rsidRDefault="00414842" w:rsidP="00D35403">
      <w:pPr>
        <w:ind w:firstLine="709"/>
        <w:rPr>
          <w:sz w:val="20"/>
          <w:szCs w:val="20"/>
        </w:rPr>
      </w:pPr>
      <w:r w:rsidRPr="00D35403">
        <w:rPr>
          <w:sz w:val="20"/>
          <w:szCs w:val="20"/>
        </w:rPr>
        <w:t xml:space="preserve">Взрыв «Рифт-3» был произведен в 80 км к северо-западу от посёлка Усть-Ордынский на глубине 860 м в 1982 году. Взрыв был камуфлетным, т.е. выбросов радиоактивных продуктов не было зафиксировано. </w:t>
      </w:r>
    </w:p>
    <w:p w:rsidR="00414842" w:rsidRPr="00D35403" w:rsidRDefault="00414842" w:rsidP="00D35403">
      <w:pPr>
        <w:ind w:firstLine="709"/>
        <w:rPr>
          <w:sz w:val="20"/>
          <w:szCs w:val="20"/>
        </w:rPr>
      </w:pPr>
      <w:r w:rsidRPr="00D35403">
        <w:rPr>
          <w:sz w:val="20"/>
          <w:szCs w:val="20"/>
        </w:rPr>
        <w:t>Взрыв «Метеорит-4» был произведен в 86 км к северо-востоку от Усть-Кута на глубине 540 м в 1977 году. Радиоактивные выбросы при производстве взрыва не отмечались.</w:t>
      </w:r>
    </w:p>
    <w:p w:rsidR="00414842" w:rsidRPr="00D35403" w:rsidRDefault="00414842" w:rsidP="00D35403">
      <w:pPr>
        <w:keepNext/>
        <w:spacing w:beforeLines="50" w:afterLines="50"/>
        <w:ind w:firstLine="709"/>
        <w:jc w:val="center"/>
        <w:rPr>
          <w:b/>
          <w:bCs/>
          <w:sz w:val="20"/>
          <w:szCs w:val="20"/>
        </w:rPr>
      </w:pPr>
      <w:r w:rsidRPr="00D35403">
        <w:rPr>
          <w:b/>
          <w:bCs/>
          <w:sz w:val="20"/>
          <w:szCs w:val="20"/>
        </w:rPr>
        <w:t>Факторы риска возникновения чрезвычайных ситуаций на химически опасных объектах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1789"/>
        <w:gridCol w:w="1284"/>
        <w:gridCol w:w="1284"/>
        <w:gridCol w:w="998"/>
        <w:gridCol w:w="1174"/>
        <w:gridCol w:w="1324"/>
        <w:gridCol w:w="1323"/>
      </w:tblGrid>
      <w:tr w:rsidR="00414842" w:rsidRPr="00D35403" w:rsidTr="00414842">
        <w:trPr>
          <w:tblHeader/>
          <w:jc w:val="center"/>
        </w:trPr>
        <w:tc>
          <w:tcPr>
            <w:tcW w:w="462"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 xml:space="preserve">№ </w:t>
            </w:r>
            <w:proofErr w:type="gramStart"/>
            <w:r w:rsidRPr="00D35403">
              <w:rPr>
                <w:b/>
                <w:sz w:val="20"/>
                <w:szCs w:val="20"/>
              </w:rPr>
              <w:t>п</w:t>
            </w:r>
            <w:proofErr w:type="gramEnd"/>
            <w:r w:rsidRPr="00D35403">
              <w:rPr>
                <w:b/>
                <w:sz w:val="20"/>
                <w:szCs w:val="20"/>
              </w:rPr>
              <w:t>/п</w:t>
            </w:r>
          </w:p>
        </w:tc>
        <w:tc>
          <w:tcPr>
            <w:tcW w:w="1789"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Наименование объекта</w:t>
            </w:r>
          </w:p>
        </w:tc>
        <w:tc>
          <w:tcPr>
            <w:tcW w:w="12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b/>
                <w:sz w:val="20"/>
                <w:szCs w:val="20"/>
              </w:rPr>
            </w:pPr>
            <w:r w:rsidRPr="00D35403">
              <w:rPr>
                <w:b/>
                <w:sz w:val="20"/>
                <w:szCs w:val="20"/>
              </w:rPr>
              <w:t>Место расположения объекта (адрес)</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Глубина зоны санитарных потерь (</w:t>
            </w:r>
            <w:proofErr w:type="gramStart"/>
            <w:r w:rsidRPr="00D35403">
              <w:rPr>
                <w:b/>
                <w:sz w:val="20"/>
                <w:szCs w:val="20"/>
              </w:rPr>
              <w:t>м</w:t>
            </w:r>
            <w:proofErr w:type="gramEnd"/>
            <w:r w:rsidRPr="00D35403">
              <w:rPr>
                <w:b/>
                <w:sz w:val="20"/>
                <w:szCs w:val="20"/>
              </w:rPr>
              <w:t>.)</w:t>
            </w:r>
          </w:p>
        </w:tc>
        <w:tc>
          <w:tcPr>
            <w:tcW w:w="99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Вероятность ЧС, год</w:t>
            </w:r>
            <w:r w:rsidRPr="00D35403">
              <w:rPr>
                <w:b/>
                <w:sz w:val="20"/>
                <w:szCs w:val="20"/>
                <w:vertAlign w:val="superscript"/>
              </w:rPr>
              <w:t>-1</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Возможное число погибших (чел.)</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Возможное число пострадавших (чел.)</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Возможный ущерб</w:t>
            </w:r>
          </w:p>
          <w:p w:rsidR="00414842" w:rsidRPr="00D35403" w:rsidRDefault="00414842" w:rsidP="00D35403">
            <w:pPr>
              <w:rPr>
                <w:b/>
                <w:sz w:val="20"/>
                <w:szCs w:val="20"/>
              </w:rPr>
            </w:pPr>
            <w:r w:rsidRPr="00D35403">
              <w:rPr>
                <w:b/>
                <w:sz w:val="20"/>
                <w:szCs w:val="20"/>
              </w:rPr>
              <w:t>(млн. руб.)</w:t>
            </w:r>
          </w:p>
        </w:tc>
      </w:tr>
      <w:tr w:rsidR="00414842" w:rsidRPr="00D35403" w:rsidTr="00414842">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8"/>
              </w:numPr>
              <w:tabs>
                <w:tab w:val="left" w:pos="720"/>
              </w:tabs>
              <w:overflowPunct w:val="0"/>
              <w:autoSpaceDE w:val="0"/>
              <w:autoSpaceDN w:val="0"/>
              <w:adjustRightInd w:val="0"/>
              <w:ind w:left="0" w:firstLine="0"/>
              <w:jc w:val="both"/>
              <w:rPr>
                <w:sz w:val="20"/>
                <w:szCs w:val="20"/>
              </w:rPr>
            </w:pPr>
          </w:p>
        </w:tc>
        <w:tc>
          <w:tcPr>
            <w:tcW w:w="178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Склад минеральных удобрений</w:t>
            </w:r>
          </w:p>
        </w:tc>
        <w:tc>
          <w:tcPr>
            <w:tcW w:w="12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bCs/>
                <w:sz w:val="20"/>
                <w:szCs w:val="20"/>
              </w:rPr>
            </w:pPr>
            <w:r w:rsidRPr="00D35403">
              <w:rPr>
                <w:bCs/>
                <w:sz w:val="20"/>
                <w:szCs w:val="20"/>
              </w:rPr>
              <w:t>МО «Гаханское» поселение</w:t>
            </w:r>
          </w:p>
          <w:p w:rsidR="00414842" w:rsidRPr="00D35403" w:rsidRDefault="00414842" w:rsidP="00D35403">
            <w:pPr>
              <w:rPr>
                <w:sz w:val="20"/>
                <w:szCs w:val="20"/>
              </w:rPr>
            </w:pPr>
            <w:r w:rsidRPr="00D35403">
              <w:rPr>
                <w:bCs/>
                <w:sz w:val="20"/>
                <w:szCs w:val="20"/>
              </w:rPr>
              <w:t>п. Бозой</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1650</w:t>
            </w:r>
          </w:p>
        </w:tc>
        <w:tc>
          <w:tcPr>
            <w:tcW w:w="99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5,32E-07</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2,366</w:t>
            </w:r>
          </w:p>
        </w:tc>
      </w:tr>
      <w:tr w:rsidR="00414842" w:rsidRPr="00D35403" w:rsidTr="00414842">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8"/>
              </w:numPr>
              <w:tabs>
                <w:tab w:val="left" w:pos="720"/>
              </w:tabs>
              <w:overflowPunct w:val="0"/>
              <w:autoSpaceDE w:val="0"/>
              <w:autoSpaceDN w:val="0"/>
              <w:adjustRightInd w:val="0"/>
              <w:ind w:left="0" w:firstLine="0"/>
              <w:jc w:val="both"/>
              <w:rPr>
                <w:sz w:val="20"/>
                <w:szCs w:val="20"/>
              </w:rPr>
            </w:pPr>
          </w:p>
        </w:tc>
        <w:tc>
          <w:tcPr>
            <w:tcW w:w="178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Склад минеральных удобрений</w:t>
            </w:r>
          </w:p>
        </w:tc>
        <w:tc>
          <w:tcPr>
            <w:tcW w:w="12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bCs/>
                <w:sz w:val="20"/>
                <w:szCs w:val="20"/>
              </w:rPr>
            </w:pPr>
            <w:r w:rsidRPr="00D35403">
              <w:rPr>
                <w:bCs/>
                <w:sz w:val="20"/>
                <w:szCs w:val="20"/>
              </w:rPr>
              <w:t>МО «Гаханское» поселение</w:t>
            </w:r>
          </w:p>
          <w:p w:rsidR="00414842" w:rsidRPr="00D35403" w:rsidRDefault="00414842" w:rsidP="00D35403">
            <w:pPr>
              <w:rPr>
                <w:sz w:val="20"/>
                <w:szCs w:val="20"/>
              </w:rPr>
            </w:pPr>
            <w:r w:rsidRPr="00D35403">
              <w:rPr>
                <w:bCs/>
                <w:sz w:val="20"/>
                <w:szCs w:val="20"/>
              </w:rPr>
              <w:t>д. Кулункун</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1650</w:t>
            </w:r>
          </w:p>
        </w:tc>
        <w:tc>
          <w:tcPr>
            <w:tcW w:w="998"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5,32E-07</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1</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2,028</w:t>
            </w:r>
          </w:p>
        </w:tc>
      </w:tr>
    </w:tbl>
    <w:p w:rsidR="00414842" w:rsidRPr="00D35403" w:rsidRDefault="00414842" w:rsidP="00D35403">
      <w:pPr>
        <w:ind w:firstLine="709"/>
        <w:rPr>
          <w:sz w:val="20"/>
          <w:szCs w:val="20"/>
          <w:highlight w:val="yellow"/>
        </w:rPr>
      </w:pPr>
    </w:p>
    <w:p w:rsidR="00414842" w:rsidRPr="00D35403" w:rsidRDefault="00414842" w:rsidP="00D35403">
      <w:pPr>
        <w:keepNext/>
        <w:spacing w:beforeLines="50" w:afterLines="50"/>
        <w:ind w:firstLine="709"/>
        <w:jc w:val="center"/>
        <w:rPr>
          <w:b/>
          <w:bCs/>
          <w:sz w:val="20"/>
          <w:szCs w:val="20"/>
        </w:rPr>
      </w:pPr>
      <w:r w:rsidRPr="00D35403">
        <w:rPr>
          <w:b/>
          <w:bCs/>
          <w:sz w:val="20"/>
          <w:szCs w:val="20"/>
        </w:rPr>
        <w:t>Факторы риска возникновения чрезвычайных ситуаций на пожаровзрывоопасных объектах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084"/>
        <w:gridCol w:w="1559"/>
        <w:gridCol w:w="1284"/>
        <w:gridCol w:w="1426"/>
        <w:gridCol w:w="1174"/>
        <w:gridCol w:w="1324"/>
        <w:gridCol w:w="1323"/>
      </w:tblGrid>
      <w:tr w:rsidR="00414842" w:rsidRPr="00D35403" w:rsidTr="00414842">
        <w:trPr>
          <w:tblHeade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28" w:right="-55"/>
              <w:rPr>
                <w:b/>
                <w:sz w:val="20"/>
                <w:szCs w:val="20"/>
              </w:rPr>
            </w:pPr>
            <w:r w:rsidRPr="00D35403">
              <w:rPr>
                <w:b/>
                <w:sz w:val="20"/>
                <w:szCs w:val="20"/>
              </w:rPr>
              <w:t xml:space="preserve">№ </w:t>
            </w:r>
            <w:proofErr w:type="gramStart"/>
            <w:r w:rsidRPr="00D35403">
              <w:rPr>
                <w:b/>
                <w:sz w:val="20"/>
                <w:szCs w:val="20"/>
              </w:rPr>
              <w:t>п</w:t>
            </w:r>
            <w:proofErr w:type="gramEnd"/>
            <w:r w:rsidRPr="00D35403">
              <w:rPr>
                <w:b/>
                <w:sz w:val="20"/>
                <w:szCs w:val="20"/>
              </w:rPr>
              <w:t>/п</w:t>
            </w:r>
          </w:p>
        </w:tc>
        <w:tc>
          <w:tcPr>
            <w:tcW w:w="10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Место расположения объекта (адрес)</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Глубина зоны санитарных потерь (</w:t>
            </w:r>
            <w:proofErr w:type="gramStart"/>
            <w:r w:rsidRPr="00D35403">
              <w:rPr>
                <w:b/>
                <w:sz w:val="20"/>
                <w:szCs w:val="20"/>
              </w:rPr>
              <w:t>м</w:t>
            </w:r>
            <w:proofErr w:type="gramEnd"/>
            <w:r w:rsidRPr="00D35403">
              <w:rPr>
                <w:b/>
                <w:sz w:val="20"/>
                <w:szCs w:val="20"/>
              </w:rPr>
              <w:t>.)</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Вероятность ЧС, год</w:t>
            </w:r>
            <w:r w:rsidRPr="00D35403">
              <w:rPr>
                <w:b/>
                <w:sz w:val="20"/>
                <w:szCs w:val="20"/>
                <w:vertAlign w:val="superscript"/>
              </w:rPr>
              <w:t>-1</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Возможное число погибших (чел.)</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Возможное число пострадавших (чел.)</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
                <w:sz w:val="20"/>
                <w:szCs w:val="20"/>
              </w:rPr>
            </w:pPr>
            <w:r w:rsidRPr="00D35403">
              <w:rPr>
                <w:b/>
                <w:sz w:val="20"/>
                <w:szCs w:val="20"/>
              </w:rPr>
              <w:t>Возможный ущерб</w:t>
            </w:r>
          </w:p>
          <w:p w:rsidR="00414842" w:rsidRPr="00D35403" w:rsidRDefault="00414842" w:rsidP="00D35403">
            <w:pPr>
              <w:rPr>
                <w:b/>
                <w:sz w:val="20"/>
                <w:szCs w:val="20"/>
              </w:rPr>
            </w:pPr>
            <w:r w:rsidRPr="00D35403">
              <w:rPr>
                <w:b/>
                <w:sz w:val="20"/>
                <w:szCs w:val="20"/>
              </w:rPr>
              <w:t>(млн. руб.)</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Склад ГСМ</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bCs/>
                <w:spacing w:val="6"/>
                <w:position w:val="-18"/>
                <w:sz w:val="20"/>
                <w:szCs w:val="20"/>
                <w:lang w:eastAsia="ar-SA"/>
              </w:rPr>
            </w:pPr>
            <w:r w:rsidRPr="00D35403">
              <w:rPr>
                <w:bCs/>
                <w:spacing w:val="6"/>
                <w:position w:val="-18"/>
                <w:sz w:val="20"/>
                <w:szCs w:val="20"/>
                <w:lang w:eastAsia="ar-SA"/>
              </w:rPr>
              <w:t>МО «Гаханское» поселение</w:t>
            </w:r>
          </w:p>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п. Бозой</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67"/>
              <w:rPr>
                <w:sz w:val="20"/>
                <w:szCs w:val="20"/>
              </w:rPr>
            </w:pPr>
            <w:r w:rsidRPr="00D35403">
              <w:rPr>
                <w:sz w:val="20"/>
                <w:szCs w:val="20"/>
              </w:rPr>
              <w:t>83</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3,36E-07</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2,728</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Склад ГСМ</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pacing w:val="6"/>
                <w:position w:val="-18"/>
                <w:sz w:val="20"/>
                <w:szCs w:val="20"/>
                <w:lang w:eastAsia="ar-SA"/>
              </w:rPr>
            </w:pPr>
            <w:r w:rsidRPr="00D35403">
              <w:rPr>
                <w:spacing w:val="6"/>
                <w:position w:val="-18"/>
                <w:sz w:val="20"/>
                <w:szCs w:val="20"/>
                <w:lang w:eastAsia="ar-SA"/>
              </w:rPr>
              <w:t>МО «Гаханское» поселение</w:t>
            </w:r>
          </w:p>
          <w:p w:rsidR="00414842" w:rsidRPr="00D35403" w:rsidRDefault="00414842" w:rsidP="00D35403">
            <w:pPr>
              <w:suppressLineNumbers/>
              <w:suppressAutoHyphens/>
              <w:ind w:left="-42"/>
              <w:rPr>
                <w:spacing w:val="6"/>
                <w:position w:val="-18"/>
                <w:sz w:val="20"/>
                <w:szCs w:val="20"/>
                <w:lang w:eastAsia="ar-SA"/>
              </w:rPr>
            </w:pPr>
            <w:r w:rsidRPr="00D35403">
              <w:rPr>
                <w:spacing w:val="6"/>
                <w:position w:val="-18"/>
                <w:sz w:val="20"/>
                <w:szCs w:val="20"/>
                <w:lang w:eastAsia="ar-SA"/>
              </w:rPr>
              <w:t>с. Гаханы</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sz w:val="20"/>
                <w:szCs w:val="20"/>
              </w:rPr>
              <w:t>83</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sz w:val="20"/>
                <w:szCs w:val="20"/>
              </w:rPr>
              <w:t>4,20E-07</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2,832</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Склад ГСМ</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МО «Олойское» поселение</w:t>
            </w:r>
            <w:r w:rsidRPr="00D35403">
              <w:rPr>
                <w:spacing w:val="6"/>
                <w:position w:val="-18"/>
                <w:sz w:val="20"/>
                <w:szCs w:val="20"/>
                <w:lang w:eastAsia="ar-SA"/>
              </w:rPr>
              <w:t xml:space="preserve"> </w:t>
            </w:r>
          </w:p>
          <w:p w:rsidR="00414842" w:rsidRPr="00D35403" w:rsidRDefault="00414842" w:rsidP="00D35403">
            <w:pPr>
              <w:suppressLineNumbers/>
              <w:suppressAutoHyphens/>
              <w:ind w:left="-42"/>
              <w:rPr>
                <w:spacing w:val="6"/>
                <w:position w:val="-18"/>
                <w:sz w:val="20"/>
                <w:szCs w:val="20"/>
                <w:lang w:eastAsia="ar-SA"/>
              </w:rPr>
            </w:pPr>
            <w:r w:rsidRPr="00D35403">
              <w:rPr>
                <w:spacing w:val="6"/>
                <w:position w:val="-18"/>
                <w:sz w:val="20"/>
                <w:szCs w:val="20"/>
                <w:lang w:eastAsia="ar-SA"/>
              </w:rPr>
              <w:t>с. Олой</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sz w:val="20"/>
                <w:szCs w:val="20"/>
              </w:rPr>
              <w:t>83</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sz w:val="20"/>
                <w:szCs w:val="20"/>
              </w:rPr>
              <w:t>3,36E-07</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2,728</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Склад ГСМ</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МО «Захальское» поселение</w:t>
            </w:r>
            <w:r w:rsidRPr="00D35403">
              <w:rPr>
                <w:spacing w:val="6"/>
                <w:position w:val="-18"/>
                <w:sz w:val="20"/>
                <w:szCs w:val="20"/>
                <w:lang w:eastAsia="ar-SA"/>
              </w:rPr>
              <w:t xml:space="preserve"> </w:t>
            </w:r>
          </w:p>
          <w:p w:rsidR="00414842" w:rsidRPr="00D35403" w:rsidRDefault="00414842" w:rsidP="00D35403">
            <w:pPr>
              <w:suppressLineNumbers/>
              <w:suppressAutoHyphens/>
              <w:ind w:left="-42"/>
              <w:rPr>
                <w:spacing w:val="6"/>
                <w:position w:val="-18"/>
                <w:sz w:val="20"/>
                <w:szCs w:val="20"/>
                <w:lang w:eastAsia="ar-SA"/>
              </w:rPr>
            </w:pPr>
            <w:r w:rsidRPr="00D35403">
              <w:rPr>
                <w:spacing w:val="6"/>
                <w:position w:val="-18"/>
                <w:sz w:val="20"/>
                <w:szCs w:val="20"/>
                <w:lang w:eastAsia="ar-SA"/>
              </w:rPr>
              <w:lastRenderedPageBreak/>
              <w:t>п. Свердлово</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sz w:val="20"/>
                <w:szCs w:val="20"/>
              </w:rPr>
              <w:lastRenderedPageBreak/>
              <w:t>83</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sz w:val="20"/>
                <w:szCs w:val="20"/>
              </w:rPr>
              <w:t>8,41E-07</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3,224</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Склад ГСМ</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pacing w:val="6"/>
                <w:position w:val="-18"/>
                <w:sz w:val="20"/>
                <w:szCs w:val="20"/>
                <w:lang w:eastAsia="ar-SA"/>
              </w:rPr>
            </w:pPr>
            <w:r w:rsidRPr="00D35403">
              <w:rPr>
                <w:spacing w:val="6"/>
                <w:position w:val="-18"/>
                <w:sz w:val="20"/>
                <w:szCs w:val="20"/>
                <w:lang w:eastAsia="ar-SA"/>
              </w:rPr>
              <w:t>МО «Харатское» поселение</w:t>
            </w:r>
          </w:p>
          <w:p w:rsidR="00414842" w:rsidRPr="00D35403" w:rsidRDefault="00414842" w:rsidP="00D35403">
            <w:pPr>
              <w:suppressLineNumbers/>
              <w:suppressAutoHyphens/>
              <w:ind w:left="-42"/>
              <w:rPr>
                <w:spacing w:val="6"/>
                <w:position w:val="-18"/>
                <w:sz w:val="20"/>
                <w:szCs w:val="20"/>
                <w:lang w:eastAsia="ar-SA"/>
              </w:rPr>
            </w:pPr>
            <w:r w:rsidRPr="00D35403">
              <w:rPr>
                <w:spacing w:val="6"/>
                <w:position w:val="-18"/>
                <w:sz w:val="20"/>
                <w:szCs w:val="20"/>
                <w:lang w:eastAsia="ar-SA"/>
              </w:rPr>
              <w:t>с. Харат</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sz w:val="20"/>
                <w:szCs w:val="20"/>
              </w:rPr>
              <w:t>83</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sz w:val="20"/>
                <w:szCs w:val="20"/>
              </w:rPr>
              <w:t>5,04E-07</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2,911</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Зернохранилище</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bCs/>
                <w:spacing w:val="6"/>
                <w:position w:val="-18"/>
                <w:sz w:val="20"/>
                <w:szCs w:val="20"/>
                <w:lang w:eastAsia="ar-SA"/>
              </w:rPr>
            </w:pPr>
            <w:r w:rsidRPr="00D35403">
              <w:rPr>
                <w:bCs/>
                <w:spacing w:val="6"/>
                <w:position w:val="-18"/>
                <w:sz w:val="20"/>
                <w:szCs w:val="20"/>
                <w:lang w:eastAsia="ar-SA"/>
              </w:rPr>
              <w:t>МО «Олойское» поселение</w:t>
            </w:r>
          </w:p>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д. Баянгазуй</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67"/>
              <w:rPr>
                <w:sz w:val="20"/>
                <w:szCs w:val="20"/>
              </w:rPr>
            </w:pPr>
            <w:r w:rsidRPr="00D35403">
              <w:rPr>
                <w:sz w:val="20"/>
                <w:szCs w:val="20"/>
              </w:rPr>
              <w:t>205</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3,58E-06</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2,21</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Зернохранилище</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bCs/>
                <w:spacing w:val="6"/>
                <w:position w:val="-18"/>
                <w:sz w:val="20"/>
                <w:szCs w:val="20"/>
                <w:lang w:eastAsia="ar-SA"/>
              </w:rPr>
            </w:pPr>
            <w:r w:rsidRPr="00D35403">
              <w:rPr>
                <w:bCs/>
                <w:spacing w:val="6"/>
                <w:position w:val="-18"/>
                <w:sz w:val="20"/>
                <w:szCs w:val="20"/>
                <w:lang w:eastAsia="ar-SA"/>
              </w:rPr>
              <w:t>МО «Олойское» поселение</w:t>
            </w:r>
          </w:p>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с. Олой</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67"/>
              <w:rPr>
                <w:sz w:val="20"/>
                <w:szCs w:val="20"/>
              </w:rPr>
            </w:pPr>
            <w:r w:rsidRPr="00D35403">
              <w:rPr>
                <w:sz w:val="20"/>
                <w:szCs w:val="20"/>
              </w:rPr>
              <w:t>232</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3,67E-06</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8</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2,78</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Зернохранилище</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z w:val="20"/>
                <w:szCs w:val="20"/>
              </w:rPr>
            </w:pPr>
            <w:r w:rsidRPr="00D35403">
              <w:rPr>
                <w:bCs/>
                <w:spacing w:val="6"/>
                <w:position w:val="-18"/>
                <w:sz w:val="20"/>
                <w:szCs w:val="20"/>
                <w:lang w:eastAsia="ar-SA"/>
              </w:rPr>
              <w:t>МО «Захальское» поселение</w:t>
            </w:r>
            <w:r w:rsidRPr="00D35403">
              <w:rPr>
                <w:sz w:val="20"/>
                <w:szCs w:val="20"/>
              </w:rPr>
              <w:t xml:space="preserve"> </w:t>
            </w:r>
          </w:p>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д. Еловка</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67"/>
              <w:rPr>
                <w:sz w:val="20"/>
                <w:szCs w:val="20"/>
              </w:rPr>
            </w:pPr>
            <w:r w:rsidRPr="00D35403">
              <w:rPr>
                <w:sz w:val="20"/>
                <w:szCs w:val="20"/>
              </w:rPr>
              <w:t>368</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3,96E-06</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11</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4,34</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Зернохранилище</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z w:val="20"/>
                <w:szCs w:val="20"/>
              </w:rPr>
            </w:pPr>
            <w:r w:rsidRPr="00D35403">
              <w:rPr>
                <w:bCs/>
                <w:spacing w:val="6"/>
                <w:position w:val="-18"/>
                <w:sz w:val="20"/>
                <w:szCs w:val="20"/>
                <w:lang w:eastAsia="ar-SA"/>
              </w:rPr>
              <w:t>МО «Захальское» поселение</w:t>
            </w:r>
            <w:r w:rsidRPr="00D35403">
              <w:rPr>
                <w:sz w:val="20"/>
                <w:szCs w:val="20"/>
              </w:rPr>
              <w:t xml:space="preserve"> </w:t>
            </w:r>
          </w:p>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с. Захал</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67"/>
              <w:rPr>
                <w:sz w:val="20"/>
                <w:szCs w:val="20"/>
              </w:rPr>
            </w:pPr>
            <w:r w:rsidRPr="00D35403">
              <w:rPr>
                <w:sz w:val="20"/>
                <w:szCs w:val="20"/>
              </w:rPr>
              <w:t>283</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3,63E-06</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8</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2,5</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Зернохранилище</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z w:val="20"/>
                <w:szCs w:val="20"/>
              </w:rPr>
            </w:pPr>
            <w:r w:rsidRPr="00D35403">
              <w:rPr>
                <w:bCs/>
                <w:spacing w:val="6"/>
                <w:position w:val="-18"/>
                <w:sz w:val="20"/>
                <w:szCs w:val="20"/>
                <w:lang w:eastAsia="ar-SA"/>
              </w:rPr>
              <w:t>МО «Захальское» поселение</w:t>
            </w:r>
            <w:r w:rsidRPr="00D35403">
              <w:rPr>
                <w:sz w:val="20"/>
                <w:szCs w:val="20"/>
              </w:rPr>
              <w:t xml:space="preserve"> </w:t>
            </w:r>
          </w:p>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д. Мурино</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67"/>
              <w:rPr>
                <w:sz w:val="20"/>
                <w:szCs w:val="20"/>
              </w:rPr>
            </w:pPr>
            <w:r w:rsidRPr="00D35403">
              <w:rPr>
                <w:sz w:val="20"/>
                <w:szCs w:val="20"/>
              </w:rPr>
              <w:t>287</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3,64E-06</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8</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2,7</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Зернохранилище</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z w:val="20"/>
                <w:szCs w:val="20"/>
              </w:rPr>
            </w:pPr>
            <w:r w:rsidRPr="00D35403">
              <w:rPr>
                <w:bCs/>
                <w:spacing w:val="6"/>
                <w:position w:val="-18"/>
                <w:sz w:val="20"/>
                <w:szCs w:val="20"/>
                <w:lang w:eastAsia="ar-SA"/>
              </w:rPr>
              <w:t>МО «Захальское» поселение</w:t>
            </w:r>
            <w:r w:rsidRPr="00D35403">
              <w:rPr>
                <w:sz w:val="20"/>
                <w:szCs w:val="20"/>
              </w:rPr>
              <w:t xml:space="preserve"> </w:t>
            </w:r>
          </w:p>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д. Рудовщина</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67"/>
              <w:rPr>
                <w:sz w:val="20"/>
                <w:szCs w:val="20"/>
              </w:rPr>
            </w:pPr>
            <w:r w:rsidRPr="00D35403">
              <w:rPr>
                <w:sz w:val="20"/>
                <w:szCs w:val="20"/>
              </w:rPr>
              <w:t>266</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3,83E-06</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3,64</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Зернохранилище</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z w:val="20"/>
                <w:szCs w:val="20"/>
              </w:rPr>
            </w:pPr>
            <w:r w:rsidRPr="00D35403">
              <w:rPr>
                <w:bCs/>
                <w:spacing w:val="6"/>
                <w:position w:val="-18"/>
                <w:sz w:val="20"/>
                <w:szCs w:val="20"/>
                <w:lang w:eastAsia="ar-SA"/>
              </w:rPr>
              <w:t>МО «Тугутуйское» поселение</w:t>
            </w:r>
            <w:r w:rsidRPr="00D35403">
              <w:rPr>
                <w:sz w:val="20"/>
                <w:szCs w:val="20"/>
              </w:rPr>
              <w:t xml:space="preserve"> </w:t>
            </w:r>
          </w:p>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д. Камой</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67"/>
              <w:rPr>
                <w:sz w:val="20"/>
                <w:szCs w:val="20"/>
              </w:rPr>
            </w:pPr>
            <w:r w:rsidRPr="00D35403">
              <w:rPr>
                <w:sz w:val="20"/>
                <w:szCs w:val="20"/>
              </w:rPr>
              <w:t>189</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3,44E-06</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1,35</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Зернохранилище</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z w:val="20"/>
                <w:szCs w:val="20"/>
              </w:rPr>
            </w:pPr>
            <w:r w:rsidRPr="00D35403">
              <w:rPr>
                <w:bCs/>
                <w:spacing w:val="6"/>
                <w:position w:val="-18"/>
                <w:sz w:val="20"/>
                <w:szCs w:val="20"/>
                <w:lang w:eastAsia="ar-SA"/>
              </w:rPr>
              <w:t>МО «Тугутуйское» поселение</w:t>
            </w:r>
            <w:r w:rsidRPr="00D35403">
              <w:rPr>
                <w:sz w:val="20"/>
                <w:szCs w:val="20"/>
              </w:rPr>
              <w:t xml:space="preserve"> </w:t>
            </w:r>
          </w:p>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с. Тугутуй</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67"/>
              <w:rPr>
                <w:sz w:val="20"/>
                <w:szCs w:val="20"/>
              </w:rPr>
            </w:pPr>
            <w:r w:rsidRPr="00D35403">
              <w:rPr>
                <w:sz w:val="20"/>
                <w:szCs w:val="20"/>
              </w:rPr>
              <w:t>260</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3,80E-06</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10</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3,56</w:t>
            </w:r>
          </w:p>
        </w:tc>
      </w:tr>
      <w:tr w:rsidR="00414842" w:rsidRPr="00D35403" w:rsidTr="00414842">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numPr>
                <w:ilvl w:val="0"/>
                <w:numId w:val="29"/>
              </w:numPr>
              <w:tabs>
                <w:tab w:val="left" w:pos="720"/>
              </w:tabs>
              <w:overflowPunct w:val="0"/>
              <w:autoSpaceDE w:val="0"/>
              <w:autoSpaceDN w:val="0"/>
              <w:adjustRightInd w:val="0"/>
              <w:ind w:firstLine="0"/>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rPr>
                <w:sz w:val="20"/>
                <w:szCs w:val="20"/>
              </w:rPr>
            </w:pPr>
            <w:r w:rsidRPr="00D35403">
              <w:rPr>
                <w:sz w:val="20"/>
                <w:szCs w:val="20"/>
              </w:rPr>
              <w:t>Зернохранилище</w:t>
            </w:r>
          </w:p>
        </w:tc>
        <w:tc>
          <w:tcPr>
            <w:tcW w:w="1559" w:type="dxa"/>
            <w:tcBorders>
              <w:top w:val="single" w:sz="4" w:space="0" w:color="auto"/>
              <w:left w:val="single" w:sz="4" w:space="0" w:color="auto"/>
              <w:bottom w:val="single" w:sz="4" w:space="0" w:color="auto"/>
              <w:right w:val="single" w:sz="4" w:space="0" w:color="auto"/>
            </w:tcBorders>
          </w:tcPr>
          <w:p w:rsidR="00414842" w:rsidRPr="00D35403" w:rsidRDefault="00414842" w:rsidP="00D35403">
            <w:pPr>
              <w:suppressLineNumbers/>
              <w:suppressAutoHyphens/>
              <w:ind w:left="-42"/>
              <w:rPr>
                <w:sz w:val="20"/>
                <w:szCs w:val="20"/>
              </w:rPr>
            </w:pPr>
            <w:r w:rsidRPr="00D35403">
              <w:rPr>
                <w:bCs/>
                <w:spacing w:val="6"/>
                <w:position w:val="-18"/>
                <w:sz w:val="20"/>
                <w:szCs w:val="20"/>
                <w:lang w:eastAsia="ar-SA"/>
              </w:rPr>
              <w:t>МО «Харатское» поселение</w:t>
            </w:r>
            <w:r w:rsidRPr="00D35403">
              <w:rPr>
                <w:sz w:val="20"/>
                <w:szCs w:val="20"/>
              </w:rPr>
              <w:t xml:space="preserve"> </w:t>
            </w:r>
          </w:p>
          <w:p w:rsidR="00414842" w:rsidRPr="00D35403" w:rsidRDefault="00414842" w:rsidP="00D35403">
            <w:pPr>
              <w:suppressLineNumbers/>
              <w:suppressAutoHyphens/>
              <w:ind w:left="-42"/>
              <w:rPr>
                <w:spacing w:val="6"/>
                <w:position w:val="-18"/>
                <w:sz w:val="20"/>
                <w:szCs w:val="20"/>
                <w:lang w:eastAsia="ar-SA"/>
              </w:rPr>
            </w:pPr>
            <w:r w:rsidRPr="00D35403">
              <w:rPr>
                <w:bCs/>
                <w:spacing w:val="6"/>
                <w:position w:val="-18"/>
                <w:sz w:val="20"/>
                <w:szCs w:val="20"/>
                <w:lang w:eastAsia="ar-SA"/>
              </w:rPr>
              <w:t>с. Харат</w:t>
            </w:r>
          </w:p>
        </w:tc>
        <w:tc>
          <w:tcPr>
            <w:tcW w:w="128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ind w:left="-67"/>
              <w:rPr>
                <w:sz w:val="20"/>
                <w:szCs w:val="20"/>
              </w:rPr>
            </w:pPr>
            <w:r w:rsidRPr="00D35403">
              <w:rPr>
                <w:sz w:val="20"/>
                <w:szCs w:val="20"/>
              </w:rPr>
              <w:t>224</w:t>
            </w:r>
          </w:p>
        </w:tc>
        <w:tc>
          <w:tcPr>
            <w:tcW w:w="1426"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3,50E-06</w:t>
            </w:r>
          </w:p>
        </w:tc>
        <w:tc>
          <w:tcPr>
            <w:tcW w:w="117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bCs/>
                <w:sz w:val="20"/>
                <w:szCs w:val="20"/>
              </w:rPr>
            </w:pPr>
            <w:r w:rsidRPr="00D35403">
              <w:rPr>
                <w:bCs/>
                <w:sz w:val="20"/>
                <w:szCs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rsidR="00414842" w:rsidRPr="00D35403" w:rsidRDefault="00414842" w:rsidP="00D35403">
            <w:pPr>
              <w:rPr>
                <w:sz w:val="20"/>
                <w:szCs w:val="20"/>
              </w:rPr>
            </w:pPr>
            <w:r w:rsidRPr="00D35403">
              <w:rPr>
                <w:sz w:val="20"/>
                <w:szCs w:val="20"/>
              </w:rPr>
              <w:t>1,64</w:t>
            </w:r>
          </w:p>
        </w:tc>
      </w:tr>
    </w:tbl>
    <w:p w:rsidR="00414842" w:rsidRPr="00D35403" w:rsidRDefault="00414842" w:rsidP="00D35403">
      <w:pPr>
        <w:keepNext/>
        <w:spacing w:beforeLines="100" w:afterLines="50"/>
        <w:ind w:firstLine="709"/>
        <w:jc w:val="center"/>
        <w:rPr>
          <w:b/>
          <w:bCs/>
          <w:sz w:val="20"/>
          <w:szCs w:val="20"/>
        </w:rPr>
      </w:pPr>
      <w:r w:rsidRPr="00D35403">
        <w:rPr>
          <w:b/>
          <w:bCs/>
          <w:sz w:val="20"/>
          <w:szCs w:val="20"/>
        </w:rPr>
        <w:t>Факторы риска возникновения чрезвычайных ситуаций на транспорте и транспортных коммуникациях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8"/>
        <w:gridCol w:w="1157"/>
        <w:gridCol w:w="1436"/>
        <w:gridCol w:w="1185"/>
        <w:gridCol w:w="1326"/>
        <w:gridCol w:w="1449"/>
        <w:gridCol w:w="1567"/>
      </w:tblGrid>
      <w:tr w:rsidR="00414842" w:rsidRPr="00D35403" w:rsidTr="00414842">
        <w:trPr>
          <w:tblHeader/>
          <w:jc w:val="center"/>
        </w:trPr>
        <w:tc>
          <w:tcPr>
            <w:tcW w:w="1518" w:type="dxa"/>
            <w:vAlign w:val="center"/>
          </w:tcPr>
          <w:p w:rsidR="00414842" w:rsidRPr="00D35403" w:rsidRDefault="00414842" w:rsidP="00D35403">
            <w:pPr>
              <w:rPr>
                <w:b/>
                <w:sz w:val="20"/>
                <w:szCs w:val="20"/>
              </w:rPr>
            </w:pPr>
            <w:r w:rsidRPr="00D35403">
              <w:rPr>
                <w:b/>
                <w:sz w:val="20"/>
                <w:szCs w:val="20"/>
              </w:rPr>
              <w:t>Вид транспорта</w:t>
            </w:r>
          </w:p>
        </w:tc>
        <w:tc>
          <w:tcPr>
            <w:tcW w:w="1157" w:type="dxa"/>
            <w:vAlign w:val="center"/>
          </w:tcPr>
          <w:p w:rsidR="00414842" w:rsidRPr="00D35403" w:rsidRDefault="00414842" w:rsidP="00D35403">
            <w:pPr>
              <w:rPr>
                <w:b/>
                <w:sz w:val="20"/>
                <w:szCs w:val="20"/>
              </w:rPr>
            </w:pPr>
            <w:r w:rsidRPr="00D35403">
              <w:rPr>
                <w:b/>
                <w:sz w:val="20"/>
                <w:szCs w:val="20"/>
              </w:rPr>
              <w:t>Вид опасного вещества</w:t>
            </w:r>
          </w:p>
        </w:tc>
        <w:tc>
          <w:tcPr>
            <w:tcW w:w="1436" w:type="dxa"/>
            <w:vAlign w:val="center"/>
          </w:tcPr>
          <w:p w:rsidR="00414842" w:rsidRPr="00D35403" w:rsidRDefault="00414842" w:rsidP="00D35403">
            <w:pPr>
              <w:rPr>
                <w:b/>
                <w:sz w:val="20"/>
                <w:szCs w:val="20"/>
              </w:rPr>
            </w:pPr>
            <w:r w:rsidRPr="00D35403">
              <w:rPr>
                <w:b/>
                <w:sz w:val="20"/>
                <w:szCs w:val="20"/>
              </w:rPr>
              <w:t>Глубина зоны санитарных потерь (</w:t>
            </w:r>
            <w:proofErr w:type="gramStart"/>
            <w:r w:rsidRPr="00D35403">
              <w:rPr>
                <w:b/>
                <w:sz w:val="20"/>
                <w:szCs w:val="20"/>
              </w:rPr>
              <w:t>м</w:t>
            </w:r>
            <w:proofErr w:type="gramEnd"/>
            <w:r w:rsidRPr="00D35403">
              <w:rPr>
                <w:b/>
                <w:sz w:val="20"/>
                <w:szCs w:val="20"/>
              </w:rPr>
              <w:t>.)</w:t>
            </w:r>
          </w:p>
        </w:tc>
        <w:tc>
          <w:tcPr>
            <w:tcW w:w="1185" w:type="dxa"/>
            <w:vAlign w:val="center"/>
          </w:tcPr>
          <w:p w:rsidR="00414842" w:rsidRPr="00D35403" w:rsidRDefault="00414842" w:rsidP="00D35403">
            <w:pPr>
              <w:rPr>
                <w:b/>
                <w:sz w:val="20"/>
                <w:szCs w:val="20"/>
              </w:rPr>
            </w:pPr>
            <w:r w:rsidRPr="00D35403">
              <w:rPr>
                <w:b/>
                <w:sz w:val="20"/>
                <w:szCs w:val="20"/>
              </w:rPr>
              <w:t>Вероятность ЧС, год</w:t>
            </w:r>
            <w:r w:rsidRPr="00D35403">
              <w:rPr>
                <w:b/>
                <w:sz w:val="20"/>
                <w:szCs w:val="20"/>
                <w:vertAlign w:val="superscript"/>
              </w:rPr>
              <w:t>-1</w:t>
            </w:r>
          </w:p>
        </w:tc>
        <w:tc>
          <w:tcPr>
            <w:tcW w:w="1326" w:type="dxa"/>
            <w:vAlign w:val="center"/>
          </w:tcPr>
          <w:p w:rsidR="00414842" w:rsidRPr="00D35403" w:rsidRDefault="00414842" w:rsidP="00D35403">
            <w:pPr>
              <w:rPr>
                <w:b/>
                <w:sz w:val="20"/>
                <w:szCs w:val="20"/>
              </w:rPr>
            </w:pPr>
            <w:r w:rsidRPr="00D35403">
              <w:rPr>
                <w:b/>
                <w:sz w:val="20"/>
                <w:szCs w:val="20"/>
              </w:rPr>
              <w:t>Возможное число погибших (чел.)</w:t>
            </w:r>
          </w:p>
        </w:tc>
        <w:tc>
          <w:tcPr>
            <w:tcW w:w="1449" w:type="dxa"/>
            <w:vAlign w:val="center"/>
          </w:tcPr>
          <w:p w:rsidR="00414842" w:rsidRPr="00D35403" w:rsidRDefault="00414842" w:rsidP="00D35403">
            <w:pPr>
              <w:rPr>
                <w:b/>
                <w:sz w:val="20"/>
                <w:szCs w:val="20"/>
              </w:rPr>
            </w:pPr>
            <w:r w:rsidRPr="00D35403">
              <w:rPr>
                <w:b/>
                <w:sz w:val="20"/>
                <w:szCs w:val="20"/>
              </w:rPr>
              <w:t>Возможное число пострадавших (чел.)</w:t>
            </w:r>
          </w:p>
        </w:tc>
        <w:tc>
          <w:tcPr>
            <w:tcW w:w="1567" w:type="dxa"/>
            <w:vAlign w:val="center"/>
          </w:tcPr>
          <w:p w:rsidR="00414842" w:rsidRPr="00D35403" w:rsidRDefault="00414842" w:rsidP="00D35403">
            <w:pPr>
              <w:rPr>
                <w:b/>
                <w:sz w:val="20"/>
                <w:szCs w:val="20"/>
              </w:rPr>
            </w:pPr>
            <w:r w:rsidRPr="00D35403">
              <w:rPr>
                <w:b/>
                <w:sz w:val="20"/>
                <w:szCs w:val="20"/>
              </w:rPr>
              <w:t>Возможный ущерб</w:t>
            </w:r>
          </w:p>
          <w:p w:rsidR="00414842" w:rsidRPr="00D35403" w:rsidRDefault="00414842" w:rsidP="00D35403">
            <w:pPr>
              <w:rPr>
                <w:b/>
                <w:sz w:val="20"/>
                <w:szCs w:val="20"/>
              </w:rPr>
            </w:pPr>
            <w:r w:rsidRPr="00D35403">
              <w:rPr>
                <w:b/>
                <w:sz w:val="20"/>
                <w:szCs w:val="20"/>
              </w:rPr>
              <w:t>(млн. руб.)</w:t>
            </w:r>
          </w:p>
        </w:tc>
      </w:tr>
      <w:tr w:rsidR="00414842" w:rsidRPr="00D35403" w:rsidTr="00414842">
        <w:trPr>
          <w:jc w:val="center"/>
        </w:trPr>
        <w:tc>
          <w:tcPr>
            <w:tcW w:w="1518" w:type="dxa"/>
          </w:tcPr>
          <w:p w:rsidR="00414842" w:rsidRPr="00D35403" w:rsidRDefault="00414842" w:rsidP="00D35403">
            <w:pPr>
              <w:rPr>
                <w:sz w:val="20"/>
                <w:szCs w:val="20"/>
              </w:rPr>
            </w:pPr>
            <w:r w:rsidRPr="00D35403">
              <w:rPr>
                <w:sz w:val="20"/>
                <w:szCs w:val="20"/>
              </w:rPr>
              <w:t>Автомобильный</w:t>
            </w:r>
          </w:p>
        </w:tc>
        <w:tc>
          <w:tcPr>
            <w:tcW w:w="1157" w:type="dxa"/>
          </w:tcPr>
          <w:p w:rsidR="00414842" w:rsidRPr="00D35403" w:rsidRDefault="00414842" w:rsidP="00D35403">
            <w:pPr>
              <w:rPr>
                <w:sz w:val="20"/>
                <w:szCs w:val="20"/>
              </w:rPr>
            </w:pPr>
            <w:r w:rsidRPr="00D35403">
              <w:rPr>
                <w:sz w:val="20"/>
                <w:szCs w:val="20"/>
              </w:rPr>
              <w:t>Селитра аммиачная (амселитра, нитрат аммония)</w:t>
            </w:r>
          </w:p>
        </w:tc>
        <w:tc>
          <w:tcPr>
            <w:tcW w:w="1436" w:type="dxa"/>
            <w:vAlign w:val="center"/>
          </w:tcPr>
          <w:p w:rsidR="00414842" w:rsidRPr="00D35403" w:rsidRDefault="00414842" w:rsidP="00D35403">
            <w:pPr>
              <w:ind w:left="-67"/>
              <w:rPr>
                <w:sz w:val="20"/>
                <w:szCs w:val="20"/>
              </w:rPr>
            </w:pPr>
            <w:r w:rsidRPr="00D35403">
              <w:rPr>
                <w:sz w:val="20"/>
                <w:szCs w:val="20"/>
              </w:rPr>
              <w:t>115</w:t>
            </w:r>
          </w:p>
        </w:tc>
        <w:tc>
          <w:tcPr>
            <w:tcW w:w="1185" w:type="dxa"/>
            <w:vAlign w:val="center"/>
          </w:tcPr>
          <w:p w:rsidR="00414842" w:rsidRPr="00D35403" w:rsidRDefault="00414842" w:rsidP="00D35403">
            <w:pPr>
              <w:rPr>
                <w:sz w:val="20"/>
                <w:szCs w:val="20"/>
              </w:rPr>
            </w:pPr>
            <w:r w:rsidRPr="00D35403">
              <w:rPr>
                <w:sz w:val="20"/>
                <w:szCs w:val="20"/>
              </w:rPr>
              <w:t>7,97E-07</w:t>
            </w:r>
          </w:p>
        </w:tc>
        <w:tc>
          <w:tcPr>
            <w:tcW w:w="1326" w:type="dxa"/>
            <w:vAlign w:val="center"/>
          </w:tcPr>
          <w:p w:rsidR="00414842" w:rsidRPr="00D35403" w:rsidRDefault="00414842" w:rsidP="00D35403">
            <w:pPr>
              <w:rPr>
                <w:bCs/>
                <w:sz w:val="20"/>
                <w:szCs w:val="20"/>
              </w:rPr>
            </w:pPr>
            <w:r w:rsidRPr="00D35403">
              <w:rPr>
                <w:bCs/>
                <w:sz w:val="20"/>
                <w:szCs w:val="20"/>
              </w:rPr>
              <w:t>-</w:t>
            </w:r>
          </w:p>
        </w:tc>
        <w:tc>
          <w:tcPr>
            <w:tcW w:w="1449" w:type="dxa"/>
            <w:vAlign w:val="center"/>
          </w:tcPr>
          <w:p w:rsidR="00414842" w:rsidRPr="00D35403" w:rsidRDefault="00414842" w:rsidP="00D35403">
            <w:pPr>
              <w:rPr>
                <w:sz w:val="20"/>
                <w:szCs w:val="20"/>
              </w:rPr>
            </w:pPr>
            <w:r w:rsidRPr="00D35403">
              <w:rPr>
                <w:sz w:val="20"/>
                <w:szCs w:val="20"/>
              </w:rPr>
              <w:t>-</w:t>
            </w:r>
          </w:p>
        </w:tc>
        <w:tc>
          <w:tcPr>
            <w:tcW w:w="1567" w:type="dxa"/>
            <w:vAlign w:val="center"/>
          </w:tcPr>
          <w:p w:rsidR="00414842" w:rsidRPr="00D35403" w:rsidRDefault="00414842" w:rsidP="00D35403">
            <w:pPr>
              <w:rPr>
                <w:sz w:val="20"/>
                <w:szCs w:val="20"/>
              </w:rPr>
            </w:pPr>
            <w:r w:rsidRPr="00D35403">
              <w:rPr>
                <w:sz w:val="20"/>
                <w:szCs w:val="20"/>
              </w:rPr>
              <w:t>0,113</w:t>
            </w:r>
          </w:p>
        </w:tc>
      </w:tr>
      <w:tr w:rsidR="00414842" w:rsidRPr="00D35403" w:rsidTr="00414842">
        <w:trPr>
          <w:jc w:val="center"/>
        </w:trPr>
        <w:tc>
          <w:tcPr>
            <w:tcW w:w="1518" w:type="dxa"/>
          </w:tcPr>
          <w:p w:rsidR="00414842" w:rsidRPr="00D35403" w:rsidRDefault="00414842" w:rsidP="00D35403">
            <w:pPr>
              <w:rPr>
                <w:sz w:val="20"/>
                <w:szCs w:val="20"/>
              </w:rPr>
            </w:pPr>
            <w:r w:rsidRPr="00D35403">
              <w:rPr>
                <w:sz w:val="20"/>
                <w:szCs w:val="20"/>
              </w:rPr>
              <w:t>Автомобильный</w:t>
            </w:r>
          </w:p>
        </w:tc>
        <w:tc>
          <w:tcPr>
            <w:tcW w:w="1157" w:type="dxa"/>
          </w:tcPr>
          <w:p w:rsidR="00414842" w:rsidRPr="00D35403" w:rsidRDefault="00414842" w:rsidP="00D35403">
            <w:pPr>
              <w:rPr>
                <w:sz w:val="20"/>
                <w:szCs w:val="20"/>
              </w:rPr>
            </w:pPr>
            <w:r w:rsidRPr="00D35403">
              <w:rPr>
                <w:sz w:val="20"/>
                <w:szCs w:val="20"/>
              </w:rPr>
              <w:t>ГСМ</w:t>
            </w:r>
          </w:p>
        </w:tc>
        <w:tc>
          <w:tcPr>
            <w:tcW w:w="1436" w:type="dxa"/>
            <w:vAlign w:val="center"/>
          </w:tcPr>
          <w:p w:rsidR="00414842" w:rsidRPr="00D35403" w:rsidRDefault="00414842" w:rsidP="00D35403">
            <w:pPr>
              <w:ind w:left="-67"/>
              <w:rPr>
                <w:sz w:val="20"/>
                <w:szCs w:val="20"/>
              </w:rPr>
            </w:pPr>
            <w:r w:rsidRPr="00D35403">
              <w:rPr>
                <w:sz w:val="20"/>
                <w:szCs w:val="20"/>
              </w:rPr>
              <w:t>83</w:t>
            </w:r>
          </w:p>
        </w:tc>
        <w:tc>
          <w:tcPr>
            <w:tcW w:w="1185" w:type="dxa"/>
            <w:vAlign w:val="center"/>
          </w:tcPr>
          <w:p w:rsidR="00414842" w:rsidRPr="00D35403" w:rsidRDefault="00414842" w:rsidP="00D35403">
            <w:pPr>
              <w:rPr>
                <w:sz w:val="20"/>
                <w:szCs w:val="20"/>
              </w:rPr>
            </w:pPr>
            <w:r w:rsidRPr="00D35403">
              <w:rPr>
                <w:sz w:val="20"/>
                <w:szCs w:val="20"/>
              </w:rPr>
              <w:t>3,94E-05</w:t>
            </w:r>
          </w:p>
        </w:tc>
        <w:tc>
          <w:tcPr>
            <w:tcW w:w="1326" w:type="dxa"/>
            <w:vAlign w:val="center"/>
          </w:tcPr>
          <w:p w:rsidR="00414842" w:rsidRPr="00D35403" w:rsidRDefault="00414842" w:rsidP="00D35403">
            <w:pPr>
              <w:rPr>
                <w:bCs/>
                <w:sz w:val="20"/>
                <w:szCs w:val="20"/>
              </w:rPr>
            </w:pPr>
            <w:r w:rsidRPr="00D35403">
              <w:rPr>
                <w:bCs/>
                <w:sz w:val="20"/>
                <w:szCs w:val="20"/>
              </w:rPr>
              <w:t>1</w:t>
            </w:r>
          </w:p>
        </w:tc>
        <w:tc>
          <w:tcPr>
            <w:tcW w:w="1449" w:type="dxa"/>
            <w:vAlign w:val="center"/>
          </w:tcPr>
          <w:p w:rsidR="00414842" w:rsidRPr="00D35403" w:rsidRDefault="00414842" w:rsidP="00D35403">
            <w:pPr>
              <w:rPr>
                <w:sz w:val="20"/>
                <w:szCs w:val="20"/>
              </w:rPr>
            </w:pPr>
            <w:r w:rsidRPr="00D35403">
              <w:rPr>
                <w:sz w:val="20"/>
                <w:szCs w:val="20"/>
              </w:rPr>
              <w:t>5</w:t>
            </w:r>
          </w:p>
        </w:tc>
        <w:tc>
          <w:tcPr>
            <w:tcW w:w="1567" w:type="dxa"/>
            <w:vAlign w:val="center"/>
          </w:tcPr>
          <w:p w:rsidR="00414842" w:rsidRPr="00D35403" w:rsidRDefault="00414842" w:rsidP="00D35403">
            <w:pPr>
              <w:rPr>
                <w:sz w:val="20"/>
                <w:szCs w:val="20"/>
              </w:rPr>
            </w:pPr>
            <w:r w:rsidRPr="00D35403">
              <w:rPr>
                <w:sz w:val="20"/>
                <w:szCs w:val="20"/>
              </w:rPr>
              <w:t>4,88</w:t>
            </w:r>
          </w:p>
        </w:tc>
      </w:tr>
      <w:tr w:rsidR="00414842" w:rsidRPr="00D35403" w:rsidTr="00414842">
        <w:trPr>
          <w:jc w:val="center"/>
        </w:trPr>
        <w:tc>
          <w:tcPr>
            <w:tcW w:w="1518" w:type="dxa"/>
          </w:tcPr>
          <w:p w:rsidR="00414842" w:rsidRPr="00D35403" w:rsidRDefault="00414842" w:rsidP="00D35403">
            <w:pPr>
              <w:rPr>
                <w:sz w:val="20"/>
                <w:szCs w:val="20"/>
              </w:rPr>
            </w:pPr>
            <w:r w:rsidRPr="00D35403">
              <w:rPr>
                <w:sz w:val="20"/>
                <w:szCs w:val="20"/>
              </w:rPr>
              <w:t>Трубопроводный</w:t>
            </w:r>
          </w:p>
        </w:tc>
        <w:tc>
          <w:tcPr>
            <w:tcW w:w="1157" w:type="dxa"/>
          </w:tcPr>
          <w:p w:rsidR="00414842" w:rsidRPr="00D35403" w:rsidRDefault="00414842" w:rsidP="00D35403">
            <w:pPr>
              <w:rPr>
                <w:sz w:val="20"/>
                <w:szCs w:val="20"/>
              </w:rPr>
            </w:pPr>
            <w:r w:rsidRPr="00D35403">
              <w:rPr>
                <w:sz w:val="20"/>
                <w:szCs w:val="20"/>
              </w:rPr>
              <w:t>Природный газ</w:t>
            </w:r>
          </w:p>
        </w:tc>
        <w:tc>
          <w:tcPr>
            <w:tcW w:w="1436" w:type="dxa"/>
            <w:vAlign w:val="center"/>
          </w:tcPr>
          <w:p w:rsidR="00414842" w:rsidRPr="00D35403" w:rsidRDefault="00414842" w:rsidP="00D35403">
            <w:pPr>
              <w:rPr>
                <w:sz w:val="20"/>
                <w:szCs w:val="20"/>
              </w:rPr>
            </w:pPr>
            <w:r w:rsidRPr="00D35403">
              <w:rPr>
                <w:sz w:val="20"/>
                <w:szCs w:val="20"/>
              </w:rPr>
              <w:t>165</w:t>
            </w:r>
          </w:p>
        </w:tc>
        <w:tc>
          <w:tcPr>
            <w:tcW w:w="1185" w:type="dxa"/>
            <w:vAlign w:val="center"/>
          </w:tcPr>
          <w:p w:rsidR="00414842" w:rsidRPr="00D35403" w:rsidRDefault="00414842" w:rsidP="00D35403">
            <w:pPr>
              <w:rPr>
                <w:sz w:val="20"/>
                <w:szCs w:val="20"/>
              </w:rPr>
            </w:pPr>
            <w:r w:rsidRPr="00D35403">
              <w:rPr>
                <w:sz w:val="20"/>
                <w:szCs w:val="20"/>
              </w:rPr>
              <w:t>8,12E-04</w:t>
            </w:r>
          </w:p>
        </w:tc>
        <w:tc>
          <w:tcPr>
            <w:tcW w:w="1326" w:type="dxa"/>
            <w:vAlign w:val="center"/>
          </w:tcPr>
          <w:p w:rsidR="00414842" w:rsidRPr="00D35403" w:rsidRDefault="00414842" w:rsidP="00D35403">
            <w:pPr>
              <w:rPr>
                <w:sz w:val="20"/>
                <w:szCs w:val="20"/>
              </w:rPr>
            </w:pPr>
            <w:r w:rsidRPr="00D35403">
              <w:rPr>
                <w:sz w:val="20"/>
                <w:szCs w:val="20"/>
              </w:rPr>
              <w:t>-</w:t>
            </w:r>
          </w:p>
        </w:tc>
        <w:tc>
          <w:tcPr>
            <w:tcW w:w="1449" w:type="dxa"/>
            <w:vAlign w:val="center"/>
          </w:tcPr>
          <w:p w:rsidR="00414842" w:rsidRPr="00D35403" w:rsidRDefault="00414842" w:rsidP="00D35403">
            <w:pPr>
              <w:rPr>
                <w:sz w:val="20"/>
                <w:szCs w:val="20"/>
              </w:rPr>
            </w:pPr>
            <w:r w:rsidRPr="00D35403">
              <w:rPr>
                <w:sz w:val="20"/>
                <w:szCs w:val="20"/>
              </w:rPr>
              <w:t>4</w:t>
            </w:r>
          </w:p>
        </w:tc>
        <w:tc>
          <w:tcPr>
            <w:tcW w:w="1567" w:type="dxa"/>
            <w:vAlign w:val="center"/>
          </w:tcPr>
          <w:p w:rsidR="00414842" w:rsidRPr="00D35403" w:rsidRDefault="00414842" w:rsidP="00D35403">
            <w:pPr>
              <w:rPr>
                <w:sz w:val="20"/>
                <w:szCs w:val="20"/>
              </w:rPr>
            </w:pPr>
            <w:r w:rsidRPr="00D35403">
              <w:rPr>
                <w:sz w:val="20"/>
                <w:szCs w:val="20"/>
              </w:rPr>
              <w:t>3,898</w:t>
            </w:r>
          </w:p>
        </w:tc>
      </w:tr>
    </w:tbl>
    <w:p w:rsidR="00414842" w:rsidRPr="00D35403" w:rsidRDefault="00414842" w:rsidP="00D35403">
      <w:pPr>
        <w:keepNext/>
        <w:spacing w:beforeLines="100" w:afterLines="50"/>
        <w:ind w:firstLine="709"/>
        <w:jc w:val="center"/>
        <w:rPr>
          <w:b/>
          <w:bCs/>
          <w:sz w:val="20"/>
          <w:szCs w:val="20"/>
        </w:rPr>
      </w:pPr>
      <w:r w:rsidRPr="00D35403">
        <w:rPr>
          <w:b/>
          <w:bCs/>
          <w:sz w:val="20"/>
          <w:szCs w:val="20"/>
        </w:rPr>
        <w:lastRenderedPageBreak/>
        <w:t>Факторы риска возникновения чрезвычайных ситуаций при проявлении опасных природных явлений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4"/>
        <w:gridCol w:w="2050"/>
        <w:gridCol w:w="2141"/>
        <w:gridCol w:w="2253"/>
      </w:tblGrid>
      <w:tr w:rsidR="00414842" w:rsidRPr="00D35403" w:rsidTr="00414842">
        <w:trPr>
          <w:tblHeader/>
          <w:jc w:val="center"/>
        </w:trPr>
        <w:tc>
          <w:tcPr>
            <w:tcW w:w="3194" w:type="dxa"/>
            <w:vAlign w:val="center"/>
          </w:tcPr>
          <w:p w:rsidR="00414842" w:rsidRPr="00D35403" w:rsidRDefault="00414842" w:rsidP="00D35403">
            <w:pPr>
              <w:rPr>
                <w:b/>
                <w:sz w:val="20"/>
                <w:szCs w:val="20"/>
              </w:rPr>
            </w:pPr>
            <w:r w:rsidRPr="00D35403">
              <w:rPr>
                <w:b/>
                <w:sz w:val="20"/>
                <w:szCs w:val="20"/>
              </w:rPr>
              <w:t>Виды опасных природных явлений</w:t>
            </w:r>
          </w:p>
        </w:tc>
        <w:tc>
          <w:tcPr>
            <w:tcW w:w="2050" w:type="dxa"/>
            <w:vAlign w:val="center"/>
          </w:tcPr>
          <w:p w:rsidR="00414842" w:rsidRPr="00D35403" w:rsidRDefault="00414842" w:rsidP="00D35403">
            <w:pPr>
              <w:rPr>
                <w:b/>
                <w:sz w:val="20"/>
                <w:szCs w:val="20"/>
              </w:rPr>
            </w:pPr>
            <w:r w:rsidRPr="00D35403">
              <w:rPr>
                <w:b/>
                <w:sz w:val="20"/>
                <w:szCs w:val="20"/>
              </w:rPr>
              <w:t>Частота природного явления год</w:t>
            </w:r>
          </w:p>
        </w:tc>
        <w:tc>
          <w:tcPr>
            <w:tcW w:w="2141" w:type="dxa"/>
            <w:vAlign w:val="center"/>
          </w:tcPr>
          <w:p w:rsidR="00414842" w:rsidRPr="00D35403" w:rsidRDefault="00414842" w:rsidP="00D35403">
            <w:pPr>
              <w:rPr>
                <w:b/>
                <w:sz w:val="20"/>
                <w:szCs w:val="20"/>
              </w:rPr>
            </w:pPr>
            <w:r w:rsidRPr="00D35403">
              <w:rPr>
                <w:b/>
                <w:sz w:val="20"/>
                <w:szCs w:val="20"/>
              </w:rPr>
              <w:t>Вероятность ЧС, год</w:t>
            </w:r>
            <w:r w:rsidRPr="00D35403">
              <w:rPr>
                <w:b/>
                <w:sz w:val="20"/>
                <w:szCs w:val="20"/>
                <w:vertAlign w:val="superscript"/>
              </w:rPr>
              <w:t>-1</w:t>
            </w:r>
          </w:p>
        </w:tc>
        <w:tc>
          <w:tcPr>
            <w:tcW w:w="2253" w:type="dxa"/>
          </w:tcPr>
          <w:p w:rsidR="00414842" w:rsidRPr="00D35403" w:rsidRDefault="00414842" w:rsidP="00D35403">
            <w:pPr>
              <w:rPr>
                <w:b/>
                <w:sz w:val="20"/>
                <w:szCs w:val="20"/>
              </w:rPr>
            </w:pPr>
            <w:r w:rsidRPr="00D35403">
              <w:rPr>
                <w:b/>
                <w:sz w:val="20"/>
                <w:szCs w:val="20"/>
              </w:rPr>
              <w:t>Характер ЧС</w:t>
            </w:r>
          </w:p>
        </w:tc>
      </w:tr>
      <w:tr w:rsidR="00414842" w:rsidRPr="00D35403" w:rsidTr="00414842">
        <w:trPr>
          <w:jc w:val="center"/>
        </w:trPr>
        <w:tc>
          <w:tcPr>
            <w:tcW w:w="3194" w:type="dxa"/>
            <w:vAlign w:val="center"/>
          </w:tcPr>
          <w:p w:rsidR="00414842" w:rsidRPr="00D35403" w:rsidRDefault="00414842" w:rsidP="00D35403">
            <w:pPr>
              <w:rPr>
                <w:sz w:val="20"/>
                <w:szCs w:val="20"/>
              </w:rPr>
            </w:pPr>
            <w:r w:rsidRPr="00D35403">
              <w:rPr>
                <w:sz w:val="20"/>
                <w:szCs w:val="20"/>
              </w:rPr>
              <w:t>Опасные геологические процессы</w:t>
            </w:r>
          </w:p>
        </w:tc>
        <w:tc>
          <w:tcPr>
            <w:tcW w:w="2050" w:type="dxa"/>
            <w:vAlign w:val="center"/>
          </w:tcPr>
          <w:p w:rsidR="00414842" w:rsidRPr="00D35403" w:rsidRDefault="00414842" w:rsidP="00D35403">
            <w:pPr>
              <w:rPr>
                <w:sz w:val="20"/>
                <w:szCs w:val="20"/>
              </w:rPr>
            </w:pPr>
            <w:r w:rsidRPr="00D35403">
              <w:rPr>
                <w:sz w:val="20"/>
                <w:szCs w:val="20"/>
              </w:rPr>
              <w:t>2*10</w:t>
            </w:r>
            <w:r w:rsidRPr="00D35403">
              <w:rPr>
                <w:sz w:val="20"/>
                <w:szCs w:val="20"/>
                <w:vertAlign w:val="superscript"/>
              </w:rPr>
              <w:t>-4</w:t>
            </w:r>
          </w:p>
        </w:tc>
        <w:tc>
          <w:tcPr>
            <w:tcW w:w="2141" w:type="dxa"/>
            <w:vAlign w:val="center"/>
          </w:tcPr>
          <w:p w:rsidR="00414842" w:rsidRPr="00D35403" w:rsidRDefault="00414842" w:rsidP="00D35403">
            <w:pPr>
              <w:rPr>
                <w:sz w:val="20"/>
                <w:szCs w:val="20"/>
              </w:rPr>
            </w:pPr>
            <w:r w:rsidRPr="00D35403">
              <w:rPr>
                <w:sz w:val="20"/>
                <w:szCs w:val="20"/>
              </w:rPr>
              <w:t>9,52E-05</w:t>
            </w:r>
          </w:p>
        </w:tc>
        <w:tc>
          <w:tcPr>
            <w:tcW w:w="2253" w:type="dxa"/>
          </w:tcPr>
          <w:p w:rsidR="00414842" w:rsidRPr="00D35403" w:rsidRDefault="00414842" w:rsidP="00D35403">
            <w:pPr>
              <w:rPr>
                <w:sz w:val="20"/>
                <w:szCs w:val="20"/>
              </w:rPr>
            </w:pPr>
            <w:r w:rsidRPr="00D35403">
              <w:rPr>
                <w:sz w:val="20"/>
                <w:szCs w:val="20"/>
              </w:rPr>
              <w:t>Региональный</w:t>
            </w:r>
          </w:p>
        </w:tc>
      </w:tr>
      <w:tr w:rsidR="00414842" w:rsidRPr="00D35403" w:rsidTr="00414842">
        <w:trPr>
          <w:jc w:val="center"/>
        </w:trPr>
        <w:tc>
          <w:tcPr>
            <w:tcW w:w="3194" w:type="dxa"/>
            <w:vAlign w:val="center"/>
          </w:tcPr>
          <w:p w:rsidR="00414842" w:rsidRPr="00D35403" w:rsidRDefault="00414842" w:rsidP="00D35403">
            <w:pPr>
              <w:rPr>
                <w:sz w:val="20"/>
                <w:szCs w:val="20"/>
              </w:rPr>
            </w:pPr>
            <w:r w:rsidRPr="00D35403">
              <w:rPr>
                <w:sz w:val="20"/>
                <w:szCs w:val="20"/>
              </w:rPr>
              <w:t>Опасные гидрологические явления и процессы</w:t>
            </w:r>
          </w:p>
        </w:tc>
        <w:tc>
          <w:tcPr>
            <w:tcW w:w="2050" w:type="dxa"/>
            <w:vAlign w:val="center"/>
          </w:tcPr>
          <w:p w:rsidR="00414842" w:rsidRPr="00D35403" w:rsidRDefault="00414842" w:rsidP="00D35403">
            <w:pPr>
              <w:rPr>
                <w:sz w:val="20"/>
                <w:szCs w:val="20"/>
              </w:rPr>
            </w:pPr>
            <w:r w:rsidRPr="00D35403">
              <w:rPr>
                <w:sz w:val="20"/>
                <w:szCs w:val="20"/>
              </w:rPr>
              <w:t>1*10</w:t>
            </w:r>
            <w:r w:rsidRPr="00D35403">
              <w:rPr>
                <w:sz w:val="20"/>
                <w:szCs w:val="20"/>
                <w:vertAlign w:val="superscript"/>
              </w:rPr>
              <w:t>-2</w:t>
            </w:r>
          </w:p>
        </w:tc>
        <w:tc>
          <w:tcPr>
            <w:tcW w:w="2141" w:type="dxa"/>
            <w:vAlign w:val="center"/>
          </w:tcPr>
          <w:p w:rsidR="00414842" w:rsidRPr="00D35403" w:rsidRDefault="00414842" w:rsidP="00D35403">
            <w:pPr>
              <w:rPr>
                <w:sz w:val="20"/>
                <w:szCs w:val="20"/>
              </w:rPr>
            </w:pPr>
            <w:r w:rsidRPr="00D35403">
              <w:rPr>
                <w:sz w:val="20"/>
                <w:szCs w:val="20"/>
              </w:rPr>
              <w:t>2*10</w:t>
            </w:r>
            <w:r w:rsidRPr="00D35403">
              <w:rPr>
                <w:sz w:val="20"/>
                <w:szCs w:val="20"/>
                <w:vertAlign w:val="superscript"/>
              </w:rPr>
              <w:t>-2</w:t>
            </w:r>
          </w:p>
        </w:tc>
        <w:tc>
          <w:tcPr>
            <w:tcW w:w="2253" w:type="dxa"/>
          </w:tcPr>
          <w:p w:rsidR="00414842" w:rsidRPr="00D35403" w:rsidRDefault="00414842" w:rsidP="00D35403">
            <w:pPr>
              <w:rPr>
                <w:sz w:val="20"/>
                <w:szCs w:val="20"/>
              </w:rPr>
            </w:pPr>
            <w:r w:rsidRPr="00D35403">
              <w:rPr>
                <w:sz w:val="20"/>
                <w:szCs w:val="20"/>
              </w:rPr>
              <w:t>Муниципальный</w:t>
            </w:r>
          </w:p>
        </w:tc>
      </w:tr>
      <w:tr w:rsidR="00414842" w:rsidRPr="00D35403" w:rsidTr="00414842">
        <w:trPr>
          <w:jc w:val="center"/>
        </w:trPr>
        <w:tc>
          <w:tcPr>
            <w:tcW w:w="3194" w:type="dxa"/>
            <w:vAlign w:val="center"/>
          </w:tcPr>
          <w:p w:rsidR="00414842" w:rsidRPr="00D35403" w:rsidRDefault="00414842" w:rsidP="00D35403">
            <w:pPr>
              <w:rPr>
                <w:sz w:val="20"/>
                <w:szCs w:val="20"/>
              </w:rPr>
            </w:pPr>
            <w:r w:rsidRPr="00D35403">
              <w:rPr>
                <w:sz w:val="20"/>
                <w:szCs w:val="20"/>
              </w:rPr>
              <w:t>Опасные метеорологические явления и процессы</w:t>
            </w:r>
          </w:p>
        </w:tc>
        <w:tc>
          <w:tcPr>
            <w:tcW w:w="2050" w:type="dxa"/>
            <w:vAlign w:val="center"/>
          </w:tcPr>
          <w:p w:rsidR="00414842" w:rsidRPr="00D35403" w:rsidRDefault="00414842" w:rsidP="00D35403">
            <w:pPr>
              <w:rPr>
                <w:sz w:val="20"/>
                <w:szCs w:val="20"/>
              </w:rPr>
            </w:pPr>
            <w:r w:rsidRPr="00D35403">
              <w:rPr>
                <w:sz w:val="20"/>
                <w:szCs w:val="20"/>
              </w:rPr>
              <w:t>2*10</w:t>
            </w:r>
            <w:r w:rsidRPr="00D35403">
              <w:rPr>
                <w:sz w:val="20"/>
                <w:szCs w:val="20"/>
                <w:vertAlign w:val="superscript"/>
              </w:rPr>
              <w:t>-2</w:t>
            </w:r>
          </w:p>
        </w:tc>
        <w:tc>
          <w:tcPr>
            <w:tcW w:w="2141" w:type="dxa"/>
            <w:vAlign w:val="center"/>
          </w:tcPr>
          <w:p w:rsidR="00414842" w:rsidRPr="00D35403" w:rsidRDefault="00414842" w:rsidP="00D35403">
            <w:pPr>
              <w:rPr>
                <w:sz w:val="20"/>
                <w:szCs w:val="20"/>
              </w:rPr>
            </w:pPr>
            <w:r w:rsidRPr="00D35403">
              <w:rPr>
                <w:sz w:val="20"/>
                <w:szCs w:val="20"/>
              </w:rPr>
              <w:t>5,59E-05</w:t>
            </w:r>
          </w:p>
        </w:tc>
        <w:tc>
          <w:tcPr>
            <w:tcW w:w="2253" w:type="dxa"/>
          </w:tcPr>
          <w:p w:rsidR="00414842" w:rsidRPr="00D35403" w:rsidRDefault="00414842" w:rsidP="00D35403">
            <w:pPr>
              <w:rPr>
                <w:sz w:val="20"/>
                <w:szCs w:val="20"/>
              </w:rPr>
            </w:pPr>
            <w:r w:rsidRPr="00D35403">
              <w:rPr>
                <w:sz w:val="20"/>
                <w:szCs w:val="20"/>
              </w:rPr>
              <w:t>Муниципальный</w:t>
            </w:r>
          </w:p>
        </w:tc>
      </w:tr>
      <w:tr w:rsidR="00414842" w:rsidRPr="00D35403" w:rsidTr="00414842">
        <w:trPr>
          <w:jc w:val="center"/>
        </w:trPr>
        <w:tc>
          <w:tcPr>
            <w:tcW w:w="3194" w:type="dxa"/>
            <w:vAlign w:val="center"/>
          </w:tcPr>
          <w:p w:rsidR="00414842" w:rsidRPr="00D35403" w:rsidRDefault="00414842" w:rsidP="00D35403">
            <w:pPr>
              <w:rPr>
                <w:sz w:val="20"/>
                <w:szCs w:val="20"/>
              </w:rPr>
            </w:pPr>
            <w:r w:rsidRPr="00D35403">
              <w:rPr>
                <w:sz w:val="20"/>
                <w:szCs w:val="20"/>
              </w:rPr>
              <w:t>Природные пожары</w:t>
            </w:r>
          </w:p>
        </w:tc>
        <w:tc>
          <w:tcPr>
            <w:tcW w:w="2050" w:type="dxa"/>
            <w:vAlign w:val="center"/>
          </w:tcPr>
          <w:p w:rsidR="00414842" w:rsidRPr="00D35403" w:rsidRDefault="00414842" w:rsidP="00D35403">
            <w:pPr>
              <w:rPr>
                <w:sz w:val="20"/>
                <w:szCs w:val="20"/>
              </w:rPr>
            </w:pPr>
            <w:r w:rsidRPr="00D35403">
              <w:rPr>
                <w:sz w:val="20"/>
                <w:szCs w:val="20"/>
              </w:rPr>
              <w:t>1/в год</w:t>
            </w:r>
          </w:p>
        </w:tc>
        <w:tc>
          <w:tcPr>
            <w:tcW w:w="2141" w:type="dxa"/>
            <w:vAlign w:val="center"/>
          </w:tcPr>
          <w:p w:rsidR="00414842" w:rsidRPr="00D35403" w:rsidRDefault="00414842" w:rsidP="00D35403">
            <w:pPr>
              <w:rPr>
                <w:sz w:val="20"/>
                <w:szCs w:val="20"/>
              </w:rPr>
            </w:pPr>
            <w:r w:rsidRPr="00D35403">
              <w:rPr>
                <w:sz w:val="20"/>
                <w:szCs w:val="20"/>
              </w:rPr>
              <w:t>4,99E-05</w:t>
            </w:r>
          </w:p>
        </w:tc>
        <w:tc>
          <w:tcPr>
            <w:tcW w:w="2253" w:type="dxa"/>
          </w:tcPr>
          <w:p w:rsidR="00414842" w:rsidRPr="00D35403" w:rsidRDefault="00414842" w:rsidP="00D35403">
            <w:pPr>
              <w:rPr>
                <w:sz w:val="20"/>
                <w:szCs w:val="20"/>
              </w:rPr>
            </w:pPr>
            <w:r w:rsidRPr="00D35403">
              <w:rPr>
                <w:sz w:val="20"/>
                <w:szCs w:val="20"/>
              </w:rPr>
              <w:t>Межмуниципальный</w:t>
            </w:r>
          </w:p>
        </w:tc>
      </w:tr>
    </w:tbl>
    <w:p w:rsidR="00414842" w:rsidRPr="00D35403" w:rsidRDefault="00414842" w:rsidP="0009255D">
      <w:pPr>
        <w:keepNext/>
        <w:keepLines/>
        <w:spacing w:beforeLines="100" w:afterLines="50"/>
        <w:jc w:val="center"/>
        <w:rPr>
          <w:b/>
          <w:bCs/>
          <w:sz w:val="20"/>
          <w:szCs w:val="20"/>
        </w:rPr>
      </w:pPr>
      <w:r w:rsidRPr="00D35403">
        <w:rPr>
          <w:b/>
          <w:bCs/>
          <w:sz w:val="20"/>
          <w:szCs w:val="20"/>
        </w:rPr>
        <w:t>Факторы риска возникновения чрезвычайных ситуаций террористического характера</w:t>
      </w:r>
    </w:p>
    <w:p w:rsidR="00414842" w:rsidRPr="00D35403" w:rsidRDefault="00414842" w:rsidP="0009255D">
      <w:pPr>
        <w:ind w:firstLine="709"/>
        <w:rPr>
          <w:sz w:val="20"/>
          <w:szCs w:val="20"/>
        </w:rPr>
      </w:pPr>
      <w:r w:rsidRPr="00D35403">
        <w:rPr>
          <w:sz w:val="20"/>
          <w:szCs w:val="20"/>
        </w:rPr>
        <w:t>К основным факторам террористического характера на исследуемой территории относятся:</w:t>
      </w:r>
    </w:p>
    <w:p w:rsidR="00414842" w:rsidRPr="00D35403" w:rsidRDefault="00414842" w:rsidP="0009255D">
      <w:pPr>
        <w:ind w:firstLine="709"/>
        <w:rPr>
          <w:sz w:val="20"/>
          <w:szCs w:val="20"/>
        </w:rPr>
      </w:pPr>
      <w:r w:rsidRPr="00D35403">
        <w:rPr>
          <w:sz w:val="20"/>
          <w:szCs w:val="20"/>
        </w:rPr>
        <w:t>- нападение на политические и экономические объекты (захват, подрыв, обстрел и т.д.);</w:t>
      </w:r>
    </w:p>
    <w:p w:rsidR="00414842" w:rsidRPr="00D35403" w:rsidRDefault="00414842" w:rsidP="0009255D">
      <w:pPr>
        <w:ind w:firstLine="709"/>
        <w:rPr>
          <w:sz w:val="20"/>
          <w:szCs w:val="20"/>
        </w:rPr>
      </w:pPr>
      <w:r w:rsidRPr="00D35403">
        <w:rPr>
          <w:sz w:val="20"/>
          <w:szCs w:val="20"/>
        </w:rPr>
        <w:t>- взрывы и другие террористические акты в местах массового пребывания людей, похищение людей и захват заложников;</w:t>
      </w:r>
    </w:p>
    <w:p w:rsidR="00414842" w:rsidRPr="00D35403" w:rsidRDefault="00414842" w:rsidP="0009255D">
      <w:pPr>
        <w:ind w:firstLine="709"/>
        <w:rPr>
          <w:sz w:val="20"/>
          <w:szCs w:val="20"/>
        </w:rPr>
      </w:pPr>
      <w:r w:rsidRPr="00D35403">
        <w:rPr>
          <w:sz w:val="20"/>
          <w:szCs w:val="20"/>
        </w:rPr>
        <w:t>- нападение на объекты, потенциально опасные для жизни населения в случае их разрушения или нарушения технологического режима;</w:t>
      </w:r>
    </w:p>
    <w:p w:rsidR="00414842" w:rsidRPr="00D35403" w:rsidRDefault="00414842" w:rsidP="0009255D">
      <w:pPr>
        <w:ind w:firstLine="709"/>
        <w:rPr>
          <w:sz w:val="20"/>
          <w:szCs w:val="20"/>
        </w:rPr>
      </w:pPr>
      <w:r w:rsidRPr="00D35403">
        <w:rPr>
          <w:sz w:val="20"/>
          <w:szCs w:val="20"/>
        </w:rPr>
        <w:t>- вывод из строя систем управления силовых линий электроснабжения, сре</w:t>
      </w:r>
      <w:proofErr w:type="gramStart"/>
      <w:r w:rsidRPr="00D35403">
        <w:rPr>
          <w:sz w:val="20"/>
          <w:szCs w:val="20"/>
        </w:rPr>
        <w:t>дств св</w:t>
      </w:r>
      <w:proofErr w:type="gramEnd"/>
      <w:r w:rsidRPr="00D35403">
        <w:rPr>
          <w:sz w:val="20"/>
          <w:szCs w:val="20"/>
        </w:rPr>
        <w:t>язи, компьютерной техники и других электронных приборов (электромагнитный терроризм);</w:t>
      </w:r>
    </w:p>
    <w:p w:rsidR="00414842" w:rsidRPr="00D35403" w:rsidRDefault="00414842" w:rsidP="0009255D">
      <w:pPr>
        <w:ind w:firstLine="709"/>
        <w:rPr>
          <w:sz w:val="20"/>
          <w:szCs w:val="20"/>
        </w:rPr>
      </w:pPr>
      <w:r w:rsidRPr="00D35403">
        <w:rPr>
          <w:sz w:val="20"/>
          <w:szCs w:val="20"/>
        </w:rPr>
        <w:t>- нарушение психофизического состояния людей путем программированного поведения и деятельности целых групп населения;</w:t>
      </w:r>
    </w:p>
    <w:p w:rsidR="00414842" w:rsidRPr="00D35403" w:rsidRDefault="00414842" w:rsidP="0009255D">
      <w:pPr>
        <w:ind w:firstLine="709"/>
        <w:rPr>
          <w:sz w:val="20"/>
          <w:szCs w:val="20"/>
        </w:rPr>
      </w:pPr>
      <w:r w:rsidRPr="00D35403">
        <w:rPr>
          <w:sz w:val="20"/>
          <w:szCs w:val="20"/>
        </w:rPr>
        <w:t>- внедрение через печать, радио и телевидение информации, которая может вызвать искаженное общественное мнение, беспорядки в обществе;</w:t>
      </w:r>
    </w:p>
    <w:p w:rsidR="00414842" w:rsidRPr="00D35403" w:rsidRDefault="00414842" w:rsidP="0009255D">
      <w:pPr>
        <w:ind w:firstLine="709"/>
        <w:rPr>
          <w:sz w:val="20"/>
          <w:szCs w:val="20"/>
        </w:rPr>
      </w:pPr>
      <w:r w:rsidRPr="00D35403">
        <w:rPr>
          <w:sz w:val="20"/>
          <w:szCs w:val="20"/>
        </w:rPr>
        <w:t>- проникновение с целью нарушения работы в информационные сети;</w:t>
      </w:r>
    </w:p>
    <w:p w:rsidR="00414842" w:rsidRPr="00D35403" w:rsidRDefault="00414842" w:rsidP="0009255D">
      <w:pPr>
        <w:ind w:firstLine="709"/>
        <w:rPr>
          <w:sz w:val="20"/>
          <w:szCs w:val="20"/>
        </w:rPr>
      </w:pPr>
      <w:r w:rsidRPr="00D35403">
        <w:rPr>
          <w:sz w:val="20"/>
          <w:szCs w:val="20"/>
        </w:rPr>
        <w:t>- применение химических и радиоактивных веществ в местах массового пребывания людей;</w:t>
      </w:r>
    </w:p>
    <w:p w:rsidR="00414842" w:rsidRPr="00D35403" w:rsidRDefault="00414842" w:rsidP="0009255D">
      <w:pPr>
        <w:ind w:firstLine="709"/>
        <w:rPr>
          <w:sz w:val="20"/>
          <w:szCs w:val="20"/>
        </w:rPr>
      </w:pPr>
      <w:r w:rsidRPr="00D35403">
        <w:rPr>
          <w:sz w:val="20"/>
          <w:szCs w:val="20"/>
        </w:rPr>
        <w:t>- отравление (заражение) систем водоснабжения, продуктов питания;</w:t>
      </w:r>
    </w:p>
    <w:p w:rsidR="00414842" w:rsidRPr="00D35403" w:rsidRDefault="00414842" w:rsidP="0009255D">
      <w:pPr>
        <w:ind w:firstLine="709"/>
        <w:rPr>
          <w:sz w:val="20"/>
          <w:szCs w:val="20"/>
        </w:rPr>
      </w:pPr>
      <w:r w:rsidRPr="00D35403">
        <w:rPr>
          <w:sz w:val="20"/>
          <w:szCs w:val="20"/>
        </w:rPr>
        <w:t>- искусственное распространение возбудителей инфекционных болезней.</w:t>
      </w:r>
    </w:p>
    <w:p w:rsidR="00414842" w:rsidRPr="00D35403" w:rsidRDefault="00414842" w:rsidP="0009255D">
      <w:pPr>
        <w:ind w:firstLine="709"/>
        <w:rPr>
          <w:sz w:val="20"/>
          <w:szCs w:val="20"/>
        </w:rPr>
      </w:pPr>
      <w:r w:rsidRPr="00D35403">
        <w:rPr>
          <w:sz w:val="20"/>
          <w:szCs w:val="20"/>
        </w:rPr>
        <w:t>Реализация указанных угроз может привести:</w:t>
      </w:r>
    </w:p>
    <w:p w:rsidR="00414842" w:rsidRPr="00D35403" w:rsidRDefault="00414842" w:rsidP="0009255D">
      <w:pPr>
        <w:ind w:firstLine="709"/>
        <w:rPr>
          <w:sz w:val="20"/>
          <w:szCs w:val="20"/>
        </w:rPr>
      </w:pPr>
      <w:r w:rsidRPr="00D35403">
        <w:rPr>
          <w:sz w:val="20"/>
          <w:szCs w:val="20"/>
        </w:rPr>
        <w:t>- к нарушению на длительный срок нормальной жизни населения;</w:t>
      </w:r>
    </w:p>
    <w:p w:rsidR="00414842" w:rsidRPr="00D35403" w:rsidRDefault="00414842" w:rsidP="0009255D">
      <w:pPr>
        <w:ind w:firstLine="709"/>
        <w:rPr>
          <w:sz w:val="20"/>
          <w:szCs w:val="20"/>
        </w:rPr>
      </w:pPr>
      <w:r w:rsidRPr="00D35403">
        <w:rPr>
          <w:sz w:val="20"/>
          <w:szCs w:val="20"/>
        </w:rPr>
        <w:t>- к созданию атмосферы страха;</w:t>
      </w:r>
    </w:p>
    <w:p w:rsidR="00414842" w:rsidRPr="00D35403" w:rsidRDefault="00414842" w:rsidP="0009255D">
      <w:pPr>
        <w:ind w:firstLine="709"/>
        <w:rPr>
          <w:sz w:val="20"/>
          <w:szCs w:val="20"/>
        </w:rPr>
      </w:pPr>
      <w:r w:rsidRPr="00D35403">
        <w:rPr>
          <w:sz w:val="20"/>
          <w:szCs w:val="20"/>
        </w:rPr>
        <w:t>- к большому количеству жертв.</w:t>
      </w:r>
    </w:p>
    <w:p w:rsidR="00414842" w:rsidRPr="00D35403" w:rsidRDefault="00414842" w:rsidP="0009255D">
      <w:pPr>
        <w:keepNext/>
        <w:keepLines/>
        <w:spacing w:beforeLines="100" w:afterLines="50"/>
        <w:jc w:val="center"/>
        <w:rPr>
          <w:b/>
          <w:bCs/>
          <w:sz w:val="20"/>
          <w:szCs w:val="20"/>
        </w:rPr>
      </w:pPr>
      <w:r w:rsidRPr="00D35403">
        <w:rPr>
          <w:b/>
          <w:bCs/>
          <w:sz w:val="20"/>
          <w:szCs w:val="20"/>
        </w:rPr>
        <w:t>Факторы риска возникновения чрезвычайных ситуаций коммунально-бытового и жилищного характера</w:t>
      </w:r>
    </w:p>
    <w:p w:rsidR="00414842" w:rsidRPr="00D35403" w:rsidRDefault="00414842" w:rsidP="0009255D">
      <w:pPr>
        <w:ind w:firstLine="709"/>
        <w:rPr>
          <w:sz w:val="20"/>
          <w:szCs w:val="20"/>
        </w:rPr>
      </w:pPr>
      <w:r w:rsidRPr="00D35403">
        <w:rPr>
          <w:sz w:val="20"/>
          <w:szCs w:val="20"/>
        </w:rPr>
        <w:t>На территории расположены:</w:t>
      </w:r>
    </w:p>
    <w:p w:rsidR="00414842" w:rsidRPr="00D35403" w:rsidRDefault="00414842" w:rsidP="0009255D">
      <w:pPr>
        <w:ind w:firstLine="709"/>
        <w:rPr>
          <w:sz w:val="20"/>
          <w:szCs w:val="20"/>
        </w:rPr>
      </w:pPr>
      <w:r w:rsidRPr="00D35403">
        <w:rPr>
          <w:sz w:val="20"/>
          <w:szCs w:val="20"/>
        </w:rPr>
        <w:t>- электросети;</w:t>
      </w:r>
    </w:p>
    <w:p w:rsidR="00414842" w:rsidRPr="00D35403" w:rsidRDefault="00414842" w:rsidP="0009255D">
      <w:pPr>
        <w:numPr>
          <w:ilvl w:val="0"/>
          <w:numId w:val="30"/>
        </w:numPr>
        <w:overflowPunct w:val="0"/>
        <w:autoSpaceDE w:val="0"/>
        <w:autoSpaceDN w:val="0"/>
        <w:adjustRightInd w:val="0"/>
        <w:ind w:firstLine="709"/>
        <w:jc w:val="both"/>
        <w:rPr>
          <w:sz w:val="20"/>
          <w:szCs w:val="20"/>
        </w:rPr>
      </w:pPr>
      <w:r w:rsidRPr="00D35403">
        <w:rPr>
          <w:sz w:val="20"/>
          <w:szCs w:val="20"/>
        </w:rPr>
        <w:t>трансформаторные подстанции;</w:t>
      </w:r>
    </w:p>
    <w:p w:rsidR="00414842" w:rsidRPr="00D35403" w:rsidRDefault="00414842" w:rsidP="0009255D">
      <w:pPr>
        <w:numPr>
          <w:ilvl w:val="0"/>
          <w:numId w:val="30"/>
        </w:numPr>
        <w:overflowPunct w:val="0"/>
        <w:autoSpaceDE w:val="0"/>
        <w:autoSpaceDN w:val="0"/>
        <w:adjustRightInd w:val="0"/>
        <w:ind w:firstLine="709"/>
        <w:jc w:val="both"/>
        <w:rPr>
          <w:sz w:val="20"/>
          <w:szCs w:val="20"/>
        </w:rPr>
      </w:pPr>
      <w:r w:rsidRPr="00D35403">
        <w:rPr>
          <w:sz w:val="20"/>
          <w:szCs w:val="20"/>
        </w:rPr>
        <w:t>канализационные сети;</w:t>
      </w:r>
    </w:p>
    <w:p w:rsidR="00414842" w:rsidRPr="00D35403" w:rsidRDefault="00414842" w:rsidP="0009255D">
      <w:pPr>
        <w:ind w:firstLine="709"/>
        <w:rPr>
          <w:sz w:val="20"/>
          <w:szCs w:val="20"/>
        </w:rPr>
      </w:pPr>
      <w:r w:rsidRPr="00D35403">
        <w:rPr>
          <w:sz w:val="20"/>
          <w:szCs w:val="20"/>
        </w:rPr>
        <w:t>- очистные сооружения канализации;</w:t>
      </w:r>
    </w:p>
    <w:p w:rsidR="00414842" w:rsidRPr="00D35403" w:rsidRDefault="00414842" w:rsidP="0009255D">
      <w:pPr>
        <w:ind w:firstLine="709"/>
        <w:rPr>
          <w:sz w:val="20"/>
          <w:szCs w:val="20"/>
        </w:rPr>
      </w:pPr>
      <w:r w:rsidRPr="00D35403">
        <w:rPr>
          <w:sz w:val="20"/>
          <w:szCs w:val="20"/>
        </w:rPr>
        <w:t>- канализационные насосные станции;</w:t>
      </w:r>
    </w:p>
    <w:p w:rsidR="00414842" w:rsidRPr="00D35403" w:rsidRDefault="00414842" w:rsidP="0009255D">
      <w:pPr>
        <w:numPr>
          <w:ilvl w:val="0"/>
          <w:numId w:val="30"/>
        </w:numPr>
        <w:overflowPunct w:val="0"/>
        <w:autoSpaceDE w:val="0"/>
        <w:autoSpaceDN w:val="0"/>
        <w:adjustRightInd w:val="0"/>
        <w:ind w:firstLine="709"/>
        <w:jc w:val="both"/>
        <w:rPr>
          <w:sz w:val="20"/>
          <w:szCs w:val="20"/>
        </w:rPr>
      </w:pPr>
      <w:r w:rsidRPr="00D35403">
        <w:rPr>
          <w:sz w:val="20"/>
          <w:szCs w:val="20"/>
        </w:rPr>
        <w:t>водопроводные сети;</w:t>
      </w:r>
    </w:p>
    <w:p w:rsidR="00414842" w:rsidRPr="00D35403" w:rsidRDefault="00414842" w:rsidP="0009255D">
      <w:pPr>
        <w:ind w:firstLine="709"/>
        <w:rPr>
          <w:sz w:val="20"/>
          <w:szCs w:val="20"/>
        </w:rPr>
      </w:pPr>
      <w:r w:rsidRPr="00D35403">
        <w:rPr>
          <w:sz w:val="20"/>
          <w:szCs w:val="20"/>
        </w:rPr>
        <w:t>- очистные сооружения водопровода;</w:t>
      </w:r>
    </w:p>
    <w:p w:rsidR="00414842" w:rsidRPr="00D35403" w:rsidRDefault="00414842" w:rsidP="0009255D">
      <w:pPr>
        <w:ind w:firstLine="709"/>
        <w:rPr>
          <w:sz w:val="20"/>
          <w:szCs w:val="20"/>
        </w:rPr>
      </w:pPr>
      <w:r w:rsidRPr="00D35403">
        <w:rPr>
          <w:sz w:val="20"/>
          <w:szCs w:val="20"/>
        </w:rPr>
        <w:t>- насосные станции водопровода;</w:t>
      </w:r>
    </w:p>
    <w:p w:rsidR="00414842" w:rsidRPr="00D35403" w:rsidRDefault="00414842" w:rsidP="0009255D">
      <w:pPr>
        <w:ind w:firstLine="709"/>
        <w:rPr>
          <w:sz w:val="20"/>
          <w:szCs w:val="20"/>
        </w:rPr>
      </w:pPr>
      <w:r w:rsidRPr="00D35403">
        <w:rPr>
          <w:sz w:val="20"/>
          <w:szCs w:val="20"/>
        </w:rPr>
        <w:t>- водозаборы;</w:t>
      </w:r>
    </w:p>
    <w:p w:rsidR="00414842" w:rsidRPr="00D35403" w:rsidRDefault="00414842" w:rsidP="00D35403">
      <w:pPr>
        <w:ind w:firstLine="709"/>
        <w:rPr>
          <w:sz w:val="20"/>
          <w:szCs w:val="20"/>
        </w:rPr>
      </w:pPr>
      <w:r w:rsidRPr="00D35403">
        <w:rPr>
          <w:sz w:val="20"/>
          <w:szCs w:val="20"/>
        </w:rPr>
        <w:t>- котельные;</w:t>
      </w:r>
    </w:p>
    <w:p w:rsidR="00414842" w:rsidRPr="00D35403" w:rsidRDefault="00414842" w:rsidP="00D35403">
      <w:pPr>
        <w:numPr>
          <w:ilvl w:val="0"/>
          <w:numId w:val="30"/>
        </w:numPr>
        <w:overflowPunct w:val="0"/>
        <w:autoSpaceDE w:val="0"/>
        <w:autoSpaceDN w:val="0"/>
        <w:adjustRightInd w:val="0"/>
        <w:ind w:firstLine="709"/>
        <w:jc w:val="both"/>
        <w:rPr>
          <w:sz w:val="20"/>
          <w:szCs w:val="20"/>
        </w:rPr>
      </w:pPr>
      <w:r w:rsidRPr="00D35403">
        <w:rPr>
          <w:sz w:val="20"/>
          <w:szCs w:val="20"/>
        </w:rPr>
        <w:t>теплосети;</w:t>
      </w:r>
    </w:p>
    <w:p w:rsidR="00414842" w:rsidRPr="00D35403" w:rsidRDefault="00414842" w:rsidP="00D35403">
      <w:pPr>
        <w:ind w:firstLine="709"/>
        <w:rPr>
          <w:sz w:val="20"/>
          <w:szCs w:val="20"/>
        </w:rPr>
      </w:pPr>
      <w:r w:rsidRPr="00D35403">
        <w:rPr>
          <w:sz w:val="20"/>
          <w:szCs w:val="20"/>
        </w:rPr>
        <w:t>- центральные тепловые пункты;</w:t>
      </w:r>
    </w:p>
    <w:p w:rsidR="00414842" w:rsidRPr="00D35403" w:rsidRDefault="00414842" w:rsidP="00D35403">
      <w:pPr>
        <w:ind w:firstLine="709"/>
        <w:rPr>
          <w:sz w:val="20"/>
          <w:szCs w:val="20"/>
        </w:rPr>
      </w:pPr>
      <w:r w:rsidRPr="00D35403">
        <w:rPr>
          <w:sz w:val="20"/>
          <w:szCs w:val="20"/>
        </w:rPr>
        <w:t>- автомобильные мосты;</w:t>
      </w:r>
    </w:p>
    <w:p w:rsidR="00414842" w:rsidRPr="00D35403" w:rsidRDefault="00414842" w:rsidP="00D35403">
      <w:pPr>
        <w:numPr>
          <w:ilvl w:val="0"/>
          <w:numId w:val="30"/>
        </w:numPr>
        <w:overflowPunct w:val="0"/>
        <w:autoSpaceDE w:val="0"/>
        <w:autoSpaceDN w:val="0"/>
        <w:adjustRightInd w:val="0"/>
        <w:ind w:firstLine="709"/>
        <w:jc w:val="both"/>
        <w:rPr>
          <w:sz w:val="20"/>
          <w:szCs w:val="20"/>
        </w:rPr>
      </w:pPr>
      <w:r w:rsidRPr="00D35403">
        <w:rPr>
          <w:sz w:val="20"/>
          <w:szCs w:val="20"/>
        </w:rPr>
        <w:t>и другие сооружения и коммуникации, играющие существенную роль в жизнедеятельности поселения.</w:t>
      </w:r>
    </w:p>
    <w:p w:rsidR="00414842" w:rsidRPr="00D35403" w:rsidRDefault="00414842" w:rsidP="00D35403">
      <w:pPr>
        <w:ind w:firstLine="709"/>
        <w:rPr>
          <w:sz w:val="20"/>
          <w:szCs w:val="20"/>
        </w:rPr>
      </w:pPr>
    </w:p>
    <w:p w:rsidR="00414842" w:rsidRPr="00D35403" w:rsidRDefault="00414842" w:rsidP="00D35403">
      <w:pPr>
        <w:ind w:firstLine="709"/>
        <w:rPr>
          <w:sz w:val="20"/>
          <w:szCs w:val="20"/>
        </w:rPr>
      </w:pPr>
      <w:r w:rsidRPr="00D35403">
        <w:rPr>
          <w:sz w:val="20"/>
          <w:szCs w:val="20"/>
        </w:rPr>
        <w:t>К основным причинам риска возникновения чрезвычайных ситуаций коммунально-бытового и жилищного характера относятся:</w:t>
      </w:r>
    </w:p>
    <w:p w:rsidR="00414842" w:rsidRPr="00D35403" w:rsidRDefault="00414842" w:rsidP="00D35403">
      <w:pPr>
        <w:ind w:firstLine="709"/>
        <w:rPr>
          <w:sz w:val="20"/>
          <w:szCs w:val="20"/>
        </w:rPr>
      </w:pPr>
      <w:r w:rsidRPr="00D35403">
        <w:rPr>
          <w:sz w:val="20"/>
          <w:szCs w:val="20"/>
        </w:rPr>
        <w:t>- повышение аварийности на инженерных коммуникациях и источниках энергоснабжения;</w:t>
      </w:r>
    </w:p>
    <w:p w:rsidR="00414842" w:rsidRPr="00D35403" w:rsidRDefault="00414842" w:rsidP="00D35403">
      <w:pPr>
        <w:ind w:firstLine="709"/>
        <w:rPr>
          <w:sz w:val="20"/>
          <w:szCs w:val="20"/>
        </w:rPr>
      </w:pPr>
      <w:r w:rsidRPr="00D35403">
        <w:rPr>
          <w:sz w:val="20"/>
          <w:szCs w:val="20"/>
        </w:rPr>
        <w:t xml:space="preserve">- возможность воздействия внешних факторов на качество воды, ограниченность водопотребления </w:t>
      </w:r>
      <w:proofErr w:type="gramStart"/>
      <w:r w:rsidRPr="00D35403">
        <w:rPr>
          <w:sz w:val="20"/>
          <w:szCs w:val="20"/>
        </w:rPr>
        <w:t>из</w:t>
      </w:r>
      <w:proofErr w:type="gramEnd"/>
      <w:r w:rsidRPr="00D35403">
        <w:rPr>
          <w:sz w:val="20"/>
          <w:szCs w:val="20"/>
        </w:rPr>
        <w:t xml:space="preserve"> закрытых водоисточников;</w:t>
      </w:r>
    </w:p>
    <w:p w:rsidR="00414842" w:rsidRPr="00D35403" w:rsidRDefault="00414842" w:rsidP="00D35403">
      <w:pPr>
        <w:ind w:firstLine="709"/>
        <w:rPr>
          <w:sz w:val="20"/>
          <w:szCs w:val="20"/>
        </w:rPr>
      </w:pPr>
      <w:r w:rsidRPr="00D35403">
        <w:rPr>
          <w:sz w:val="20"/>
          <w:szCs w:val="20"/>
        </w:rPr>
        <w:t>- дефицит источников теплоснабжения в отдельных муниципальных образованиях;</w:t>
      </w:r>
    </w:p>
    <w:p w:rsidR="00414842" w:rsidRPr="00D35403" w:rsidRDefault="00414842" w:rsidP="00D35403">
      <w:pPr>
        <w:ind w:firstLine="709"/>
        <w:rPr>
          <w:sz w:val="20"/>
          <w:szCs w:val="20"/>
        </w:rPr>
      </w:pPr>
      <w:r w:rsidRPr="00D35403">
        <w:rPr>
          <w:sz w:val="20"/>
          <w:szCs w:val="20"/>
        </w:rPr>
        <w:t>- перегруженность магистральных инженерных сетей канализации и полей фильтрации;</w:t>
      </w:r>
    </w:p>
    <w:p w:rsidR="00414842" w:rsidRPr="00D35403" w:rsidRDefault="00414842" w:rsidP="00D35403">
      <w:pPr>
        <w:ind w:firstLine="709"/>
        <w:rPr>
          <w:sz w:val="20"/>
          <w:szCs w:val="20"/>
        </w:rPr>
      </w:pPr>
      <w:r w:rsidRPr="00D35403">
        <w:rPr>
          <w:sz w:val="20"/>
          <w:szCs w:val="20"/>
        </w:rPr>
        <w:t>- медленное внедрение новых технологий очистки питьевой воды, уборки улиц, утилизации производственных и бытовых отходов, энергосберегающих, малоотходных технологий, в том числе в строительстве, применение материалов, сырья, продуктов, содержащих вещества, разрушающие озоновый слой, чрезвычайно стабильных веществ, требующих специальных технологий утилизации;</w:t>
      </w:r>
    </w:p>
    <w:p w:rsidR="00414842" w:rsidRPr="00D35403" w:rsidRDefault="00414842" w:rsidP="00D35403">
      <w:pPr>
        <w:ind w:firstLine="709"/>
        <w:rPr>
          <w:sz w:val="20"/>
          <w:szCs w:val="20"/>
        </w:rPr>
      </w:pPr>
      <w:r w:rsidRPr="00D35403">
        <w:rPr>
          <w:sz w:val="20"/>
          <w:szCs w:val="20"/>
        </w:rPr>
        <w:lastRenderedPageBreak/>
        <w:t>- снижение надежности и устойчивости энергоснабжения, связанное с недостаточным объемом замены устаревших инженерных сетей и основного энергетического оборудования;</w:t>
      </w:r>
    </w:p>
    <w:p w:rsidR="00414842" w:rsidRPr="00D35403" w:rsidRDefault="00414842" w:rsidP="00D35403">
      <w:pPr>
        <w:ind w:firstLine="709"/>
        <w:rPr>
          <w:sz w:val="20"/>
          <w:szCs w:val="20"/>
        </w:rPr>
      </w:pPr>
      <w:r w:rsidRPr="00D35403">
        <w:rPr>
          <w:sz w:val="20"/>
          <w:szCs w:val="20"/>
        </w:rPr>
        <w:t>- снижение уровня коммунально-бытовых услуг для населения (бани, прачечные, химчистки и др.);</w:t>
      </w:r>
    </w:p>
    <w:p w:rsidR="00414842" w:rsidRPr="00D35403" w:rsidRDefault="00414842" w:rsidP="00D35403">
      <w:pPr>
        <w:ind w:firstLine="709"/>
        <w:rPr>
          <w:sz w:val="20"/>
          <w:szCs w:val="20"/>
        </w:rPr>
      </w:pPr>
      <w:r w:rsidRPr="00D35403">
        <w:rPr>
          <w:sz w:val="20"/>
          <w:szCs w:val="20"/>
        </w:rPr>
        <w:t>- возрастающий уровень утечек в сетях тепло- и водоснабжения, приводящий к вымыванию грунта и образованию провалов;</w:t>
      </w:r>
    </w:p>
    <w:p w:rsidR="00414842" w:rsidRPr="00D35403" w:rsidRDefault="00414842" w:rsidP="00D35403">
      <w:pPr>
        <w:ind w:firstLine="709"/>
        <w:rPr>
          <w:sz w:val="20"/>
          <w:szCs w:val="20"/>
        </w:rPr>
      </w:pPr>
      <w:r w:rsidRPr="00D35403">
        <w:rPr>
          <w:sz w:val="20"/>
          <w:szCs w:val="20"/>
        </w:rPr>
        <w:t>- старение жилищного фонда, а также инженерной инфраструктуры.</w:t>
      </w:r>
    </w:p>
    <w:p w:rsidR="00414842" w:rsidRPr="00D35403" w:rsidRDefault="00414842" w:rsidP="00D35403">
      <w:pPr>
        <w:keepNext/>
        <w:keepLines/>
        <w:spacing w:beforeLines="100" w:afterLines="50"/>
        <w:jc w:val="center"/>
        <w:rPr>
          <w:b/>
          <w:bCs/>
          <w:sz w:val="20"/>
          <w:szCs w:val="20"/>
        </w:rPr>
      </w:pPr>
      <w:r w:rsidRPr="00D35403">
        <w:rPr>
          <w:b/>
          <w:bCs/>
          <w:sz w:val="20"/>
          <w:szCs w:val="20"/>
        </w:rPr>
        <w:t>Факторы риска возникновения чрезвычайных ситуаций биолого-социального характера</w:t>
      </w:r>
    </w:p>
    <w:p w:rsidR="00414842" w:rsidRPr="00D35403" w:rsidRDefault="00414842" w:rsidP="00D35403">
      <w:pPr>
        <w:ind w:firstLine="709"/>
        <w:rPr>
          <w:sz w:val="20"/>
          <w:szCs w:val="20"/>
        </w:rPr>
      </w:pPr>
      <w:r w:rsidRPr="00D35403">
        <w:rPr>
          <w:sz w:val="20"/>
          <w:szCs w:val="20"/>
        </w:rPr>
        <w:t xml:space="preserve">Годовая динамика развития эпидемического процесса острых кишечных инфекций </w:t>
      </w:r>
      <w:proofErr w:type="gramStart"/>
      <w:r w:rsidRPr="00D35403">
        <w:rPr>
          <w:sz w:val="20"/>
          <w:szCs w:val="20"/>
        </w:rPr>
        <w:t>будет</w:t>
      </w:r>
      <w:proofErr w:type="gramEnd"/>
      <w:r w:rsidRPr="00D35403">
        <w:rPr>
          <w:sz w:val="20"/>
          <w:szCs w:val="20"/>
        </w:rPr>
        <w:t xml:space="preserve"> характеризуется ростом заболеваемости населения в летне-осенний период (август, сентябрь, октябрь, ноябрь), в том числе в местах массового пребывания детей (детские дошкольные учреждения, школы, школы-интернаты и т.п., имеющие общие пищеблок и источники питьевой воды).</w:t>
      </w:r>
    </w:p>
    <w:p w:rsidR="00414842" w:rsidRPr="00D35403" w:rsidRDefault="00414842" w:rsidP="00D35403">
      <w:pPr>
        <w:ind w:firstLine="709"/>
        <w:rPr>
          <w:sz w:val="20"/>
          <w:szCs w:val="20"/>
        </w:rPr>
      </w:pPr>
      <w:r w:rsidRPr="00D35403">
        <w:rPr>
          <w:sz w:val="20"/>
          <w:szCs w:val="20"/>
        </w:rPr>
        <w:t>Прогнозируется сохранение отравлений химическими веществами, лекарственными препаратами, некачественным алкоголем (с увеличением в выходные и праздничные дни), в летний и осенний период – рост количества отравлений грибами и дикорастущими растениями.</w:t>
      </w:r>
    </w:p>
    <w:p w:rsidR="00414842" w:rsidRPr="00D35403" w:rsidRDefault="00414842" w:rsidP="00D35403">
      <w:pPr>
        <w:ind w:firstLine="709"/>
        <w:rPr>
          <w:sz w:val="20"/>
          <w:szCs w:val="20"/>
        </w:rPr>
      </w:pPr>
      <w:r w:rsidRPr="00D35403">
        <w:rPr>
          <w:sz w:val="20"/>
          <w:szCs w:val="20"/>
        </w:rPr>
        <w:t>В зимне-весенний период (январь, февраль, март) возможен подъем уровня заболеваемости острыми респираторными вирусными инфекциями (ОРВИ).  Эпидемиологический подъем, предположительно, будет затяжным и продлится до начала весны. Наиболее подверженными указанными заболеваниями будут возрастные группы детей дошкольного, младшего и среднего школьного возраста, а также лица пожилого возраста, не охваченные профилактическими прививками. ОРВИ и грипп, предположительно, составят около 85% от всей инфекционной и паразитарной заболеваемости.</w:t>
      </w:r>
    </w:p>
    <w:p w:rsidR="00414842" w:rsidRPr="00D35403" w:rsidRDefault="00414842" w:rsidP="00D35403">
      <w:pPr>
        <w:ind w:firstLine="709"/>
        <w:rPr>
          <w:sz w:val="20"/>
          <w:szCs w:val="20"/>
        </w:rPr>
      </w:pPr>
      <w:r w:rsidRPr="00D35403">
        <w:rPr>
          <w:sz w:val="20"/>
          <w:szCs w:val="20"/>
        </w:rPr>
        <w:t>В конце апреля - начале мая (в зависимости от температурных условий), в связи с пребыванием жителей в местах отдыха (парках, лесах, загородной зоне), а также вовлечением населения в сельскохозяйственное производство и огородничество, возможен сезонный рост заболеваемости природно-очаговыми инфекциями – регистрация случаев обращений граждан по поводу присасывания клещей (клещевой энцефалит, боррелиоз).</w:t>
      </w:r>
    </w:p>
    <w:p w:rsidR="00414842" w:rsidRPr="00D35403" w:rsidRDefault="00414842" w:rsidP="00D35403">
      <w:pPr>
        <w:ind w:firstLine="709"/>
        <w:rPr>
          <w:sz w:val="20"/>
          <w:szCs w:val="20"/>
        </w:rPr>
      </w:pPr>
      <w:r w:rsidRPr="00D35403">
        <w:rPr>
          <w:sz w:val="20"/>
          <w:szCs w:val="20"/>
        </w:rPr>
        <w:t xml:space="preserve">Возникновение массовых инфекционных заболеваний и отравлений может возникнуть при крупных авариях на коммунальных сетях, вследствие миграции населения из других регионов эндемичных по различным инфекциям. Существует опасность заноса на территорию малярии, холеры и брюшного тифа и других инфекций. </w:t>
      </w:r>
    </w:p>
    <w:p w:rsidR="00414842" w:rsidRPr="00D35403" w:rsidRDefault="00414842" w:rsidP="00D35403">
      <w:pPr>
        <w:ind w:firstLine="709"/>
        <w:rPr>
          <w:sz w:val="20"/>
          <w:szCs w:val="20"/>
        </w:rPr>
      </w:pPr>
      <w:r w:rsidRPr="00D35403">
        <w:rPr>
          <w:sz w:val="20"/>
          <w:szCs w:val="20"/>
        </w:rPr>
        <w:t xml:space="preserve">На территории Иркутской области имеется 66 пунктов захоронений по сибирской язве, где при неблагоприятных условиях возможна активизация этого заболевания. </w:t>
      </w:r>
    </w:p>
    <w:p w:rsidR="00414842" w:rsidRPr="00D35403" w:rsidRDefault="00414842" w:rsidP="00D35403">
      <w:pPr>
        <w:ind w:firstLine="709"/>
        <w:rPr>
          <w:sz w:val="20"/>
          <w:szCs w:val="20"/>
        </w:rPr>
      </w:pPr>
      <w:r w:rsidRPr="00D35403">
        <w:rPr>
          <w:sz w:val="20"/>
          <w:szCs w:val="20"/>
        </w:rPr>
        <w:t>Исходя из статистических данных представленных ТУ «Роспотребнадзора по Иркутской области» и анализа прошлых лет, а также учитывая возможность возникновения аварийных ситуаций на сетях водоснабжения и в сетях жилищно-коммунального хозяйства в виду их крайней изношенности прогнозируется вероятность заболеваемости острыми кишечными инфекциями установленной и не установленной этиологии, вирусного гепатита</w:t>
      </w:r>
      <w:proofErr w:type="gramStart"/>
      <w:r w:rsidRPr="00D35403">
        <w:rPr>
          <w:sz w:val="20"/>
          <w:szCs w:val="20"/>
        </w:rPr>
        <w:t xml:space="preserve"> А</w:t>
      </w:r>
      <w:proofErr w:type="gramEnd"/>
      <w:r w:rsidRPr="00D35403">
        <w:rPr>
          <w:sz w:val="20"/>
          <w:szCs w:val="20"/>
        </w:rPr>
        <w:t>, В. других инфекций передающихся водным путем.</w:t>
      </w:r>
    </w:p>
    <w:p w:rsidR="00414842" w:rsidRPr="00D35403" w:rsidRDefault="00414842" w:rsidP="00D35403">
      <w:pPr>
        <w:pStyle w:val="82"/>
        <w:spacing w:before="0" w:after="0"/>
        <w:rPr>
          <w:rFonts w:ascii="Times New Roman" w:hAnsi="Times New Roman"/>
          <w:sz w:val="20"/>
          <w:szCs w:val="20"/>
        </w:rPr>
      </w:pPr>
      <w:r w:rsidRPr="00D35403">
        <w:rPr>
          <w:rFonts w:ascii="Times New Roman" w:hAnsi="Times New Roman"/>
          <w:sz w:val="20"/>
          <w:szCs w:val="20"/>
        </w:rPr>
        <w:t>11.1 Перечень основных факторов риска возникновения чрезвычайных ситуаций</w:t>
      </w:r>
    </w:p>
    <w:p w:rsidR="00414842" w:rsidRPr="00D35403" w:rsidRDefault="00414842" w:rsidP="00D35403">
      <w:pPr>
        <w:suppressAutoHyphens/>
        <w:ind w:firstLine="709"/>
        <w:rPr>
          <w:sz w:val="20"/>
          <w:szCs w:val="20"/>
        </w:rPr>
      </w:pPr>
      <w:r w:rsidRPr="00D35403">
        <w:rPr>
          <w:sz w:val="20"/>
          <w:szCs w:val="20"/>
        </w:rPr>
        <w:t xml:space="preserve">Выявление основных факторов риска возникновения ЧС природного, техногенного и биолого-социального характера на проектируемой территории и их последующий учет позволит обоснованно и с высокой эффективностью планировать возможность рационального использования территории. </w:t>
      </w:r>
    </w:p>
    <w:p w:rsidR="00414842" w:rsidRPr="00D35403" w:rsidRDefault="00414842" w:rsidP="00D35403">
      <w:pPr>
        <w:suppressAutoHyphens/>
        <w:ind w:firstLine="709"/>
        <w:rPr>
          <w:sz w:val="20"/>
          <w:szCs w:val="20"/>
        </w:rPr>
      </w:pPr>
      <w:r w:rsidRPr="00D35403">
        <w:rPr>
          <w:sz w:val="20"/>
          <w:szCs w:val="20"/>
        </w:rPr>
        <w:t>Оценка степени опасности (риска) данных факторов создаст предпосылки комплексного осуществления мероприятий по снижению рисков возникновения и смягчению последствий ЧС в существующих местах расселения и деятельности населения.</w:t>
      </w:r>
    </w:p>
    <w:p w:rsidR="00414842" w:rsidRPr="00D35403" w:rsidRDefault="00414842" w:rsidP="00D35403">
      <w:pPr>
        <w:pStyle w:val="1b"/>
        <w:suppressAutoHyphens/>
        <w:spacing w:after="0" w:line="240" w:lineRule="auto"/>
        <w:ind w:left="0" w:firstLine="709"/>
        <w:jc w:val="both"/>
        <w:rPr>
          <w:rFonts w:ascii="Times New Roman" w:hAnsi="Times New Roman"/>
          <w:sz w:val="20"/>
          <w:szCs w:val="20"/>
        </w:rPr>
      </w:pPr>
      <w:r w:rsidRPr="00D35403">
        <w:rPr>
          <w:rFonts w:ascii="Times New Roman" w:hAnsi="Times New Roman"/>
          <w:sz w:val="20"/>
          <w:szCs w:val="20"/>
        </w:rPr>
        <w:t>С учетом суммарного значения источников опасности природного и техногенного характера, планируемая территория относится к зоне жесткого контроля, где необходима оценка целесообразности мер по уменьшению риска на всех стадиях проектирования, а так же при строительстве и эксплуатации объектов.</w:t>
      </w:r>
    </w:p>
    <w:p w:rsidR="00414842" w:rsidRPr="00D35403" w:rsidRDefault="00414842" w:rsidP="00D35403">
      <w:pPr>
        <w:pStyle w:val="84"/>
        <w:spacing w:before="0" w:after="0"/>
        <w:rPr>
          <w:rFonts w:ascii="Times New Roman" w:hAnsi="Times New Roman"/>
          <w:sz w:val="20"/>
          <w:szCs w:val="20"/>
        </w:rPr>
      </w:pPr>
      <w:r w:rsidRPr="00D35403">
        <w:rPr>
          <w:rFonts w:ascii="Times New Roman" w:hAnsi="Times New Roman"/>
          <w:sz w:val="20"/>
          <w:szCs w:val="20"/>
        </w:rPr>
        <w:t>11.1.1 Перечень возможных ЧС техногенного характера</w:t>
      </w:r>
    </w:p>
    <w:p w:rsidR="00414842" w:rsidRPr="00D35403" w:rsidRDefault="00414842" w:rsidP="00D35403">
      <w:pPr>
        <w:suppressAutoHyphens/>
        <w:ind w:firstLine="709"/>
        <w:rPr>
          <w:b/>
          <w:sz w:val="20"/>
          <w:szCs w:val="20"/>
        </w:rPr>
      </w:pPr>
      <w:r w:rsidRPr="00D35403">
        <w:rPr>
          <w:sz w:val="20"/>
          <w:szCs w:val="20"/>
        </w:rPr>
        <w:t xml:space="preserve">К чрезвычайным ситуациям техногенного характера, которые могут оказать негативное влияние на жизнь и здоровье людей на территории муниципального образования относятся аварии на потенциально опасных объектах, </w:t>
      </w:r>
      <w:r w:rsidRPr="00D35403">
        <w:rPr>
          <w:bCs/>
          <w:sz w:val="20"/>
          <w:szCs w:val="20"/>
        </w:rPr>
        <w:t>коммунально-энергетических сетях, а так же</w:t>
      </w:r>
      <w:r w:rsidRPr="00D35403">
        <w:rPr>
          <w:sz w:val="20"/>
          <w:szCs w:val="20"/>
        </w:rPr>
        <w:t xml:space="preserve"> дорожно-транспортные происшествия.</w:t>
      </w:r>
    </w:p>
    <w:p w:rsidR="00414842" w:rsidRPr="00D35403" w:rsidRDefault="00414842" w:rsidP="00D35403">
      <w:pPr>
        <w:suppressAutoHyphens/>
        <w:ind w:firstLine="709"/>
        <w:rPr>
          <w:bCs/>
          <w:i/>
          <w:sz w:val="20"/>
          <w:szCs w:val="20"/>
        </w:rPr>
      </w:pPr>
      <w:r w:rsidRPr="00D35403">
        <w:rPr>
          <w:bCs/>
          <w:i/>
          <w:sz w:val="20"/>
          <w:szCs w:val="20"/>
        </w:rPr>
        <w:t>Аварии на потенциально опасных объектах (ПОО)</w:t>
      </w:r>
    </w:p>
    <w:p w:rsidR="00414842" w:rsidRPr="00D35403" w:rsidRDefault="00414842" w:rsidP="00D35403">
      <w:pPr>
        <w:shd w:val="clear" w:color="auto" w:fill="FFFFFF"/>
        <w:suppressAutoHyphens/>
        <w:ind w:firstLine="709"/>
        <w:rPr>
          <w:rFonts w:eastAsia="TimesNewRomanPSMT"/>
          <w:sz w:val="20"/>
          <w:szCs w:val="20"/>
        </w:rPr>
      </w:pPr>
      <w:r w:rsidRPr="00D35403">
        <w:rPr>
          <w:rFonts w:eastAsia="TimesNewRomanPSMT"/>
          <w:sz w:val="20"/>
          <w:szCs w:val="20"/>
        </w:rPr>
        <w:t>Согласно входящей информации, на рассматриваемой территории имеются потенциально опасные объекты, относящиеся к категории химически опасных и пожар</w:t>
      </w:r>
      <w:proofErr w:type="gramStart"/>
      <w:r w:rsidRPr="00D35403">
        <w:rPr>
          <w:rFonts w:eastAsia="TimesNewRomanPSMT"/>
          <w:sz w:val="20"/>
          <w:szCs w:val="20"/>
        </w:rPr>
        <w:t>о-</w:t>
      </w:r>
      <w:proofErr w:type="gramEnd"/>
      <w:r w:rsidRPr="00D35403">
        <w:rPr>
          <w:rFonts w:eastAsia="TimesNewRomanPSMT"/>
          <w:sz w:val="20"/>
          <w:szCs w:val="20"/>
        </w:rPr>
        <w:t xml:space="preserve"> взрывоопасных.</w:t>
      </w:r>
    </w:p>
    <w:p w:rsidR="00414842" w:rsidRPr="00D35403" w:rsidRDefault="00414842" w:rsidP="00D35403">
      <w:pPr>
        <w:shd w:val="clear" w:color="auto" w:fill="FFFFFF"/>
        <w:suppressAutoHyphens/>
        <w:ind w:firstLine="709"/>
        <w:rPr>
          <w:bCs/>
          <w:i/>
          <w:sz w:val="20"/>
          <w:szCs w:val="20"/>
        </w:rPr>
      </w:pPr>
      <w:r w:rsidRPr="00D35403">
        <w:rPr>
          <w:bCs/>
          <w:i/>
          <w:sz w:val="20"/>
          <w:szCs w:val="20"/>
        </w:rPr>
        <w:t>Аварии на химически опасных объектах</w:t>
      </w:r>
    </w:p>
    <w:p w:rsidR="00414842" w:rsidRPr="00D35403" w:rsidRDefault="00414842" w:rsidP="00D35403">
      <w:pPr>
        <w:suppressAutoHyphens/>
        <w:ind w:firstLine="709"/>
        <w:rPr>
          <w:sz w:val="20"/>
          <w:szCs w:val="20"/>
        </w:rPr>
      </w:pPr>
      <w:r w:rsidRPr="00D35403">
        <w:rPr>
          <w:sz w:val="20"/>
          <w:szCs w:val="20"/>
        </w:rPr>
        <w:t xml:space="preserve">На территории поселения имеется 2 потенциально </w:t>
      </w:r>
      <w:proofErr w:type="gramStart"/>
      <w:r w:rsidRPr="00D35403">
        <w:rPr>
          <w:sz w:val="20"/>
          <w:szCs w:val="20"/>
        </w:rPr>
        <w:t>опасных</w:t>
      </w:r>
      <w:proofErr w:type="gramEnd"/>
      <w:r w:rsidRPr="00D35403">
        <w:rPr>
          <w:sz w:val="20"/>
          <w:szCs w:val="20"/>
        </w:rPr>
        <w:t xml:space="preserve"> объекта, относящихся к категории химически опасных. Сведения о химически опасных объектах представлены в таблице 10.1.1.</w:t>
      </w:r>
    </w:p>
    <w:p w:rsidR="00414842" w:rsidRPr="00D35403" w:rsidRDefault="00414842" w:rsidP="00D35403">
      <w:pPr>
        <w:ind w:firstLine="709"/>
        <w:rPr>
          <w:b/>
          <w:bCs/>
          <w:sz w:val="20"/>
          <w:szCs w:val="20"/>
        </w:rPr>
      </w:pPr>
      <w:r w:rsidRPr="00D35403">
        <w:rPr>
          <w:b/>
          <w:bCs/>
          <w:sz w:val="20"/>
          <w:szCs w:val="20"/>
        </w:rPr>
        <w:t>Таблица 11.1.1 –</w:t>
      </w:r>
      <w:r w:rsidRPr="00D35403">
        <w:rPr>
          <w:bCs/>
          <w:sz w:val="20"/>
          <w:szCs w:val="20"/>
        </w:rPr>
        <w:t xml:space="preserve"> </w:t>
      </w:r>
      <w:r w:rsidRPr="00D35403">
        <w:rPr>
          <w:b/>
          <w:bCs/>
          <w:sz w:val="20"/>
          <w:szCs w:val="20"/>
        </w:rPr>
        <w:t>Перечень химически опасных объектов, распложенных на территории муниципального образования «Захальское»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032"/>
        <w:gridCol w:w="3819"/>
      </w:tblGrid>
      <w:tr w:rsidR="00414842" w:rsidRPr="00D35403" w:rsidTr="00414842">
        <w:trPr>
          <w:tblHeader/>
          <w:jc w:val="center"/>
        </w:trPr>
        <w:tc>
          <w:tcPr>
            <w:tcW w:w="4032" w:type="dxa"/>
            <w:tcBorders>
              <w:bottom w:val="single" w:sz="12" w:space="0" w:color="auto"/>
            </w:tcBorders>
            <w:vAlign w:val="center"/>
          </w:tcPr>
          <w:p w:rsidR="00414842" w:rsidRPr="00D35403" w:rsidRDefault="00414842" w:rsidP="00D35403">
            <w:pPr>
              <w:jc w:val="center"/>
              <w:rPr>
                <w:sz w:val="20"/>
                <w:szCs w:val="20"/>
              </w:rPr>
            </w:pPr>
            <w:r w:rsidRPr="00D35403">
              <w:rPr>
                <w:sz w:val="20"/>
                <w:szCs w:val="20"/>
              </w:rPr>
              <w:t>Наименование ПОО</w:t>
            </w:r>
          </w:p>
        </w:tc>
        <w:tc>
          <w:tcPr>
            <w:tcW w:w="3819" w:type="dxa"/>
            <w:tcBorders>
              <w:bottom w:val="single" w:sz="12" w:space="0" w:color="auto"/>
            </w:tcBorders>
            <w:vAlign w:val="center"/>
          </w:tcPr>
          <w:p w:rsidR="00414842" w:rsidRPr="00D35403" w:rsidRDefault="00414842" w:rsidP="00D35403">
            <w:pPr>
              <w:jc w:val="center"/>
              <w:rPr>
                <w:sz w:val="20"/>
                <w:szCs w:val="20"/>
              </w:rPr>
            </w:pPr>
            <w:r w:rsidRPr="00D35403">
              <w:rPr>
                <w:sz w:val="20"/>
                <w:szCs w:val="20"/>
              </w:rPr>
              <w:t>Место расположения</w:t>
            </w:r>
          </w:p>
        </w:tc>
      </w:tr>
      <w:tr w:rsidR="00414842" w:rsidRPr="00D35403" w:rsidTr="00414842">
        <w:trPr>
          <w:tblHeader/>
          <w:jc w:val="center"/>
        </w:trPr>
        <w:tc>
          <w:tcPr>
            <w:tcW w:w="4032" w:type="dxa"/>
            <w:tcBorders>
              <w:top w:val="single" w:sz="12" w:space="0" w:color="auto"/>
              <w:bottom w:val="single" w:sz="12" w:space="0" w:color="auto"/>
            </w:tcBorders>
            <w:vAlign w:val="center"/>
          </w:tcPr>
          <w:p w:rsidR="00414842" w:rsidRPr="00D35403" w:rsidRDefault="00414842" w:rsidP="00D35403">
            <w:pPr>
              <w:jc w:val="center"/>
              <w:rPr>
                <w:sz w:val="20"/>
                <w:szCs w:val="20"/>
              </w:rPr>
            </w:pPr>
            <w:r w:rsidRPr="00D35403">
              <w:rPr>
                <w:sz w:val="20"/>
                <w:szCs w:val="20"/>
              </w:rPr>
              <w:t>1</w:t>
            </w:r>
          </w:p>
        </w:tc>
        <w:tc>
          <w:tcPr>
            <w:tcW w:w="3819" w:type="dxa"/>
            <w:tcBorders>
              <w:top w:val="single" w:sz="12" w:space="0" w:color="auto"/>
              <w:bottom w:val="single" w:sz="12" w:space="0" w:color="auto"/>
            </w:tcBorders>
            <w:vAlign w:val="center"/>
          </w:tcPr>
          <w:p w:rsidR="00414842" w:rsidRPr="00D35403" w:rsidRDefault="00414842" w:rsidP="00D35403">
            <w:pPr>
              <w:jc w:val="center"/>
              <w:rPr>
                <w:sz w:val="20"/>
                <w:szCs w:val="20"/>
              </w:rPr>
            </w:pPr>
            <w:r w:rsidRPr="00D35403">
              <w:rPr>
                <w:sz w:val="20"/>
                <w:szCs w:val="20"/>
              </w:rPr>
              <w:t>2</w:t>
            </w:r>
          </w:p>
        </w:tc>
      </w:tr>
      <w:tr w:rsidR="00414842" w:rsidRPr="00D35403" w:rsidTr="00414842">
        <w:trPr>
          <w:jc w:val="center"/>
        </w:trPr>
        <w:tc>
          <w:tcPr>
            <w:tcW w:w="4032" w:type="dxa"/>
            <w:tcBorders>
              <w:top w:val="single" w:sz="12" w:space="0" w:color="auto"/>
            </w:tcBorders>
          </w:tcPr>
          <w:p w:rsidR="00414842" w:rsidRPr="00D35403" w:rsidRDefault="00414842" w:rsidP="00D35403">
            <w:pPr>
              <w:jc w:val="center"/>
              <w:rPr>
                <w:sz w:val="20"/>
                <w:szCs w:val="20"/>
              </w:rPr>
            </w:pPr>
            <w:r w:rsidRPr="00D35403">
              <w:rPr>
                <w:sz w:val="20"/>
                <w:szCs w:val="20"/>
              </w:rPr>
              <w:t>Склад минеральных удобрений</w:t>
            </w:r>
          </w:p>
        </w:tc>
        <w:tc>
          <w:tcPr>
            <w:tcW w:w="3819" w:type="dxa"/>
            <w:tcBorders>
              <w:top w:val="single" w:sz="12" w:space="0" w:color="auto"/>
            </w:tcBorders>
          </w:tcPr>
          <w:p w:rsidR="00414842" w:rsidRPr="00D35403" w:rsidRDefault="00414842" w:rsidP="00D35403">
            <w:pPr>
              <w:jc w:val="center"/>
              <w:rPr>
                <w:bCs/>
                <w:sz w:val="20"/>
                <w:szCs w:val="20"/>
              </w:rPr>
            </w:pPr>
            <w:r w:rsidRPr="00D35403">
              <w:rPr>
                <w:bCs/>
                <w:sz w:val="20"/>
                <w:szCs w:val="20"/>
              </w:rPr>
              <w:t>МО «Гаханское» поселение</w:t>
            </w:r>
          </w:p>
          <w:p w:rsidR="00414842" w:rsidRPr="00D35403" w:rsidRDefault="00414842" w:rsidP="00D35403">
            <w:pPr>
              <w:jc w:val="center"/>
              <w:rPr>
                <w:sz w:val="20"/>
                <w:szCs w:val="20"/>
              </w:rPr>
            </w:pPr>
            <w:r w:rsidRPr="00D35403">
              <w:rPr>
                <w:bCs/>
                <w:sz w:val="20"/>
                <w:szCs w:val="20"/>
              </w:rPr>
              <w:t>п. Бозой</w:t>
            </w:r>
          </w:p>
        </w:tc>
      </w:tr>
      <w:tr w:rsidR="00414842" w:rsidRPr="00D35403" w:rsidTr="00414842">
        <w:trPr>
          <w:jc w:val="center"/>
        </w:trPr>
        <w:tc>
          <w:tcPr>
            <w:tcW w:w="4032" w:type="dxa"/>
          </w:tcPr>
          <w:p w:rsidR="00414842" w:rsidRPr="00D35403" w:rsidRDefault="00414842" w:rsidP="00D35403">
            <w:pPr>
              <w:jc w:val="center"/>
              <w:rPr>
                <w:sz w:val="20"/>
                <w:szCs w:val="20"/>
              </w:rPr>
            </w:pPr>
            <w:r w:rsidRPr="00D35403">
              <w:rPr>
                <w:sz w:val="20"/>
                <w:szCs w:val="20"/>
              </w:rPr>
              <w:t>Склад минеральных удобрений</w:t>
            </w:r>
          </w:p>
        </w:tc>
        <w:tc>
          <w:tcPr>
            <w:tcW w:w="3819" w:type="dxa"/>
          </w:tcPr>
          <w:p w:rsidR="00414842" w:rsidRPr="00D35403" w:rsidRDefault="00414842" w:rsidP="00D35403">
            <w:pPr>
              <w:jc w:val="center"/>
              <w:rPr>
                <w:bCs/>
                <w:sz w:val="20"/>
                <w:szCs w:val="20"/>
              </w:rPr>
            </w:pPr>
            <w:r w:rsidRPr="00D35403">
              <w:rPr>
                <w:bCs/>
                <w:sz w:val="20"/>
                <w:szCs w:val="20"/>
              </w:rPr>
              <w:t>МО «Гаханское» поселение</w:t>
            </w:r>
          </w:p>
          <w:p w:rsidR="00414842" w:rsidRPr="00D35403" w:rsidRDefault="00414842" w:rsidP="00D35403">
            <w:pPr>
              <w:jc w:val="center"/>
              <w:rPr>
                <w:sz w:val="20"/>
                <w:szCs w:val="20"/>
              </w:rPr>
            </w:pPr>
            <w:r w:rsidRPr="00D35403">
              <w:rPr>
                <w:bCs/>
                <w:sz w:val="20"/>
                <w:szCs w:val="20"/>
              </w:rPr>
              <w:t>д. Кулункун</w:t>
            </w:r>
          </w:p>
        </w:tc>
      </w:tr>
    </w:tbl>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xml:space="preserve">Наибольшую опасность представляют утечки химически опасных веществ, таких как хлор, аммиак. </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lastRenderedPageBreak/>
        <w:t xml:space="preserve">Так, например, при испарении 1 л жидкого хлора образуется около 450 л газообразного хлора. Мгновенное испарение хлора происходит за счет накопленной в нем теплоты перегрева и характеризуется быстрым переходом в газообразное состояние до 18% жидкого хлора, содержащегося в сосуде (при температуре хранения 293о К). Образующееся на стадии мгновенного испарения пароаэрозольное облако ввиду высокой плотности хорошо растекается и относительно слабо рассеивается. </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Хлор — токсичный удушливый газ, при попадании в лёгкие вызывает ожог лёгочной ткани, удушье. Раздражающее действие на дыхательные пути оказывает при концентрации в воздухе около 0,006 мг/л (т.е. в два раза выше порога восприятия запаха хлора). Хлор был од-ним из первых химических отравляющих веществ, использованных Германией в</w:t>
      </w:r>
      <w:proofErr w:type="gramStart"/>
      <w:r w:rsidRPr="00D35403">
        <w:rPr>
          <w:rFonts w:eastAsia="TimesNewRomanPSMT"/>
          <w:sz w:val="20"/>
          <w:szCs w:val="20"/>
        </w:rPr>
        <w:t xml:space="preserve"> П</w:t>
      </w:r>
      <w:proofErr w:type="gramEnd"/>
      <w:r w:rsidRPr="00D35403">
        <w:rPr>
          <w:rFonts w:eastAsia="TimesNewRomanPSMT"/>
          <w:sz w:val="20"/>
          <w:szCs w:val="20"/>
        </w:rPr>
        <w:t xml:space="preserve">ервую мировую войну. </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xml:space="preserve">ПДК хлора в атмосферном воздухе следующие: </w:t>
      </w:r>
      <w:proofErr w:type="gramStart"/>
      <w:r w:rsidRPr="00D35403">
        <w:rPr>
          <w:rFonts w:eastAsia="TimesNewRomanPSMT"/>
          <w:sz w:val="20"/>
          <w:szCs w:val="20"/>
        </w:rPr>
        <w:t>среднесуточная</w:t>
      </w:r>
      <w:proofErr w:type="gramEnd"/>
      <w:r w:rsidRPr="00D35403">
        <w:rPr>
          <w:rFonts w:eastAsia="TimesNewRomanPSMT"/>
          <w:sz w:val="20"/>
          <w:szCs w:val="20"/>
        </w:rPr>
        <w:t xml:space="preserve"> — 0,03 мг/м³; максимально разовая — 0,1 мг/м³; в рабочих помещениях промышленного предприятия — 1 мг/м³.</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Статистика крупных аварий с выбросом химически опасных веществ в атмосферу показывает, что возможна массовая гибель людей в результате отравления.</w:t>
      </w:r>
    </w:p>
    <w:p w:rsidR="00414842" w:rsidRPr="00D35403" w:rsidRDefault="00414842" w:rsidP="00D35403">
      <w:pPr>
        <w:ind w:firstLine="709"/>
        <w:rPr>
          <w:rFonts w:eastAsia="TimesNewRomanPSMT"/>
          <w:sz w:val="20"/>
          <w:szCs w:val="20"/>
        </w:rPr>
      </w:pPr>
      <w:r w:rsidRPr="00D35403">
        <w:rPr>
          <w:rFonts w:eastAsia="TimesNewRomanPSMT"/>
          <w:sz w:val="20"/>
          <w:szCs w:val="20"/>
        </w:rPr>
        <w:t xml:space="preserve">Основными причинами, которые могут вызвать возникновение аварии на </w:t>
      </w:r>
      <w:proofErr w:type="gramStart"/>
      <w:r w:rsidRPr="00D35403">
        <w:rPr>
          <w:rFonts w:eastAsia="TimesNewRomanPSMT"/>
          <w:sz w:val="20"/>
          <w:szCs w:val="20"/>
        </w:rPr>
        <w:t>таких</w:t>
      </w:r>
      <w:proofErr w:type="gramEnd"/>
      <w:r w:rsidRPr="00D35403">
        <w:rPr>
          <w:rFonts w:eastAsia="TimesNewRomanPSMT"/>
          <w:sz w:val="20"/>
          <w:szCs w:val="20"/>
        </w:rPr>
        <w:t xml:space="preserve"> ПОО, являются:</w:t>
      </w:r>
    </w:p>
    <w:p w:rsidR="00414842" w:rsidRPr="00D35403" w:rsidRDefault="00414842" w:rsidP="00D35403">
      <w:pPr>
        <w:ind w:firstLine="709"/>
        <w:rPr>
          <w:rFonts w:eastAsia="TimesNewRomanPSMT"/>
          <w:sz w:val="20"/>
          <w:szCs w:val="20"/>
        </w:rPr>
      </w:pPr>
      <w:r w:rsidRPr="00D35403">
        <w:rPr>
          <w:rFonts w:eastAsia="TimesNewRomanPSMT"/>
          <w:sz w:val="20"/>
          <w:szCs w:val="20"/>
        </w:rPr>
        <w:t>− нарушение требований безопасности;</w:t>
      </w:r>
    </w:p>
    <w:p w:rsidR="00414842" w:rsidRPr="00D35403" w:rsidRDefault="00414842" w:rsidP="00D35403">
      <w:pPr>
        <w:ind w:firstLine="709"/>
        <w:rPr>
          <w:rFonts w:eastAsia="TimesNewRomanPSMT"/>
          <w:sz w:val="20"/>
          <w:szCs w:val="20"/>
        </w:rPr>
      </w:pPr>
      <w:r w:rsidRPr="00D35403">
        <w:rPr>
          <w:rFonts w:eastAsia="TimesNewRomanPSMT"/>
          <w:sz w:val="20"/>
          <w:szCs w:val="20"/>
        </w:rPr>
        <w:t>− неритмичность работы предприятий;</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отступление от установленных технологий и регламентов;</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неудовлетворительное состояние оборудования, эксплуатируемого свыше нормативного срока;</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отсутствие или неработоспособность КИП, систем автоматики и противоаварийной защиты;</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отсутствие или неисправность необходимых приборных средств наблюдения за состоянием трубопроводов, фланцевых соединений;</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диверсия.</w:t>
      </w:r>
    </w:p>
    <w:p w:rsidR="00414842" w:rsidRPr="00D35403" w:rsidRDefault="00414842" w:rsidP="00D35403">
      <w:pPr>
        <w:shd w:val="clear" w:color="auto" w:fill="FFFFFF"/>
        <w:suppressAutoHyphens/>
        <w:ind w:firstLine="709"/>
        <w:rPr>
          <w:rFonts w:eastAsia="TimesNewRomanPSMT"/>
          <w:sz w:val="20"/>
          <w:szCs w:val="20"/>
        </w:rPr>
      </w:pPr>
      <w:r w:rsidRPr="00D35403">
        <w:rPr>
          <w:sz w:val="20"/>
          <w:szCs w:val="20"/>
        </w:rPr>
        <w:t xml:space="preserve">Необходимо отметить, что ПОО, </w:t>
      </w:r>
      <w:proofErr w:type="gramStart"/>
      <w:r w:rsidRPr="00D35403">
        <w:rPr>
          <w:sz w:val="20"/>
          <w:szCs w:val="20"/>
        </w:rPr>
        <w:t>использующие</w:t>
      </w:r>
      <w:proofErr w:type="gramEnd"/>
      <w:r w:rsidRPr="00D35403">
        <w:rPr>
          <w:sz w:val="20"/>
          <w:szCs w:val="20"/>
        </w:rPr>
        <w:t xml:space="preserve"> аммиак, наряду с химической опасностью могут представлять и взрывопожароопасность</w:t>
      </w:r>
    </w:p>
    <w:p w:rsidR="00414842" w:rsidRPr="00D35403" w:rsidRDefault="00414842" w:rsidP="00D35403">
      <w:pPr>
        <w:shd w:val="clear" w:color="auto" w:fill="FFFFFF"/>
        <w:suppressAutoHyphens/>
        <w:ind w:firstLine="709"/>
        <w:rPr>
          <w:bCs/>
          <w:i/>
          <w:sz w:val="20"/>
          <w:szCs w:val="20"/>
        </w:rPr>
      </w:pPr>
      <w:r w:rsidRPr="00D35403">
        <w:rPr>
          <w:bCs/>
          <w:i/>
          <w:sz w:val="20"/>
          <w:szCs w:val="20"/>
        </w:rPr>
        <w:t>Аварии на пожароопасных объектах</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На территории муниципального образования расположены опасные объекты, относящиеся к категории пожаро-взрывоопасных, таблица 10.1.2.</w:t>
      </w:r>
    </w:p>
    <w:p w:rsidR="00414842" w:rsidRPr="00D35403" w:rsidRDefault="00414842" w:rsidP="00D35403">
      <w:pPr>
        <w:suppressAutoHyphens/>
        <w:ind w:firstLine="709"/>
        <w:rPr>
          <w:rFonts w:eastAsia="TimesNewRomanPSMT"/>
          <w:b/>
          <w:sz w:val="20"/>
          <w:szCs w:val="20"/>
        </w:rPr>
      </w:pPr>
      <w:r w:rsidRPr="00D35403">
        <w:rPr>
          <w:rFonts w:eastAsia="TimesNewRomanPSMT"/>
          <w:b/>
          <w:sz w:val="20"/>
          <w:szCs w:val="20"/>
        </w:rPr>
        <w:t>Таблица 11.1.2 - Сведения о пожаровзрывоопасных объектах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17"/>
        <w:gridCol w:w="4180"/>
      </w:tblGrid>
      <w:tr w:rsidR="00414842" w:rsidRPr="00D35403" w:rsidTr="00414842">
        <w:trPr>
          <w:trHeight w:val="28"/>
          <w:tblHeader/>
          <w:jc w:val="center"/>
        </w:trPr>
        <w:tc>
          <w:tcPr>
            <w:tcW w:w="2817" w:type="dxa"/>
            <w:tcBorders>
              <w:bottom w:val="single" w:sz="12" w:space="0" w:color="auto"/>
            </w:tcBorders>
            <w:vAlign w:val="center"/>
          </w:tcPr>
          <w:p w:rsidR="00414842" w:rsidRPr="00D35403" w:rsidRDefault="00414842" w:rsidP="00D35403">
            <w:pPr>
              <w:jc w:val="center"/>
              <w:rPr>
                <w:sz w:val="20"/>
                <w:szCs w:val="20"/>
              </w:rPr>
            </w:pPr>
            <w:r w:rsidRPr="00D35403">
              <w:rPr>
                <w:sz w:val="20"/>
                <w:szCs w:val="20"/>
              </w:rPr>
              <w:t>Наименование объекта</w:t>
            </w:r>
          </w:p>
        </w:tc>
        <w:tc>
          <w:tcPr>
            <w:tcW w:w="4180" w:type="dxa"/>
            <w:tcBorders>
              <w:bottom w:val="single" w:sz="12" w:space="0" w:color="auto"/>
            </w:tcBorders>
            <w:vAlign w:val="center"/>
          </w:tcPr>
          <w:p w:rsidR="00414842" w:rsidRPr="00D35403" w:rsidRDefault="00414842" w:rsidP="00D35403">
            <w:pPr>
              <w:jc w:val="center"/>
              <w:rPr>
                <w:sz w:val="20"/>
                <w:szCs w:val="20"/>
              </w:rPr>
            </w:pPr>
            <w:r w:rsidRPr="00D35403">
              <w:rPr>
                <w:sz w:val="20"/>
                <w:szCs w:val="20"/>
              </w:rPr>
              <w:t>Место расположения</w:t>
            </w:r>
          </w:p>
          <w:p w:rsidR="00414842" w:rsidRPr="00D35403" w:rsidRDefault="00414842" w:rsidP="00D35403">
            <w:pPr>
              <w:jc w:val="center"/>
              <w:rPr>
                <w:sz w:val="20"/>
                <w:szCs w:val="20"/>
              </w:rPr>
            </w:pPr>
            <w:r w:rsidRPr="00D35403">
              <w:rPr>
                <w:sz w:val="20"/>
                <w:szCs w:val="20"/>
              </w:rPr>
              <w:t>объекта (адрес)</w:t>
            </w:r>
          </w:p>
        </w:tc>
      </w:tr>
      <w:tr w:rsidR="00414842" w:rsidRPr="00D35403" w:rsidTr="00414842">
        <w:trPr>
          <w:trHeight w:val="28"/>
          <w:tblHeader/>
          <w:jc w:val="center"/>
        </w:trPr>
        <w:tc>
          <w:tcPr>
            <w:tcW w:w="2817" w:type="dxa"/>
            <w:tcBorders>
              <w:top w:val="single" w:sz="12" w:space="0" w:color="auto"/>
              <w:bottom w:val="single" w:sz="12" w:space="0" w:color="auto"/>
            </w:tcBorders>
            <w:vAlign w:val="center"/>
          </w:tcPr>
          <w:p w:rsidR="00414842" w:rsidRPr="00D35403" w:rsidRDefault="00414842" w:rsidP="00D35403">
            <w:pPr>
              <w:jc w:val="center"/>
              <w:rPr>
                <w:sz w:val="20"/>
                <w:szCs w:val="20"/>
              </w:rPr>
            </w:pPr>
            <w:r w:rsidRPr="00D35403">
              <w:rPr>
                <w:sz w:val="20"/>
                <w:szCs w:val="20"/>
              </w:rPr>
              <w:t>1</w:t>
            </w:r>
          </w:p>
        </w:tc>
        <w:tc>
          <w:tcPr>
            <w:tcW w:w="4180" w:type="dxa"/>
            <w:tcBorders>
              <w:top w:val="single" w:sz="12" w:space="0" w:color="auto"/>
              <w:bottom w:val="single" w:sz="12" w:space="0" w:color="auto"/>
            </w:tcBorders>
            <w:vAlign w:val="center"/>
          </w:tcPr>
          <w:p w:rsidR="00414842" w:rsidRPr="00D35403" w:rsidRDefault="00414842" w:rsidP="00D35403">
            <w:pPr>
              <w:jc w:val="center"/>
              <w:rPr>
                <w:sz w:val="20"/>
                <w:szCs w:val="20"/>
              </w:rPr>
            </w:pPr>
            <w:r w:rsidRPr="00D35403">
              <w:rPr>
                <w:sz w:val="20"/>
                <w:szCs w:val="20"/>
              </w:rPr>
              <w:t>2</w:t>
            </w:r>
          </w:p>
        </w:tc>
      </w:tr>
      <w:tr w:rsidR="00414842" w:rsidRPr="00D35403" w:rsidTr="00414842">
        <w:trPr>
          <w:trHeight w:val="28"/>
          <w:jc w:val="center"/>
        </w:trPr>
        <w:tc>
          <w:tcPr>
            <w:tcW w:w="2817" w:type="dxa"/>
            <w:tcBorders>
              <w:top w:val="single" w:sz="12" w:space="0" w:color="auto"/>
            </w:tcBorders>
          </w:tcPr>
          <w:p w:rsidR="00414842" w:rsidRPr="00D35403" w:rsidRDefault="00414842" w:rsidP="00D35403">
            <w:pPr>
              <w:jc w:val="center"/>
              <w:rPr>
                <w:sz w:val="20"/>
                <w:szCs w:val="20"/>
              </w:rPr>
            </w:pPr>
            <w:r w:rsidRPr="00D35403">
              <w:rPr>
                <w:sz w:val="20"/>
                <w:szCs w:val="20"/>
              </w:rPr>
              <w:t>Склад ГСМ</w:t>
            </w:r>
          </w:p>
        </w:tc>
        <w:tc>
          <w:tcPr>
            <w:tcW w:w="4180" w:type="dxa"/>
            <w:tcBorders>
              <w:top w:val="single" w:sz="12" w:space="0" w:color="auto"/>
            </w:tcBorders>
          </w:tcPr>
          <w:p w:rsidR="00414842" w:rsidRPr="00D35403" w:rsidRDefault="00414842" w:rsidP="00D35403">
            <w:pPr>
              <w:suppressLineNumbers/>
              <w:suppressAutoHyphens/>
              <w:jc w:val="center"/>
              <w:rPr>
                <w:bCs/>
                <w:spacing w:val="6"/>
                <w:position w:val="-18"/>
                <w:sz w:val="20"/>
                <w:szCs w:val="20"/>
                <w:lang w:eastAsia="ar-SA"/>
              </w:rPr>
            </w:pPr>
            <w:r w:rsidRPr="00D35403">
              <w:rPr>
                <w:bCs/>
                <w:spacing w:val="6"/>
                <w:position w:val="-18"/>
                <w:sz w:val="20"/>
                <w:szCs w:val="20"/>
                <w:lang w:eastAsia="ar-SA"/>
              </w:rPr>
              <w:t>МО «Гаханское»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п. Бозой</w:t>
            </w:r>
          </w:p>
        </w:tc>
      </w:tr>
      <w:tr w:rsidR="00414842" w:rsidRPr="00D35403" w:rsidTr="00414842">
        <w:trPr>
          <w:trHeight w:val="28"/>
          <w:jc w:val="center"/>
        </w:trPr>
        <w:tc>
          <w:tcPr>
            <w:tcW w:w="2817" w:type="dxa"/>
          </w:tcPr>
          <w:p w:rsidR="00414842" w:rsidRPr="00D35403" w:rsidRDefault="00414842" w:rsidP="00D35403">
            <w:pPr>
              <w:jc w:val="center"/>
              <w:rPr>
                <w:sz w:val="20"/>
                <w:szCs w:val="20"/>
              </w:rPr>
            </w:pPr>
            <w:r w:rsidRPr="00D35403">
              <w:rPr>
                <w:sz w:val="20"/>
                <w:szCs w:val="20"/>
              </w:rPr>
              <w:t>Склад ГСМ</w:t>
            </w:r>
          </w:p>
        </w:tc>
        <w:tc>
          <w:tcPr>
            <w:tcW w:w="4180" w:type="dxa"/>
          </w:tcPr>
          <w:p w:rsidR="00414842" w:rsidRPr="00D35403" w:rsidRDefault="00414842" w:rsidP="00D35403">
            <w:pPr>
              <w:suppressLineNumbers/>
              <w:suppressAutoHyphens/>
              <w:jc w:val="center"/>
              <w:rPr>
                <w:spacing w:val="6"/>
                <w:position w:val="-18"/>
                <w:sz w:val="20"/>
                <w:szCs w:val="20"/>
                <w:lang w:eastAsia="ar-SA"/>
              </w:rPr>
            </w:pPr>
            <w:r w:rsidRPr="00D35403">
              <w:rPr>
                <w:spacing w:val="6"/>
                <w:position w:val="-18"/>
                <w:sz w:val="20"/>
                <w:szCs w:val="20"/>
                <w:lang w:eastAsia="ar-SA"/>
              </w:rPr>
              <w:t>МО «Гаханское»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spacing w:val="6"/>
                <w:position w:val="-18"/>
                <w:sz w:val="20"/>
                <w:szCs w:val="20"/>
                <w:lang w:eastAsia="ar-SA"/>
              </w:rPr>
              <w:t>с. Гаханы</w:t>
            </w:r>
          </w:p>
        </w:tc>
      </w:tr>
      <w:tr w:rsidR="00414842" w:rsidRPr="00D35403" w:rsidTr="00414842">
        <w:trPr>
          <w:trHeight w:val="28"/>
          <w:jc w:val="center"/>
        </w:trPr>
        <w:tc>
          <w:tcPr>
            <w:tcW w:w="2817" w:type="dxa"/>
          </w:tcPr>
          <w:p w:rsidR="00414842" w:rsidRPr="00D35403" w:rsidRDefault="00414842" w:rsidP="00D35403">
            <w:pPr>
              <w:jc w:val="center"/>
              <w:rPr>
                <w:sz w:val="20"/>
                <w:szCs w:val="20"/>
              </w:rPr>
            </w:pPr>
            <w:r w:rsidRPr="00D35403">
              <w:rPr>
                <w:sz w:val="20"/>
                <w:szCs w:val="20"/>
              </w:rPr>
              <w:t>Склад ГСМ</w:t>
            </w:r>
          </w:p>
        </w:tc>
        <w:tc>
          <w:tcPr>
            <w:tcW w:w="4180" w:type="dxa"/>
          </w:tcPr>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МО «Олойское»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spacing w:val="6"/>
                <w:position w:val="-18"/>
                <w:sz w:val="20"/>
                <w:szCs w:val="20"/>
                <w:lang w:eastAsia="ar-SA"/>
              </w:rPr>
              <w:t>с. Олой</w:t>
            </w:r>
          </w:p>
        </w:tc>
      </w:tr>
      <w:tr w:rsidR="00414842" w:rsidRPr="00D35403" w:rsidTr="00414842">
        <w:trPr>
          <w:trHeight w:val="28"/>
          <w:jc w:val="center"/>
        </w:trPr>
        <w:tc>
          <w:tcPr>
            <w:tcW w:w="2817" w:type="dxa"/>
          </w:tcPr>
          <w:p w:rsidR="00414842" w:rsidRPr="00D35403" w:rsidRDefault="00414842" w:rsidP="00D35403">
            <w:pPr>
              <w:jc w:val="center"/>
              <w:rPr>
                <w:sz w:val="20"/>
                <w:szCs w:val="20"/>
              </w:rPr>
            </w:pPr>
            <w:r w:rsidRPr="00D35403">
              <w:rPr>
                <w:sz w:val="20"/>
                <w:szCs w:val="20"/>
              </w:rPr>
              <w:t>Склад ГСМ</w:t>
            </w:r>
          </w:p>
        </w:tc>
        <w:tc>
          <w:tcPr>
            <w:tcW w:w="4180" w:type="dxa"/>
          </w:tcPr>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МО «Захальское»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spacing w:val="6"/>
                <w:position w:val="-18"/>
                <w:sz w:val="20"/>
                <w:szCs w:val="20"/>
                <w:lang w:eastAsia="ar-SA"/>
              </w:rPr>
              <w:t>п. Свердлово</w:t>
            </w:r>
          </w:p>
        </w:tc>
      </w:tr>
      <w:tr w:rsidR="00414842" w:rsidRPr="00D35403" w:rsidTr="00414842">
        <w:trPr>
          <w:trHeight w:val="185"/>
          <w:jc w:val="center"/>
        </w:trPr>
        <w:tc>
          <w:tcPr>
            <w:tcW w:w="2817" w:type="dxa"/>
          </w:tcPr>
          <w:p w:rsidR="00414842" w:rsidRPr="00D35403" w:rsidRDefault="00414842" w:rsidP="00D35403">
            <w:pPr>
              <w:jc w:val="center"/>
              <w:rPr>
                <w:sz w:val="20"/>
                <w:szCs w:val="20"/>
              </w:rPr>
            </w:pPr>
            <w:r w:rsidRPr="00D35403">
              <w:rPr>
                <w:sz w:val="20"/>
                <w:szCs w:val="20"/>
              </w:rPr>
              <w:t>Склад ГСМ</w:t>
            </w:r>
          </w:p>
        </w:tc>
        <w:tc>
          <w:tcPr>
            <w:tcW w:w="4180" w:type="dxa"/>
          </w:tcPr>
          <w:p w:rsidR="00414842" w:rsidRPr="00D35403" w:rsidRDefault="00414842" w:rsidP="00D35403">
            <w:pPr>
              <w:suppressLineNumbers/>
              <w:suppressAutoHyphens/>
              <w:jc w:val="center"/>
              <w:rPr>
                <w:spacing w:val="6"/>
                <w:position w:val="-18"/>
                <w:sz w:val="20"/>
                <w:szCs w:val="20"/>
                <w:lang w:eastAsia="ar-SA"/>
              </w:rPr>
            </w:pPr>
            <w:r w:rsidRPr="00D35403">
              <w:rPr>
                <w:spacing w:val="6"/>
                <w:position w:val="-18"/>
                <w:sz w:val="20"/>
                <w:szCs w:val="20"/>
                <w:lang w:eastAsia="ar-SA"/>
              </w:rPr>
              <w:t>МО «Харатское»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spacing w:val="6"/>
                <w:position w:val="-18"/>
                <w:sz w:val="20"/>
                <w:szCs w:val="20"/>
                <w:lang w:eastAsia="ar-SA"/>
              </w:rPr>
              <w:t>с. Харат</w:t>
            </w:r>
          </w:p>
        </w:tc>
      </w:tr>
      <w:tr w:rsidR="00414842" w:rsidRPr="00D35403" w:rsidTr="00414842">
        <w:trPr>
          <w:trHeight w:val="185"/>
          <w:jc w:val="center"/>
        </w:trPr>
        <w:tc>
          <w:tcPr>
            <w:tcW w:w="2817" w:type="dxa"/>
          </w:tcPr>
          <w:p w:rsidR="00414842" w:rsidRPr="00D35403" w:rsidRDefault="00414842" w:rsidP="00D35403">
            <w:pPr>
              <w:jc w:val="center"/>
              <w:rPr>
                <w:sz w:val="20"/>
                <w:szCs w:val="20"/>
              </w:rPr>
            </w:pPr>
            <w:r w:rsidRPr="00D35403">
              <w:rPr>
                <w:sz w:val="20"/>
                <w:szCs w:val="20"/>
              </w:rPr>
              <w:t>Зернохранилище</w:t>
            </w:r>
          </w:p>
        </w:tc>
        <w:tc>
          <w:tcPr>
            <w:tcW w:w="4180" w:type="dxa"/>
          </w:tcPr>
          <w:p w:rsidR="00414842" w:rsidRPr="00D35403" w:rsidRDefault="00414842" w:rsidP="00D35403">
            <w:pPr>
              <w:suppressLineNumbers/>
              <w:suppressAutoHyphens/>
              <w:jc w:val="center"/>
              <w:rPr>
                <w:bCs/>
                <w:spacing w:val="6"/>
                <w:position w:val="-18"/>
                <w:sz w:val="20"/>
                <w:szCs w:val="20"/>
                <w:lang w:eastAsia="ar-SA"/>
              </w:rPr>
            </w:pPr>
            <w:r w:rsidRPr="00D35403">
              <w:rPr>
                <w:bCs/>
                <w:spacing w:val="6"/>
                <w:position w:val="-18"/>
                <w:sz w:val="20"/>
                <w:szCs w:val="20"/>
                <w:lang w:eastAsia="ar-SA"/>
              </w:rPr>
              <w:t>МО «Олойское»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д. Баянгазуй</w:t>
            </w:r>
          </w:p>
        </w:tc>
      </w:tr>
      <w:tr w:rsidR="00414842" w:rsidRPr="00D35403" w:rsidTr="00414842">
        <w:trPr>
          <w:trHeight w:val="185"/>
          <w:jc w:val="center"/>
        </w:trPr>
        <w:tc>
          <w:tcPr>
            <w:tcW w:w="2817" w:type="dxa"/>
          </w:tcPr>
          <w:p w:rsidR="00414842" w:rsidRPr="00D35403" w:rsidRDefault="00414842" w:rsidP="00D35403">
            <w:pPr>
              <w:jc w:val="center"/>
              <w:rPr>
                <w:sz w:val="20"/>
                <w:szCs w:val="20"/>
              </w:rPr>
            </w:pPr>
            <w:r w:rsidRPr="00D35403">
              <w:rPr>
                <w:sz w:val="20"/>
                <w:szCs w:val="20"/>
              </w:rPr>
              <w:t>Зернохранилище</w:t>
            </w:r>
          </w:p>
        </w:tc>
        <w:tc>
          <w:tcPr>
            <w:tcW w:w="4180" w:type="dxa"/>
          </w:tcPr>
          <w:p w:rsidR="00414842" w:rsidRPr="00D35403" w:rsidRDefault="00414842" w:rsidP="00D35403">
            <w:pPr>
              <w:suppressLineNumbers/>
              <w:suppressAutoHyphens/>
              <w:jc w:val="center"/>
              <w:rPr>
                <w:bCs/>
                <w:spacing w:val="6"/>
                <w:position w:val="-18"/>
                <w:sz w:val="20"/>
                <w:szCs w:val="20"/>
                <w:lang w:eastAsia="ar-SA"/>
              </w:rPr>
            </w:pPr>
            <w:r w:rsidRPr="00D35403">
              <w:rPr>
                <w:bCs/>
                <w:spacing w:val="6"/>
                <w:position w:val="-18"/>
                <w:sz w:val="20"/>
                <w:szCs w:val="20"/>
                <w:lang w:eastAsia="ar-SA"/>
              </w:rPr>
              <w:t>МО «Олойское»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с. Олой</w:t>
            </w:r>
          </w:p>
        </w:tc>
      </w:tr>
      <w:tr w:rsidR="00414842" w:rsidRPr="00D35403" w:rsidTr="00414842">
        <w:trPr>
          <w:trHeight w:val="185"/>
          <w:jc w:val="center"/>
        </w:trPr>
        <w:tc>
          <w:tcPr>
            <w:tcW w:w="2817" w:type="dxa"/>
          </w:tcPr>
          <w:p w:rsidR="00414842" w:rsidRPr="00D35403" w:rsidRDefault="00414842" w:rsidP="00D35403">
            <w:pPr>
              <w:jc w:val="center"/>
              <w:rPr>
                <w:sz w:val="20"/>
                <w:szCs w:val="20"/>
              </w:rPr>
            </w:pPr>
            <w:r w:rsidRPr="00D35403">
              <w:rPr>
                <w:sz w:val="20"/>
                <w:szCs w:val="20"/>
              </w:rPr>
              <w:t>Зернохранилище</w:t>
            </w:r>
          </w:p>
        </w:tc>
        <w:tc>
          <w:tcPr>
            <w:tcW w:w="4180" w:type="dxa"/>
          </w:tcPr>
          <w:p w:rsidR="00414842" w:rsidRPr="00D35403" w:rsidRDefault="00414842" w:rsidP="00D35403">
            <w:pPr>
              <w:suppressLineNumbers/>
              <w:suppressAutoHyphens/>
              <w:jc w:val="center"/>
              <w:rPr>
                <w:sz w:val="20"/>
                <w:szCs w:val="20"/>
              </w:rPr>
            </w:pPr>
            <w:r w:rsidRPr="00D35403">
              <w:rPr>
                <w:bCs/>
                <w:spacing w:val="6"/>
                <w:position w:val="-18"/>
                <w:sz w:val="20"/>
                <w:szCs w:val="20"/>
                <w:lang w:eastAsia="ar-SA"/>
              </w:rPr>
              <w:t>МО «Захальское»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д. Еловка</w:t>
            </w:r>
          </w:p>
        </w:tc>
      </w:tr>
      <w:tr w:rsidR="00414842" w:rsidRPr="00D35403" w:rsidTr="00414842">
        <w:trPr>
          <w:trHeight w:val="185"/>
          <w:jc w:val="center"/>
        </w:trPr>
        <w:tc>
          <w:tcPr>
            <w:tcW w:w="2817" w:type="dxa"/>
          </w:tcPr>
          <w:p w:rsidR="00414842" w:rsidRPr="00D35403" w:rsidRDefault="00414842" w:rsidP="00D35403">
            <w:pPr>
              <w:jc w:val="center"/>
              <w:rPr>
                <w:sz w:val="20"/>
                <w:szCs w:val="20"/>
              </w:rPr>
            </w:pPr>
            <w:r w:rsidRPr="00D35403">
              <w:rPr>
                <w:sz w:val="20"/>
                <w:szCs w:val="20"/>
              </w:rPr>
              <w:t>Зернохранилище</w:t>
            </w:r>
          </w:p>
        </w:tc>
        <w:tc>
          <w:tcPr>
            <w:tcW w:w="4180" w:type="dxa"/>
          </w:tcPr>
          <w:p w:rsidR="00414842" w:rsidRPr="00D35403" w:rsidRDefault="00414842" w:rsidP="00D35403">
            <w:pPr>
              <w:suppressLineNumbers/>
              <w:suppressAutoHyphens/>
              <w:jc w:val="center"/>
              <w:rPr>
                <w:sz w:val="20"/>
                <w:szCs w:val="20"/>
              </w:rPr>
            </w:pPr>
            <w:r w:rsidRPr="00D35403">
              <w:rPr>
                <w:bCs/>
                <w:spacing w:val="6"/>
                <w:position w:val="-18"/>
                <w:sz w:val="20"/>
                <w:szCs w:val="20"/>
                <w:lang w:eastAsia="ar-SA"/>
              </w:rPr>
              <w:t>МО «Захальское»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с. Захал</w:t>
            </w:r>
          </w:p>
        </w:tc>
      </w:tr>
      <w:tr w:rsidR="00414842" w:rsidRPr="00D35403" w:rsidTr="00414842">
        <w:trPr>
          <w:trHeight w:val="185"/>
          <w:jc w:val="center"/>
        </w:trPr>
        <w:tc>
          <w:tcPr>
            <w:tcW w:w="2817" w:type="dxa"/>
          </w:tcPr>
          <w:p w:rsidR="00414842" w:rsidRPr="00D35403" w:rsidRDefault="00414842" w:rsidP="00D35403">
            <w:pPr>
              <w:jc w:val="center"/>
              <w:rPr>
                <w:sz w:val="20"/>
                <w:szCs w:val="20"/>
              </w:rPr>
            </w:pPr>
            <w:r w:rsidRPr="00D35403">
              <w:rPr>
                <w:sz w:val="20"/>
                <w:szCs w:val="20"/>
              </w:rPr>
              <w:t>Зернохранилище</w:t>
            </w:r>
          </w:p>
        </w:tc>
        <w:tc>
          <w:tcPr>
            <w:tcW w:w="4180" w:type="dxa"/>
          </w:tcPr>
          <w:p w:rsidR="00414842" w:rsidRPr="00D35403" w:rsidRDefault="00414842" w:rsidP="00D35403">
            <w:pPr>
              <w:suppressLineNumbers/>
              <w:suppressAutoHyphens/>
              <w:jc w:val="center"/>
              <w:rPr>
                <w:sz w:val="20"/>
                <w:szCs w:val="20"/>
              </w:rPr>
            </w:pPr>
            <w:r w:rsidRPr="00D35403">
              <w:rPr>
                <w:bCs/>
                <w:spacing w:val="6"/>
                <w:position w:val="-18"/>
                <w:sz w:val="20"/>
                <w:szCs w:val="20"/>
                <w:lang w:eastAsia="ar-SA"/>
              </w:rPr>
              <w:t>МО «Захальское»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д. Мурино</w:t>
            </w:r>
          </w:p>
        </w:tc>
      </w:tr>
      <w:tr w:rsidR="00414842" w:rsidRPr="00D35403" w:rsidTr="00414842">
        <w:trPr>
          <w:trHeight w:val="185"/>
          <w:jc w:val="center"/>
        </w:trPr>
        <w:tc>
          <w:tcPr>
            <w:tcW w:w="2817" w:type="dxa"/>
          </w:tcPr>
          <w:p w:rsidR="00414842" w:rsidRPr="00D35403" w:rsidRDefault="00414842" w:rsidP="00D35403">
            <w:pPr>
              <w:jc w:val="center"/>
              <w:rPr>
                <w:sz w:val="20"/>
                <w:szCs w:val="20"/>
              </w:rPr>
            </w:pPr>
            <w:r w:rsidRPr="00D35403">
              <w:rPr>
                <w:sz w:val="20"/>
                <w:szCs w:val="20"/>
              </w:rPr>
              <w:t>Зернохранилище</w:t>
            </w:r>
          </w:p>
        </w:tc>
        <w:tc>
          <w:tcPr>
            <w:tcW w:w="4180" w:type="dxa"/>
          </w:tcPr>
          <w:p w:rsidR="00414842" w:rsidRPr="00D35403" w:rsidRDefault="00414842" w:rsidP="00D35403">
            <w:pPr>
              <w:suppressLineNumbers/>
              <w:suppressAutoHyphens/>
              <w:jc w:val="center"/>
              <w:rPr>
                <w:sz w:val="20"/>
                <w:szCs w:val="20"/>
              </w:rPr>
            </w:pPr>
            <w:r w:rsidRPr="00D35403">
              <w:rPr>
                <w:bCs/>
                <w:spacing w:val="6"/>
                <w:position w:val="-18"/>
                <w:sz w:val="20"/>
                <w:szCs w:val="20"/>
                <w:lang w:eastAsia="ar-SA"/>
              </w:rPr>
              <w:t>МО «Захальское»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д. Рудовщина</w:t>
            </w:r>
          </w:p>
        </w:tc>
      </w:tr>
      <w:tr w:rsidR="00414842" w:rsidRPr="00D35403" w:rsidTr="00414842">
        <w:trPr>
          <w:trHeight w:val="185"/>
          <w:jc w:val="center"/>
        </w:trPr>
        <w:tc>
          <w:tcPr>
            <w:tcW w:w="2817" w:type="dxa"/>
          </w:tcPr>
          <w:p w:rsidR="00414842" w:rsidRPr="00D35403" w:rsidRDefault="00414842" w:rsidP="00D35403">
            <w:pPr>
              <w:jc w:val="center"/>
              <w:rPr>
                <w:sz w:val="20"/>
                <w:szCs w:val="20"/>
              </w:rPr>
            </w:pPr>
            <w:r w:rsidRPr="00D35403">
              <w:rPr>
                <w:sz w:val="20"/>
                <w:szCs w:val="20"/>
              </w:rPr>
              <w:t>Зернохранилище</w:t>
            </w:r>
          </w:p>
        </w:tc>
        <w:tc>
          <w:tcPr>
            <w:tcW w:w="4180" w:type="dxa"/>
          </w:tcPr>
          <w:p w:rsidR="00414842" w:rsidRPr="00D35403" w:rsidRDefault="00414842" w:rsidP="00D35403">
            <w:pPr>
              <w:suppressLineNumbers/>
              <w:suppressAutoHyphens/>
              <w:jc w:val="center"/>
              <w:rPr>
                <w:sz w:val="20"/>
                <w:szCs w:val="20"/>
              </w:rPr>
            </w:pPr>
            <w:r w:rsidRPr="00D35403">
              <w:rPr>
                <w:bCs/>
                <w:spacing w:val="6"/>
                <w:position w:val="-18"/>
                <w:sz w:val="20"/>
                <w:szCs w:val="20"/>
                <w:lang w:eastAsia="ar-SA"/>
              </w:rPr>
              <w:t>МО «Тугутуйское»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д. Камой</w:t>
            </w:r>
          </w:p>
        </w:tc>
      </w:tr>
      <w:tr w:rsidR="00414842" w:rsidRPr="00D35403" w:rsidTr="00414842">
        <w:trPr>
          <w:trHeight w:val="185"/>
          <w:jc w:val="center"/>
        </w:trPr>
        <w:tc>
          <w:tcPr>
            <w:tcW w:w="2817" w:type="dxa"/>
          </w:tcPr>
          <w:p w:rsidR="00414842" w:rsidRPr="00D35403" w:rsidRDefault="00414842" w:rsidP="00D35403">
            <w:pPr>
              <w:jc w:val="center"/>
              <w:rPr>
                <w:sz w:val="20"/>
                <w:szCs w:val="20"/>
              </w:rPr>
            </w:pPr>
            <w:r w:rsidRPr="00D35403">
              <w:rPr>
                <w:sz w:val="20"/>
                <w:szCs w:val="20"/>
              </w:rPr>
              <w:t>Зернохранилище</w:t>
            </w:r>
          </w:p>
        </w:tc>
        <w:tc>
          <w:tcPr>
            <w:tcW w:w="4180" w:type="dxa"/>
          </w:tcPr>
          <w:p w:rsidR="00414842" w:rsidRPr="00D35403" w:rsidRDefault="00414842" w:rsidP="00D35403">
            <w:pPr>
              <w:suppressLineNumbers/>
              <w:suppressAutoHyphens/>
              <w:jc w:val="center"/>
              <w:rPr>
                <w:sz w:val="20"/>
                <w:szCs w:val="20"/>
              </w:rPr>
            </w:pPr>
            <w:r w:rsidRPr="00D35403">
              <w:rPr>
                <w:bCs/>
                <w:spacing w:val="6"/>
                <w:position w:val="-18"/>
                <w:sz w:val="20"/>
                <w:szCs w:val="20"/>
                <w:lang w:eastAsia="ar-SA"/>
              </w:rPr>
              <w:t>МО «Тугутуйское»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с. Тугутуй</w:t>
            </w:r>
          </w:p>
        </w:tc>
      </w:tr>
      <w:tr w:rsidR="00414842" w:rsidRPr="00D35403" w:rsidTr="00414842">
        <w:trPr>
          <w:trHeight w:val="185"/>
          <w:jc w:val="center"/>
        </w:trPr>
        <w:tc>
          <w:tcPr>
            <w:tcW w:w="2817" w:type="dxa"/>
          </w:tcPr>
          <w:p w:rsidR="00414842" w:rsidRPr="00D35403" w:rsidRDefault="00414842" w:rsidP="00D35403">
            <w:pPr>
              <w:jc w:val="center"/>
              <w:rPr>
                <w:sz w:val="20"/>
                <w:szCs w:val="20"/>
              </w:rPr>
            </w:pPr>
            <w:r w:rsidRPr="00D35403">
              <w:rPr>
                <w:sz w:val="20"/>
                <w:szCs w:val="20"/>
              </w:rPr>
              <w:t>Зернохранилище</w:t>
            </w:r>
          </w:p>
        </w:tc>
        <w:tc>
          <w:tcPr>
            <w:tcW w:w="4180" w:type="dxa"/>
          </w:tcPr>
          <w:p w:rsidR="00414842" w:rsidRPr="00D35403" w:rsidRDefault="00414842" w:rsidP="00D35403">
            <w:pPr>
              <w:suppressLineNumbers/>
              <w:suppressAutoHyphens/>
              <w:jc w:val="center"/>
              <w:rPr>
                <w:sz w:val="20"/>
                <w:szCs w:val="20"/>
              </w:rPr>
            </w:pPr>
            <w:r w:rsidRPr="00D35403">
              <w:rPr>
                <w:bCs/>
                <w:spacing w:val="6"/>
                <w:position w:val="-18"/>
                <w:sz w:val="20"/>
                <w:szCs w:val="20"/>
                <w:lang w:eastAsia="ar-SA"/>
              </w:rPr>
              <w:t>МО «Харатское» поселение</w:t>
            </w:r>
          </w:p>
          <w:p w:rsidR="00414842" w:rsidRPr="00D35403" w:rsidRDefault="00414842" w:rsidP="00D35403">
            <w:pPr>
              <w:suppressLineNumbers/>
              <w:suppressAutoHyphens/>
              <w:jc w:val="center"/>
              <w:rPr>
                <w:spacing w:val="6"/>
                <w:position w:val="-18"/>
                <w:sz w:val="20"/>
                <w:szCs w:val="20"/>
                <w:lang w:eastAsia="ar-SA"/>
              </w:rPr>
            </w:pPr>
            <w:r w:rsidRPr="00D35403">
              <w:rPr>
                <w:bCs/>
                <w:spacing w:val="6"/>
                <w:position w:val="-18"/>
                <w:sz w:val="20"/>
                <w:szCs w:val="20"/>
                <w:lang w:eastAsia="ar-SA"/>
              </w:rPr>
              <w:t>с. Харат</w:t>
            </w:r>
          </w:p>
        </w:tc>
      </w:tr>
    </w:tbl>
    <w:p w:rsidR="00414842" w:rsidRPr="00D35403" w:rsidRDefault="00414842" w:rsidP="00D35403">
      <w:pPr>
        <w:suppressAutoHyphens/>
        <w:ind w:firstLine="709"/>
        <w:rPr>
          <w:sz w:val="20"/>
          <w:szCs w:val="20"/>
        </w:rPr>
      </w:pPr>
    </w:p>
    <w:p w:rsidR="00414842" w:rsidRPr="00D35403" w:rsidRDefault="00414842" w:rsidP="00D35403">
      <w:pPr>
        <w:suppressAutoHyphens/>
        <w:ind w:firstLine="709"/>
        <w:rPr>
          <w:sz w:val="20"/>
          <w:szCs w:val="20"/>
        </w:rPr>
      </w:pPr>
      <w:r w:rsidRPr="00D35403">
        <w:rPr>
          <w:sz w:val="20"/>
          <w:szCs w:val="20"/>
        </w:rPr>
        <w:t>При техногенных авариях можно выделить следующие основные опасности: взрыв, пожар, утечки (переливы) газов и жидкостей. В результате аварий происходит отравление персонала токсическими веществами и загрязнение окружающей природной среды.</w:t>
      </w:r>
    </w:p>
    <w:p w:rsidR="00414842" w:rsidRPr="00D35403" w:rsidRDefault="00414842" w:rsidP="00D35403">
      <w:pPr>
        <w:suppressAutoHyphens/>
        <w:ind w:firstLine="709"/>
        <w:textAlignment w:val="baseline"/>
        <w:rPr>
          <w:sz w:val="20"/>
          <w:szCs w:val="20"/>
        </w:rPr>
      </w:pPr>
      <w:r w:rsidRPr="00D35403">
        <w:rPr>
          <w:sz w:val="20"/>
          <w:szCs w:val="20"/>
        </w:rPr>
        <w:lastRenderedPageBreak/>
        <w:t>К основным поражающим факторам при взрывах относятся: ударная волна, осколочное поле и тепловая радиация. Поражающий эффект может усиливаться при возбуждении вторичных взрывов – при возгорании и взрыве объектов с энергоносителями в результате воздействий первичного взрыва (так называемый эффект «домино»). За границей источника взрыва может прослеживаться действие воздушной ударной волны, которая при своем прохождении воздействует на все поверхности, создавая избыточное давление и скоростной напор воздуха.</w:t>
      </w:r>
    </w:p>
    <w:p w:rsidR="00414842" w:rsidRPr="00D35403" w:rsidRDefault="00414842" w:rsidP="00D35403">
      <w:pPr>
        <w:suppressAutoHyphens/>
        <w:ind w:firstLine="709"/>
        <w:textAlignment w:val="baseline"/>
        <w:rPr>
          <w:sz w:val="20"/>
          <w:szCs w:val="20"/>
        </w:rPr>
      </w:pPr>
      <w:r w:rsidRPr="00D35403">
        <w:rPr>
          <w:sz w:val="20"/>
          <w:szCs w:val="20"/>
        </w:rPr>
        <w:t>Воздушная ударная волна взрыва может вызывать разрушения или повреждения жилых, промышленных зданий и сооружений, систем электр</w:t>
      </w:r>
      <w:proofErr w:type="gramStart"/>
      <w:r w:rsidRPr="00D35403">
        <w:rPr>
          <w:sz w:val="20"/>
          <w:szCs w:val="20"/>
        </w:rPr>
        <w:t>о-</w:t>
      </w:r>
      <w:proofErr w:type="gramEnd"/>
      <w:r w:rsidRPr="00D35403">
        <w:rPr>
          <w:sz w:val="20"/>
          <w:szCs w:val="20"/>
        </w:rPr>
        <w:t>, газо- и водоснабжения, транспортных средств. Характер и масштаб разрушения конкретных объектов определяется мощностью взрыва, расстоянием до центра взрыва, характеристиками объекта, а также условиями взаимодействия с ним ударной волны.</w:t>
      </w:r>
    </w:p>
    <w:p w:rsidR="00414842" w:rsidRPr="00D35403" w:rsidRDefault="00414842" w:rsidP="00D35403">
      <w:pPr>
        <w:suppressAutoHyphens/>
        <w:ind w:firstLine="709"/>
        <w:textAlignment w:val="baseline"/>
        <w:rPr>
          <w:sz w:val="20"/>
          <w:szCs w:val="20"/>
        </w:rPr>
      </w:pPr>
      <w:r w:rsidRPr="00D35403">
        <w:rPr>
          <w:sz w:val="20"/>
          <w:szCs w:val="20"/>
        </w:rPr>
        <w:t xml:space="preserve">Аварии, связанные </w:t>
      </w:r>
      <w:proofErr w:type="gramStart"/>
      <w:r w:rsidRPr="00D35403">
        <w:rPr>
          <w:sz w:val="20"/>
          <w:szCs w:val="20"/>
        </w:rPr>
        <w:t>со</w:t>
      </w:r>
      <w:proofErr w:type="gramEnd"/>
      <w:r w:rsidRPr="00D35403">
        <w:rPr>
          <w:sz w:val="20"/>
          <w:szCs w:val="20"/>
        </w:rPr>
        <w:t xml:space="preserve"> взрывами, часто сопровождаются пожарами. Взрыв иногда может привести </w:t>
      </w:r>
      <w:proofErr w:type="gramStart"/>
      <w:r w:rsidRPr="00D35403">
        <w:rPr>
          <w:sz w:val="20"/>
          <w:szCs w:val="20"/>
        </w:rPr>
        <w:t>к</w:t>
      </w:r>
      <w:proofErr w:type="gramEnd"/>
      <w:r w:rsidRPr="00D35403">
        <w:rPr>
          <w:sz w:val="20"/>
          <w:szCs w:val="20"/>
        </w:rPr>
        <w:t xml:space="preserve"> незначительным разрушениями, но связанный с ним пожар может вызвать катастрофические последствия и последующие, более мощные взрывы и более сильные разрушения.</w:t>
      </w:r>
    </w:p>
    <w:p w:rsidR="00414842" w:rsidRPr="00D35403" w:rsidRDefault="00414842" w:rsidP="00D35403">
      <w:pPr>
        <w:suppressAutoHyphens/>
        <w:ind w:firstLine="709"/>
        <w:textAlignment w:val="baseline"/>
        <w:rPr>
          <w:sz w:val="20"/>
          <w:szCs w:val="20"/>
        </w:rPr>
      </w:pPr>
      <w:r w:rsidRPr="00D35403">
        <w:rPr>
          <w:sz w:val="20"/>
          <w:szCs w:val="20"/>
        </w:rPr>
        <w:t xml:space="preserve">Поражающими факторами пожара, воздействующими на людей и материальные ценности, в общем случае являются: открытый огонь и искры, тепловое излучение, горячие и токсичные продукты горения, дым, повышенная температура воздуха и предметов, пониженная концентрация кислорода, обрушение и повреждение конструкций, зданий и сооружений. </w:t>
      </w:r>
    </w:p>
    <w:p w:rsidR="00414842" w:rsidRPr="00D35403" w:rsidRDefault="00414842" w:rsidP="00D35403">
      <w:pPr>
        <w:suppressAutoHyphens/>
        <w:ind w:firstLine="709"/>
        <w:rPr>
          <w:sz w:val="20"/>
          <w:szCs w:val="20"/>
        </w:rPr>
      </w:pPr>
      <w:r w:rsidRPr="00D35403">
        <w:rPr>
          <w:sz w:val="20"/>
          <w:szCs w:val="20"/>
        </w:rPr>
        <w:t>Гибель людей может наступить даже при кратковременном воздействии открытого огня в результате сгорания, ожогов или сильного перегрева. Воздействие тепловых потоков на здания и сооружения оценивается возможностью воспламенения горючих материалов. В пределах огненного шара или горящего разлития люди получают смертельные поражения, все горючие материалы воспламеняются.</w:t>
      </w:r>
    </w:p>
    <w:p w:rsidR="00414842" w:rsidRPr="00D35403" w:rsidRDefault="00414842" w:rsidP="00D35403">
      <w:pPr>
        <w:suppressAutoHyphens/>
        <w:ind w:firstLine="709"/>
        <w:rPr>
          <w:rFonts w:eastAsia="TimesNewRomanPSMT"/>
          <w:sz w:val="20"/>
          <w:szCs w:val="20"/>
        </w:rPr>
      </w:pPr>
      <w:r w:rsidRPr="00D35403">
        <w:rPr>
          <w:sz w:val="20"/>
          <w:szCs w:val="20"/>
        </w:rPr>
        <w:t>При горении большинства веществ, продукты сгорания распределяются в среде, окружающей зону горения, создавая определенные условия задымления. Многие продукты сгорания и теплового разложения, входящие в состав дыма, обладают токсичностью, т.е. вредными для организма человека свойствами.</w:t>
      </w:r>
    </w:p>
    <w:p w:rsidR="00414842" w:rsidRPr="00D35403" w:rsidRDefault="00414842" w:rsidP="00D35403">
      <w:pPr>
        <w:shd w:val="clear" w:color="auto" w:fill="FFFFFF"/>
        <w:suppressAutoHyphens/>
        <w:ind w:firstLine="709"/>
        <w:rPr>
          <w:sz w:val="20"/>
          <w:szCs w:val="20"/>
        </w:rPr>
      </w:pPr>
      <w:r w:rsidRPr="00D35403">
        <w:rPr>
          <w:rFonts w:eastAsia="TimesNewRomanPSMT"/>
          <w:sz w:val="20"/>
          <w:szCs w:val="20"/>
        </w:rPr>
        <w:t>На данных пожаро-взрывоопасных объектах, исходя из</w:t>
      </w:r>
      <w:r w:rsidRPr="00D35403">
        <w:rPr>
          <w:sz w:val="20"/>
          <w:szCs w:val="20"/>
        </w:rPr>
        <w:t xml:space="preserve"> технологии работы, в процессе эксплуатации и технического обслуживания агрегатов и коммуникаций, возможны следующие аварийные ситуации:</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возгорание топлива в резервуарном парке;</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 xml:space="preserve"> возгорание топлива в автоцистерне или его пролив;</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взрыв паровоздушной смеси, образовавшейся при проливе топлива.</w:t>
      </w:r>
    </w:p>
    <w:p w:rsidR="00414842" w:rsidRPr="00D35403" w:rsidRDefault="00414842" w:rsidP="00D35403">
      <w:pPr>
        <w:shd w:val="clear" w:color="auto" w:fill="FFFFFF"/>
        <w:suppressAutoHyphens/>
        <w:ind w:firstLine="709"/>
        <w:rPr>
          <w:rFonts w:eastAsia="TimesNewRomanPSMT"/>
          <w:sz w:val="20"/>
          <w:szCs w:val="20"/>
        </w:rPr>
      </w:pPr>
      <w:r w:rsidRPr="00D35403">
        <w:rPr>
          <w:rFonts w:eastAsia="TimesNewRomanPSMT"/>
          <w:sz w:val="20"/>
          <w:szCs w:val="20"/>
        </w:rPr>
        <w:t xml:space="preserve">Основными причинами, которые могут вызвать возникновение аварии на </w:t>
      </w:r>
      <w:proofErr w:type="gramStart"/>
      <w:r w:rsidRPr="00D35403">
        <w:rPr>
          <w:rFonts w:eastAsia="TimesNewRomanPSMT"/>
          <w:sz w:val="20"/>
          <w:szCs w:val="20"/>
        </w:rPr>
        <w:t>таких</w:t>
      </w:r>
      <w:proofErr w:type="gramEnd"/>
      <w:r w:rsidRPr="00D35403">
        <w:rPr>
          <w:rFonts w:eastAsia="TimesNewRomanPSMT"/>
          <w:sz w:val="20"/>
          <w:szCs w:val="20"/>
        </w:rPr>
        <w:t xml:space="preserve"> ПОО, являются:</w:t>
      </w:r>
    </w:p>
    <w:p w:rsidR="00414842" w:rsidRPr="00D35403" w:rsidRDefault="00414842" w:rsidP="00D35403">
      <w:pPr>
        <w:shd w:val="clear" w:color="auto" w:fill="FFFFFF"/>
        <w:suppressAutoHyphens/>
        <w:ind w:firstLine="709"/>
        <w:rPr>
          <w:rFonts w:eastAsia="TimesNewRomanPSMT"/>
          <w:sz w:val="20"/>
          <w:szCs w:val="20"/>
        </w:rPr>
      </w:pPr>
      <w:r w:rsidRPr="00D35403">
        <w:rPr>
          <w:rFonts w:eastAsia="TimesNewRomanPSMT"/>
          <w:sz w:val="20"/>
          <w:szCs w:val="20"/>
        </w:rPr>
        <w:t>− нарушение требований безопасности;</w:t>
      </w:r>
    </w:p>
    <w:p w:rsidR="00414842" w:rsidRPr="00D35403" w:rsidRDefault="00414842" w:rsidP="00D35403">
      <w:pPr>
        <w:shd w:val="clear" w:color="auto" w:fill="FFFFFF"/>
        <w:suppressAutoHyphens/>
        <w:ind w:firstLine="709"/>
        <w:rPr>
          <w:rFonts w:eastAsia="TimesNewRomanPSMT"/>
          <w:sz w:val="20"/>
          <w:szCs w:val="20"/>
        </w:rPr>
      </w:pPr>
      <w:r w:rsidRPr="00D35403">
        <w:rPr>
          <w:rFonts w:eastAsia="TimesNewRomanPSMT"/>
          <w:sz w:val="20"/>
          <w:szCs w:val="20"/>
        </w:rPr>
        <w:t>− неритмичность работы предприятий;</w:t>
      </w:r>
    </w:p>
    <w:p w:rsidR="00414842" w:rsidRPr="00D35403" w:rsidRDefault="00414842" w:rsidP="00D35403">
      <w:pPr>
        <w:shd w:val="clear" w:color="auto" w:fill="FFFFFF"/>
        <w:suppressAutoHyphens/>
        <w:ind w:firstLine="709"/>
        <w:rPr>
          <w:rFonts w:eastAsia="TimesNewRomanPSMT"/>
          <w:sz w:val="20"/>
          <w:szCs w:val="20"/>
        </w:rPr>
      </w:pPr>
      <w:r w:rsidRPr="00D35403">
        <w:rPr>
          <w:rFonts w:eastAsia="TimesNewRomanPSMT"/>
          <w:sz w:val="20"/>
          <w:szCs w:val="20"/>
        </w:rPr>
        <w:t>− отступление от установленных технологий и регламентов;</w:t>
      </w:r>
    </w:p>
    <w:p w:rsidR="00414842" w:rsidRPr="00D35403" w:rsidRDefault="00414842" w:rsidP="00D35403">
      <w:pPr>
        <w:shd w:val="clear" w:color="auto" w:fill="FFFFFF"/>
        <w:suppressAutoHyphens/>
        <w:ind w:firstLine="709"/>
        <w:rPr>
          <w:rFonts w:eastAsia="TimesNewRomanPSMT"/>
          <w:sz w:val="20"/>
          <w:szCs w:val="20"/>
        </w:rPr>
      </w:pPr>
      <w:r w:rsidRPr="00D35403">
        <w:rPr>
          <w:rFonts w:eastAsia="TimesNewRomanPSMT"/>
          <w:sz w:val="20"/>
          <w:szCs w:val="20"/>
        </w:rPr>
        <w:t>− неудовлетворительное состояние оборудования, эксплуатируемого свыше нормативного срока;</w:t>
      </w:r>
    </w:p>
    <w:p w:rsidR="00414842" w:rsidRPr="00D35403" w:rsidRDefault="00414842" w:rsidP="00D35403">
      <w:pPr>
        <w:shd w:val="clear" w:color="auto" w:fill="FFFFFF"/>
        <w:suppressAutoHyphens/>
        <w:ind w:firstLine="709"/>
        <w:rPr>
          <w:rFonts w:eastAsia="TimesNewRomanPSMT"/>
          <w:sz w:val="20"/>
          <w:szCs w:val="20"/>
        </w:rPr>
      </w:pPr>
      <w:r w:rsidRPr="00D35403">
        <w:rPr>
          <w:rFonts w:eastAsia="TimesNewRomanPSMT"/>
          <w:sz w:val="20"/>
          <w:szCs w:val="20"/>
        </w:rPr>
        <w:t>− отсутствие или неработоспособность КИП, систем автоматики и противоаварийной защиты;</w:t>
      </w:r>
    </w:p>
    <w:p w:rsidR="00414842" w:rsidRPr="00D35403" w:rsidRDefault="00414842" w:rsidP="00D35403">
      <w:pPr>
        <w:shd w:val="clear" w:color="auto" w:fill="FFFFFF"/>
        <w:suppressAutoHyphens/>
        <w:ind w:firstLine="709"/>
        <w:rPr>
          <w:rFonts w:eastAsia="TimesNewRomanPSMT"/>
          <w:sz w:val="20"/>
          <w:szCs w:val="20"/>
        </w:rPr>
      </w:pPr>
      <w:r w:rsidRPr="00D35403">
        <w:rPr>
          <w:rFonts w:eastAsia="TimesNewRomanPSMT"/>
          <w:sz w:val="20"/>
          <w:szCs w:val="20"/>
        </w:rPr>
        <w:t>− отсутствие или неисправность необходимых приборных средств наблюдения за состоянием объектов;</w:t>
      </w:r>
    </w:p>
    <w:p w:rsidR="00414842" w:rsidRPr="00D35403" w:rsidRDefault="00414842" w:rsidP="00D35403">
      <w:pPr>
        <w:suppressAutoHyphens/>
        <w:ind w:firstLine="709"/>
        <w:rPr>
          <w:sz w:val="20"/>
          <w:szCs w:val="20"/>
        </w:rPr>
      </w:pPr>
      <w:r w:rsidRPr="00D35403">
        <w:rPr>
          <w:rFonts w:eastAsia="TimesNewRomanPSMT"/>
          <w:sz w:val="20"/>
          <w:szCs w:val="20"/>
        </w:rPr>
        <w:t>− диверсия.</w:t>
      </w:r>
    </w:p>
    <w:p w:rsidR="00414842" w:rsidRPr="00D35403" w:rsidRDefault="00414842" w:rsidP="00D35403">
      <w:pPr>
        <w:suppressAutoHyphens/>
        <w:ind w:firstLine="709"/>
        <w:rPr>
          <w:i/>
          <w:sz w:val="20"/>
          <w:szCs w:val="20"/>
        </w:rPr>
      </w:pPr>
      <w:r w:rsidRPr="00D35403">
        <w:rPr>
          <w:i/>
          <w:sz w:val="20"/>
          <w:szCs w:val="20"/>
        </w:rPr>
        <w:t>Дорожно-транспортные происшествия</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xml:space="preserve">По территории проектирования проходит автомобильная трасса федерального значения Р-418 «Иркутск – Усть-Ордынский». Региональная автодорога «Усть-Ордынский – Жигалово. От нее отходит дорога, открывающая выход (через Еланцы) к побережью Среднего Байкала. Региональная автодорога «Усть-Ордынский – Оса» а так же местные дороги Эхирит-Булагатского района. </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Общественный муниципальный пассажирский транспорт (автобусный),</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xml:space="preserve">Железнодорожный и авиационный транспорт в районе отсутствуют. </w:t>
      </w:r>
    </w:p>
    <w:p w:rsidR="00414842" w:rsidRPr="00D35403" w:rsidRDefault="00414842" w:rsidP="00D35403">
      <w:pPr>
        <w:pStyle w:val="ConsPlusNonformat"/>
        <w:suppressAutoHyphens/>
        <w:ind w:firstLine="709"/>
        <w:jc w:val="both"/>
        <w:rPr>
          <w:rFonts w:ascii="Times New Roman" w:hAnsi="Times New Roman" w:cs="Times New Roman"/>
          <w:highlight w:val="yellow"/>
        </w:rPr>
      </w:pPr>
      <w:proofErr w:type="gramStart"/>
      <w:r w:rsidRPr="00D35403">
        <w:rPr>
          <w:rFonts w:ascii="Times New Roman" w:hAnsi="Times New Roman" w:cs="Times New Roman"/>
        </w:rPr>
        <w:t>Ближайшие</w:t>
      </w:r>
      <w:proofErr w:type="gramEnd"/>
      <w:r w:rsidRPr="00D35403">
        <w:rPr>
          <w:rFonts w:ascii="Times New Roman" w:hAnsi="Times New Roman" w:cs="Times New Roman"/>
        </w:rPr>
        <w:t xml:space="preserve"> аэропорт и железнодорожный вокзал расположены в г. Иркутске.</w:t>
      </w:r>
    </w:p>
    <w:p w:rsidR="00414842" w:rsidRPr="00D35403" w:rsidRDefault="00414842" w:rsidP="00D35403">
      <w:pPr>
        <w:pStyle w:val="ConsPlusNonformat"/>
        <w:suppressAutoHyphens/>
        <w:ind w:firstLine="709"/>
        <w:jc w:val="both"/>
        <w:rPr>
          <w:rFonts w:ascii="Times New Roman" w:hAnsi="Times New Roman" w:cs="Times New Roman"/>
          <w:b/>
          <w:highlight w:val="yellow"/>
        </w:rPr>
      </w:pPr>
      <w:r w:rsidRPr="00D35403">
        <w:rPr>
          <w:rFonts w:ascii="Times New Roman" w:hAnsi="Times New Roman" w:cs="Times New Roman"/>
          <w:b/>
        </w:rPr>
        <w:t>с. Захал</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Село Захал расположено в 22,0 км от районного центра (г. Усть-Ордынский). По территории села проходит местная автомобильная дорога «Куяда – Захал – Свердлово.</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rPr>
        <w:t>Улично-дорожная сеть имеет линейную структуру.</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rPr>
        <w:t>Существующая улично-дорожная сеть с. Захал имеет следующие недостатки:</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- 100% улиц и дороги поселка не имеют четких параметров поперечных профилей.</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b/>
        </w:rPr>
        <w:t>п. Свердлово</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xml:space="preserve">Поселок Свердлово расположена на расстоянии 0,5 км от с. Захал по </w:t>
      </w:r>
      <w:proofErr w:type="gramStart"/>
      <w:r w:rsidRPr="00D35403">
        <w:rPr>
          <w:rFonts w:ascii="Times New Roman" w:hAnsi="Times New Roman" w:cs="Times New Roman"/>
        </w:rPr>
        <w:t>местной</w:t>
      </w:r>
      <w:proofErr w:type="gramEnd"/>
      <w:r w:rsidRPr="00D35403">
        <w:rPr>
          <w:rFonts w:ascii="Times New Roman" w:hAnsi="Times New Roman" w:cs="Times New Roman"/>
        </w:rPr>
        <w:t xml:space="preserve"> а/д. «Куяда – Захал – Свердлово».</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rPr>
        <w:t>Улично-дорожная сеть п. Свердлово представляет собой линейную систему.</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Существующая улично-дорожная сеть п. Свердлово имеет следующие недостатки:</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- 100% улиц и дороги поселка не имеют четких параметров поперечных профилей.-100% дорог, покрытие которых требует капитального ремонта (строительства).</w:t>
      </w:r>
    </w:p>
    <w:p w:rsidR="00414842" w:rsidRPr="00D35403" w:rsidRDefault="00414842" w:rsidP="00D35403">
      <w:pPr>
        <w:suppressAutoHyphens/>
        <w:ind w:firstLine="709"/>
        <w:rPr>
          <w:b/>
          <w:sz w:val="20"/>
          <w:szCs w:val="20"/>
        </w:rPr>
      </w:pPr>
      <w:r w:rsidRPr="00D35403">
        <w:rPr>
          <w:b/>
          <w:sz w:val="20"/>
          <w:szCs w:val="20"/>
        </w:rPr>
        <w:t>д. Куяда, Рудовщина</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xml:space="preserve">Деревня Куяда, д. Рудовщина (территории деревень являются продолжением друг друга) расположена на расстоянии 3,7 км от с Захал по </w:t>
      </w:r>
      <w:proofErr w:type="gramStart"/>
      <w:r w:rsidRPr="00D35403">
        <w:rPr>
          <w:rFonts w:ascii="Times New Roman" w:hAnsi="Times New Roman" w:cs="Times New Roman"/>
        </w:rPr>
        <w:t>местной</w:t>
      </w:r>
      <w:proofErr w:type="gramEnd"/>
      <w:r w:rsidRPr="00D35403">
        <w:rPr>
          <w:rFonts w:ascii="Times New Roman" w:hAnsi="Times New Roman" w:cs="Times New Roman"/>
        </w:rPr>
        <w:t xml:space="preserve"> а/д. «Куяда – Захал – Свердлово».</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rPr>
        <w:t>Улично-дорожная сеть деревень имеет линейную структуру.</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rPr>
        <w:t>Существующая улично-дорожная сеть д. Куяда, д. Рудовщина имеет следующие недостатки:</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xml:space="preserve">- улицы деревень не имеют четких параметров поперечного </w:t>
      </w:r>
      <w:proofErr w:type="gramStart"/>
      <w:r w:rsidRPr="00D35403">
        <w:rPr>
          <w:rFonts w:ascii="Times New Roman" w:hAnsi="Times New Roman" w:cs="Times New Roman"/>
        </w:rPr>
        <w:t>профиля</w:t>
      </w:r>
      <w:proofErr w:type="gramEnd"/>
      <w:r w:rsidRPr="00D35403">
        <w:rPr>
          <w:rFonts w:ascii="Times New Roman" w:hAnsi="Times New Roman" w:cs="Times New Roman"/>
        </w:rPr>
        <w:t xml:space="preserve"> и требует капитального ремонта (реконструкции).</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b/>
        </w:rPr>
        <w:t>д. Еловка</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xml:space="preserve">Деревня Еловка расположена на расстоянии 2,2 км от с. Захал на автодороге местного значения а/д. «Алужено </w:t>
      </w:r>
      <w:proofErr w:type="gramStart"/>
      <w:r w:rsidRPr="00D35403">
        <w:rPr>
          <w:rFonts w:ascii="Times New Roman" w:hAnsi="Times New Roman" w:cs="Times New Roman"/>
        </w:rPr>
        <w:t>–</w:t>
      </w:r>
      <w:r w:rsidRPr="00D35403">
        <w:rPr>
          <w:rFonts w:ascii="Times New Roman" w:hAnsi="Times New Roman" w:cs="Times New Roman"/>
        </w:rPr>
        <w:lastRenderedPageBreak/>
        <w:t>Т</w:t>
      </w:r>
      <w:proofErr w:type="gramEnd"/>
      <w:r w:rsidRPr="00D35403">
        <w:rPr>
          <w:rFonts w:ascii="Times New Roman" w:hAnsi="Times New Roman" w:cs="Times New Roman"/>
        </w:rPr>
        <w:t>угутуй – Еловка - Захал».</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rPr>
        <w:t>Улично-дорожная сеть д. Еловка имеет линейную структуру.</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rPr>
        <w:t>Существующая улично-дорожная сеть д. Еловка имеет следующие недостатки:</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- 100% улиц и дороги поселка не имеют четких параметров поперечных профилей.</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b/>
        </w:rPr>
        <w:t>д. Мурино</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rPr>
        <w:t xml:space="preserve">Деревня Мурино расположена на расстоянии 10,0 км от с. Захал по </w:t>
      </w:r>
      <w:proofErr w:type="gramStart"/>
      <w:r w:rsidRPr="00D35403">
        <w:rPr>
          <w:rFonts w:ascii="Times New Roman" w:hAnsi="Times New Roman" w:cs="Times New Roman"/>
        </w:rPr>
        <w:t>автодороге</w:t>
      </w:r>
      <w:proofErr w:type="gramEnd"/>
      <w:r w:rsidRPr="00D35403">
        <w:rPr>
          <w:rFonts w:ascii="Times New Roman" w:hAnsi="Times New Roman" w:cs="Times New Roman"/>
        </w:rPr>
        <w:t xml:space="preserve"> а/д. «Подъезд к д. Мурино» от а/д. «Алужено – Тугутуй – Еловка - Захал»</w:t>
      </w:r>
    </w:p>
    <w:p w:rsidR="00414842" w:rsidRPr="00D35403" w:rsidRDefault="00414842" w:rsidP="00D35403">
      <w:pPr>
        <w:pStyle w:val="ConsPlusNonformat"/>
        <w:suppressAutoHyphens/>
        <w:ind w:firstLine="709"/>
        <w:rPr>
          <w:rFonts w:ascii="Times New Roman" w:hAnsi="Times New Roman" w:cs="Times New Roman"/>
        </w:rPr>
      </w:pPr>
      <w:r w:rsidRPr="00D35403">
        <w:rPr>
          <w:rFonts w:ascii="Times New Roman" w:hAnsi="Times New Roman" w:cs="Times New Roman"/>
        </w:rPr>
        <w:t>Существующая улично-дорожная сеть д. Мурино имеет следующие недостатки:</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- 100% улиц и дороги поселка не имеют четких параметров поперечных профилей.</w:t>
      </w:r>
    </w:p>
    <w:p w:rsidR="00414842" w:rsidRPr="00D35403" w:rsidRDefault="00414842" w:rsidP="00D35403">
      <w:pPr>
        <w:suppressAutoHyphens/>
        <w:ind w:firstLine="709"/>
        <w:rPr>
          <w:sz w:val="20"/>
          <w:szCs w:val="20"/>
        </w:rPr>
      </w:pPr>
      <w:r w:rsidRPr="00D35403">
        <w:rPr>
          <w:sz w:val="20"/>
          <w:szCs w:val="20"/>
        </w:rPr>
        <w:t xml:space="preserve">Насыщенность автомобильного транспорта, курсирующего по автомобильным дорогам, создает объективные предпосылки к возникновению ежедневных дорожно-транспортных происшествий, в результате которых получают увечья и гибнут люди, уничтожаются материальные ценности. Разрушение инженерных сооружений на транспортных коммуникациях существенно затруднит транспортное сообщение между различными частями города и с соседними регионами. Наиболее негативные последствия ожидаются при авариях на общественном транспорте, перевозящем значительное количество пассажиров. </w:t>
      </w:r>
    </w:p>
    <w:p w:rsidR="00414842" w:rsidRPr="00D35403" w:rsidRDefault="00414842" w:rsidP="00D35403">
      <w:pPr>
        <w:suppressAutoHyphens/>
        <w:ind w:firstLine="709"/>
        <w:rPr>
          <w:sz w:val="20"/>
          <w:szCs w:val="20"/>
        </w:rPr>
      </w:pPr>
      <w:r w:rsidRPr="00D35403">
        <w:rPr>
          <w:sz w:val="20"/>
          <w:szCs w:val="20"/>
        </w:rPr>
        <w:t>Автомобильный транспорт – это самый опасный вид транспорта. Причины дорожно-транспортных происшествий могут быть самые различные. Основными причинами возникновения дорожно-транспортных происшествий являются:</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нарушение правил дорожного движения;</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техническая неисправность транспортных средств;</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человеческий фактор;</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качество покрытий (низкое сцепление, особенно зимой и др. факторы);</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неровное покрытие с дефектами, отсутствие горизонтальной разметки и ограждений на участках, требующих особой бдительности водителя;</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недостаточное освещение дорог.</w:t>
      </w:r>
    </w:p>
    <w:p w:rsidR="00414842" w:rsidRPr="00D35403" w:rsidRDefault="00414842" w:rsidP="00D35403">
      <w:pPr>
        <w:suppressAutoHyphens/>
        <w:ind w:firstLine="709"/>
        <w:rPr>
          <w:sz w:val="20"/>
          <w:szCs w:val="20"/>
        </w:rPr>
      </w:pPr>
      <w:r w:rsidRPr="00D35403">
        <w:rPr>
          <w:sz w:val="20"/>
          <w:szCs w:val="20"/>
        </w:rPr>
        <w:t>Нередко причиной аварий и катастроф становится управление автотранспортом лицами в нетрезвом состоянии.</w:t>
      </w:r>
    </w:p>
    <w:p w:rsidR="00414842" w:rsidRPr="00D35403" w:rsidRDefault="00414842" w:rsidP="00D35403">
      <w:pPr>
        <w:suppressAutoHyphens/>
        <w:ind w:firstLine="709"/>
        <w:rPr>
          <w:sz w:val="20"/>
          <w:szCs w:val="20"/>
        </w:rPr>
      </w:pPr>
      <w:r w:rsidRPr="00D35403">
        <w:rPr>
          <w:sz w:val="20"/>
          <w:szCs w:val="20"/>
        </w:rPr>
        <w:t>Также можно прогнозировать увеличение количества ДТП ввиду следующих предпосылок:</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увеличение средней скорости движения за счет роста парка иномарок;</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низкой квалификация водителей (более 80% дорожно-транспортных происшествий);</w:t>
      </w:r>
    </w:p>
    <w:p w:rsidR="00414842" w:rsidRPr="00D35403" w:rsidRDefault="00414842" w:rsidP="00D35403">
      <w:pPr>
        <w:numPr>
          <w:ilvl w:val="0"/>
          <w:numId w:val="31"/>
        </w:numPr>
        <w:tabs>
          <w:tab w:val="left" w:pos="993"/>
        </w:tabs>
        <w:suppressAutoHyphens/>
        <w:overflowPunct w:val="0"/>
        <w:autoSpaceDE w:val="0"/>
        <w:autoSpaceDN w:val="0"/>
        <w:adjustRightInd w:val="0"/>
        <w:ind w:left="0" w:firstLine="709"/>
        <w:jc w:val="both"/>
        <w:rPr>
          <w:sz w:val="20"/>
          <w:szCs w:val="20"/>
        </w:rPr>
      </w:pPr>
      <w:r w:rsidRPr="00D35403">
        <w:rPr>
          <w:sz w:val="20"/>
          <w:szCs w:val="20"/>
        </w:rPr>
        <w:t>роста объёмов перевозок пассажиров и грузов автомобильным транспортом; несвоевременного ремонта дорожных покрытий и дорожной инфраструктуры.</w:t>
      </w:r>
    </w:p>
    <w:p w:rsidR="00414842" w:rsidRPr="00D35403" w:rsidRDefault="00414842" w:rsidP="00D35403">
      <w:pPr>
        <w:tabs>
          <w:tab w:val="left" w:pos="709"/>
        </w:tabs>
        <w:suppressAutoHyphens/>
        <w:ind w:firstLine="709"/>
        <w:rPr>
          <w:i/>
          <w:sz w:val="20"/>
          <w:szCs w:val="20"/>
        </w:rPr>
      </w:pPr>
      <w:r w:rsidRPr="00D35403">
        <w:rPr>
          <w:i/>
          <w:sz w:val="20"/>
          <w:szCs w:val="20"/>
        </w:rPr>
        <w:t xml:space="preserve">Аварии при перевозке опасных грузов </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Основные потоки грузового движения на территории поселения проходят по автомобильной трассе федерального значения Р-418 «Иркутск – Усть-Ордынский» и региональной автодороге «Усть-Ордынский – Жигалово.</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В случае аварии возможно возникновение зоны поражения площадью 0,03 кв</w:t>
      </w:r>
      <w:proofErr w:type="gramStart"/>
      <w:r w:rsidRPr="00D35403">
        <w:rPr>
          <w:rFonts w:ascii="Times New Roman" w:hAnsi="Times New Roman" w:cs="Times New Roman"/>
        </w:rPr>
        <w:t>.к</w:t>
      </w:r>
      <w:proofErr w:type="gramEnd"/>
      <w:r w:rsidRPr="00D35403">
        <w:rPr>
          <w:rFonts w:ascii="Times New Roman" w:hAnsi="Times New Roman" w:cs="Times New Roman"/>
        </w:rPr>
        <w:t>м, при этом может пострадать до 100 человек, которые могут находиться в зоне возможной опасности.</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Автомобильный транспорт является источником опасности не только для пассажиров, но и для населения, проживающего вблизи транспортных магистралей, потому как по ним осуществляется транспортировка легковоспламеняющихся, горючих и других веществ.</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 xml:space="preserve">Самой распространенной является транспортировка пожаровзрывоопасных веществ (бензина) в автоцистернах (СУГ). </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Развитие аварии при перевозке пожаровзрывоопасных веществ возможно по следующим схемам:</w:t>
      </w:r>
    </w:p>
    <w:p w:rsidR="00414842" w:rsidRPr="00D35403" w:rsidRDefault="00414842" w:rsidP="00D35403">
      <w:pPr>
        <w:pStyle w:val="ConsPlusNonformat"/>
        <w:numPr>
          <w:ilvl w:val="0"/>
          <w:numId w:val="32"/>
        </w:numPr>
        <w:suppressAutoHyphens/>
        <w:ind w:left="0" w:firstLine="709"/>
        <w:jc w:val="both"/>
        <w:rPr>
          <w:rFonts w:ascii="Times New Roman" w:hAnsi="Times New Roman" w:cs="Times New Roman"/>
        </w:rPr>
      </w:pPr>
      <w:r w:rsidRPr="00D35403">
        <w:rPr>
          <w:rFonts w:ascii="Times New Roman" w:hAnsi="Times New Roman" w:cs="Times New Roman"/>
        </w:rPr>
        <w:t>розлив топлива;</w:t>
      </w:r>
    </w:p>
    <w:p w:rsidR="00414842" w:rsidRPr="00D35403" w:rsidRDefault="00414842" w:rsidP="00D35403">
      <w:pPr>
        <w:pStyle w:val="ConsPlusNonformat"/>
        <w:numPr>
          <w:ilvl w:val="0"/>
          <w:numId w:val="32"/>
        </w:numPr>
        <w:suppressAutoHyphens/>
        <w:ind w:left="0" w:firstLine="709"/>
        <w:jc w:val="both"/>
        <w:rPr>
          <w:rFonts w:ascii="Times New Roman" w:hAnsi="Times New Roman" w:cs="Times New Roman"/>
        </w:rPr>
      </w:pPr>
      <w:r w:rsidRPr="00D35403">
        <w:rPr>
          <w:rFonts w:ascii="Times New Roman" w:hAnsi="Times New Roman" w:cs="Times New Roman"/>
        </w:rPr>
        <w:t>воспламенение разлитого топлива и пожар с последующим вовлечением транспортных средств;</w:t>
      </w:r>
    </w:p>
    <w:p w:rsidR="00414842" w:rsidRPr="00D35403" w:rsidRDefault="00414842" w:rsidP="00D35403">
      <w:pPr>
        <w:pStyle w:val="ConsPlusNonformat"/>
        <w:numPr>
          <w:ilvl w:val="0"/>
          <w:numId w:val="32"/>
        </w:numPr>
        <w:suppressAutoHyphens/>
        <w:ind w:left="0" w:firstLine="709"/>
        <w:jc w:val="both"/>
        <w:rPr>
          <w:rFonts w:ascii="Times New Roman" w:hAnsi="Times New Roman" w:cs="Times New Roman"/>
        </w:rPr>
      </w:pPr>
      <w:r w:rsidRPr="00D35403">
        <w:rPr>
          <w:rFonts w:ascii="Times New Roman" w:hAnsi="Times New Roman" w:cs="Times New Roman"/>
        </w:rPr>
        <w:t xml:space="preserve">образование облака топливовоздушной смеси в цистерне с последующим взрывом, образование воздушной ударной волны, разрушение окружающих </w:t>
      </w:r>
      <w:proofErr w:type="gramStart"/>
      <w:r w:rsidRPr="00D35403">
        <w:rPr>
          <w:rFonts w:ascii="Times New Roman" w:hAnsi="Times New Roman" w:cs="Times New Roman"/>
        </w:rPr>
        <w:t>транс-портных</w:t>
      </w:r>
      <w:proofErr w:type="gramEnd"/>
      <w:r w:rsidRPr="00D35403">
        <w:rPr>
          <w:rFonts w:ascii="Times New Roman" w:hAnsi="Times New Roman" w:cs="Times New Roman"/>
        </w:rPr>
        <w:t xml:space="preserve"> средств.</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К авариям при перевозке опасных веще</w:t>
      </w:r>
      <w:proofErr w:type="gramStart"/>
      <w:r w:rsidRPr="00D35403">
        <w:rPr>
          <w:rFonts w:ascii="Times New Roman" w:hAnsi="Times New Roman" w:cs="Times New Roman"/>
        </w:rPr>
        <w:t>ств пр</w:t>
      </w:r>
      <w:proofErr w:type="gramEnd"/>
      <w:r w:rsidRPr="00D35403">
        <w:rPr>
          <w:rFonts w:ascii="Times New Roman" w:hAnsi="Times New Roman" w:cs="Times New Roman"/>
        </w:rPr>
        <w:t>иводят невыполнение правил перевозки опасных грузов и несоблюдение при этом необходимых требований безопасности.</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на всей территории муниципального образования, где проходят автомобильные дороги.</w:t>
      </w:r>
    </w:p>
    <w:p w:rsidR="00414842" w:rsidRPr="00D35403" w:rsidRDefault="00414842" w:rsidP="00D35403">
      <w:pPr>
        <w:pStyle w:val="29"/>
        <w:suppressAutoHyphens/>
        <w:spacing w:after="0" w:line="240" w:lineRule="auto"/>
        <w:ind w:firstLine="709"/>
        <w:rPr>
          <w:rFonts w:ascii="Times New Roman" w:hAnsi="Times New Roman"/>
          <w:bCs/>
          <w:i/>
          <w:sz w:val="20"/>
          <w:szCs w:val="20"/>
        </w:rPr>
      </w:pPr>
      <w:r w:rsidRPr="00D35403">
        <w:rPr>
          <w:rFonts w:ascii="Times New Roman" w:hAnsi="Times New Roman"/>
          <w:i/>
          <w:sz w:val="20"/>
          <w:szCs w:val="20"/>
        </w:rPr>
        <w:t>Аварии</w:t>
      </w:r>
      <w:r w:rsidRPr="00D35403">
        <w:rPr>
          <w:rFonts w:ascii="Times New Roman" w:hAnsi="Times New Roman"/>
          <w:bCs/>
          <w:i/>
          <w:sz w:val="20"/>
          <w:szCs w:val="20"/>
        </w:rPr>
        <w:t xml:space="preserve"> на коммунально-энергетических сетях</w:t>
      </w:r>
    </w:p>
    <w:p w:rsidR="00414842" w:rsidRPr="00D35403" w:rsidRDefault="00414842" w:rsidP="00D35403">
      <w:pPr>
        <w:suppressAutoHyphens/>
        <w:ind w:firstLine="709"/>
        <w:rPr>
          <w:sz w:val="20"/>
          <w:szCs w:val="20"/>
        </w:rPr>
      </w:pPr>
      <w:r w:rsidRPr="00D35403">
        <w:rPr>
          <w:sz w:val="20"/>
          <w:szCs w:val="20"/>
        </w:rPr>
        <w:t>Аварии на коммунально-энергетических сетях могут возникнуть вследствие неисправности (износа) элементов сетей, в результате нарушения требований правил технической эксплуатации и техники безопасности, правил пожарной безопасности при работе с применением открытого огня, складирования, хранении и использовании горючесмазочных материалов и т.п.</w:t>
      </w:r>
    </w:p>
    <w:p w:rsidR="00414842" w:rsidRPr="00D35403" w:rsidRDefault="00414842" w:rsidP="00D35403">
      <w:pPr>
        <w:suppressAutoHyphens/>
        <w:ind w:firstLine="709"/>
        <w:rPr>
          <w:sz w:val="20"/>
          <w:szCs w:val="20"/>
        </w:rPr>
      </w:pPr>
      <w:r w:rsidRPr="00D35403">
        <w:rPr>
          <w:sz w:val="20"/>
          <w:szCs w:val="20"/>
        </w:rPr>
        <w:t>Масштабы и последствия аварий напрямую будут зависеть от места их возникновения и степени повреждения, от времени года.</w:t>
      </w:r>
    </w:p>
    <w:p w:rsidR="00414842" w:rsidRPr="00D35403" w:rsidRDefault="00414842" w:rsidP="00D35403">
      <w:pPr>
        <w:pStyle w:val="29"/>
        <w:suppressAutoHyphens/>
        <w:spacing w:after="0" w:line="240" w:lineRule="auto"/>
        <w:ind w:firstLine="709"/>
        <w:rPr>
          <w:rFonts w:ascii="Times New Roman" w:hAnsi="Times New Roman"/>
          <w:sz w:val="20"/>
          <w:szCs w:val="20"/>
        </w:rPr>
      </w:pPr>
      <w:r w:rsidRPr="00D35403">
        <w:rPr>
          <w:rFonts w:ascii="Times New Roman" w:hAnsi="Times New Roman"/>
          <w:sz w:val="20"/>
          <w:szCs w:val="20"/>
        </w:rPr>
        <w:t>Аварии на системах жизнеобеспечения: теплоснабжения, электроснабжения и водоснабжения приводят к нарушению жизнедеятельности проживающего населения и вызывают наибольшую социальную напряжённость.</w:t>
      </w:r>
    </w:p>
    <w:p w:rsidR="00414842" w:rsidRPr="00D35403" w:rsidRDefault="00414842" w:rsidP="00D35403">
      <w:pPr>
        <w:tabs>
          <w:tab w:val="left" w:pos="709"/>
        </w:tabs>
        <w:suppressAutoHyphens/>
        <w:ind w:firstLine="709"/>
        <w:rPr>
          <w:sz w:val="20"/>
          <w:szCs w:val="20"/>
        </w:rPr>
      </w:pPr>
      <w:r w:rsidRPr="00D35403">
        <w:rPr>
          <w:sz w:val="20"/>
          <w:szCs w:val="20"/>
        </w:rPr>
        <w:t>Степень опасности чрезвычайных ситуаций на объектах жилищно-коммунального хозяйства муниципального образования в общем – средняя.</w:t>
      </w:r>
    </w:p>
    <w:p w:rsidR="00414842" w:rsidRPr="00D35403" w:rsidRDefault="00414842" w:rsidP="00D35403">
      <w:pPr>
        <w:pStyle w:val="29"/>
        <w:suppressAutoHyphens/>
        <w:spacing w:after="0" w:line="240" w:lineRule="auto"/>
        <w:ind w:firstLine="709"/>
        <w:rPr>
          <w:rFonts w:ascii="Times New Roman" w:hAnsi="Times New Roman"/>
          <w:sz w:val="20"/>
          <w:szCs w:val="20"/>
        </w:rPr>
      </w:pPr>
      <w:r w:rsidRPr="00D35403">
        <w:rPr>
          <w:rFonts w:ascii="Times New Roman" w:hAnsi="Times New Roman"/>
          <w:sz w:val="20"/>
          <w:szCs w:val="20"/>
        </w:rPr>
        <w:t>ЧС на коммунально-энергетических сетях проектируемой территории будут носить локальный характер. Влияние ЧС на жизнедеятельность населения будет обусловлено различными факторами (время, и место аварии, вид коммунально-энергетической сети, размеры и степень развития аварии и др.).</w:t>
      </w:r>
    </w:p>
    <w:p w:rsidR="00414842" w:rsidRPr="00D35403" w:rsidRDefault="00414842" w:rsidP="00D35403">
      <w:pPr>
        <w:pStyle w:val="29"/>
        <w:suppressAutoHyphens/>
        <w:spacing w:after="0" w:line="240" w:lineRule="auto"/>
        <w:ind w:firstLine="709"/>
        <w:rPr>
          <w:rFonts w:ascii="Times New Roman" w:hAnsi="Times New Roman"/>
          <w:sz w:val="20"/>
          <w:szCs w:val="20"/>
        </w:rPr>
      </w:pPr>
      <w:r w:rsidRPr="00D35403">
        <w:rPr>
          <w:rFonts w:ascii="Times New Roman" w:hAnsi="Times New Roman"/>
          <w:sz w:val="20"/>
          <w:szCs w:val="20"/>
        </w:rPr>
        <w:lastRenderedPageBreak/>
        <w:t>Крупные аварии на коммунально-энергетических сетях и объектах могут вызвать прекращение (нарушение) тепл</w:t>
      </w:r>
      <w:proofErr w:type="gramStart"/>
      <w:r w:rsidRPr="00D35403">
        <w:rPr>
          <w:rFonts w:ascii="Times New Roman" w:hAnsi="Times New Roman"/>
          <w:sz w:val="20"/>
          <w:szCs w:val="20"/>
        </w:rPr>
        <w:t>о-</w:t>
      </w:r>
      <w:proofErr w:type="gramEnd"/>
      <w:r w:rsidRPr="00D35403">
        <w:rPr>
          <w:rFonts w:ascii="Times New Roman" w:hAnsi="Times New Roman"/>
          <w:sz w:val="20"/>
          <w:szCs w:val="20"/>
        </w:rPr>
        <w:t>, водо- или электроснабжения на время ликвидации аварии, что наиболее опасно при отрицательных температурах.</w:t>
      </w:r>
    </w:p>
    <w:p w:rsidR="00414842" w:rsidRPr="00D35403" w:rsidRDefault="00414842" w:rsidP="00D35403">
      <w:pPr>
        <w:tabs>
          <w:tab w:val="left" w:pos="709"/>
        </w:tabs>
        <w:suppressAutoHyphens/>
        <w:ind w:firstLine="709"/>
        <w:rPr>
          <w:sz w:val="20"/>
          <w:szCs w:val="20"/>
        </w:rPr>
      </w:pPr>
      <w:r w:rsidRPr="00D35403">
        <w:rPr>
          <w:sz w:val="20"/>
          <w:szCs w:val="20"/>
        </w:rPr>
        <w:t>Возникновение чрезвычайных ситуаций на системах жизнеобеспечения населения возможно в результате:</w:t>
      </w:r>
    </w:p>
    <w:p w:rsidR="00414842" w:rsidRPr="00D35403" w:rsidRDefault="00414842" w:rsidP="00D35403">
      <w:pPr>
        <w:numPr>
          <w:ilvl w:val="0"/>
          <w:numId w:val="33"/>
        </w:numPr>
        <w:tabs>
          <w:tab w:val="left" w:pos="709"/>
          <w:tab w:val="left" w:pos="993"/>
        </w:tabs>
        <w:suppressAutoHyphens/>
        <w:overflowPunct w:val="0"/>
        <w:autoSpaceDE w:val="0"/>
        <w:autoSpaceDN w:val="0"/>
        <w:adjustRightInd w:val="0"/>
        <w:ind w:left="0" w:firstLine="709"/>
        <w:jc w:val="both"/>
        <w:rPr>
          <w:sz w:val="20"/>
          <w:szCs w:val="20"/>
        </w:rPr>
      </w:pPr>
      <w:r w:rsidRPr="00D35403">
        <w:rPr>
          <w:sz w:val="20"/>
          <w:szCs w:val="20"/>
        </w:rPr>
        <w:t>аномальных метеорологических явлений;</w:t>
      </w:r>
    </w:p>
    <w:p w:rsidR="00414842" w:rsidRPr="00D35403" w:rsidRDefault="00414842" w:rsidP="00D35403">
      <w:pPr>
        <w:numPr>
          <w:ilvl w:val="0"/>
          <w:numId w:val="33"/>
        </w:numPr>
        <w:tabs>
          <w:tab w:val="left" w:pos="709"/>
          <w:tab w:val="left" w:pos="993"/>
        </w:tabs>
        <w:suppressAutoHyphens/>
        <w:overflowPunct w:val="0"/>
        <w:autoSpaceDE w:val="0"/>
        <w:autoSpaceDN w:val="0"/>
        <w:adjustRightInd w:val="0"/>
        <w:ind w:left="0" w:firstLine="709"/>
        <w:jc w:val="both"/>
        <w:rPr>
          <w:sz w:val="20"/>
          <w:szCs w:val="20"/>
        </w:rPr>
      </w:pPr>
      <w:r w:rsidRPr="00D35403">
        <w:rPr>
          <w:sz w:val="20"/>
          <w:szCs w:val="20"/>
        </w:rPr>
        <w:t>общей изношенности и выработки проектного ресурса значительной части технологического оборудования;</w:t>
      </w:r>
    </w:p>
    <w:p w:rsidR="00414842" w:rsidRPr="00D35403" w:rsidRDefault="00414842" w:rsidP="00D35403">
      <w:pPr>
        <w:numPr>
          <w:ilvl w:val="0"/>
          <w:numId w:val="33"/>
        </w:numPr>
        <w:tabs>
          <w:tab w:val="left" w:pos="709"/>
          <w:tab w:val="left" w:pos="993"/>
        </w:tabs>
        <w:suppressAutoHyphens/>
        <w:overflowPunct w:val="0"/>
        <w:autoSpaceDE w:val="0"/>
        <w:autoSpaceDN w:val="0"/>
        <w:adjustRightInd w:val="0"/>
        <w:ind w:left="0" w:firstLine="709"/>
        <w:jc w:val="both"/>
        <w:rPr>
          <w:sz w:val="20"/>
          <w:szCs w:val="20"/>
        </w:rPr>
      </w:pPr>
      <w:r w:rsidRPr="00D35403">
        <w:rPr>
          <w:sz w:val="20"/>
          <w:szCs w:val="20"/>
        </w:rPr>
        <w:t>недостаточной защищённости значительной части технологического оборудования;</w:t>
      </w:r>
    </w:p>
    <w:p w:rsidR="00414842" w:rsidRPr="00D35403" w:rsidRDefault="00414842" w:rsidP="00D35403">
      <w:pPr>
        <w:numPr>
          <w:ilvl w:val="0"/>
          <w:numId w:val="33"/>
        </w:numPr>
        <w:tabs>
          <w:tab w:val="left" w:pos="709"/>
          <w:tab w:val="left" w:pos="993"/>
        </w:tabs>
        <w:suppressAutoHyphens/>
        <w:overflowPunct w:val="0"/>
        <w:autoSpaceDE w:val="0"/>
        <w:autoSpaceDN w:val="0"/>
        <w:adjustRightInd w:val="0"/>
        <w:ind w:left="0" w:firstLine="709"/>
        <w:jc w:val="both"/>
        <w:rPr>
          <w:sz w:val="20"/>
          <w:szCs w:val="20"/>
        </w:rPr>
      </w:pPr>
      <w:r w:rsidRPr="00D35403">
        <w:rPr>
          <w:sz w:val="20"/>
          <w:szCs w:val="20"/>
        </w:rPr>
        <w:t>невыполнения в полной мере мероприятий по планово-предупредительному ремонту оборудования;</w:t>
      </w:r>
    </w:p>
    <w:p w:rsidR="00414842" w:rsidRPr="00D35403" w:rsidRDefault="00414842" w:rsidP="00D35403">
      <w:pPr>
        <w:numPr>
          <w:ilvl w:val="0"/>
          <w:numId w:val="33"/>
        </w:numPr>
        <w:tabs>
          <w:tab w:val="left" w:pos="709"/>
          <w:tab w:val="left" w:pos="993"/>
        </w:tabs>
        <w:suppressAutoHyphens/>
        <w:overflowPunct w:val="0"/>
        <w:autoSpaceDE w:val="0"/>
        <w:autoSpaceDN w:val="0"/>
        <w:adjustRightInd w:val="0"/>
        <w:ind w:left="0" w:firstLine="709"/>
        <w:jc w:val="both"/>
        <w:rPr>
          <w:sz w:val="20"/>
          <w:szCs w:val="20"/>
        </w:rPr>
      </w:pPr>
      <w:r w:rsidRPr="00D35403">
        <w:rPr>
          <w:sz w:val="20"/>
          <w:szCs w:val="20"/>
        </w:rPr>
        <w:t>общего снижения уровня технологической дисциплины.</w:t>
      </w:r>
    </w:p>
    <w:p w:rsidR="00414842" w:rsidRPr="00D35403" w:rsidRDefault="00414842" w:rsidP="00D35403">
      <w:pPr>
        <w:pStyle w:val="84"/>
        <w:spacing w:before="0" w:after="0"/>
        <w:rPr>
          <w:rFonts w:ascii="Times New Roman" w:hAnsi="Times New Roman"/>
          <w:sz w:val="20"/>
          <w:szCs w:val="20"/>
        </w:rPr>
      </w:pPr>
      <w:r w:rsidRPr="00D35403">
        <w:rPr>
          <w:rFonts w:ascii="Times New Roman" w:hAnsi="Times New Roman"/>
          <w:sz w:val="20"/>
          <w:szCs w:val="20"/>
        </w:rPr>
        <w:t>11.1.2 Перечень возможных ЧС природного характера</w:t>
      </w:r>
    </w:p>
    <w:p w:rsidR="00414842" w:rsidRPr="00D35403" w:rsidRDefault="00414842" w:rsidP="00D35403">
      <w:pPr>
        <w:pStyle w:val="29"/>
        <w:suppressAutoHyphens/>
        <w:spacing w:after="0" w:line="240" w:lineRule="auto"/>
        <w:ind w:firstLine="709"/>
        <w:rPr>
          <w:rFonts w:ascii="Times New Roman" w:hAnsi="Times New Roman"/>
          <w:sz w:val="20"/>
          <w:szCs w:val="20"/>
        </w:rPr>
      </w:pPr>
      <w:r w:rsidRPr="00D35403">
        <w:rPr>
          <w:rFonts w:ascii="Times New Roman" w:hAnsi="Times New Roman"/>
          <w:sz w:val="20"/>
          <w:szCs w:val="20"/>
        </w:rPr>
        <w:t xml:space="preserve">Согласно ГОСТ </w:t>
      </w:r>
      <w:proofErr w:type="gramStart"/>
      <w:r w:rsidRPr="00D35403">
        <w:rPr>
          <w:rFonts w:ascii="Times New Roman" w:hAnsi="Times New Roman"/>
          <w:sz w:val="20"/>
          <w:szCs w:val="20"/>
        </w:rPr>
        <w:t>Р</w:t>
      </w:r>
      <w:proofErr w:type="gramEnd"/>
      <w:r w:rsidRPr="00D35403">
        <w:rPr>
          <w:rFonts w:ascii="Times New Roman" w:hAnsi="Times New Roman"/>
          <w:sz w:val="20"/>
          <w:szCs w:val="20"/>
        </w:rPr>
        <w:t xml:space="preserve"> 22.0.06-95 «Источники природных чрезвычайных ситуаций. Поражающие факторы» опасными природными процессами на проектируемой территории являются: опасные геологические процессы, опасные метеорологические явления и процессы, природные пожары.</w:t>
      </w:r>
    </w:p>
    <w:p w:rsidR="00414842" w:rsidRPr="00D35403" w:rsidRDefault="00414842" w:rsidP="00D35403">
      <w:pPr>
        <w:suppressAutoHyphens/>
        <w:ind w:firstLine="709"/>
        <w:rPr>
          <w:i/>
          <w:sz w:val="20"/>
          <w:szCs w:val="20"/>
        </w:rPr>
      </w:pPr>
      <w:r w:rsidRPr="00D35403">
        <w:rPr>
          <w:i/>
          <w:sz w:val="20"/>
          <w:szCs w:val="20"/>
        </w:rPr>
        <w:t>Опасные геологические процессы</w:t>
      </w:r>
    </w:p>
    <w:p w:rsidR="00414842" w:rsidRPr="00D35403" w:rsidRDefault="00414842" w:rsidP="00D35403">
      <w:pPr>
        <w:suppressAutoHyphens/>
        <w:ind w:firstLine="709"/>
        <w:rPr>
          <w:sz w:val="20"/>
          <w:szCs w:val="20"/>
        </w:rPr>
      </w:pPr>
      <w:r w:rsidRPr="00D35403">
        <w:rPr>
          <w:sz w:val="20"/>
          <w:szCs w:val="20"/>
        </w:rPr>
        <w:t xml:space="preserve">Для территории Эхирит-Булагатского района расчетная сейсмическая интенсивность в баллах шкалы МSK-64 с вероятностью 10% (шкала А) составляет 8 баллов. </w:t>
      </w:r>
      <w:proofErr w:type="gramStart"/>
      <w:r w:rsidRPr="00D35403">
        <w:rPr>
          <w:sz w:val="20"/>
          <w:szCs w:val="20"/>
        </w:rPr>
        <w:t>(СП 14.13330.2018 Строительство в сейсмических районах.</w:t>
      </w:r>
      <w:proofErr w:type="gramEnd"/>
      <w:r w:rsidRPr="00D35403">
        <w:rPr>
          <w:sz w:val="20"/>
          <w:szCs w:val="20"/>
        </w:rPr>
        <w:t xml:space="preserve"> </w:t>
      </w:r>
      <w:proofErr w:type="gramStart"/>
      <w:r w:rsidRPr="00D35403">
        <w:rPr>
          <w:sz w:val="20"/>
          <w:szCs w:val="20"/>
        </w:rPr>
        <w:t>Актуализированная редакция СНиП II-7-81*).</w:t>
      </w:r>
      <w:proofErr w:type="gramEnd"/>
    </w:p>
    <w:p w:rsidR="00414842" w:rsidRPr="00D35403" w:rsidRDefault="00414842" w:rsidP="00D35403">
      <w:pPr>
        <w:suppressAutoHyphens/>
        <w:ind w:firstLine="709"/>
        <w:rPr>
          <w:rStyle w:val="FontStyle65"/>
          <w:b w:val="0"/>
          <w:i w:val="0"/>
          <w:sz w:val="20"/>
          <w:szCs w:val="20"/>
        </w:rPr>
      </w:pPr>
      <w:r w:rsidRPr="00D35403">
        <w:rPr>
          <w:sz w:val="20"/>
          <w:szCs w:val="20"/>
        </w:rPr>
        <w:t xml:space="preserve">Согласно СНиП 22-01-95 «Геофизика опасных природных воздействий» территория муниципального образования относится к весьма опасной зоне действия землетрясений.  В связи с этим при строительстве зданий и сооружений предусматривалась сейсмоустойчивость </w:t>
      </w:r>
      <w:proofErr w:type="gramStart"/>
      <w:r w:rsidRPr="00D35403">
        <w:rPr>
          <w:sz w:val="20"/>
          <w:szCs w:val="20"/>
        </w:rPr>
        <w:t>рассчитанную</w:t>
      </w:r>
      <w:proofErr w:type="gramEnd"/>
      <w:r w:rsidRPr="00D35403">
        <w:rPr>
          <w:sz w:val="20"/>
          <w:szCs w:val="20"/>
        </w:rPr>
        <w:t xml:space="preserve"> на 8 баллов</w:t>
      </w:r>
      <w:r w:rsidRPr="00D35403">
        <w:rPr>
          <w:rStyle w:val="FontStyle65"/>
          <w:sz w:val="20"/>
          <w:szCs w:val="20"/>
        </w:rPr>
        <w:t>.</w:t>
      </w:r>
    </w:p>
    <w:p w:rsidR="00414842" w:rsidRPr="00D35403" w:rsidRDefault="00414842" w:rsidP="00D35403">
      <w:pPr>
        <w:suppressAutoHyphens/>
        <w:ind w:firstLine="709"/>
        <w:rPr>
          <w:sz w:val="20"/>
          <w:szCs w:val="20"/>
        </w:rPr>
      </w:pPr>
      <w:r w:rsidRPr="00D35403">
        <w:rPr>
          <w:sz w:val="20"/>
          <w:szCs w:val="20"/>
        </w:rPr>
        <w:t xml:space="preserve">Проекция центра очага землетрясения на поверхности земли называется эпицентром. Очаги землетрясения возникают на различных глубинах. Размеры очага землетрясения обычно колеблются в пределах от нескольких десятков метров до сотен километров. Часто нарушается целостность грунта, разрушаются здания и сооружения, выходят из строя водопровод, </w:t>
      </w:r>
      <w:proofErr w:type="gramStart"/>
      <w:r w:rsidRPr="00D35403">
        <w:rPr>
          <w:sz w:val="20"/>
          <w:szCs w:val="20"/>
        </w:rPr>
        <w:t>канали-зация</w:t>
      </w:r>
      <w:proofErr w:type="gramEnd"/>
      <w:r w:rsidRPr="00D35403">
        <w:rPr>
          <w:sz w:val="20"/>
          <w:szCs w:val="20"/>
        </w:rPr>
        <w:t>, линии связи электро- и газоснабжения, имеются человеческие жертвы. По данным ЮНЕСКО, землетрясениям принадлежит первое место по причиняемому экономическому ущербу и числу человеческих жертв.</w:t>
      </w:r>
    </w:p>
    <w:p w:rsidR="00414842" w:rsidRPr="00D35403" w:rsidRDefault="00414842" w:rsidP="00D35403">
      <w:pPr>
        <w:suppressAutoHyphens/>
        <w:ind w:firstLine="709"/>
        <w:rPr>
          <w:sz w:val="20"/>
          <w:szCs w:val="20"/>
        </w:rPr>
      </w:pPr>
      <w:r w:rsidRPr="00D35403">
        <w:rPr>
          <w:sz w:val="20"/>
          <w:szCs w:val="20"/>
        </w:rPr>
        <w:t xml:space="preserve">Возникают землетрясения неожиданно и, хотя продолжительность главного толчка не превышает нескольких секунд, его последствия бывают трагическими. </w:t>
      </w:r>
    </w:p>
    <w:p w:rsidR="00414842" w:rsidRPr="00D35403" w:rsidRDefault="00414842" w:rsidP="00D35403">
      <w:pPr>
        <w:suppressAutoHyphens/>
        <w:ind w:firstLine="709"/>
        <w:rPr>
          <w:sz w:val="20"/>
          <w:szCs w:val="20"/>
        </w:rPr>
      </w:pPr>
      <w:r w:rsidRPr="00D35403">
        <w:rPr>
          <w:sz w:val="20"/>
          <w:szCs w:val="20"/>
        </w:rPr>
        <w:t>Землетрясения наибольший ущерб наносят каменным, железобетонным и земляным постройкам. Вот почему так страшны они для городов и других крупных населенных пунктов.</w:t>
      </w:r>
    </w:p>
    <w:p w:rsidR="00414842" w:rsidRPr="00D35403" w:rsidRDefault="00414842" w:rsidP="00D35403">
      <w:pPr>
        <w:suppressAutoHyphens/>
        <w:ind w:firstLine="709"/>
        <w:rPr>
          <w:i/>
          <w:sz w:val="20"/>
          <w:szCs w:val="20"/>
        </w:rPr>
      </w:pPr>
      <w:r w:rsidRPr="00D35403">
        <w:rPr>
          <w:i/>
          <w:sz w:val="20"/>
          <w:szCs w:val="20"/>
        </w:rPr>
        <w:t xml:space="preserve">Опасные метеорологические явления и процессы </w:t>
      </w:r>
    </w:p>
    <w:p w:rsidR="00414842" w:rsidRPr="00D35403" w:rsidRDefault="00414842" w:rsidP="00D35403">
      <w:pPr>
        <w:suppressAutoHyphens/>
        <w:ind w:firstLine="851"/>
        <w:rPr>
          <w:sz w:val="20"/>
          <w:szCs w:val="20"/>
        </w:rPr>
      </w:pPr>
      <w:r w:rsidRPr="00D35403">
        <w:rPr>
          <w:sz w:val="20"/>
          <w:szCs w:val="20"/>
        </w:rPr>
        <w:t xml:space="preserve">На территории наблюдаются опасные метеорологические явления, такие как сильный мороз, очень сильный ветер, продолжительный сильный дождь, сильный ливень, очень сильный дождь, </w:t>
      </w:r>
      <w:proofErr w:type="gramStart"/>
      <w:r w:rsidRPr="00D35403">
        <w:rPr>
          <w:sz w:val="20"/>
          <w:szCs w:val="20"/>
        </w:rPr>
        <w:t>чрезвычайная</w:t>
      </w:r>
      <w:proofErr w:type="gramEnd"/>
      <w:r w:rsidRPr="00D35403">
        <w:rPr>
          <w:sz w:val="20"/>
          <w:szCs w:val="20"/>
        </w:rPr>
        <w:t xml:space="preserve"> пожароопасность, а также комплексы неблагоприятных метеорологических явлений.</w:t>
      </w:r>
    </w:p>
    <w:p w:rsidR="00414842" w:rsidRPr="00D35403" w:rsidRDefault="00414842" w:rsidP="00D35403">
      <w:pPr>
        <w:suppressAutoHyphens/>
        <w:ind w:firstLine="851"/>
        <w:rPr>
          <w:sz w:val="20"/>
          <w:szCs w:val="20"/>
        </w:rPr>
      </w:pPr>
      <w:r w:rsidRPr="00D35403">
        <w:rPr>
          <w:sz w:val="20"/>
          <w:szCs w:val="20"/>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w:t>
      </w:r>
      <w:proofErr w:type="gramStart"/>
      <w:r w:rsidRPr="00D35403">
        <w:rPr>
          <w:sz w:val="20"/>
          <w:szCs w:val="20"/>
        </w:rPr>
        <w:sym w:font="Symbol" w:char="F0B0"/>
      </w:r>
      <w:r w:rsidRPr="00D35403">
        <w:rPr>
          <w:sz w:val="20"/>
          <w:szCs w:val="20"/>
        </w:rPr>
        <w:t>С</w:t>
      </w:r>
      <w:proofErr w:type="gramEnd"/>
      <w:r w:rsidRPr="00D35403">
        <w:rPr>
          <w:sz w:val="20"/>
          <w:szCs w:val="20"/>
        </w:rPr>
        <w:t xml:space="preserve"> и держаться более трёх суток.</w:t>
      </w:r>
    </w:p>
    <w:p w:rsidR="00414842" w:rsidRPr="00D35403" w:rsidRDefault="00414842" w:rsidP="00D35403">
      <w:pPr>
        <w:suppressAutoHyphens/>
        <w:ind w:firstLine="851"/>
        <w:rPr>
          <w:sz w:val="20"/>
          <w:szCs w:val="20"/>
        </w:rPr>
      </w:pPr>
      <w:r w:rsidRPr="00D35403">
        <w:rPr>
          <w:sz w:val="20"/>
          <w:szCs w:val="20"/>
        </w:rPr>
        <w:t>В летний период нередко устанавливаются периоды жаркой сухой погоды с максимальными температурами 27…32</w:t>
      </w:r>
      <w:r w:rsidRPr="00D35403">
        <w:rPr>
          <w:sz w:val="20"/>
          <w:szCs w:val="20"/>
        </w:rPr>
        <w:sym w:font="Symbol" w:char="F0B0"/>
      </w:r>
      <w:r w:rsidRPr="00D35403">
        <w:rPr>
          <w:sz w:val="20"/>
          <w:szCs w:val="20"/>
        </w:rPr>
        <w:t>, в отдельные дни 33…36</w:t>
      </w:r>
      <w:r w:rsidRPr="00D35403">
        <w:rPr>
          <w:sz w:val="20"/>
          <w:szCs w:val="20"/>
        </w:rPr>
        <w:sym w:font="Symbol" w:char="F0B0"/>
      </w:r>
      <w:r w:rsidRPr="00D35403">
        <w:rPr>
          <w:sz w:val="20"/>
          <w:szCs w:val="20"/>
        </w:rPr>
        <w:t>, что в отсутствие осадков создает повышенную, местами чрезвычайную, пожароопасность.</w:t>
      </w:r>
    </w:p>
    <w:p w:rsidR="00414842" w:rsidRPr="00D35403" w:rsidRDefault="00414842" w:rsidP="00D35403">
      <w:pPr>
        <w:suppressAutoHyphens/>
        <w:ind w:firstLine="851"/>
        <w:rPr>
          <w:sz w:val="20"/>
          <w:szCs w:val="20"/>
        </w:rPr>
      </w:pPr>
      <w:r w:rsidRPr="00D35403">
        <w:rPr>
          <w:sz w:val="20"/>
          <w:szCs w:val="20"/>
        </w:rPr>
        <w:t xml:space="preserve">В летний период прохождение вторичных холодных фронтов с образованием мощной конвективной облачности в тыловой части циклонов сопровождается выпадением значительного количества осадков. Местами дожди продолжаются более 2 суток. </w:t>
      </w:r>
    </w:p>
    <w:p w:rsidR="00414842" w:rsidRPr="00D35403" w:rsidRDefault="00414842" w:rsidP="00D35403">
      <w:pPr>
        <w:suppressAutoHyphens/>
        <w:ind w:firstLine="851"/>
        <w:rPr>
          <w:sz w:val="20"/>
          <w:szCs w:val="20"/>
        </w:rPr>
      </w:pPr>
      <w:r w:rsidRPr="00D35403">
        <w:rPr>
          <w:sz w:val="20"/>
          <w:szCs w:val="20"/>
        </w:rPr>
        <w:t>При общем континентальном режиме климата, с его значительными суточными колебаниями температур и слабыми ветрами, создаются благоприятные условия для образования приземных туманов, возникающих благодаря сильному выхолаживанию поверхности земли и нижних слоёв воздуха. В зимний период возникновению и устойчивости туманов благоприятствует так же наличие инверсий, исключающих турбулентное перемешивание ниже слоя инверсии. Поэтому морозные туманы представляют собой обычное явление.</w:t>
      </w:r>
    </w:p>
    <w:p w:rsidR="00414842" w:rsidRPr="00D35403" w:rsidRDefault="00414842" w:rsidP="00D35403">
      <w:pPr>
        <w:suppressAutoHyphens/>
        <w:ind w:firstLine="851"/>
        <w:rPr>
          <w:sz w:val="20"/>
          <w:szCs w:val="20"/>
        </w:rPr>
      </w:pPr>
      <w:r w:rsidRPr="00D35403">
        <w:rPr>
          <w:sz w:val="20"/>
          <w:szCs w:val="20"/>
        </w:rPr>
        <w:t xml:space="preserve">Среднее количество туманов за год колеблется от 5 до 40-80 дней в долинах крупных рек. </w:t>
      </w:r>
    </w:p>
    <w:p w:rsidR="00414842" w:rsidRPr="00D35403" w:rsidRDefault="00414842" w:rsidP="00D35403">
      <w:pPr>
        <w:suppressAutoHyphens/>
        <w:ind w:firstLine="851"/>
        <w:rPr>
          <w:sz w:val="20"/>
          <w:szCs w:val="20"/>
        </w:rPr>
      </w:pPr>
      <w:r w:rsidRPr="00D35403">
        <w:rPr>
          <w:sz w:val="20"/>
          <w:szCs w:val="20"/>
        </w:rPr>
        <w:t xml:space="preserve">Средняя продолжительность туманов в холодный период 5-8 часов. </w:t>
      </w:r>
      <w:proofErr w:type="gramStart"/>
      <w:r w:rsidRPr="00D35403">
        <w:rPr>
          <w:sz w:val="20"/>
          <w:szCs w:val="20"/>
        </w:rPr>
        <w:t>Максимальная</w:t>
      </w:r>
      <w:proofErr w:type="gramEnd"/>
      <w:r w:rsidRPr="00D35403">
        <w:rPr>
          <w:sz w:val="20"/>
          <w:szCs w:val="20"/>
        </w:rPr>
        <w:t xml:space="preserve"> - до 10 часов. В тёплый период суточная продолжительность туманов не превышает 5 часов.</w:t>
      </w:r>
    </w:p>
    <w:p w:rsidR="00414842" w:rsidRPr="00D35403" w:rsidRDefault="00414842" w:rsidP="00D35403">
      <w:pPr>
        <w:suppressAutoHyphens/>
        <w:ind w:firstLine="851"/>
        <w:rPr>
          <w:sz w:val="20"/>
          <w:szCs w:val="20"/>
        </w:rPr>
      </w:pPr>
      <w:r w:rsidRPr="00D35403">
        <w:rPr>
          <w:sz w:val="20"/>
          <w:szCs w:val="20"/>
        </w:rPr>
        <w:t xml:space="preserve">Количество дней с метелями так же крайне неоднородно – от 1 до 48 раз в год. </w:t>
      </w:r>
    </w:p>
    <w:p w:rsidR="00414842" w:rsidRPr="00D35403" w:rsidRDefault="00414842" w:rsidP="00D35403">
      <w:pPr>
        <w:suppressAutoHyphens/>
        <w:ind w:firstLine="851"/>
        <w:rPr>
          <w:sz w:val="20"/>
          <w:szCs w:val="20"/>
        </w:rPr>
      </w:pPr>
      <w:r w:rsidRPr="00D35403">
        <w:rPr>
          <w:sz w:val="20"/>
          <w:szCs w:val="20"/>
        </w:rPr>
        <w:t>Град достаточно редкое явление для территории МО. Минимальное среднее количество дней с градом – 0,7, максимальное – 3-6.</w:t>
      </w:r>
    </w:p>
    <w:p w:rsidR="00414842" w:rsidRPr="00D35403" w:rsidRDefault="00414842" w:rsidP="00D35403">
      <w:pPr>
        <w:suppressAutoHyphens/>
        <w:ind w:firstLine="851"/>
        <w:rPr>
          <w:sz w:val="20"/>
          <w:szCs w:val="20"/>
        </w:rPr>
      </w:pPr>
      <w:r w:rsidRPr="00D35403">
        <w:rPr>
          <w:sz w:val="20"/>
          <w:szCs w:val="20"/>
        </w:rPr>
        <w:t>Среднее число дней с грозами 16-25, наибольшее 25-50.</w:t>
      </w:r>
    </w:p>
    <w:p w:rsidR="00414842" w:rsidRPr="00D35403" w:rsidRDefault="00414842" w:rsidP="00D35403">
      <w:pPr>
        <w:suppressAutoHyphens/>
        <w:ind w:firstLine="851"/>
        <w:rPr>
          <w:sz w:val="20"/>
          <w:szCs w:val="20"/>
        </w:rPr>
      </w:pPr>
      <w:r w:rsidRPr="00D35403">
        <w:rPr>
          <w:sz w:val="20"/>
          <w:szCs w:val="20"/>
        </w:rPr>
        <w:t>Резкое ухудшение погодных условий (комплексы неблагоприятных метеорологических явлений) чаще всего связано с прохождением холодных фронтов и выражается в усилении ветра, метелях (пыльных бурях), ухудшении видимости до 500-300 метров и резком понижении температуры воздуха.</w:t>
      </w:r>
    </w:p>
    <w:p w:rsidR="00414842" w:rsidRPr="00D35403" w:rsidRDefault="00414842" w:rsidP="00D35403">
      <w:pPr>
        <w:suppressAutoHyphens/>
        <w:ind w:firstLine="851"/>
        <w:rPr>
          <w:sz w:val="20"/>
          <w:szCs w:val="20"/>
        </w:rPr>
      </w:pPr>
      <w:r w:rsidRPr="00D35403">
        <w:rPr>
          <w:sz w:val="20"/>
          <w:szCs w:val="20"/>
        </w:rPr>
        <w:t>На территории регистрируются сильные ветра (шквалы) со скоростью (включая порывы) до 25 м/</w:t>
      </w:r>
      <w:proofErr w:type="gramStart"/>
      <w:r w:rsidRPr="00D35403">
        <w:rPr>
          <w:sz w:val="20"/>
          <w:szCs w:val="20"/>
        </w:rPr>
        <w:t>с</w:t>
      </w:r>
      <w:proofErr w:type="gramEnd"/>
      <w:r w:rsidRPr="00D35403">
        <w:rPr>
          <w:sz w:val="20"/>
          <w:szCs w:val="20"/>
        </w:rPr>
        <w:t xml:space="preserve"> и более. </w:t>
      </w:r>
      <w:proofErr w:type="gramStart"/>
      <w:r w:rsidRPr="00D35403">
        <w:rPr>
          <w:sz w:val="20"/>
          <w:szCs w:val="20"/>
        </w:rPr>
        <w:t>К числу опасных явлений можно отнести ветер и свыше 15 м/с, в сочетании с сильными осадками, а  в зимний период с метелью.</w:t>
      </w:r>
      <w:proofErr w:type="gramEnd"/>
      <w:r w:rsidRPr="00D35403">
        <w:rPr>
          <w:sz w:val="20"/>
          <w:szCs w:val="20"/>
        </w:rPr>
        <w:t xml:space="preserve"> Ветры, скорость которых превышает 30 м/</w:t>
      </w:r>
      <w:proofErr w:type="gramStart"/>
      <w:r w:rsidRPr="00D35403">
        <w:rPr>
          <w:sz w:val="20"/>
          <w:szCs w:val="20"/>
        </w:rPr>
        <w:t>с отмечаются</w:t>
      </w:r>
      <w:proofErr w:type="gramEnd"/>
      <w:r w:rsidRPr="00D35403">
        <w:rPr>
          <w:sz w:val="20"/>
          <w:szCs w:val="20"/>
        </w:rPr>
        <w:t xml:space="preserve"> крайне редко, как правило,  весной. </w:t>
      </w:r>
    </w:p>
    <w:p w:rsidR="00414842" w:rsidRPr="00D35403" w:rsidRDefault="00414842" w:rsidP="00D35403">
      <w:pPr>
        <w:tabs>
          <w:tab w:val="left" w:pos="1134"/>
        </w:tabs>
        <w:suppressAutoHyphens/>
        <w:rPr>
          <w:sz w:val="20"/>
          <w:szCs w:val="20"/>
        </w:rPr>
      </w:pPr>
      <w:r w:rsidRPr="00D35403">
        <w:rPr>
          <w:sz w:val="20"/>
          <w:szCs w:val="20"/>
        </w:rPr>
        <w:t>Сильный ветер, скоростью от 25 м/с и более (включая порывы) регистрировался, и частично летом. В последние годы отмечается устойчивая динамика роста количества наблюдаемого сильного ветра.</w:t>
      </w:r>
    </w:p>
    <w:p w:rsidR="00414842" w:rsidRPr="00D35403" w:rsidRDefault="00414842" w:rsidP="00D35403">
      <w:pPr>
        <w:ind w:firstLine="709"/>
        <w:rPr>
          <w:i/>
          <w:sz w:val="20"/>
          <w:szCs w:val="20"/>
          <w:highlight w:val="yellow"/>
        </w:rPr>
      </w:pPr>
      <w:r w:rsidRPr="00D35403">
        <w:rPr>
          <w:i/>
          <w:sz w:val="20"/>
          <w:szCs w:val="20"/>
        </w:rPr>
        <w:t>Природные пожары</w:t>
      </w:r>
    </w:p>
    <w:p w:rsidR="00414842" w:rsidRPr="00D35403" w:rsidRDefault="00414842" w:rsidP="00D35403">
      <w:pPr>
        <w:suppressAutoHyphens/>
        <w:ind w:firstLine="709"/>
        <w:rPr>
          <w:sz w:val="20"/>
          <w:szCs w:val="20"/>
        </w:rPr>
      </w:pPr>
      <w:r w:rsidRPr="00D35403">
        <w:rPr>
          <w:sz w:val="20"/>
          <w:szCs w:val="20"/>
        </w:rPr>
        <w:t>Природные пожары – это неконтролируемые горения растительности, стихийно распространяющиеся по территории.</w:t>
      </w:r>
    </w:p>
    <w:p w:rsidR="00414842" w:rsidRPr="00D35403" w:rsidRDefault="00414842" w:rsidP="00D35403">
      <w:pPr>
        <w:suppressAutoHyphens/>
        <w:ind w:firstLine="709"/>
        <w:rPr>
          <w:sz w:val="20"/>
          <w:szCs w:val="20"/>
        </w:rPr>
      </w:pPr>
      <w:r w:rsidRPr="00D35403">
        <w:rPr>
          <w:sz w:val="20"/>
          <w:szCs w:val="20"/>
        </w:rPr>
        <w:lastRenderedPageBreak/>
        <w:t xml:space="preserve">Часть территории занята лесами. Леса характеризуются </w:t>
      </w:r>
      <w:proofErr w:type="gramStart"/>
      <w:r w:rsidRPr="00D35403">
        <w:rPr>
          <w:sz w:val="20"/>
          <w:szCs w:val="20"/>
        </w:rPr>
        <w:t>высокой</w:t>
      </w:r>
      <w:proofErr w:type="gramEnd"/>
      <w:r w:rsidRPr="00D35403">
        <w:rPr>
          <w:sz w:val="20"/>
          <w:szCs w:val="20"/>
        </w:rPr>
        <w:t xml:space="preserve"> горимостью. Последствия природных пожаров могут сформировать чрезвычайную ситуацию межмуниципального уровня, в результате которой количество пострадавших может составить до 300 человек либо размер материального ущерба составляет до 5 млн. рублей.</w:t>
      </w:r>
    </w:p>
    <w:p w:rsidR="00414842" w:rsidRPr="00D35403" w:rsidRDefault="00414842" w:rsidP="00D35403">
      <w:pPr>
        <w:suppressAutoHyphens/>
        <w:ind w:firstLine="709"/>
        <w:rPr>
          <w:sz w:val="20"/>
          <w:szCs w:val="20"/>
        </w:rPr>
      </w:pPr>
      <w:r w:rsidRPr="00D35403">
        <w:rPr>
          <w:sz w:val="20"/>
          <w:szCs w:val="20"/>
        </w:rPr>
        <w:t>Показатель степени риска для населения составляет 4,99*10-5 год-1.</w:t>
      </w:r>
    </w:p>
    <w:p w:rsidR="00414842" w:rsidRPr="00D35403" w:rsidRDefault="00414842" w:rsidP="00D35403">
      <w:pPr>
        <w:suppressAutoHyphens/>
        <w:ind w:firstLine="709"/>
        <w:rPr>
          <w:sz w:val="20"/>
          <w:szCs w:val="20"/>
        </w:rPr>
      </w:pPr>
      <w:r w:rsidRPr="00D35403">
        <w:rPr>
          <w:sz w:val="20"/>
          <w:szCs w:val="20"/>
        </w:rPr>
        <w:t>Больше всего от огня страдает сельское хозяйство: гибнут деревья и кустарники, заготовленная лесная продукция, торф, строения и сооружения, животные и растения, ослабевают защитные и водоохранные функции леса. Нередко природные пожары приводят к гибели людей.</w:t>
      </w:r>
    </w:p>
    <w:p w:rsidR="00414842" w:rsidRPr="00D35403" w:rsidRDefault="00414842" w:rsidP="00D35403">
      <w:pPr>
        <w:pStyle w:val="aff3"/>
        <w:tabs>
          <w:tab w:val="left" w:pos="5940"/>
        </w:tabs>
        <w:suppressAutoHyphens/>
        <w:spacing w:line="240" w:lineRule="auto"/>
        <w:ind w:firstLine="709"/>
        <w:rPr>
          <w:rFonts w:ascii="Times New Roman" w:hAnsi="Times New Roman"/>
          <w:sz w:val="20"/>
          <w:szCs w:val="20"/>
        </w:rPr>
      </w:pPr>
      <w:r w:rsidRPr="00D35403">
        <w:rPr>
          <w:rFonts w:ascii="Times New Roman" w:hAnsi="Times New Roman"/>
          <w:sz w:val="20"/>
          <w:szCs w:val="20"/>
        </w:rPr>
        <w:t>Опасность возникновения чрезвычайных ситуаций усиливается при устойчивой высокой температуре и усилении ветра, особенно в летние месяцы, когда возможны лесные пожары на больших площадях. Для ликвидации этих пожаров должна привлекаться специализированная техника и средства муниципальной пожарной службы поселений.</w:t>
      </w:r>
    </w:p>
    <w:p w:rsidR="00414842" w:rsidRPr="00D35403" w:rsidRDefault="00414842" w:rsidP="00D35403">
      <w:pPr>
        <w:pStyle w:val="aff3"/>
        <w:tabs>
          <w:tab w:val="left" w:pos="5940"/>
        </w:tabs>
        <w:suppressAutoHyphens/>
        <w:spacing w:line="240" w:lineRule="auto"/>
        <w:ind w:firstLine="709"/>
        <w:rPr>
          <w:rFonts w:ascii="Times New Roman" w:hAnsi="Times New Roman"/>
          <w:spacing w:val="5"/>
          <w:sz w:val="20"/>
          <w:szCs w:val="20"/>
        </w:rPr>
      </w:pPr>
      <w:r w:rsidRPr="00D35403">
        <w:rPr>
          <w:rFonts w:ascii="Times New Roman" w:hAnsi="Times New Roman"/>
          <w:spacing w:val="5"/>
          <w:sz w:val="20"/>
          <w:szCs w:val="20"/>
        </w:rPr>
        <w:t>Основной причиной возникновения лесных (ландшафтных) и степных пожаров является человеческий фактор в связи с массовым посещением населением лесов, а также проведение неконтролируемых палов травы.</w:t>
      </w:r>
    </w:p>
    <w:p w:rsidR="00414842" w:rsidRPr="00D35403" w:rsidRDefault="00414842" w:rsidP="00D35403">
      <w:pPr>
        <w:pStyle w:val="aff3"/>
        <w:tabs>
          <w:tab w:val="left" w:pos="5940"/>
        </w:tabs>
        <w:suppressAutoHyphens/>
        <w:spacing w:line="240" w:lineRule="auto"/>
        <w:ind w:firstLine="709"/>
        <w:rPr>
          <w:rFonts w:ascii="Times New Roman" w:hAnsi="Times New Roman"/>
          <w:spacing w:val="5"/>
          <w:sz w:val="20"/>
          <w:szCs w:val="20"/>
        </w:rPr>
      </w:pPr>
      <w:r w:rsidRPr="00D35403">
        <w:rPr>
          <w:rFonts w:ascii="Times New Roman" w:hAnsi="Times New Roman"/>
          <w:spacing w:val="5"/>
          <w:sz w:val="20"/>
          <w:szCs w:val="20"/>
        </w:rPr>
        <w:t>Наиболее частыми районами возникновения лесных и степных пожаров на территории муниципального образования являются территории у границы населенных пунктов.</w:t>
      </w:r>
    </w:p>
    <w:p w:rsidR="00414842" w:rsidRPr="00D35403" w:rsidRDefault="00414842" w:rsidP="00D35403">
      <w:pPr>
        <w:suppressAutoHyphens/>
        <w:ind w:firstLine="708"/>
        <w:rPr>
          <w:sz w:val="20"/>
          <w:szCs w:val="20"/>
        </w:rPr>
      </w:pPr>
      <w:r w:rsidRPr="00D35403">
        <w:rPr>
          <w:sz w:val="20"/>
          <w:szCs w:val="20"/>
        </w:rPr>
        <w:t>Основной поражающий фактор пожаров – высокая температура определяет размеры зоны поражения. Тепловое излучение из этой зоны способно привести к поражению людей и сельскохозяйственных животных, возгоранию горючих материалов, линий электропередачи и связи на деревянных столбах за ее пределами; задымлению больших территорий; ограничению видимости.</w:t>
      </w:r>
    </w:p>
    <w:p w:rsidR="00414842" w:rsidRPr="00D35403" w:rsidRDefault="00414842" w:rsidP="00D35403">
      <w:pPr>
        <w:suppressAutoHyphens/>
        <w:ind w:firstLine="709"/>
        <w:rPr>
          <w:sz w:val="20"/>
          <w:szCs w:val="20"/>
        </w:rPr>
      </w:pPr>
      <w:r w:rsidRPr="00D35403">
        <w:rPr>
          <w:sz w:val="20"/>
          <w:szCs w:val="20"/>
        </w:rPr>
        <w:t>При возникновении лесных пожаров вблизи населенных пунктов создается угроза возгорания зданий и ухудшение экологической обстановки, связанной с задымлением прилежащих территорий.</w:t>
      </w:r>
    </w:p>
    <w:p w:rsidR="00414842" w:rsidRPr="00D35403" w:rsidRDefault="00414842" w:rsidP="00D35403">
      <w:pPr>
        <w:keepNext/>
        <w:keepLines/>
        <w:suppressAutoHyphens/>
        <w:rPr>
          <w:b/>
          <w:sz w:val="20"/>
          <w:szCs w:val="20"/>
        </w:rPr>
      </w:pPr>
      <w:r w:rsidRPr="00D35403">
        <w:rPr>
          <w:b/>
          <w:bCs/>
          <w:sz w:val="20"/>
          <w:szCs w:val="20"/>
        </w:rPr>
        <w:t>Таблица 11.1.3 - Факторы</w:t>
      </w:r>
      <w:r w:rsidRPr="00D35403">
        <w:rPr>
          <w:b/>
          <w:sz w:val="20"/>
          <w:szCs w:val="20"/>
        </w:rPr>
        <w:t xml:space="preserve"> </w:t>
      </w:r>
      <w:r w:rsidRPr="00D35403">
        <w:rPr>
          <w:b/>
          <w:bCs/>
          <w:sz w:val="20"/>
          <w:szCs w:val="20"/>
        </w:rPr>
        <w:t>риска</w:t>
      </w:r>
      <w:r w:rsidRPr="00D35403">
        <w:rPr>
          <w:b/>
          <w:sz w:val="20"/>
          <w:szCs w:val="20"/>
        </w:rPr>
        <w:t xml:space="preserve"> возникновения чрезвычайных ситуаций при проявлении опасных природных явлений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244"/>
        <w:gridCol w:w="2075"/>
        <w:gridCol w:w="2166"/>
        <w:gridCol w:w="2370"/>
      </w:tblGrid>
      <w:tr w:rsidR="00414842" w:rsidRPr="00D35403" w:rsidTr="00414842">
        <w:trPr>
          <w:tblHeader/>
          <w:jc w:val="center"/>
        </w:trPr>
        <w:tc>
          <w:tcPr>
            <w:tcW w:w="3244" w:type="dxa"/>
            <w:tcBorders>
              <w:bottom w:val="single" w:sz="12" w:space="0" w:color="auto"/>
            </w:tcBorders>
            <w:vAlign w:val="center"/>
          </w:tcPr>
          <w:p w:rsidR="00414842" w:rsidRPr="00D35403" w:rsidRDefault="00414842" w:rsidP="00D35403">
            <w:pPr>
              <w:jc w:val="center"/>
              <w:rPr>
                <w:sz w:val="20"/>
                <w:szCs w:val="20"/>
              </w:rPr>
            </w:pPr>
            <w:r w:rsidRPr="00D35403">
              <w:rPr>
                <w:sz w:val="20"/>
                <w:szCs w:val="20"/>
              </w:rPr>
              <w:t>Виды опасных природных явлений</w:t>
            </w:r>
          </w:p>
        </w:tc>
        <w:tc>
          <w:tcPr>
            <w:tcW w:w="2075" w:type="dxa"/>
            <w:tcBorders>
              <w:bottom w:val="single" w:sz="12" w:space="0" w:color="auto"/>
            </w:tcBorders>
            <w:vAlign w:val="center"/>
          </w:tcPr>
          <w:p w:rsidR="00414842" w:rsidRPr="00D35403" w:rsidRDefault="00414842" w:rsidP="00D35403">
            <w:pPr>
              <w:jc w:val="center"/>
              <w:rPr>
                <w:sz w:val="20"/>
                <w:szCs w:val="20"/>
              </w:rPr>
            </w:pPr>
            <w:r w:rsidRPr="00D35403">
              <w:rPr>
                <w:sz w:val="20"/>
                <w:szCs w:val="20"/>
              </w:rPr>
              <w:t>Частота природного явления год</w:t>
            </w:r>
          </w:p>
        </w:tc>
        <w:tc>
          <w:tcPr>
            <w:tcW w:w="2166" w:type="dxa"/>
            <w:tcBorders>
              <w:bottom w:val="single" w:sz="12" w:space="0" w:color="auto"/>
            </w:tcBorders>
            <w:vAlign w:val="center"/>
          </w:tcPr>
          <w:p w:rsidR="00414842" w:rsidRPr="00D35403" w:rsidRDefault="00414842" w:rsidP="00D35403">
            <w:pPr>
              <w:jc w:val="center"/>
              <w:rPr>
                <w:sz w:val="20"/>
                <w:szCs w:val="20"/>
              </w:rPr>
            </w:pPr>
            <w:r w:rsidRPr="00D35403">
              <w:rPr>
                <w:sz w:val="20"/>
                <w:szCs w:val="20"/>
              </w:rPr>
              <w:t>Вероятность ЧС, год</w:t>
            </w:r>
            <w:r w:rsidRPr="00D35403">
              <w:rPr>
                <w:sz w:val="20"/>
                <w:szCs w:val="20"/>
                <w:vertAlign w:val="superscript"/>
              </w:rPr>
              <w:t>-1</w:t>
            </w:r>
          </w:p>
        </w:tc>
        <w:tc>
          <w:tcPr>
            <w:tcW w:w="2370" w:type="dxa"/>
            <w:tcBorders>
              <w:bottom w:val="single" w:sz="12" w:space="0" w:color="auto"/>
            </w:tcBorders>
          </w:tcPr>
          <w:p w:rsidR="00414842" w:rsidRPr="00D35403" w:rsidRDefault="00414842" w:rsidP="00D35403">
            <w:pPr>
              <w:jc w:val="center"/>
              <w:rPr>
                <w:sz w:val="20"/>
                <w:szCs w:val="20"/>
              </w:rPr>
            </w:pPr>
            <w:r w:rsidRPr="00D35403">
              <w:rPr>
                <w:sz w:val="20"/>
                <w:szCs w:val="20"/>
              </w:rPr>
              <w:t>Характер ЧС</w:t>
            </w:r>
          </w:p>
        </w:tc>
      </w:tr>
      <w:tr w:rsidR="00414842" w:rsidRPr="00D35403" w:rsidTr="00414842">
        <w:trPr>
          <w:tblHeader/>
          <w:jc w:val="center"/>
        </w:trPr>
        <w:tc>
          <w:tcPr>
            <w:tcW w:w="3244" w:type="dxa"/>
            <w:tcBorders>
              <w:top w:val="single" w:sz="12" w:space="0" w:color="auto"/>
              <w:bottom w:val="single" w:sz="12" w:space="0" w:color="auto"/>
            </w:tcBorders>
            <w:vAlign w:val="center"/>
          </w:tcPr>
          <w:p w:rsidR="00414842" w:rsidRPr="00D35403" w:rsidRDefault="00414842" w:rsidP="00D35403">
            <w:pPr>
              <w:jc w:val="center"/>
              <w:rPr>
                <w:sz w:val="20"/>
                <w:szCs w:val="20"/>
              </w:rPr>
            </w:pPr>
            <w:r w:rsidRPr="00D35403">
              <w:rPr>
                <w:sz w:val="20"/>
                <w:szCs w:val="20"/>
              </w:rPr>
              <w:t>1</w:t>
            </w:r>
          </w:p>
        </w:tc>
        <w:tc>
          <w:tcPr>
            <w:tcW w:w="2075" w:type="dxa"/>
            <w:tcBorders>
              <w:top w:val="single" w:sz="12" w:space="0" w:color="auto"/>
              <w:bottom w:val="single" w:sz="12" w:space="0" w:color="auto"/>
            </w:tcBorders>
            <w:vAlign w:val="center"/>
          </w:tcPr>
          <w:p w:rsidR="00414842" w:rsidRPr="00D35403" w:rsidRDefault="00414842" w:rsidP="00D35403">
            <w:pPr>
              <w:jc w:val="center"/>
              <w:rPr>
                <w:sz w:val="20"/>
                <w:szCs w:val="20"/>
              </w:rPr>
            </w:pPr>
            <w:r w:rsidRPr="00D35403">
              <w:rPr>
                <w:sz w:val="20"/>
                <w:szCs w:val="20"/>
              </w:rPr>
              <w:t>2</w:t>
            </w:r>
          </w:p>
        </w:tc>
        <w:tc>
          <w:tcPr>
            <w:tcW w:w="2166" w:type="dxa"/>
            <w:tcBorders>
              <w:top w:val="single" w:sz="12" w:space="0" w:color="auto"/>
              <w:bottom w:val="single" w:sz="12" w:space="0" w:color="auto"/>
            </w:tcBorders>
            <w:vAlign w:val="center"/>
          </w:tcPr>
          <w:p w:rsidR="00414842" w:rsidRPr="00D35403" w:rsidRDefault="00414842" w:rsidP="00D35403">
            <w:pPr>
              <w:jc w:val="center"/>
              <w:rPr>
                <w:sz w:val="20"/>
                <w:szCs w:val="20"/>
              </w:rPr>
            </w:pPr>
            <w:r w:rsidRPr="00D35403">
              <w:rPr>
                <w:sz w:val="20"/>
                <w:szCs w:val="20"/>
              </w:rPr>
              <w:t>3</w:t>
            </w:r>
          </w:p>
        </w:tc>
        <w:tc>
          <w:tcPr>
            <w:tcW w:w="2370" w:type="dxa"/>
            <w:tcBorders>
              <w:top w:val="single" w:sz="12" w:space="0" w:color="auto"/>
              <w:bottom w:val="single" w:sz="12" w:space="0" w:color="auto"/>
            </w:tcBorders>
          </w:tcPr>
          <w:p w:rsidR="00414842" w:rsidRPr="00D35403" w:rsidRDefault="00414842" w:rsidP="00D35403">
            <w:pPr>
              <w:jc w:val="center"/>
              <w:rPr>
                <w:sz w:val="20"/>
                <w:szCs w:val="20"/>
              </w:rPr>
            </w:pPr>
            <w:r w:rsidRPr="00D35403">
              <w:rPr>
                <w:sz w:val="20"/>
                <w:szCs w:val="20"/>
              </w:rPr>
              <w:t>4</w:t>
            </w:r>
          </w:p>
        </w:tc>
      </w:tr>
      <w:tr w:rsidR="00414842" w:rsidRPr="00D35403" w:rsidTr="00414842">
        <w:trPr>
          <w:jc w:val="center"/>
        </w:trPr>
        <w:tc>
          <w:tcPr>
            <w:tcW w:w="3244" w:type="dxa"/>
            <w:tcBorders>
              <w:top w:val="single" w:sz="12" w:space="0" w:color="auto"/>
            </w:tcBorders>
            <w:vAlign w:val="center"/>
          </w:tcPr>
          <w:p w:rsidR="00414842" w:rsidRPr="00D35403" w:rsidRDefault="00414842" w:rsidP="00D35403">
            <w:pPr>
              <w:rPr>
                <w:sz w:val="20"/>
                <w:szCs w:val="20"/>
              </w:rPr>
            </w:pPr>
            <w:r w:rsidRPr="00D35403">
              <w:rPr>
                <w:sz w:val="20"/>
                <w:szCs w:val="20"/>
              </w:rPr>
              <w:t>Опасные геологические процессы</w:t>
            </w:r>
          </w:p>
        </w:tc>
        <w:tc>
          <w:tcPr>
            <w:tcW w:w="2075" w:type="dxa"/>
            <w:tcBorders>
              <w:top w:val="single" w:sz="12" w:space="0" w:color="auto"/>
            </w:tcBorders>
            <w:vAlign w:val="center"/>
          </w:tcPr>
          <w:p w:rsidR="00414842" w:rsidRPr="00D35403" w:rsidRDefault="00414842" w:rsidP="00D35403">
            <w:pPr>
              <w:rPr>
                <w:sz w:val="20"/>
                <w:szCs w:val="20"/>
              </w:rPr>
            </w:pPr>
            <w:r w:rsidRPr="00D35403">
              <w:rPr>
                <w:sz w:val="20"/>
                <w:szCs w:val="20"/>
              </w:rPr>
              <w:t>2*10</w:t>
            </w:r>
            <w:r w:rsidRPr="00D35403">
              <w:rPr>
                <w:sz w:val="20"/>
                <w:szCs w:val="20"/>
                <w:vertAlign w:val="superscript"/>
              </w:rPr>
              <w:t>-4</w:t>
            </w:r>
          </w:p>
        </w:tc>
        <w:tc>
          <w:tcPr>
            <w:tcW w:w="2166" w:type="dxa"/>
            <w:tcBorders>
              <w:top w:val="single" w:sz="12" w:space="0" w:color="auto"/>
            </w:tcBorders>
            <w:vAlign w:val="center"/>
          </w:tcPr>
          <w:p w:rsidR="00414842" w:rsidRPr="00D35403" w:rsidRDefault="00414842" w:rsidP="00D35403">
            <w:pPr>
              <w:rPr>
                <w:sz w:val="20"/>
                <w:szCs w:val="20"/>
              </w:rPr>
            </w:pPr>
            <w:r w:rsidRPr="00D35403">
              <w:rPr>
                <w:sz w:val="20"/>
                <w:szCs w:val="20"/>
              </w:rPr>
              <w:t>9,52E-05</w:t>
            </w:r>
          </w:p>
        </w:tc>
        <w:tc>
          <w:tcPr>
            <w:tcW w:w="2370" w:type="dxa"/>
            <w:tcBorders>
              <w:top w:val="single" w:sz="12" w:space="0" w:color="auto"/>
            </w:tcBorders>
          </w:tcPr>
          <w:p w:rsidR="00414842" w:rsidRPr="00D35403" w:rsidRDefault="00414842" w:rsidP="00D35403">
            <w:pPr>
              <w:rPr>
                <w:sz w:val="20"/>
                <w:szCs w:val="20"/>
              </w:rPr>
            </w:pPr>
            <w:r w:rsidRPr="00D35403">
              <w:rPr>
                <w:sz w:val="20"/>
                <w:szCs w:val="20"/>
              </w:rPr>
              <w:t>Региональный</w:t>
            </w:r>
          </w:p>
        </w:tc>
      </w:tr>
      <w:tr w:rsidR="00414842" w:rsidRPr="00D35403" w:rsidTr="00414842">
        <w:trPr>
          <w:jc w:val="center"/>
        </w:trPr>
        <w:tc>
          <w:tcPr>
            <w:tcW w:w="3244" w:type="dxa"/>
            <w:vAlign w:val="center"/>
          </w:tcPr>
          <w:p w:rsidR="00414842" w:rsidRPr="00D35403" w:rsidRDefault="00414842" w:rsidP="00D35403">
            <w:pPr>
              <w:rPr>
                <w:sz w:val="20"/>
                <w:szCs w:val="20"/>
              </w:rPr>
            </w:pPr>
            <w:r w:rsidRPr="00D35403">
              <w:rPr>
                <w:sz w:val="20"/>
                <w:szCs w:val="20"/>
              </w:rPr>
              <w:t>Опасные гидрологические явления и процессы</w:t>
            </w:r>
          </w:p>
        </w:tc>
        <w:tc>
          <w:tcPr>
            <w:tcW w:w="2075" w:type="dxa"/>
            <w:vAlign w:val="center"/>
          </w:tcPr>
          <w:p w:rsidR="00414842" w:rsidRPr="00D35403" w:rsidRDefault="00414842" w:rsidP="00D35403">
            <w:pPr>
              <w:rPr>
                <w:sz w:val="20"/>
                <w:szCs w:val="20"/>
              </w:rPr>
            </w:pPr>
            <w:r w:rsidRPr="00D35403">
              <w:rPr>
                <w:sz w:val="20"/>
                <w:szCs w:val="20"/>
              </w:rPr>
              <w:t>1*10</w:t>
            </w:r>
            <w:r w:rsidRPr="00D35403">
              <w:rPr>
                <w:sz w:val="20"/>
                <w:szCs w:val="20"/>
                <w:vertAlign w:val="superscript"/>
              </w:rPr>
              <w:t>-2</w:t>
            </w:r>
          </w:p>
        </w:tc>
        <w:tc>
          <w:tcPr>
            <w:tcW w:w="2166" w:type="dxa"/>
            <w:vAlign w:val="center"/>
          </w:tcPr>
          <w:p w:rsidR="00414842" w:rsidRPr="00D35403" w:rsidRDefault="00414842" w:rsidP="00D35403">
            <w:pPr>
              <w:rPr>
                <w:sz w:val="20"/>
                <w:szCs w:val="20"/>
              </w:rPr>
            </w:pPr>
            <w:r w:rsidRPr="00D35403">
              <w:rPr>
                <w:sz w:val="20"/>
                <w:szCs w:val="20"/>
              </w:rPr>
              <w:t>2*10</w:t>
            </w:r>
            <w:r w:rsidRPr="00D35403">
              <w:rPr>
                <w:sz w:val="20"/>
                <w:szCs w:val="20"/>
                <w:vertAlign w:val="superscript"/>
              </w:rPr>
              <w:t>-2</w:t>
            </w:r>
          </w:p>
        </w:tc>
        <w:tc>
          <w:tcPr>
            <w:tcW w:w="2370" w:type="dxa"/>
          </w:tcPr>
          <w:p w:rsidR="00414842" w:rsidRPr="00D35403" w:rsidRDefault="00414842" w:rsidP="00D35403">
            <w:pPr>
              <w:rPr>
                <w:sz w:val="20"/>
                <w:szCs w:val="20"/>
              </w:rPr>
            </w:pPr>
            <w:r w:rsidRPr="00D35403">
              <w:rPr>
                <w:sz w:val="20"/>
                <w:szCs w:val="20"/>
              </w:rPr>
              <w:t>Муниципальный</w:t>
            </w:r>
          </w:p>
        </w:tc>
      </w:tr>
      <w:tr w:rsidR="00414842" w:rsidRPr="00D35403" w:rsidTr="00414842">
        <w:trPr>
          <w:jc w:val="center"/>
        </w:trPr>
        <w:tc>
          <w:tcPr>
            <w:tcW w:w="3244" w:type="dxa"/>
            <w:vAlign w:val="center"/>
          </w:tcPr>
          <w:p w:rsidR="00414842" w:rsidRPr="00D35403" w:rsidRDefault="00414842" w:rsidP="00D35403">
            <w:pPr>
              <w:rPr>
                <w:sz w:val="20"/>
                <w:szCs w:val="20"/>
              </w:rPr>
            </w:pPr>
            <w:r w:rsidRPr="00D35403">
              <w:rPr>
                <w:sz w:val="20"/>
                <w:szCs w:val="20"/>
              </w:rPr>
              <w:t>Опасные метеорологические явления и процессы</w:t>
            </w:r>
          </w:p>
        </w:tc>
        <w:tc>
          <w:tcPr>
            <w:tcW w:w="2075" w:type="dxa"/>
            <w:vAlign w:val="center"/>
          </w:tcPr>
          <w:p w:rsidR="00414842" w:rsidRPr="00D35403" w:rsidRDefault="00414842" w:rsidP="00D35403">
            <w:pPr>
              <w:rPr>
                <w:sz w:val="20"/>
                <w:szCs w:val="20"/>
              </w:rPr>
            </w:pPr>
            <w:r w:rsidRPr="00D35403">
              <w:rPr>
                <w:sz w:val="20"/>
                <w:szCs w:val="20"/>
              </w:rPr>
              <w:t>2*10</w:t>
            </w:r>
            <w:r w:rsidRPr="00D35403">
              <w:rPr>
                <w:sz w:val="20"/>
                <w:szCs w:val="20"/>
                <w:vertAlign w:val="superscript"/>
              </w:rPr>
              <w:t>-2</w:t>
            </w:r>
          </w:p>
        </w:tc>
        <w:tc>
          <w:tcPr>
            <w:tcW w:w="2166" w:type="dxa"/>
            <w:vAlign w:val="center"/>
          </w:tcPr>
          <w:p w:rsidR="00414842" w:rsidRPr="00D35403" w:rsidRDefault="00414842" w:rsidP="00D35403">
            <w:pPr>
              <w:rPr>
                <w:sz w:val="20"/>
                <w:szCs w:val="20"/>
              </w:rPr>
            </w:pPr>
            <w:r w:rsidRPr="00D35403">
              <w:rPr>
                <w:sz w:val="20"/>
                <w:szCs w:val="20"/>
              </w:rPr>
              <w:t>5,59E-05</w:t>
            </w:r>
          </w:p>
        </w:tc>
        <w:tc>
          <w:tcPr>
            <w:tcW w:w="2370" w:type="dxa"/>
          </w:tcPr>
          <w:p w:rsidR="00414842" w:rsidRPr="00D35403" w:rsidRDefault="00414842" w:rsidP="00D35403">
            <w:pPr>
              <w:rPr>
                <w:sz w:val="20"/>
                <w:szCs w:val="20"/>
              </w:rPr>
            </w:pPr>
            <w:r w:rsidRPr="00D35403">
              <w:rPr>
                <w:sz w:val="20"/>
                <w:szCs w:val="20"/>
              </w:rPr>
              <w:t>Муниципальный</w:t>
            </w:r>
          </w:p>
        </w:tc>
      </w:tr>
      <w:tr w:rsidR="00414842" w:rsidRPr="00D35403" w:rsidTr="00414842">
        <w:trPr>
          <w:jc w:val="center"/>
        </w:trPr>
        <w:tc>
          <w:tcPr>
            <w:tcW w:w="3244" w:type="dxa"/>
            <w:vAlign w:val="center"/>
          </w:tcPr>
          <w:p w:rsidR="00414842" w:rsidRPr="00D35403" w:rsidRDefault="00414842" w:rsidP="00D35403">
            <w:pPr>
              <w:rPr>
                <w:sz w:val="20"/>
                <w:szCs w:val="20"/>
              </w:rPr>
            </w:pPr>
            <w:r w:rsidRPr="00D35403">
              <w:rPr>
                <w:sz w:val="20"/>
                <w:szCs w:val="20"/>
              </w:rPr>
              <w:t>Природные пожары</w:t>
            </w:r>
          </w:p>
        </w:tc>
        <w:tc>
          <w:tcPr>
            <w:tcW w:w="2075" w:type="dxa"/>
            <w:vAlign w:val="center"/>
          </w:tcPr>
          <w:p w:rsidR="00414842" w:rsidRPr="00D35403" w:rsidRDefault="00414842" w:rsidP="00D35403">
            <w:pPr>
              <w:rPr>
                <w:sz w:val="20"/>
                <w:szCs w:val="20"/>
              </w:rPr>
            </w:pPr>
            <w:r w:rsidRPr="00D35403">
              <w:rPr>
                <w:sz w:val="20"/>
                <w:szCs w:val="20"/>
              </w:rPr>
              <w:t>1/в год</w:t>
            </w:r>
          </w:p>
        </w:tc>
        <w:tc>
          <w:tcPr>
            <w:tcW w:w="2166" w:type="dxa"/>
            <w:vAlign w:val="center"/>
          </w:tcPr>
          <w:p w:rsidR="00414842" w:rsidRPr="00D35403" w:rsidRDefault="00414842" w:rsidP="00D35403">
            <w:pPr>
              <w:rPr>
                <w:sz w:val="20"/>
                <w:szCs w:val="20"/>
              </w:rPr>
            </w:pPr>
            <w:r w:rsidRPr="00D35403">
              <w:rPr>
                <w:sz w:val="20"/>
                <w:szCs w:val="20"/>
              </w:rPr>
              <w:t>4,99E-05</w:t>
            </w:r>
          </w:p>
        </w:tc>
        <w:tc>
          <w:tcPr>
            <w:tcW w:w="2370" w:type="dxa"/>
          </w:tcPr>
          <w:p w:rsidR="00414842" w:rsidRPr="00D35403" w:rsidRDefault="00414842" w:rsidP="00D35403">
            <w:pPr>
              <w:rPr>
                <w:sz w:val="20"/>
                <w:szCs w:val="20"/>
              </w:rPr>
            </w:pPr>
            <w:r w:rsidRPr="00D35403">
              <w:rPr>
                <w:sz w:val="20"/>
                <w:szCs w:val="20"/>
              </w:rPr>
              <w:t>Межмуниципальный</w:t>
            </w:r>
          </w:p>
        </w:tc>
      </w:tr>
    </w:tbl>
    <w:p w:rsidR="00414842" w:rsidRPr="00D35403" w:rsidRDefault="00414842" w:rsidP="00D35403">
      <w:pPr>
        <w:suppressAutoHyphens/>
        <w:ind w:firstLine="708"/>
        <w:rPr>
          <w:sz w:val="20"/>
          <w:szCs w:val="20"/>
        </w:rPr>
      </w:pPr>
    </w:p>
    <w:p w:rsidR="00414842" w:rsidRPr="00D35403" w:rsidRDefault="00414842" w:rsidP="00D35403">
      <w:pPr>
        <w:pStyle w:val="50"/>
        <w:numPr>
          <w:ilvl w:val="0"/>
          <w:numId w:val="0"/>
        </w:numPr>
        <w:spacing w:before="0" w:after="0" w:line="240" w:lineRule="auto"/>
        <w:ind w:firstLine="709"/>
        <w:rPr>
          <w:rFonts w:ascii="Times New Roman" w:hAnsi="Times New Roman"/>
          <w:sz w:val="20"/>
          <w:szCs w:val="20"/>
        </w:rPr>
      </w:pPr>
      <w:r w:rsidRPr="00D35403">
        <w:rPr>
          <w:rFonts w:ascii="Times New Roman" w:hAnsi="Times New Roman"/>
          <w:sz w:val="20"/>
          <w:szCs w:val="20"/>
        </w:rPr>
        <w:t>11.1.3 Перечень возможных ЧС биолого-социального характера</w:t>
      </w:r>
    </w:p>
    <w:p w:rsidR="00414842" w:rsidRPr="00D35403" w:rsidRDefault="00414842" w:rsidP="00D35403">
      <w:pPr>
        <w:pStyle w:val="aff3"/>
        <w:tabs>
          <w:tab w:val="left" w:pos="5940"/>
        </w:tabs>
        <w:suppressAutoHyphens/>
        <w:spacing w:line="240" w:lineRule="auto"/>
        <w:ind w:firstLine="709"/>
        <w:rPr>
          <w:rFonts w:ascii="Times New Roman" w:hAnsi="Times New Roman"/>
          <w:sz w:val="20"/>
          <w:szCs w:val="20"/>
        </w:rPr>
      </w:pPr>
      <w:r w:rsidRPr="00D35403">
        <w:rPr>
          <w:rFonts w:ascii="Times New Roman" w:hAnsi="Times New Roman"/>
          <w:sz w:val="20"/>
          <w:szCs w:val="20"/>
        </w:rPr>
        <w:t>Источниками ЧС биолого-социального характера являются особо опасные или широко распространенные  инфекционные болезни людей, сельскохозяйственных животных и растений, в результате которых на определенной территории может возникнуть биолого-социальная чрезвычайная ситуация.</w:t>
      </w:r>
    </w:p>
    <w:p w:rsidR="00414842" w:rsidRPr="00D35403" w:rsidRDefault="00414842" w:rsidP="00D35403">
      <w:pPr>
        <w:pStyle w:val="aff3"/>
        <w:tabs>
          <w:tab w:val="left" w:pos="5940"/>
        </w:tabs>
        <w:suppressAutoHyphens/>
        <w:spacing w:line="240" w:lineRule="auto"/>
        <w:ind w:firstLine="709"/>
        <w:rPr>
          <w:rFonts w:ascii="Times New Roman" w:hAnsi="Times New Roman"/>
          <w:sz w:val="20"/>
          <w:szCs w:val="20"/>
        </w:rPr>
      </w:pPr>
      <w:r w:rsidRPr="00D35403">
        <w:rPr>
          <w:rFonts w:ascii="Times New Roman" w:hAnsi="Times New Roman"/>
          <w:sz w:val="20"/>
          <w:szCs w:val="20"/>
        </w:rPr>
        <w:t xml:space="preserve">В качестве источников природных ЧС рассматриваются: </w:t>
      </w:r>
    </w:p>
    <w:p w:rsidR="00414842" w:rsidRPr="00D35403" w:rsidRDefault="00414842" w:rsidP="00D35403">
      <w:pPr>
        <w:pStyle w:val="aff3"/>
        <w:tabs>
          <w:tab w:val="left" w:pos="5940"/>
        </w:tabs>
        <w:suppressAutoHyphens/>
        <w:spacing w:line="240" w:lineRule="auto"/>
        <w:ind w:firstLine="709"/>
        <w:rPr>
          <w:rFonts w:ascii="Times New Roman" w:hAnsi="Times New Roman"/>
          <w:sz w:val="20"/>
          <w:szCs w:val="20"/>
        </w:rPr>
      </w:pPr>
      <w:r w:rsidRPr="00D35403">
        <w:rPr>
          <w:rFonts w:ascii="Times New Roman" w:hAnsi="Times New Roman"/>
          <w:sz w:val="20"/>
          <w:szCs w:val="20"/>
        </w:rPr>
        <w:t>- эпидемии;</w:t>
      </w:r>
    </w:p>
    <w:p w:rsidR="00414842" w:rsidRPr="00D35403" w:rsidRDefault="00414842" w:rsidP="00D35403">
      <w:pPr>
        <w:pStyle w:val="aff3"/>
        <w:tabs>
          <w:tab w:val="left" w:pos="5940"/>
        </w:tabs>
        <w:suppressAutoHyphens/>
        <w:spacing w:line="240" w:lineRule="auto"/>
        <w:ind w:firstLine="709"/>
        <w:rPr>
          <w:rFonts w:ascii="Times New Roman" w:hAnsi="Times New Roman"/>
          <w:sz w:val="20"/>
          <w:szCs w:val="20"/>
        </w:rPr>
      </w:pPr>
      <w:r w:rsidRPr="00D35403">
        <w:rPr>
          <w:rFonts w:ascii="Times New Roman" w:hAnsi="Times New Roman"/>
          <w:sz w:val="20"/>
          <w:szCs w:val="20"/>
        </w:rPr>
        <w:t>- эпизоотии;</w:t>
      </w:r>
    </w:p>
    <w:p w:rsidR="00414842" w:rsidRPr="00D35403" w:rsidRDefault="00414842" w:rsidP="00D35403">
      <w:pPr>
        <w:pStyle w:val="aff3"/>
        <w:tabs>
          <w:tab w:val="left" w:pos="5940"/>
        </w:tabs>
        <w:suppressAutoHyphens/>
        <w:spacing w:line="240" w:lineRule="auto"/>
        <w:ind w:firstLine="709"/>
        <w:rPr>
          <w:rFonts w:ascii="Times New Roman" w:hAnsi="Times New Roman"/>
          <w:sz w:val="20"/>
          <w:szCs w:val="20"/>
        </w:rPr>
      </w:pPr>
      <w:r w:rsidRPr="00D35403">
        <w:rPr>
          <w:rFonts w:ascii="Times New Roman" w:hAnsi="Times New Roman"/>
          <w:sz w:val="20"/>
          <w:szCs w:val="20"/>
        </w:rPr>
        <w:t>- эпифитотии.</w:t>
      </w:r>
    </w:p>
    <w:p w:rsidR="00414842" w:rsidRPr="00D35403" w:rsidRDefault="00414842" w:rsidP="00D35403">
      <w:pPr>
        <w:suppressAutoHyphens/>
        <w:ind w:firstLine="709"/>
        <w:rPr>
          <w:sz w:val="20"/>
          <w:szCs w:val="20"/>
        </w:rPr>
      </w:pPr>
      <w:r w:rsidRPr="00D35403">
        <w:rPr>
          <w:sz w:val="20"/>
          <w:szCs w:val="20"/>
          <w:u w:val="single"/>
        </w:rPr>
        <w:t>Эпидемия</w:t>
      </w:r>
      <w:r w:rsidRPr="00D35403">
        <w:rPr>
          <w:sz w:val="20"/>
          <w:szCs w:val="20"/>
        </w:rPr>
        <w:t xml:space="preserve"> -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обычное. (ГОСТ </w:t>
      </w:r>
      <w:proofErr w:type="gramStart"/>
      <w:r w:rsidRPr="00D35403">
        <w:rPr>
          <w:sz w:val="20"/>
          <w:szCs w:val="20"/>
        </w:rPr>
        <w:t>Р</w:t>
      </w:r>
      <w:proofErr w:type="gramEnd"/>
      <w:r w:rsidRPr="00D35403">
        <w:rPr>
          <w:sz w:val="20"/>
          <w:szCs w:val="20"/>
        </w:rPr>
        <w:t xml:space="preserve"> 22.0.04-95)</w:t>
      </w:r>
    </w:p>
    <w:p w:rsidR="00414842" w:rsidRPr="00D35403" w:rsidRDefault="00414842" w:rsidP="00D35403">
      <w:pPr>
        <w:suppressAutoHyphens/>
        <w:ind w:firstLine="851"/>
        <w:rPr>
          <w:sz w:val="20"/>
          <w:szCs w:val="20"/>
        </w:rPr>
      </w:pPr>
      <w:r w:rsidRPr="00D35403">
        <w:rPr>
          <w:sz w:val="20"/>
          <w:szCs w:val="20"/>
        </w:rPr>
        <w:t>Особо опасные болезни человека и животных на территории Иркутской области по данным Роспотребнадзора, Службы ветеринарии, Россельхознадзора не регистрировались в течени</w:t>
      </w:r>
      <w:proofErr w:type="gramStart"/>
      <w:r w:rsidRPr="00D35403">
        <w:rPr>
          <w:sz w:val="20"/>
          <w:szCs w:val="20"/>
        </w:rPr>
        <w:t>и</w:t>
      </w:r>
      <w:proofErr w:type="gramEnd"/>
      <w:r w:rsidRPr="00D35403">
        <w:rPr>
          <w:sz w:val="20"/>
          <w:szCs w:val="20"/>
        </w:rPr>
        <w:t xml:space="preserve"> последних 20 лет. </w:t>
      </w:r>
    </w:p>
    <w:p w:rsidR="00414842" w:rsidRPr="00D35403" w:rsidRDefault="00414842" w:rsidP="00D35403">
      <w:pPr>
        <w:suppressAutoHyphens/>
        <w:ind w:firstLine="851"/>
        <w:rPr>
          <w:sz w:val="20"/>
          <w:szCs w:val="20"/>
        </w:rPr>
      </w:pPr>
      <w:r w:rsidRPr="00D35403">
        <w:rPr>
          <w:sz w:val="20"/>
          <w:szCs w:val="20"/>
        </w:rPr>
        <w:t xml:space="preserve">Распространение массовых инфекционных заболеваний и отравлений может возникнуть при крупных авариях на коммунальных сетях, вследствие миграции населения из других регионов эндемичных по различным инфекциям. </w:t>
      </w:r>
    </w:p>
    <w:p w:rsidR="00414842" w:rsidRPr="00D35403" w:rsidRDefault="00414842" w:rsidP="00D35403">
      <w:pPr>
        <w:suppressAutoHyphens/>
        <w:ind w:firstLine="851"/>
        <w:rPr>
          <w:sz w:val="20"/>
          <w:szCs w:val="20"/>
        </w:rPr>
      </w:pPr>
      <w:r w:rsidRPr="00D35403">
        <w:rPr>
          <w:sz w:val="20"/>
          <w:szCs w:val="20"/>
        </w:rPr>
        <w:t xml:space="preserve">Существует опасность заноса на территорию области малярии, холеры и брюшного тифа  и других инфекций. </w:t>
      </w:r>
    </w:p>
    <w:p w:rsidR="00414842" w:rsidRPr="00D35403" w:rsidRDefault="00414842" w:rsidP="00D35403">
      <w:pPr>
        <w:suppressAutoHyphens/>
        <w:ind w:firstLine="851"/>
        <w:rPr>
          <w:sz w:val="20"/>
          <w:szCs w:val="20"/>
        </w:rPr>
      </w:pPr>
      <w:proofErr w:type="gramStart"/>
      <w:r w:rsidRPr="00D35403">
        <w:rPr>
          <w:sz w:val="20"/>
          <w:szCs w:val="20"/>
        </w:rPr>
        <w:t xml:space="preserve">Уникальное географическое расположение Иркутской области, интенсивные коммерческие, экономические и туристические связи с Китаем, ежегодное прохождение через Государственную границу в пункте пропуска аэропорта г. Иркутска более 100 тысяч пассажиров, в том числе из стран, неблагополучных по заболеваниям, таких как Китай, Турция, Таиланд, Монголия, Вьетнам, Северная Корея, Азербайджан, Узбекистан, Таджикистан, могут способствовать завозу на территорию области и распространению особо опасных инфекционных заболеваний. </w:t>
      </w:r>
      <w:proofErr w:type="gramEnd"/>
    </w:p>
    <w:p w:rsidR="00414842" w:rsidRPr="00D35403" w:rsidRDefault="00414842" w:rsidP="00D35403">
      <w:pPr>
        <w:suppressAutoHyphens/>
        <w:ind w:firstLine="851"/>
        <w:rPr>
          <w:sz w:val="20"/>
          <w:szCs w:val="20"/>
        </w:rPr>
      </w:pPr>
      <w:r w:rsidRPr="00D35403">
        <w:rPr>
          <w:sz w:val="20"/>
          <w:szCs w:val="20"/>
        </w:rPr>
        <w:t xml:space="preserve">Учитывая ежегодные осложнения паводковой ситуации в области, расширение хозяйственной деятельности населения существует опасность возникновения заболевания сибирской язвой среди людей и животных. На территории области имеется 15 пунктов захоронений по сибирской язве. </w:t>
      </w:r>
    </w:p>
    <w:p w:rsidR="00414842" w:rsidRPr="00D35403" w:rsidRDefault="00414842" w:rsidP="00D35403">
      <w:pPr>
        <w:suppressAutoHyphens/>
        <w:ind w:firstLine="851"/>
        <w:rPr>
          <w:sz w:val="20"/>
          <w:szCs w:val="20"/>
        </w:rPr>
      </w:pPr>
      <w:r w:rsidRPr="00D35403">
        <w:rPr>
          <w:sz w:val="20"/>
          <w:szCs w:val="20"/>
        </w:rPr>
        <w:t xml:space="preserve">Карантинные заболевания в области не регистрируются. Природных очагов чумы на территории нет, но существует реальная угроза заноса этих заболеваний (чума, холера) на любую административную территорию. </w:t>
      </w:r>
    </w:p>
    <w:p w:rsidR="00414842" w:rsidRPr="00D35403" w:rsidRDefault="00414842" w:rsidP="00D35403">
      <w:pPr>
        <w:suppressAutoHyphens/>
        <w:ind w:firstLine="851"/>
        <w:rPr>
          <w:sz w:val="20"/>
          <w:szCs w:val="20"/>
        </w:rPr>
      </w:pPr>
      <w:r w:rsidRPr="00D35403">
        <w:rPr>
          <w:sz w:val="20"/>
          <w:szCs w:val="20"/>
        </w:rPr>
        <w:t xml:space="preserve">Для организации мероприятий, направленных на предупреждение распространения особо опасных инфекционных заболеваний в случае заноса их из-за рубежа, в каждом городе и районном центре предусмотрены боксы или изолируемая часть инфекционных больниц (отделений) для госпитализации подозрительных больных. С целью обеспечения готовности лечебных учреждений к проведению противоэпидемических мероприятий ежегодно проводятся семинары. Подготовкой охвачены все врачи и средний медицинский персонал. </w:t>
      </w:r>
    </w:p>
    <w:p w:rsidR="00414842" w:rsidRPr="00D35403" w:rsidRDefault="00414842" w:rsidP="00D35403">
      <w:pPr>
        <w:suppressAutoHyphens/>
        <w:ind w:firstLine="851"/>
        <w:rPr>
          <w:sz w:val="20"/>
          <w:szCs w:val="20"/>
        </w:rPr>
      </w:pPr>
      <w:r w:rsidRPr="00D35403">
        <w:rPr>
          <w:sz w:val="20"/>
          <w:szCs w:val="20"/>
        </w:rPr>
        <w:lastRenderedPageBreak/>
        <w:t xml:space="preserve">Для Иркутской области характерен сезонный подъем эпидемической заболеваемости ОРВИ и гриппом,  в ноябре-декабре, марте-апреле. Подъем заболеваемости весенне-летним клещевым энцефалитом продолжается в период с апреля по август.  Для других нозологических форм превышение эпидемиологического порога на территории субъекта не характерно. </w:t>
      </w:r>
    </w:p>
    <w:p w:rsidR="00414842" w:rsidRPr="00D35403" w:rsidRDefault="00414842" w:rsidP="00D35403">
      <w:pPr>
        <w:ind w:firstLine="851"/>
        <w:rPr>
          <w:sz w:val="20"/>
          <w:szCs w:val="20"/>
        </w:rPr>
      </w:pPr>
      <w:r w:rsidRPr="00D35403">
        <w:rPr>
          <w:sz w:val="20"/>
          <w:szCs w:val="20"/>
          <w:u w:val="single"/>
        </w:rPr>
        <w:t xml:space="preserve">Эпизоотия </w:t>
      </w:r>
      <w:r w:rsidRPr="00D35403">
        <w:rPr>
          <w:sz w:val="20"/>
          <w:szCs w:val="20"/>
        </w:rPr>
        <w:t xml:space="preserve">-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(ГОСТ </w:t>
      </w:r>
      <w:proofErr w:type="gramStart"/>
      <w:r w:rsidRPr="00D35403">
        <w:rPr>
          <w:sz w:val="20"/>
          <w:szCs w:val="20"/>
        </w:rPr>
        <w:t>Р</w:t>
      </w:r>
      <w:proofErr w:type="gramEnd"/>
      <w:r w:rsidRPr="00D35403">
        <w:rPr>
          <w:sz w:val="20"/>
          <w:szCs w:val="20"/>
        </w:rPr>
        <w:t xml:space="preserve"> 22.0.04-95)</w:t>
      </w:r>
    </w:p>
    <w:p w:rsidR="00414842" w:rsidRPr="00D35403" w:rsidRDefault="00414842" w:rsidP="00D35403">
      <w:pPr>
        <w:ind w:firstLine="851"/>
        <w:rPr>
          <w:sz w:val="20"/>
          <w:szCs w:val="20"/>
        </w:rPr>
      </w:pPr>
      <w:r w:rsidRPr="00D35403">
        <w:rPr>
          <w:sz w:val="20"/>
          <w:szCs w:val="20"/>
        </w:rPr>
        <w:t xml:space="preserve">По данным службы ветеринарии природных очагов особо опасных инфекций животных на территории Иркутской области не имеется. </w:t>
      </w:r>
    </w:p>
    <w:p w:rsidR="00414842" w:rsidRPr="00D35403" w:rsidRDefault="00414842" w:rsidP="00D35403">
      <w:pPr>
        <w:ind w:firstLine="851"/>
        <w:rPr>
          <w:sz w:val="20"/>
          <w:szCs w:val="20"/>
        </w:rPr>
      </w:pPr>
      <w:r w:rsidRPr="00D35403">
        <w:rPr>
          <w:sz w:val="20"/>
          <w:szCs w:val="20"/>
        </w:rPr>
        <w:t xml:space="preserve">В Иркутской области отмечается сезонная заболеваемость по весенне-летнему клещевому энцефалиту в 27 районах, риккетсиозу в 14 районах с апреля по октябрь месяц. Подъем заболеваемости этой инфекцией характеризуется цикличностью в 3-4 года. </w:t>
      </w:r>
    </w:p>
    <w:p w:rsidR="00414842" w:rsidRPr="00D35403" w:rsidRDefault="00414842" w:rsidP="00D35403">
      <w:pPr>
        <w:ind w:firstLine="851"/>
        <w:rPr>
          <w:sz w:val="20"/>
          <w:szCs w:val="20"/>
        </w:rPr>
      </w:pPr>
      <w:r w:rsidRPr="00D35403">
        <w:rPr>
          <w:sz w:val="20"/>
          <w:szCs w:val="20"/>
        </w:rPr>
        <w:t>Бруцеллёз занимает одно из первых мест среди других зоонозов по распространённости и остаётся в числе особо опасных инфекций, наносящих значительный ущерб экономике и здоровью населения.</w:t>
      </w:r>
    </w:p>
    <w:p w:rsidR="00414842" w:rsidRPr="00D35403" w:rsidRDefault="00414842" w:rsidP="00D35403">
      <w:pPr>
        <w:ind w:firstLine="851"/>
        <w:rPr>
          <w:sz w:val="20"/>
          <w:szCs w:val="20"/>
        </w:rPr>
      </w:pPr>
      <w:r w:rsidRPr="00D35403">
        <w:rPr>
          <w:sz w:val="20"/>
          <w:szCs w:val="20"/>
        </w:rPr>
        <w:t xml:space="preserve">В 2008 году по области выявлен один случай бруцеллеза КРС (Ангарский район), вместе с тем </w:t>
      </w:r>
      <w:proofErr w:type="gramStart"/>
      <w:r w:rsidRPr="00D35403">
        <w:rPr>
          <w:sz w:val="20"/>
          <w:szCs w:val="20"/>
        </w:rPr>
        <w:t>продолжают</w:t>
      </w:r>
      <w:proofErr w:type="gramEnd"/>
      <w:r w:rsidRPr="00D35403">
        <w:rPr>
          <w:sz w:val="20"/>
          <w:szCs w:val="20"/>
        </w:rPr>
        <w:t xml:space="preserve"> выявляется животные, положительно реагирующие на бруцеллез (овцы, Братский район). </w:t>
      </w:r>
    </w:p>
    <w:p w:rsidR="00414842" w:rsidRPr="00D35403" w:rsidRDefault="00414842" w:rsidP="00D35403">
      <w:pPr>
        <w:ind w:firstLine="851"/>
        <w:rPr>
          <w:sz w:val="20"/>
          <w:szCs w:val="20"/>
        </w:rPr>
      </w:pPr>
      <w:r w:rsidRPr="00D35403">
        <w:rPr>
          <w:sz w:val="20"/>
          <w:szCs w:val="20"/>
        </w:rPr>
        <w:t xml:space="preserve">Благодаря ежегодно проводимым предупредительным профилактическим мероприятиям (специфическая и неспецифическая иммунизация) и плановым обследованиям сельскохозяйственных животных на предприятиях, крестьянско-фермерских хозяйствах и частного сектора эпизоотическая обстановка благоприятная.  </w:t>
      </w:r>
    </w:p>
    <w:p w:rsidR="00414842" w:rsidRPr="00D35403" w:rsidRDefault="00414842" w:rsidP="00D35403">
      <w:pPr>
        <w:ind w:firstLine="851"/>
        <w:rPr>
          <w:sz w:val="20"/>
          <w:szCs w:val="20"/>
        </w:rPr>
      </w:pPr>
      <w:r w:rsidRPr="00D35403">
        <w:rPr>
          <w:sz w:val="20"/>
          <w:szCs w:val="20"/>
        </w:rPr>
        <w:t xml:space="preserve">Заболевания сельскохозяйственных животных экзотическими болезнями (лейшманиозы, трипаносомозы, саркоцистозы и др.) на территории области не регистрируются. Но </w:t>
      </w:r>
      <w:proofErr w:type="gramStart"/>
      <w:r w:rsidRPr="00D35403">
        <w:rPr>
          <w:sz w:val="20"/>
          <w:szCs w:val="20"/>
        </w:rPr>
        <w:t>возможны</w:t>
      </w:r>
      <w:proofErr w:type="gramEnd"/>
      <w:r w:rsidRPr="00D35403">
        <w:rPr>
          <w:sz w:val="20"/>
          <w:szCs w:val="20"/>
        </w:rPr>
        <w:t xml:space="preserve"> при нарушении ветеринарно-санитарных правил и сроков карантинно-обсервационных мероприятий  при  импорте сельскохозяйственных животных из стран зарубежья. Других особо опасных инфекций среди диких и сельскохозяйственных животных (ящур, чума) не зарегистрировано. В целом эпизоотическая обстановка по особо опасным инфекциям благоприятная.</w:t>
      </w:r>
    </w:p>
    <w:p w:rsidR="00414842" w:rsidRPr="00D35403" w:rsidRDefault="00414842" w:rsidP="00D35403">
      <w:pPr>
        <w:ind w:firstLine="851"/>
        <w:rPr>
          <w:sz w:val="20"/>
          <w:szCs w:val="20"/>
        </w:rPr>
      </w:pPr>
      <w:r w:rsidRPr="00D35403">
        <w:rPr>
          <w:sz w:val="20"/>
          <w:szCs w:val="20"/>
          <w:u w:val="single"/>
        </w:rPr>
        <w:t>Эпифитотия</w:t>
      </w:r>
      <w:r w:rsidRPr="00D35403">
        <w:rPr>
          <w:sz w:val="20"/>
          <w:szCs w:val="20"/>
        </w:rPr>
        <w:t xml:space="preserve"> - массовое, прогрессирующее во времени и пространстве инфекционное заболевание сельскохозяйственных растений и/или резкое увеличение численности вредителей растений. (ГОСТ </w:t>
      </w:r>
      <w:proofErr w:type="gramStart"/>
      <w:r w:rsidRPr="00D35403">
        <w:rPr>
          <w:sz w:val="20"/>
          <w:szCs w:val="20"/>
        </w:rPr>
        <w:t>Р</w:t>
      </w:r>
      <w:proofErr w:type="gramEnd"/>
      <w:r w:rsidRPr="00D35403">
        <w:rPr>
          <w:sz w:val="20"/>
          <w:szCs w:val="20"/>
        </w:rPr>
        <w:t xml:space="preserve"> 22.0.04-95)</w:t>
      </w:r>
    </w:p>
    <w:p w:rsidR="00414842" w:rsidRPr="00D35403" w:rsidRDefault="00414842" w:rsidP="00D35403">
      <w:pPr>
        <w:pStyle w:val="aff3"/>
        <w:tabs>
          <w:tab w:val="left" w:pos="5940"/>
        </w:tabs>
        <w:suppressAutoHyphens/>
        <w:spacing w:line="240" w:lineRule="auto"/>
        <w:ind w:firstLine="709"/>
        <w:rPr>
          <w:rFonts w:ascii="Times New Roman" w:hAnsi="Times New Roman"/>
          <w:sz w:val="20"/>
          <w:szCs w:val="20"/>
          <w:highlight w:val="yellow"/>
        </w:rPr>
      </w:pPr>
      <w:r w:rsidRPr="00D35403">
        <w:rPr>
          <w:rFonts w:ascii="Times New Roman" w:hAnsi="Times New Roman"/>
          <w:sz w:val="20"/>
          <w:szCs w:val="20"/>
        </w:rPr>
        <w:t xml:space="preserve">Эпифитотий и вспышек массового размножения наиболее опасных болезней и вредителей сельскохозяйственных растений и леса на территории районов области не наблюдалось. </w:t>
      </w:r>
      <w:proofErr w:type="gramStart"/>
      <w:r w:rsidRPr="00D35403">
        <w:rPr>
          <w:rFonts w:ascii="Times New Roman" w:hAnsi="Times New Roman"/>
          <w:sz w:val="20"/>
          <w:szCs w:val="20"/>
        </w:rPr>
        <w:t>На территории области особенно в южных и центральных районов регистрируется с цикличностью 4-5 лет при наличии благоприятных погодных условий, развитие вредителей сельскохозяйственных растений, саранчовых (распространены 17 видов саранчовых, наиболее вредоносная - белополосая, сибирская, темнокрылая, изменчивый конек) и лугового мотылька.</w:t>
      </w:r>
      <w:proofErr w:type="gramEnd"/>
      <w:r w:rsidRPr="00D35403">
        <w:rPr>
          <w:rFonts w:ascii="Times New Roman" w:hAnsi="Times New Roman"/>
          <w:sz w:val="20"/>
          <w:szCs w:val="20"/>
        </w:rPr>
        <w:t xml:space="preserve"> Вредоносность лугового мотылька наблюдается в 13 районах области. Истребительные мероприятия (агротехнические и химические) выполняемые филиалами ФГУ «Россельхозцентр» по Иркутской области способствуют понижению вредоносности вредителей с сохранением урожая сельскохозяйственных культур.</w:t>
      </w:r>
    </w:p>
    <w:p w:rsidR="00414842" w:rsidRPr="00D35403" w:rsidRDefault="00414842" w:rsidP="00D35403">
      <w:pPr>
        <w:pStyle w:val="aff3"/>
        <w:tabs>
          <w:tab w:val="left" w:pos="5940"/>
        </w:tabs>
        <w:suppressAutoHyphens/>
        <w:spacing w:line="240" w:lineRule="auto"/>
        <w:ind w:firstLine="709"/>
        <w:rPr>
          <w:rFonts w:ascii="Times New Roman" w:hAnsi="Times New Roman"/>
          <w:sz w:val="20"/>
          <w:szCs w:val="20"/>
        </w:rPr>
      </w:pPr>
    </w:p>
    <w:p w:rsidR="00414842" w:rsidRPr="00D35403" w:rsidRDefault="00414842" w:rsidP="00D35403">
      <w:pPr>
        <w:pStyle w:val="aff3"/>
        <w:tabs>
          <w:tab w:val="left" w:pos="5940"/>
        </w:tabs>
        <w:suppressAutoHyphens/>
        <w:spacing w:line="240" w:lineRule="auto"/>
        <w:ind w:firstLine="709"/>
        <w:rPr>
          <w:rFonts w:ascii="Times New Roman" w:hAnsi="Times New Roman"/>
          <w:sz w:val="20"/>
          <w:szCs w:val="20"/>
        </w:rPr>
      </w:pPr>
      <w:r w:rsidRPr="00D35403">
        <w:rPr>
          <w:rFonts w:ascii="Times New Roman" w:hAnsi="Times New Roman"/>
          <w:sz w:val="20"/>
          <w:szCs w:val="20"/>
        </w:rPr>
        <w:t>На территории МО «Захальское» биологически опасные объекты (скотомогильники, ямы Беккари и др.) не расположены.</w:t>
      </w:r>
    </w:p>
    <w:p w:rsidR="00414842" w:rsidRPr="00D35403" w:rsidRDefault="00414842" w:rsidP="00D35403">
      <w:pPr>
        <w:suppressAutoHyphens/>
        <w:ind w:firstLine="709"/>
        <w:rPr>
          <w:sz w:val="20"/>
          <w:szCs w:val="20"/>
        </w:rPr>
      </w:pPr>
    </w:p>
    <w:p w:rsidR="00414842" w:rsidRPr="00D35403" w:rsidRDefault="00414842" w:rsidP="00D35403">
      <w:pPr>
        <w:pStyle w:val="82"/>
        <w:spacing w:before="0" w:after="0"/>
        <w:rPr>
          <w:rFonts w:ascii="Times New Roman" w:hAnsi="Times New Roman"/>
          <w:sz w:val="20"/>
          <w:szCs w:val="20"/>
        </w:rPr>
      </w:pPr>
      <w:r w:rsidRPr="00D35403">
        <w:rPr>
          <w:rFonts w:ascii="Times New Roman" w:hAnsi="Times New Roman"/>
          <w:sz w:val="20"/>
          <w:szCs w:val="20"/>
        </w:rPr>
        <w:t>11.2 Инженерно-технические мероприятия по предупреждению чрезвычайных ситуаций и минимизации их последствий</w:t>
      </w:r>
    </w:p>
    <w:p w:rsidR="00414842" w:rsidRPr="00D35403" w:rsidRDefault="00414842" w:rsidP="00D35403">
      <w:pPr>
        <w:suppressAutoHyphens/>
        <w:ind w:firstLine="709"/>
        <w:rPr>
          <w:sz w:val="20"/>
          <w:szCs w:val="20"/>
        </w:rPr>
      </w:pPr>
      <w:r w:rsidRPr="00D35403">
        <w:rPr>
          <w:sz w:val="20"/>
          <w:szCs w:val="20"/>
        </w:rPr>
        <w:t>Раздел инженерно-технических мероприятий по предупреждению чрезвычайных ситуаций является составной частью генерального плана, разработан в соответствии с нормативными документами и на основании исходной информации, предоставленной органами, уполномоченными на решение вопросов ГО и ЧС.</w:t>
      </w:r>
    </w:p>
    <w:p w:rsidR="00414842" w:rsidRPr="00D35403" w:rsidRDefault="00414842" w:rsidP="00D35403">
      <w:pPr>
        <w:suppressAutoHyphens/>
        <w:ind w:firstLine="709"/>
        <w:rPr>
          <w:sz w:val="20"/>
          <w:szCs w:val="20"/>
        </w:rPr>
      </w:pPr>
      <w:r w:rsidRPr="00D35403">
        <w:rPr>
          <w:sz w:val="20"/>
          <w:szCs w:val="20"/>
        </w:rPr>
        <w:t>Инженерно-технические мероприятия по предупреждению ЧС и минимизации их последствий направлены на защиту населения от воздействий чрезвычайных ситуаций природного и техногенного характера.</w:t>
      </w:r>
    </w:p>
    <w:p w:rsidR="00414842" w:rsidRPr="00D35403" w:rsidRDefault="00414842" w:rsidP="00D35403">
      <w:pPr>
        <w:suppressAutoHyphens/>
        <w:ind w:firstLine="709"/>
        <w:rPr>
          <w:sz w:val="20"/>
          <w:szCs w:val="20"/>
        </w:rPr>
      </w:pPr>
      <w:r w:rsidRPr="00D35403">
        <w:rPr>
          <w:sz w:val="20"/>
          <w:szCs w:val="20"/>
        </w:rPr>
        <w:t>Согласно СП 165.1325800.2014 «Инженерно-технические мероприятия по гражданской обороне. Актуализированная редакция СНиП 2.01.51-90» в проекте учтены все нормативные требования по зонированию территории и проведению спасательных и восстановительных работ.</w:t>
      </w:r>
    </w:p>
    <w:p w:rsidR="00414842" w:rsidRPr="00D35403" w:rsidRDefault="00414842" w:rsidP="00D35403">
      <w:pPr>
        <w:suppressAutoHyphens/>
        <w:ind w:firstLine="709"/>
        <w:rPr>
          <w:sz w:val="20"/>
          <w:szCs w:val="20"/>
        </w:rPr>
      </w:pPr>
      <w:r w:rsidRPr="00D35403">
        <w:rPr>
          <w:sz w:val="20"/>
          <w:szCs w:val="20"/>
        </w:rPr>
        <w:t>На основании федерального закона №68-ФЗ «О защите населения и территорий от чрезвычайных ситуаций природного и техногенного характера» необходимо:</w:t>
      </w:r>
    </w:p>
    <w:p w:rsidR="00414842" w:rsidRPr="00D35403" w:rsidRDefault="00414842" w:rsidP="00D35403">
      <w:pPr>
        <w:numPr>
          <w:ilvl w:val="0"/>
          <w:numId w:val="34"/>
        </w:numPr>
        <w:tabs>
          <w:tab w:val="left" w:pos="1134"/>
        </w:tabs>
        <w:suppressAutoHyphens/>
        <w:overflowPunct w:val="0"/>
        <w:autoSpaceDE w:val="0"/>
        <w:autoSpaceDN w:val="0"/>
        <w:adjustRightInd w:val="0"/>
        <w:ind w:left="0" w:firstLine="709"/>
        <w:jc w:val="both"/>
        <w:rPr>
          <w:sz w:val="20"/>
          <w:szCs w:val="20"/>
        </w:rPr>
      </w:pPr>
      <w:r w:rsidRPr="00D35403">
        <w:rPr>
          <w:sz w:val="20"/>
          <w:szCs w:val="20"/>
        </w:rPr>
        <w:t>Планирование и осуществление необходимых мероприятий по защите населения и обеспечению функционирования организаций и объектов производственного и социального назначения;</w:t>
      </w:r>
    </w:p>
    <w:p w:rsidR="00414842" w:rsidRPr="00D35403" w:rsidRDefault="00414842" w:rsidP="00D35403">
      <w:pPr>
        <w:numPr>
          <w:ilvl w:val="0"/>
          <w:numId w:val="34"/>
        </w:numPr>
        <w:tabs>
          <w:tab w:val="left" w:pos="1134"/>
        </w:tabs>
        <w:suppressAutoHyphens/>
        <w:overflowPunct w:val="0"/>
        <w:autoSpaceDE w:val="0"/>
        <w:autoSpaceDN w:val="0"/>
        <w:adjustRightInd w:val="0"/>
        <w:ind w:left="0" w:firstLine="709"/>
        <w:jc w:val="both"/>
        <w:rPr>
          <w:sz w:val="20"/>
          <w:szCs w:val="20"/>
        </w:rPr>
      </w:pPr>
      <w:r w:rsidRPr="00D35403">
        <w:rPr>
          <w:sz w:val="20"/>
          <w:szCs w:val="20"/>
        </w:rPr>
        <w:t>Проведение обучения населения способам защиты и действиям в составе гражданских формирований;</w:t>
      </w:r>
    </w:p>
    <w:p w:rsidR="00414842" w:rsidRPr="00D35403" w:rsidRDefault="00414842" w:rsidP="00D35403">
      <w:pPr>
        <w:numPr>
          <w:ilvl w:val="0"/>
          <w:numId w:val="34"/>
        </w:numPr>
        <w:tabs>
          <w:tab w:val="left" w:pos="1134"/>
        </w:tabs>
        <w:suppressAutoHyphens/>
        <w:overflowPunct w:val="0"/>
        <w:autoSpaceDE w:val="0"/>
        <w:autoSpaceDN w:val="0"/>
        <w:adjustRightInd w:val="0"/>
        <w:ind w:left="0" w:firstLine="709"/>
        <w:jc w:val="both"/>
        <w:rPr>
          <w:sz w:val="20"/>
          <w:szCs w:val="20"/>
        </w:rPr>
      </w:pPr>
      <w:r w:rsidRPr="00D35403">
        <w:rPr>
          <w:sz w:val="20"/>
          <w:szCs w:val="20"/>
        </w:rPr>
        <w:t>Создание на ПОО локальных и объектовых систем оповещения;</w:t>
      </w:r>
    </w:p>
    <w:p w:rsidR="00414842" w:rsidRPr="00D35403" w:rsidRDefault="00414842" w:rsidP="00D35403">
      <w:pPr>
        <w:numPr>
          <w:ilvl w:val="0"/>
          <w:numId w:val="34"/>
        </w:numPr>
        <w:tabs>
          <w:tab w:val="left" w:pos="1134"/>
        </w:tabs>
        <w:suppressAutoHyphens/>
        <w:overflowPunct w:val="0"/>
        <w:autoSpaceDE w:val="0"/>
        <w:autoSpaceDN w:val="0"/>
        <w:adjustRightInd w:val="0"/>
        <w:ind w:left="0" w:firstLine="709"/>
        <w:jc w:val="both"/>
        <w:rPr>
          <w:sz w:val="20"/>
          <w:szCs w:val="20"/>
        </w:rPr>
      </w:pPr>
      <w:r w:rsidRPr="00D35403">
        <w:rPr>
          <w:sz w:val="20"/>
          <w:szCs w:val="20"/>
        </w:rPr>
        <w:t>Проведение аварийных и других неотложных работ в зонах ЧС;</w:t>
      </w:r>
    </w:p>
    <w:p w:rsidR="00414842" w:rsidRPr="00D35403" w:rsidRDefault="00414842" w:rsidP="00D35403">
      <w:pPr>
        <w:numPr>
          <w:ilvl w:val="0"/>
          <w:numId w:val="34"/>
        </w:numPr>
        <w:tabs>
          <w:tab w:val="left" w:pos="1134"/>
        </w:tabs>
        <w:suppressAutoHyphens/>
        <w:overflowPunct w:val="0"/>
        <w:autoSpaceDE w:val="0"/>
        <w:autoSpaceDN w:val="0"/>
        <w:adjustRightInd w:val="0"/>
        <w:ind w:left="0" w:firstLine="709"/>
        <w:jc w:val="both"/>
        <w:rPr>
          <w:sz w:val="20"/>
          <w:szCs w:val="20"/>
        </w:rPr>
      </w:pPr>
      <w:r w:rsidRPr="00D35403">
        <w:rPr>
          <w:sz w:val="20"/>
          <w:szCs w:val="20"/>
        </w:rPr>
        <w:t>При возникновении ЧС организовать медицинское обеспечение и снабжение населения средствами индивидуальной защиты.</w:t>
      </w:r>
    </w:p>
    <w:p w:rsidR="00414842" w:rsidRPr="00D35403" w:rsidRDefault="00414842" w:rsidP="00D35403">
      <w:pPr>
        <w:suppressAutoHyphens/>
        <w:ind w:firstLine="709"/>
        <w:rPr>
          <w:sz w:val="20"/>
          <w:szCs w:val="20"/>
        </w:rPr>
      </w:pPr>
      <w:r w:rsidRPr="00D35403">
        <w:rPr>
          <w:sz w:val="20"/>
          <w:szCs w:val="20"/>
        </w:rPr>
        <w:t>Локализация и ликвидация возможных чрезвычайных ситуаций на территории будут осуществляться силами и средствами аварийно-спасательных формирований, силами ликвидации ЧС инженерных и дорожных формирований, базирующихся на территории муниципального образования «Захальское», а также, при необходимости Эхирит-Будагатского района и Иркутской области в целом.</w:t>
      </w:r>
    </w:p>
    <w:p w:rsidR="00414842" w:rsidRPr="00D35403" w:rsidRDefault="00414842" w:rsidP="00D35403">
      <w:pPr>
        <w:suppressAutoHyphens/>
        <w:ind w:firstLine="709"/>
        <w:rPr>
          <w:sz w:val="20"/>
          <w:szCs w:val="20"/>
        </w:rPr>
      </w:pPr>
      <w:r w:rsidRPr="00D35403">
        <w:rPr>
          <w:sz w:val="20"/>
          <w:szCs w:val="20"/>
        </w:rPr>
        <w:t>Маршрутами ввода сил и средств ликвидации ЧС будут являться автодороги существующей сети наиболее благоприятные для движения</w:t>
      </w:r>
      <w:r w:rsidRPr="00D35403">
        <w:rPr>
          <w:rStyle w:val="FontStyle86"/>
          <w:sz w:val="20"/>
          <w:szCs w:val="20"/>
        </w:rPr>
        <w:t>.</w:t>
      </w:r>
    </w:p>
    <w:p w:rsidR="00414842" w:rsidRPr="00D35403" w:rsidRDefault="00414842" w:rsidP="00D35403">
      <w:pPr>
        <w:suppressAutoHyphens/>
        <w:ind w:firstLine="709"/>
        <w:rPr>
          <w:sz w:val="20"/>
          <w:szCs w:val="20"/>
        </w:rPr>
      </w:pPr>
      <w:r w:rsidRPr="00D35403">
        <w:rPr>
          <w:sz w:val="20"/>
          <w:szCs w:val="20"/>
        </w:rPr>
        <w:t>В проекте учтены все нормативные требования по зонированию территории и проведению спасательных и восстановительных работ.</w:t>
      </w:r>
    </w:p>
    <w:p w:rsidR="00414842" w:rsidRPr="00D35403" w:rsidRDefault="00414842" w:rsidP="00D35403">
      <w:pPr>
        <w:pStyle w:val="84"/>
        <w:spacing w:before="0" w:after="0"/>
        <w:rPr>
          <w:rFonts w:ascii="Times New Roman" w:hAnsi="Times New Roman"/>
          <w:sz w:val="20"/>
          <w:szCs w:val="20"/>
        </w:rPr>
      </w:pPr>
      <w:bookmarkStart w:id="70" w:name="_Toc434409566"/>
      <w:r w:rsidRPr="00D35403">
        <w:rPr>
          <w:rFonts w:ascii="Times New Roman" w:hAnsi="Times New Roman"/>
          <w:sz w:val="20"/>
          <w:szCs w:val="20"/>
        </w:rPr>
        <w:t>11.2.1. Мероприятия по предупреждению и минимизации ЧС техногенного характера</w:t>
      </w:r>
      <w:bookmarkEnd w:id="70"/>
    </w:p>
    <w:p w:rsidR="00414842" w:rsidRPr="00D35403" w:rsidRDefault="00414842" w:rsidP="00D35403">
      <w:pPr>
        <w:suppressAutoHyphens/>
        <w:ind w:firstLine="709"/>
        <w:rPr>
          <w:bCs/>
          <w:i/>
          <w:sz w:val="20"/>
          <w:szCs w:val="20"/>
        </w:rPr>
      </w:pPr>
      <w:r w:rsidRPr="00D35403">
        <w:rPr>
          <w:bCs/>
          <w:i/>
          <w:sz w:val="20"/>
          <w:szCs w:val="20"/>
        </w:rPr>
        <w:lastRenderedPageBreak/>
        <w:t>Предупреждение и минимизация последствий аварий на ПОО</w:t>
      </w:r>
    </w:p>
    <w:p w:rsidR="00414842" w:rsidRPr="00D35403" w:rsidRDefault="00414842" w:rsidP="00D35403">
      <w:pPr>
        <w:pStyle w:val="ConsPlusNonformat"/>
        <w:suppressAutoHyphens/>
        <w:ind w:firstLine="709"/>
        <w:jc w:val="both"/>
        <w:rPr>
          <w:rFonts w:ascii="Times New Roman" w:hAnsi="Times New Roman" w:cs="Times New Roman"/>
        </w:rPr>
      </w:pPr>
      <w:r w:rsidRPr="00D35403">
        <w:rPr>
          <w:rFonts w:ascii="Times New Roman" w:hAnsi="Times New Roman" w:cs="Times New Roman"/>
        </w:rPr>
        <w:t>Для всех опасных объектов должны быть разработаны паспорта безопасности. Типовой паспорт безопасности опасного объекта утвержден Приказом МЧС РФ от 04.11.2004 N 506.</w:t>
      </w:r>
    </w:p>
    <w:p w:rsidR="00414842" w:rsidRPr="00D35403" w:rsidRDefault="00414842" w:rsidP="00D35403">
      <w:pPr>
        <w:suppressAutoHyphens/>
        <w:ind w:firstLine="709"/>
        <w:rPr>
          <w:sz w:val="20"/>
          <w:szCs w:val="20"/>
        </w:rPr>
      </w:pPr>
      <w:r w:rsidRPr="00D35403">
        <w:rPr>
          <w:sz w:val="20"/>
          <w:szCs w:val="20"/>
        </w:rPr>
        <w:t>Паспорт безопасности опасного объекта разрабатывается для решения следующих задач:</w:t>
      </w:r>
    </w:p>
    <w:p w:rsidR="00414842" w:rsidRPr="00D35403" w:rsidRDefault="00414842" w:rsidP="00D35403">
      <w:pPr>
        <w:suppressAutoHyphens/>
        <w:ind w:firstLine="709"/>
        <w:rPr>
          <w:sz w:val="20"/>
          <w:szCs w:val="20"/>
        </w:rPr>
      </w:pPr>
      <w:r w:rsidRPr="00D35403">
        <w:rPr>
          <w:rFonts w:eastAsia="TimesNewRomanPSMT"/>
          <w:sz w:val="20"/>
          <w:szCs w:val="20"/>
        </w:rPr>
        <w:t>−</w:t>
      </w:r>
      <w:r w:rsidRPr="00D35403">
        <w:rPr>
          <w:sz w:val="20"/>
          <w:szCs w:val="20"/>
        </w:rPr>
        <w:t xml:space="preserve"> определения показателей степени риска чрезвычайных ситуаций для персонала опасного объекта и проживающего вблизи населения;</w:t>
      </w:r>
    </w:p>
    <w:p w:rsidR="00414842" w:rsidRPr="00D35403" w:rsidRDefault="00414842" w:rsidP="00D35403">
      <w:pPr>
        <w:suppressAutoHyphens/>
        <w:ind w:firstLine="709"/>
        <w:rPr>
          <w:sz w:val="20"/>
          <w:szCs w:val="20"/>
        </w:rPr>
      </w:pPr>
      <w:r w:rsidRPr="00D35403">
        <w:rPr>
          <w:rFonts w:eastAsia="TimesNewRomanPSMT"/>
          <w:sz w:val="20"/>
          <w:szCs w:val="20"/>
        </w:rPr>
        <w:t xml:space="preserve">− </w:t>
      </w:r>
      <w:r w:rsidRPr="00D35403">
        <w:rPr>
          <w:sz w:val="20"/>
          <w:szCs w:val="20"/>
        </w:rPr>
        <w:t>определения возможности возникновения чрезвычайных ситуаций на опасном объекте;</w:t>
      </w:r>
    </w:p>
    <w:p w:rsidR="00414842" w:rsidRPr="00D35403" w:rsidRDefault="00414842" w:rsidP="00D35403">
      <w:pPr>
        <w:suppressAutoHyphens/>
        <w:ind w:firstLine="709"/>
        <w:rPr>
          <w:sz w:val="20"/>
          <w:szCs w:val="20"/>
        </w:rPr>
      </w:pPr>
      <w:r w:rsidRPr="00D35403">
        <w:rPr>
          <w:rFonts w:eastAsia="TimesNewRomanPSMT"/>
          <w:sz w:val="20"/>
          <w:szCs w:val="20"/>
        </w:rPr>
        <w:t xml:space="preserve">− </w:t>
      </w:r>
      <w:r w:rsidRPr="00D35403">
        <w:rPr>
          <w:sz w:val="20"/>
          <w:szCs w:val="20"/>
        </w:rPr>
        <w:t>оценки возможных последствий чрезвычайных ситуаций на опасном объекте;</w:t>
      </w:r>
    </w:p>
    <w:p w:rsidR="00414842" w:rsidRPr="00D35403" w:rsidRDefault="00414842" w:rsidP="00D35403">
      <w:pPr>
        <w:suppressAutoHyphens/>
        <w:ind w:firstLine="709"/>
        <w:rPr>
          <w:sz w:val="20"/>
          <w:szCs w:val="20"/>
        </w:rPr>
      </w:pPr>
      <w:r w:rsidRPr="00D35403">
        <w:rPr>
          <w:rFonts w:eastAsia="TimesNewRomanPSMT"/>
          <w:sz w:val="20"/>
          <w:szCs w:val="20"/>
        </w:rPr>
        <w:t xml:space="preserve">− </w:t>
      </w:r>
      <w:r w:rsidRPr="00D35403">
        <w:rPr>
          <w:sz w:val="20"/>
          <w:szCs w:val="20"/>
        </w:rPr>
        <w:t>оценки возможного воздействия чрезвычайных ситуаций, возникших на соседних опасных объектах;</w:t>
      </w:r>
    </w:p>
    <w:p w:rsidR="00414842" w:rsidRPr="00D35403" w:rsidRDefault="00414842" w:rsidP="00D35403">
      <w:pPr>
        <w:suppressAutoHyphens/>
        <w:ind w:firstLine="709"/>
        <w:rPr>
          <w:sz w:val="20"/>
          <w:szCs w:val="20"/>
        </w:rPr>
      </w:pPr>
      <w:r w:rsidRPr="00D35403">
        <w:rPr>
          <w:rFonts w:eastAsia="TimesNewRomanPSMT"/>
          <w:sz w:val="20"/>
          <w:szCs w:val="20"/>
        </w:rPr>
        <w:t xml:space="preserve">− </w:t>
      </w:r>
      <w:r w:rsidRPr="00D35403">
        <w:rPr>
          <w:sz w:val="20"/>
          <w:szCs w:val="20"/>
        </w:rPr>
        <w:t>оценки состояния работ по предупреждению чрезвычайных ситуаций и готовности к ликвидации чрезвычайных ситуаций на опасном объекте;</w:t>
      </w:r>
    </w:p>
    <w:p w:rsidR="00414842" w:rsidRPr="00D35403" w:rsidRDefault="00414842" w:rsidP="00D35403">
      <w:pPr>
        <w:shd w:val="clear" w:color="auto" w:fill="FFFFFF"/>
        <w:suppressAutoHyphens/>
        <w:ind w:firstLine="709"/>
        <w:rPr>
          <w:sz w:val="20"/>
          <w:szCs w:val="20"/>
        </w:rPr>
      </w:pPr>
      <w:r w:rsidRPr="00D35403">
        <w:rPr>
          <w:rFonts w:eastAsia="TimesNewRomanPSMT"/>
          <w:sz w:val="20"/>
          <w:szCs w:val="20"/>
        </w:rPr>
        <w:t xml:space="preserve">− </w:t>
      </w:r>
      <w:r w:rsidRPr="00D35403">
        <w:rPr>
          <w:sz w:val="20"/>
          <w:szCs w:val="20"/>
        </w:rPr>
        <w:t>разработки мероприятий по снижению риска и смягчению последствий чрезвычайных ситуаций на опасном объекте.</w:t>
      </w:r>
    </w:p>
    <w:p w:rsidR="00414842" w:rsidRPr="00D35403" w:rsidRDefault="00414842" w:rsidP="00D35403">
      <w:pPr>
        <w:suppressAutoHyphens/>
        <w:ind w:firstLine="709"/>
        <w:rPr>
          <w:bCs/>
          <w:i/>
          <w:sz w:val="20"/>
          <w:szCs w:val="20"/>
          <w:u w:val="single"/>
        </w:rPr>
      </w:pPr>
      <w:r w:rsidRPr="00D35403">
        <w:rPr>
          <w:sz w:val="20"/>
          <w:szCs w:val="20"/>
        </w:rPr>
        <w:t>Проверка правильности идентификации опасных производственных объектов производится в соответствии с Приказом Ростехнадзора от 05.03.2008 N 131"Об утверждении методических рекомендаций по осуществлению идентификации опасных производственных объектов".</w:t>
      </w:r>
    </w:p>
    <w:p w:rsidR="00414842" w:rsidRPr="00D35403" w:rsidRDefault="00414842" w:rsidP="00D35403">
      <w:pPr>
        <w:suppressAutoHyphens/>
        <w:ind w:firstLine="709"/>
        <w:rPr>
          <w:sz w:val="20"/>
          <w:szCs w:val="20"/>
        </w:rPr>
      </w:pPr>
      <w:r w:rsidRPr="00D35403">
        <w:rPr>
          <w:sz w:val="20"/>
          <w:szCs w:val="20"/>
        </w:rPr>
        <w:t>К основным требованиям по предупреждению чрезвычайных ситуаций на потенциально опасных объектах и объектах жизнеобеспечения относятся:</w:t>
      </w:r>
    </w:p>
    <w:p w:rsidR="00414842" w:rsidRPr="00D35403" w:rsidRDefault="00414842" w:rsidP="00D35403">
      <w:pPr>
        <w:suppressAutoHyphens/>
        <w:ind w:firstLine="709"/>
        <w:rPr>
          <w:sz w:val="20"/>
          <w:szCs w:val="20"/>
        </w:rPr>
      </w:pPr>
      <w:r w:rsidRPr="00D35403">
        <w:rPr>
          <w:sz w:val="20"/>
          <w:szCs w:val="20"/>
        </w:rPr>
        <w:t>- обеспечение готовности объектовых органов управления, сил и средств, к действиям по предупреждению и ликвидации чрезвычайных ситуаций;</w:t>
      </w:r>
    </w:p>
    <w:p w:rsidR="00414842" w:rsidRPr="00D35403" w:rsidRDefault="00414842" w:rsidP="00D35403">
      <w:pPr>
        <w:suppressAutoHyphens/>
        <w:ind w:firstLine="709"/>
        <w:rPr>
          <w:sz w:val="20"/>
          <w:szCs w:val="20"/>
        </w:rPr>
      </w:pPr>
      <w:r w:rsidRPr="00D35403">
        <w:rPr>
          <w:sz w:val="20"/>
          <w:szCs w:val="20"/>
        </w:rPr>
        <w:t>- подготовка персонала к действиям при чрезвычайных ситуациях;</w:t>
      </w:r>
    </w:p>
    <w:p w:rsidR="00414842" w:rsidRPr="00D35403" w:rsidRDefault="00414842" w:rsidP="00D35403">
      <w:pPr>
        <w:suppressAutoHyphens/>
        <w:ind w:firstLine="709"/>
        <w:rPr>
          <w:sz w:val="20"/>
          <w:szCs w:val="20"/>
        </w:rPr>
      </w:pPr>
      <w:r w:rsidRPr="00D35403">
        <w:rPr>
          <w:sz w:val="20"/>
          <w:szCs w:val="20"/>
        </w:rPr>
        <w:t>- сбор, обработка и выдача информации в области предупреждения чрезвычайных ситуаций, защиты населения и территорий от их опасных воздействий;</w:t>
      </w:r>
    </w:p>
    <w:p w:rsidR="00414842" w:rsidRPr="00D35403" w:rsidRDefault="00414842" w:rsidP="00D35403">
      <w:pPr>
        <w:suppressAutoHyphens/>
        <w:ind w:firstLine="709"/>
        <w:rPr>
          <w:sz w:val="20"/>
          <w:szCs w:val="20"/>
        </w:rPr>
      </w:pPr>
      <w:r w:rsidRPr="00D35403">
        <w:rPr>
          <w:sz w:val="20"/>
          <w:szCs w:val="20"/>
        </w:rPr>
        <w:t>- декларирование безопасности,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w:t>
      </w:r>
    </w:p>
    <w:p w:rsidR="00414842" w:rsidRPr="00D35403" w:rsidRDefault="00414842" w:rsidP="00D35403">
      <w:pPr>
        <w:suppressAutoHyphens/>
        <w:ind w:firstLine="709"/>
        <w:rPr>
          <w:sz w:val="20"/>
          <w:szCs w:val="20"/>
        </w:rPr>
      </w:pPr>
      <w:r w:rsidRPr="00D35403">
        <w:rPr>
          <w:sz w:val="20"/>
          <w:szCs w:val="20"/>
        </w:rPr>
        <w:t>- создание объектовых резервов материальных и финансовых ресурсов для ликвидации ЧС.</w:t>
      </w:r>
    </w:p>
    <w:p w:rsidR="00414842" w:rsidRPr="00D35403" w:rsidRDefault="00414842" w:rsidP="00D35403">
      <w:pPr>
        <w:suppressAutoHyphens/>
        <w:ind w:firstLine="709"/>
        <w:rPr>
          <w:sz w:val="20"/>
          <w:szCs w:val="20"/>
        </w:rPr>
      </w:pPr>
      <w:proofErr w:type="gramStart"/>
      <w:r w:rsidRPr="00D35403">
        <w:rPr>
          <w:sz w:val="20"/>
          <w:szCs w:val="20"/>
        </w:rPr>
        <w:t>Согласно постановления</w:t>
      </w:r>
      <w:proofErr w:type="gramEnd"/>
      <w:r w:rsidRPr="00D35403">
        <w:rPr>
          <w:sz w:val="20"/>
          <w:szCs w:val="20"/>
        </w:rPr>
        <w:t xml:space="preserve"> Правительства Российской Федерации «О создании локальных систем оповещения в районах размещения потенциально опасных объектов» все потенциально опасные объекты оборудованы локальной системой оповещения, которая предназначена для оповещения работников предприятия, а также населения, проживающего вблизи потенциально опасного объекта. Проработан порядок допуска посторонних лиц и въезд транспорта на территорию.</w:t>
      </w:r>
    </w:p>
    <w:p w:rsidR="00414842" w:rsidRPr="00D35403" w:rsidRDefault="00414842" w:rsidP="00D35403">
      <w:pPr>
        <w:suppressAutoHyphens/>
        <w:ind w:firstLine="709"/>
        <w:rPr>
          <w:bCs/>
          <w:i/>
          <w:sz w:val="20"/>
          <w:szCs w:val="20"/>
        </w:rPr>
      </w:pPr>
      <w:r w:rsidRPr="00D35403">
        <w:rPr>
          <w:bCs/>
          <w:i/>
          <w:sz w:val="20"/>
          <w:szCs w:val="20"/>
        </w:rPr>
        <w:t>Предупреждение и минимизация последствий аварий на пожароопасных объектах</w:t>
      </w:r>
    </w:p>
    <w:p w:rsidR="00414842" w:rsidRPr="00D35403" w:rsidRDefault="00414842" w:rsidP="00D35403">
      <w:pPr>
        <w:suppressAutoHyphens/>
        <w:ind w:firstLine="709"/>
        <w:rPr>
          <w:snapToGrid w:val="0"/>
          <w:sz w:val="20"/>
          <w:szCs w:val="20"/>
        </w:rPr>
      </w:pPr>
      <w:r w:rsidRPr="00D35403">
        <w:rPr>
          <w:snapToGrid w:val="0"/>
          <w:sz w:val="20"/>
          <w:szCs w:val="20"/>
        </w:rPr>
        <w:t>При возникновении аварий необходимо выполнение следующего ряда мероприятий:</w:t>
      </w:r>
    </w:p>
    <w:p w:rsidR="00414842" w:rsidRPr="00D35403" w:rsidRDefault="00414842" w:rsidP="00D35403">
      <w:pPr>
        <w:suppressAutoHyphens/>
        <w:ind w:firstLine="709"/>
        <w:rPr>
          <w:snapToGrid w:val="0"/>
          <w:sz w:val="20"/>
          <w:szCs w:val="20"/>
        </w:rPr>
      </w:pPr>
      <w:r w:rsidRPr="00D35403">
        <w:rPr>
          <w:snapToGrid w:val="0"/>
          <w:sz w:val="20"/>
          <w:szCs w:val="20"/>
        </w:rPr>
        <w:t>- устранение источника розлива;</w:t>
      </w:r>
    </w:p>
    <w:p w:rsidR="00414842" w:rsidRPr="00D35403" w:rsidRDefault="00414842" w:rsidP="00D35403">
      <w:pPr>
        <w:suppressAutoHyphens/>
        <w:ind w:firstLine="709"/>
        <w:rPr>
          <w:snapToGrid w:val="0"/>
          <w:sz w:val="20"/>
          <w:szCs w:val="20"/>
        </w:rPr>
      </w:pPr>
      <w:r w:rsidRPr="00D35403">
        <w:rPr>
          <w:snapToGrid w:val="0"/>
          <w:sz w:val="20"/>
          <w:szCs w:val="20"/>
        </w:rPr>
        <w:t>- выявление и оценка обстановки, оповещение противопожарной службы;</w:t>
      </w:r>
    </w:p>
    <w:p w:rsidR="00414842" w:rsidRPr="00D35403" w:rsidRDefault="00414842" w:rsidP="00D35403">
      <w:pPr>
        <w:suppressAutoHyphens/>
        <w:ind w:firstLine="709"/>
        <w:rPr>
          <w:snapToGrid w:val="0"/>
          <w:sz w:val="20"/>
          <w:szCs w:val="20"/>
        </w:rPr>
      </w:pPr>
      <w:r w:rsidRPr="00D35403">
        <w:rPr>
          <w:snapToGrid w:val="0"/>
          <w:sz w:val="20"/>
          <w:szCs w:val="20"/>
        </w:rPr>
        <w:t>- тушение пожара, оказание медицинской помощи;</w:t>
      </w:r>
    </w:p>
    <w:p w:rsidR="00414842" w:rsidRPr="00D35403" w:rsidRDefault="00414842" w:rsidP="00D35403">
      <w:pPr>
        <w:shd w:val="clear" w:color="auto" w:fill="FFFFFF"/>
        <w:suppressAutoHyphens/>
        <w:ind w:firstLine="709"/>
        <w:rPr>
          <w:snapToGrid w:val="0"/>
          <w:sz w:val="20"/>
          <w:szCs w:val="20"/>
        </w:rPr>
      </w:pPr>
      <w:r w:rsidRPr="00D35403">
        <w:rPr>
          <w:snapToGrid w:val="0"/>
          <w:sz w:val="20"/>
          <w:szCs w:val="20"/>
        </w:rPr>
        <w:t>- проведение восстановительных работ.</w:t>
      </w:r>
    </w:p>
    <w:p w:rsidR="00414842" w:rsidRPr="00D35403" w:rsidRDefault="00414842" w:rsidP="00D35403">
      <w:pPr>
        <w:suppressAutoHyphens/>
        <w:ind w:firstLine="709"/>
        <w:rPr>
          <w:bCs/>
          <w:sz w:val="20"/>
          <w:szCs w:val="20"/>
        </w:rPr>
      </w:pPr>
      <w:r w:rsidRPr="00D35403">
        <w:rPr>
          <w:bCs/>
          <w:sz w:val="20"/>
          <w:szCs w:val="20"/>
        </w:rPr>
        <w:t>Общие требования к эксплуатации взрывопожароопасных объектов:</w:t>
      </w:r>
    </w:p>
    <w:p w:rsidR="00414842" w:rsidRPr="00D35403" w:rsidRDefault="00414842" w:rsidP="00D35403">
      <w:pPr>
        <w:numPr>
          <w:ilvl w:val="0"/>
          <w:numId w:val="35"/>
        </w:numPr>
        <w:suppressAutoHyphens/>
        <w:overflowPunct w:val="0"/>
        <w:autoSpaceDE w:val="0"/>
        <w:autoSpaceDN w:val="0"/>
        <w:adjustRightInd w:val="0"/>
        <w:ind w:left="0" w:firstLine="709"/>
        <w:jc w:val="both"/>
        <w:rPr>
          <w:bCs/>
          <w:sz w:val="20"/>
          <w:szCs w:val="20"/>
        </w:rPr>
      </w:pPr>
      <w:r w:rsidRPr="00D35403">
        <w:rPr>
          <w:bCs/>
          <w:sz w:val="20"/>
          <w:szCs w:val="20"/>
        </w:rPr>
        <w:t>Хранить в складах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т</w:t>
      </w:r>
      <w:proofErr w:type="gramStart"/>
      <w:r w:rsidRPr="00D35403">
        <w:rPr>
          <w:bCs/>
          <w:sz w:val="20"/>
          <w:szCs w:val="20"/>
        </w:rPr>
        <w:t>.п</w:t>
      </w:r>
      <w:proofErr w:type="gramEnd"/>
      <w:r w:rsidRPr="00D35403">
        <w:rPr>
          <w:bCs/>
          <w:sz w:val="20"/>
          <w:szCs w:val="20"/>
        </w:rPr>
        <w:t>;</w:t>
      </w:r>
    </w:p>
    <w:p w:rsidR="00414842" w:rsidRPr="00D35403" w:rsidRDefault="00414842" w:rsidP="00D35403">
      <w:pPr>
        <w:numPr>
          <w:ilvl w:val="0"/>
          <w:numId w:val="35"/>
        </w:numPr>
        <w:suppressAutoHyphens/>
        <w:overflowPunct w:val="0"/>
        <w:autoSpaceDE w:val="0"/>
        <w:autoSpaceDN w:val="0"/>
        <w:adjustRightInd w:val="0"/>
        <w:ind w:left="0" w:firstLine="709"/>
        <w:jc w:val="both"/>
        <w:rPr>
          <w:bCs/>
          <w:sz w:val="20"/>
          <w:szCs w:val="20"/>
        </w:rPr>
      </w:pPr>
      <w:r w:rsidRPr="00D35403">
        <w:rPr>
          <w:bCs/>
          <w:sz w:val="20"/>
          <w:szCs w:val="20"/>
        </w:rPr>
        <w:t xml:space="preserve">Баллоны с </w:t>
      </w:r>
      <w:proofErr w:type="gramStart"/>
      <w:r w:rsidRPr="00D35403">
        <w:rPr>
          <w:bCs/>
          <w:sz w:val="20"/>
          <w:szCs w:val="20"/>
        </w:rPr>
        <w:t>ГГ</w:t>
      </w:r>
      <w:proofErr w:type="gramEnd"/>
      <w:r w:rsidRPr="00D35403">
        <w:rPr>
          <w:bCs/>
          <w:sz w:val="20"/>
          <w:szCs w:val="20"/>
        </w:rPr>
        <w:t>, емкости (бутылки, бутыли, другая тара) с ЛВЖ и ГЖ, а также аэрозольные упаковки должны быть защищены от солнечного и иного теплового воздействия;</w:t>
      </w:r>
    </w:p>
    <w:p w:rsidR="00414842" w:rsidRPr="00D35403" w:rsidRDefault="00414842" w:rsidP="00D35403">
      <w:pPr>
        <w:numPr>
          <w:ilvl w:val="0"/>
          <w:numId w:val="35"/>
        </w:numPr>
        <w:suppressAutoHyphens/>
        <w:overflowPunct w:val="0"/>
        <w:autoSpaceDE w:val="0"/>
        <w:autoSpaceDN w:val="0"/>
        <w:adjustRightInd w:val="0"/>
        <w:ind w:left="0" w:firstLine="709"/>
        <w:jc w:val="both"/>
        <w:rPr>
          <w:bCs/>
          <w:sz w:val="20"/>
          <w:szCs w:val="20"/>
        </w:rPr>
      </w:pPr>
      <w:r w:rsidRPr="00D35403">
        <w:rPr>
          <w:bCs/>
          <w:sz w:val="20"/>
          <w:szCs w:val="20"/>
        </w:rPr>
        <w:t>Электрооборудование складов по окончании рабочего дня должно обесточиваться.  Дежурное освещение в помещениях складов, а также эксплуатация газовых плит, электронагревательных приборов и установка штепсельных розеток не допускается;</w:t>
      </w:r>
    </w:p>
    <w:p w:rsidR="00414842" w:rsidRPr="00D35403" w:rsidRDefault="00414842" w:rsidP="00D35403">
      <w:pPr>
        <w:numPr>
          <w:ilvl w:val="0"/>
          <w:numId w:val="35"/>
        </w:numPr>
        <w:suppressAutoHyphens/>
        <w:overflowPunct w:val="0"/>
        <w:autoSpaceDE w:val="0"/>
        <w:autoSpaceDN w:val="0"/>
        <w:adjustRightInd w:val="0"/>
        <w:ind w:left="0" w:firstLine="709"/>
        <w:jc w:val="both"/>
        <w:rPr>
          <w:bCs/>
          <w:sz w:val="20"/>
          <w:szCs w:val="20"/>
        </w:rPr>
      </w:pPr>
      <w:r w:rsidRPr="00D35403">
        <w:rPr>
          <w:bCs/>
          <w:sz w:val="20"/>
          <w:szCs w:val="20"/>
        </w:rPr>
        <w:t>При хранении материалов на открытой площадке площадь одной секции (штабеля) не должна превышать 300 м</w:t>
      </w:r>
      <w:proofErr w:type="gramStart"/>
      <w:r w:rsidRPr="00D35403">
        <w:rPr>
          <w:bCs/>
          <w:sz w:val="20"/>
          <w:szCs w:val="20"/>
          <w:vertAlign w:val="superscript"/>
        </w:rPr>
        <w:t>2</w:t>
      </w:r>
      <w:proofErr w:type="gramEnd"/>
      <w:r w:rsidRPr="00D35403">
        <w:rPr>
          <w:bCs/>
          <w:sz w:val="20"/>
          <w:szCs w:val="20"/>
        </w:rPr>
        <w:t>, а противопожарные разрывы между штабелями должны быть не менее 6 м.</w:t>
      </w:r>
    </w:p>
    <w:p w:rsidR="00414842" w:rsidRPr="00D35403" w:rsidRDefault="00414842" w:rsidP="00D35403">
      <w:pPr>
        <w:numPr>
          <w:ilvl w:val="0"/>
          <w:numId w:val="35"/>
        </w:numPr>
        <w:suppressAutoHyphens/>
        <w:overflowPunct w:val="0"/>
        <w:autoSpaceDE w:val="0"/>
        <w:autoSpaceDN w:val="0"/>
        <w:adjustRightInd w:val="0"/>
        <w:ind w:left="0" w:firstLine="709"/>
        <w:jc w:val="both"/>
        <w:rPr>
          <w:bCs/>
          <w:sz w:val="20"/>
          <w:szCs w:val="20"/>
        </w:rPr>
      </w:pPr>
      <w:r w:rsidRPr="00D35403">
        <w:rPr>
          <w:bCs/>
          <w:sz w:val="20"/>
          <w:szCs w:val="20"/>
        </w:rPr>
        <w:t>В зданиях, расположенных на территории баз и складов, не разрешается проживание персонала и других лиц.</w:t>
      </w:r>
    </w:p>
    <w:p w:rsidR="00414842" w:rsidRPr="00D35403" w:rsidRDefault="00414842" w:rsidP="00D35403">
      <w:pPr>
        <w:numPr>
          <w:ilvl w:val="0"/>
          <w:numId w:val="35"/>
        </w:numPr>
        <w:suppressAutoHyphens/>
        <w:overflowPunct w:val="0"/>
        <w:autoSpaceDE w:val="0"/>
        <w:autoSpaceDN w:val="0"/>
        <w:adjustRightInd w:val="0"/>
        <w:ind w:left="0" w:firstLine="709"/>
        <w:jc w:val="both"/>
        <w:rPr>
          <w:bCs/>
          <w:sz w:val="20"/>
          <w:szCs w:val="20"/>
        </w:rPr>
      </w:pPr>
      <w:r w:rsidRPr="00D35403">
        <w:rPr>
          <w:bCs/>
          <w:sz w:val="20"/>
          <w:szCs w:val="20"/>
        </w:rPr>
        <w:t>В цеховых кладовых не разрешается хранение ЛВЖ и ГЖ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414842" w:rsidRPr="00D35403" w:rsidRDefault="00414842" w:rsidP="00D35403">
      <w:pPr>
        <w:numPr>
          <w:ilvl w:val="0"/>
          <w:numId w:val="35"/>
        </w:numPr>
        <w:suppressAutoHyphens/>
        <w:overflowPunct w:val="0"/>
        <w:autoSpaceDE w:val="0"/>
        <w:autoSpaceDN w:val="0"/>
        <w:adjustRightInd w:val="0"/>
        <w:ind w:left="0" w:firstLine="709"/>
        <w:jc w:val="both"/>
        <w:rPr>
          <w:bCs/>
          <w:sz w:val="20"/>
          <w:szCs w:val="20"/>
        </w:rPr>
      </w:pPr>
      <w:r w:rsidRPr="00D35403">
        <w:rPr>
          <w:bCs/>
          <w:sz w:val="20"/>
          <w:szCs w:val="20"/>
        </w:rPr>
        <w:t>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p w:rsidR="00414842" w:rsidRPr="00D35403" w:rsidRDefault="00414842" w:rsidP="00D35403">
      <w:pPr>
        <w:numPr>
          <w:ilvl w:val="0"/>
          <w:numId w:val="35"/>
        </w:numPr>
        <w:suppressAutoHyphens/>
        <w:overflowPunct w:val="0"/>
        <w:autoSpaceDE w:val="0"/>
        <w:autoSpaceDN w:val="0"/>
        <w:adjustRightInd w:val="0"/>
        <w:ind w:left="0" w:firstLine="709"/>
        <w:jc w:val="both"/>
        <w:rPr>
          <w:bCs/>
          <w:sz w:val="20"/>
          <w:szCs w:val="20"/>
        </w:rPr>
      </w:pPr>
      <w:r w:rsidRPr="00D35403">
        <w:rPr>
          <w:bCs/>
          <w:sz w:val="20"/>
          <w:szCs w:val="20"/>
        </w:rPr>
        <w:t>Территории нефтебаз (складов), наливных и перекачивающих станций должны быть ограждены заборами высотой не менее 2 м.</w:t>
      </w:r>
    </w:p>
    <w:p w:rsidR="00414842" w:rsidRPr="00D35403" w:rsidRDefault="00414842" w:rsidP="00D35403">
      <w:pPr>
        <w:numPr>
          <w:ilvl w:val="0"/>
          <w:numId w:val="35"/>
        </w:numPr>
        <w:suppressAutoHyphens/>
        <w:overflowPunct w:val="0"/>
        <w:autoSpaceDE w:val="0"/>
        <w:autoSpaceDN w:val="0"/>
        <w:adjustRightInd w:val="0"/>
        <w:ind w:left="0" w:firstLine="709"/>
        <w:jc w:val="both"/>
        <w:rPr>
          <w:bCs/>
          <w:sz w:val="20"/>
          <w:szCs w:val="20"/>
        </w:rPr>
      </w:pPr>
      <w:r w:rsidRPr="00D35403">
        <w:rPr>
          <w:bCs/>
          <w:sz w:val="20"/>
          <w:szCs w:val="20"/>
        </w:rPr>
        <w:t>Обвалования вокруг резервуаров, а также переезды через них должны находиться в исправном состоянии. Площадки внутри обвалования должны быть спланированы и засыпаны песком.</w:t>
      </w:r>
    </w:p>
    <w:p w:rsidR="00414842" w:rsidRPr="00D35403" w:rsidRDefault="00414842" w:rsidP="00D35403">
      <w:pPr>
        <w:suppressAutoHyphens/>
        <w:ind w:firstLine="709"/>
        <w:rPr>
          <w:sz w:val="20"/>
          <w:szCs w:val="20"/>
        </w:rPr>
      </w:pPr>
      <w:r w:rsidRPr="00D35403">
        <w:rPr>
          <w:bCs/>
          <w:sz w:val="20"/>
          <w:szCs w:val="20"/>
        </w:rPr>
        <w:t xml:space="preserve">К мероприятиям по предотвращению </w:t>
      </w:r>
      <w:r w:rsidRPr="00D35403">
        <w:rPr>
          <w:sz w:val="20"/>
          <w:szCs w:val="20"/>
        </w:rPr>
        <w:t>чрезвычайных ситуаций на АЗС относятся:</w:t>
      </w:r>
    </w:p>
    <w:p w:rsidR="00414842" w:rsidRPr="00D35403" w:rsidRDefault="00414842" w:rsidP="00D35403">
      <w:pPr>
        <w:suppressAutoHyphens/>
        <w:ind w:firstLine="709"/>
        <w:rPr>
          <w:sz w:val="20"/>
          <w:szCs w:val="20"/>
        </w:rPr>
      </w:pPr>
      <w:r w:rsidRPr="00D35403">
        <w:rPr>
          <w:sz w:val="20"/>
          <w:szCs w:val="20"/>
        </w:rPr>
        <w:t>– обеспечение санитарно-защитной зоны и противопожарного разрыва от автозаправочной станции (АЗС) и газораспределительной станции;</w:t>
      </w:r>
    </w:p>
    <w:p w:rsidR="00414842" w:rsidRPr="00D35403" w:rsidRDefault="00414842" w:rsidP="00D35403">
      <w:pPr>
        <w:suppressAutoHyphens/>
        <w:ind w:firstLine="709"/>
        <w:rPr>
          <w:sz w:val="20"/>
          <w:szCs w:val="20"/>
        </w:rPr>
      </w:pPr>
      <w:r w:rsidRPr="00D35403">
        <w:rPr>
          <w:sz w:val="20"/>
          <w:szCs w:val="20"/>
        </w:rPr>
        <w:t xml:space="preserve">– </w:t>
      </w:r>
      <w:proofErr w:type="gramStart"/>
      <w:r w:rsidRPr="00D35403">
        <w:rPr>
          <w:sz w:val="20"/>
          <w:szCs w:val="20"/>
        </w:rPr>
        <w:t>контроль за</w:t>
      </w:r>
      <w:proofErr w:type="gramEnd"/>
      <w:r w:rsidRPr="00D35403">
        <w:rPr>
          <w:sz w:val="20"/>
          <w:szCs w:val="20"/>
        </w:rPr>
        <w:t xml:space="preserve"> состоянием емкостей на АЗС, замена поврежденного коррозией оборудования;</w:t>
      </w:r>
    </w:p>
    <w:p w:rsidR="00414842" w:rsidRPr="00D35403" w:rsidRDefault="00414842" w:rsidP="00D35403">
      <w:pPr>
        <w:suppressAutoHyphens/>
        <w:ind w:firstLine="709"/>
        <w:rPr>
          <w:sz w:val="20"/>
          <w:szCs w:val="20"/>
        </w:rPr>
      </w:pPr>
      <w:r w:rsidRPr="00D35403">
        <w:rPr>
          <w:sz w:val="20"/>
          <w:szCs w:val="20"/>
        </w:rPr>
        <w:t>– применение изоляционных покрытий на территории АЗС, исключающих попадание нефтепродуктов в почву;</w:t>
      </w:r>
    </w:p>
    <w:p w:rsidR="00414842" w:rsidRPr="00D35403" w:rsidRDefault="00414842" w:rsidP="00D35403">
      <w:pPr>
        <w:suppressAutoHyphens/>
        <w:ind w:firstLine="709"/>
        <w:rPr>
          <w:sz w:val="20"/>
          <w:szCs w:val="20"/>
        </w:rPr>
      </w:pPr>
      <w:r w:rsidRPr="00D35403">
        <w:rPr>
          <w:sz w:val="20"/>
          <w:szCs w:val="20"/>
        </w:rPr>
        <w:t>– строгое соблюдение противопожарных нормативов и требований.</w:t>
      </w:r>
    </w:p>
    <w:p w:rsidR="00414842" w:rsidRPr="00D35403" w:rsidRDefault="00414842" w:rsidP="00D35403">
      <w:pPr>
        <w:suppressAutoHyphens/>
        <w:ind w:firstLine="709"/>
        <w:rPr>
          <w:bCs/>
          <w:sz w:val="20"/>
          <w:szCs w:val="20"/>
        </w:rPr>
      </w:pPr>
      <w:r w:rsidRPr="00D35403">
        <w:rPr>
          <w:bCs/>
          <w:sz w:val="20"/>
          <w:szCs w:val="20"/>
        </w:rPr>
        <w:t>На объектах повышенной опасности - котельных необходима установка автоматического контроля концентрацией опасных веществ и систем автоматической сигнализации о повышении допустимых норм.</w:t>
      </w:r>
    </w:p>
    <w:p w:rsidR="00414842" w:rsidRPr="00D35403" w:rsidRDefault="00414842" w:rsidP="00D35403">
      <w:pPr>
        <w:suppressAutoHyphens/>
        <w:ind w:firstLine="709"/>
        <w:rPr>
          <w:bCs/>
          <w:i/>
          <w:sz w:val="20"/>
          <w:szCs w:val="20"/>
        </w:rPr>
      </w:pPr>
      <w:r w:rsidRPr="00D35403">
        <w:rPr>
          <w:bCs/>
          <w:i/>
          <w:sz w:val="20"/>
          <w:szCs w:val="20"/>
        </w:rPr>
        <w:lastRenderedPageBreak/>
        <w:t>Предупреждение и минимизация последствий аварий на транспорте</w:t>
      </w:r>
    </w:p>
    <w:p w:rsidR="00414842" w:rsidRPr="00D35403" w:rsidRDefault="00414842" w:rsidP="00D35403">
      <w:pPr>
        <w:suppressAutoHyphens/>
        <w:ind w:firstLine="709"/>
        <w:rPr>
          <w:snapToGrid w:val="0"/>
          <w:sz w:val="20"/>
          <w:szCs w:val="20"/>
        </w:rPr>
      </w:pPr>
      <w:r w:rsidRPr="00D35403">
        <w:rPr>
          <w:snapToGrid w:val="0"/>
          <w:sz w:val="20"/>
          <w:szCs w:val="20"/>
        </w:rPr>
        <w:t>При возникновении аварий на транспорте, необходим вызов подразделения ГИБДД, используя общедоступные системы связи.</w:t>
      </w:r>
    </w:p>
    <w:p w:rsidR="00414842" w:rsidRPr="00D35403" w:rsidRDefault="00414842" w:rsidP="00D35403">
      <w:pPr>
        <w:suppressAutoHyphens/>
        <w:ind w:firstLine="709"/>
        <w:rPr>
          <w:snapToGrid w:val="0"/>
          <w:sz w:val="20"/>
          <w:szCs w:val="20"/>
        </w:rPr>
      </w:pPr>
      <w:r w:rsidRPr="00D35403">
        <w:rPr>
          <w:snapToGrid w:val="0"/>
          <w:sz w:val="20"/>
          <w:szCs w:val="20"/>
        </w:rPr>
        <w:t xml:space="preserve">Эвакуация </w:t>
      </w:r>
      <w:proofErr w:type="gramStart"/>
      <w:r w:rsidRPr="00D35403">
        <w:rPr>
          <w:snapToGrid w:val="0"/>
          <w:sz w:val="20"/>
          <w:szCs w:val="20"/>
        </w:rPr>
        <w:t>людей, попавших в аварию осуществляется</w:t>
      </w:r>
      <w:proofErr w:type="gramEnd"/>
      <w:r w:rsidRPr="00D35403">
        <w:rPr>
          <w:snapToGrid w:val="0"/>
          <w:sz w:val="20"/>
          <w:szCs w:val="20"/>
        </w:rPr>
        <w:t xml:space="preserve"> на попутном транспорте, машинах скорой помощи и транспорте ГИБДД. Сотрудникам ГИ</w:t>
      </w:r>
      <w:proofErr w:type="gramStart"/>
      <w:r w:rsidRPr="00D35403">
        <w:rPr>
          <w:snapToGrid w:val="0"/>
          <w:sz w:val="20"/>
          <w:szCs w:val="20"/>
        </w:rPr>
        <w:t>БДД пр</w:t>
      </w:r>
      <w:proofErr w:type="gramEnd"/>
      <w:r w:rsidRPr="00D35403">
        <w:rPr>
          <w:snapToGrid w:val="0"/>
          <w:sz w:val="20"/>
          <w:szCs w:val="20"/>
        </w:rPr>
        <w:t>и согласовании графиков перевозки взрывопожароопасных грузов необходимо предусмотреть проезд такого автотранспорта в часы наименьшей интенсивности движения (ночное время).</w:t>
      </w:r>
    </w:p>
    <w:p w:rsidR="00414842" w:rsidRPr="00D35403" w:rsidRDefault="00414842" w:rsidP="00D35403">
      <w:pPr>
        <w:suppressAutoHyphens/>
        <w:ind w:firstLine="709"/>
        <w:rPr>
          <w:snapToGrid w:val="0"/>
          <w:sz w:val="20"/>
          <w:szCs w:val="20"/>
        </w:rPr>
      </w:pPr>
      <w:r w:rsidRPr="00D35403">
        <w:rPr>
          <w:sz w:val="20"/>
          <w:szCs w:val="20"/>
        </w:rPr>
        <w:t>Для предотвращения ДТП и ЧС, связанных с перевозками на автотранспорте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Необходимо запретить (сократить) проезд крупногабаритных автопоездов через жилые кварталы, особенно различных автоцистерн и топливозаправщиков, определив для них оптимально безопасный маршрут.</w:t>
      </w:r>
    </w:p>
    <w:p w:rsidR="00414842" w:rsidRPr="00D35403" w:rsidRDefault="00414842" w:rsidP="00D35403">
      <w:pPr>
        <w:suppressAutoHyphens/>
        <w:ind w:firstLine="709"/>
        <w:rPr>
          <w:snapToGrid w:val="0"/>
          <w:sz w:val="20"/>
          <w:szCs w:val="20"/>
        </w:rPr>
      </w:pPr>
      <w:r w:rsidRPr="00D35403">
        <w:rPr>
          <w:snapToGrid w:val="0"/>
          <w:sz w:val="20"/>
          <w:szCs w:val="20"/>
        </w:rPr>
        <w:t>При возникновении аварий при перевозке пожаро-взрывоопасных веществ необходимо выполнение следующего ряда мероприятий:</w:t>
      </w:r>
    </w:p>
    <w:p w:rsidR="00414842" w:rsidRPr="00D35403" w:rsidRDefault="00414842" w:rsidP="00D35403">
      <w:pPr>
        <w:suppressAutoHyphens/>
        <w:ind w:firstLine="709"/>
        <w:rPr>
          <w:snapToGrid w:val="0"/>
          <w:sz w:val="20"/>
          <w:szCs w:val="20"/>
        </w:rPr>
      </w:pPr>
      <w:r w:rsidRPr="00D35403">
        <w:rPr>
          <w:rFonts w:eastAsia="TimesNewRomanPSMT"/>
          <w:sz w:val="20"/>
          <w:szCs w:val="20"/>
        </w:rPr>
        <w:t>−</w:t>
      </w:r>
      <w:r w:rsidRPr="00D35403">
        <w:rPr>
          <w:snapToGrid w:val="0"/>
          <w:sz w:val="20"/>
          <w:szCs w:val="20"/>
        </w:rPr>
        <w:t xml:space="preserve"> устранение источника розлива;</w:t>
      </w:r>
    </w:p>
    <w:p w:rsidR="00414842" w:rsidRPr="00D35403" w:rsidRDefault="00414842" w:rsidP="00D35403">
      <w:pPr>
        <w:suppressAutoHyphens/>
        <w:ind w:firstLine="709"/>
        <w:rPr>
          <w:snapToGrid w:val="0"/>
          <w:sz w:val="20"/>
          <w:szCs w:val="20"/>
        </w:rPr>
      </w:pPr>
      <w:r w:rsidRPr="00D35403">
        <w:rPr>
          <w:rFonts w:eastAsia="TimesNewRomanPSMT"/>
          <w:sz w:val="20"/>
          <w:szCs w:val="20"/>
        </w:rPr>
        <w:t>−</w:t>
      </w:r>
      <w:r w:rsidRPr="00D35403">
        <w:rPr>
          <w:snapToGrid w:val="0"/>
          <w:sz w:val="20"/>
          <w:szCs w:val="20"/>
        </w:rPr>
        <w:t xml:space="preserve"> выявление и оценка обстановки, оповещение противопожарной службы;</w:t>
      </w:r>
    </w:p>
    <w:p w:rsidR="00414842" w:rsidRPr="00D35403" w:rsidRDefault="00414842" w:rsidP="00D35403">
      <w:pPr>
        <w:suppressAutoHyphens/>
        <w:ind w:firstLine="709"/>
        <w:rPr>
          <w:snapToGrid w:val="0"/>
          <w:sz w:val="20"/>
          <w:szCs w:val="20"/>
        </w:rPr>
      </w:pPr>
      <w:r w:rsidRPr="00D35403">
        <w:rPr>
          <w:rFonts w:eastAsia="TimesNewRomanPSMT"/>
          <w:sz w:val="20"/>
          <w:szCs w:val="20"/>
        </w:rPr>
        <w:t>−</w:t>
      </w:r>
      <w:r w:rsidRPr="00D35403">
        <w:rPr>
          <w:snapToGrid w:val="0"/>
          <w:sz w:val="20"/>
          <w:szCs w:val="20"/>
        </w:rPr>
        <w:t xml:space="preserve"> тушение пожара, оказание медицинской помощи;</w:t>
      </w:r>
    </w:p>
    <w:p w:rsidR="00414842" w:rsidRPr="00D35403" w:rsidRDefault="00414842" w:rsidP="00D35403">
      <w:pPr>
        <w:shd w:val="clear" w:color="auto" w:fill="FFFFFF"/>
        <w:suppressAutoHyphens/>
        <w:ind w:firstLine="709"/>
        <w:rPr>
          <w:snapToGrid w:val="0"/>
          <w:sz w:val="20"/>
          <w:szCs w:val="20"/>
        </w:rPr>
      </w:pPr>
      <w:r w:rsidRPr="00D35403">
        <w:rPr>
          <w:rFonts w:eastAsia="TimesNewRomanPSMT"/>
          <w:sz w:val="20"/>
          <w:szCs w:val="20"/>
        </w:rPr>
        <w:t>−</w:t>
      </w:r>
      <w:r w:rsidRPr="00D35403">
        <w:rPr>
          <w:snapToGrid w:val="0"/>
          <w:sz w:val="20"/>
          <w:szCs w:val="20"/>
        </w:rPr>
        <w:t xml:space="preserve"> проведение восстановительных работ.</w:t>
      </w:r>
    </w:p>
    <w:p w:rsidR="00414842" w:rsidRPr="00D35403" w:rsidRDefault="00414842" w:rsidP="00D35403">
      <w:pPr>
        <w:pStyle w:val="ConsPlusNormal"/>
        <w:shd w:val="clear" w:color="auto" w:fill="FFFFFF"/>
        <w:ind w:firstLine="709"/>
        <w:jc w:val="both"/>
        <w:rPr>
          <w:sz w:val="20"/>
        </w:rPr>
      </w:pPr>
      <w:r w:rsidRPr="00D35403">
        <w:rPr>
          <w:sz w:val="20"/>
        </w:rPr>
        <w:t>Основные мероприятия по развитию транспортной инфраструктуры муниципального образования направлены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w:t>
      </w:r>
    </w:p>
    <w:p w:rsidR="00414842" w:rsidRPr="00D35403" w:rsidRDefault="00414842" w:rsidP="00D35403">
      <w:pPr>
        <w:pStyle w:val="ConsPlusNormal"/>
        <w:shd w:val="clear" w:color="auto" w:fill="FFFFFF"/>
        <w:ind w:firstLine="709"/>
        <w:jc w:val="both"/>
        <w:rPr>
          <w:sz w:val="20"/>
        </w:rPr>
      </w:pPr>
      <w:r w:rsidRPr="00D35403">
        <w:rPr>
          <w:sz w:val="20"/>
        </w:rPr>
        <w:t>Решение задачи совершенствования существующего транспортного каркаса осуществляется по следующим направлениям:</w:t>
      </w:r>
    </w:p>
    <w:p w:rsidR="00414842" w:rsidRPr="00D35403" w:rsidRDefault="00414842" w:rsidP="00D35403">
      <w:pPr>
        <w:pStyle w:val="ConsPlusNormal"/>
        <w:numPr>
          <w:ilvl w:val="0"/>
          <w:numId w:val="36"/>
        </w:numPr>
        <w:shd w:val="clear" w:color="auto" w:fill="FFFFFF"/>
        <w:suppressAutoHyphens/>
        <w:autoSpaceDN/>
        <w:ind w:left="0" w:firstLine="709"/>
        <w:jc w:val="both"/>
        <w:rPr>
          <w:sz w:val="20"/>
        </w:rPr>
      </w:pPr>
      <w:r w:rsidRPr="00D35403">
        <w:rPr>
          <w:sz w:val="20"/>
        </w:rPr>
        <w:t>повышение качественных характеристик дорожной сети;</w:t>
      </w:r>
    </w:p>
    <w:p w:rsidR="00414842" w:rsidRPr="00D35403" w:rsidRDefault="00414842" w:rsidP="00D35403">
      <w:pPr>
        <w:pStyle w:val="ConsPlusNormal"/>
        <w:numPr>
          <w:ilvl w:val="0"/>
          <w:numId w:val="37"/>
        </w:numPr>
        <w:shd w:val="clear" w:color="auto" w:fill="FFFFFF"/>
        <w:suppressAutoHyphens/>
        <w:autoSpaceDN/>
        <w:ind w:left="0" w:firstLine="709"/>
        <w:jc w:val="both"/>
        <w:rPr>
          <w:sz w:val="20"/>
        </w:rPr>
      </w:pPr>
      <w:r w:rsidRPr="00D35403">
        <w:rPr>
          <w:sz w:val="20"/>
        </w:rPr>
        <w:t>развитие придорожного сервиса (автозаправочные комплексы, станции технического обслуживания, кафе, мотели и т. п.).</w:t>
      </w:r>
    </w:p>
    <w:p w:rsidR="00414842" w:rsidRPr="00D35403" w:rsidRDefault="00414842" w:rsidP="00D35403">
      <w:pPr>
        <w:suppressAutoHyphens/>
        <w:ind w:firstLine="709"/>
        <w:rPr>
          <w:b/>
          <w:i/>
          <w:sz w:val="20"/>
          <w:szCs w:val="20"/>
        </w:rPr>
      </w:pPr>
      <w:r w:rsidRPr="00D35403">
        <w:rPr>
          <w:sz w:val="20"/>
          <w:szCs w:val="20"/>
        </w:rPr>
        <w:t>Для повышения транспортно-эксплуатационных характеристик существующей сети автомобильных дорог и снижения негативного влияния транспорта на окружающую среду проектом предусматривается проведение реконструкции дорожной сети в границах городского округа.</w:t>
      </w:r>
    </w:p>
    <w:p w:rsidR="00414842" w:rsidRPr="00D35403" w:rsidRDefault="00414842" w:rsidP="00D35403">
      <w:pPr>
        <w:suppressAutoHyphens/>
        <w:ind w:firstLine="709"/>
        <w:rPr>
          <w:bCs/>
          <w:i/>
          <w:sz w:val="20"/>
          <w:szCs w:val="20"/>
        </w:rPr>
      </w:pPr>
      <w:r w:rsidRPr="00D35403">
        <w:rPr>
          <w:bCs/>
          <w:i/>
          <w:sz w:val="20"/>
          <w:szCs w:val="20"/>
        </w:rPr>
        <w:t>Предупреждение и минимизация последствий аварий на коммунально-энергетических сетях</w:t>
      </w:r>
    </w:p>
    <w:p w:rsidR="00414842" w:rsidRPr="00D35403" w:rsidRDefault="00414842" w:rsidP="00D35403">
      <w:pPr>
        <w:tabs>
          <w:tab w:val="left" w:pos="1276"/>
        </w:tabs>
        <w:suppressAutoHyphens/>
        <w:ind w:firstLine="709"/>
        <w:rPr>
          <w:sz w:val="20"/>
          <w:szCs w:val="20"/>
        </w:rPr>
      </w:pPr>
      <w:r w:rsidRPr="00D35403">
        <w:rPr>
          <w:sz w:val="20"/>
          <w:szCs w:val="20"/>
        </w:rPr>
        <w:t>Проектом предусматривается создание устойчивой системы жизнеобеспечения населения, для этого планируется выполнение ряда инженерно-технических мероприятий:</w:t>
      </w:r>
    </w:p>
    <w:p w:rsidR="00414842" w:rsidRPr="00D35403" w:rsidRDefault="00414842" w:rsidP="00D35403">
      <w:pPr>
        <w:tabs>
          <w:tab w:val="left" w:pos="1276"/>
        </w:tabs>
        <w:suppressAutoHyphens/>
        <w:ind w:firstLine="709"/>
        <w:rPr>
          <w:sz w:val="20"/>
          <w:szCs w:val="20"/>
        </w:rPr>
      </w:pPr>
      <w:r w:rsidRPr="00D35403">
        <w:rPr>
          <w:rFonts w:eastAsia="TimesNewRomanPSMT"/>
          <w:sz w:val="20"/>
          <w:szCs w:val="20"/>
        </w:rPr>
        <w:t xml:space="preserve">− </w:t>
      </w:r>
      <w:r w:rsidRPr="00D35403">
        <w:rPr>
          <w:sz w:val="20"/>
          <w:szCs w:val="20"/>
        </w:rPr>
        <w:t>замена изношенных коммунально-энергетических сетей;</w:t>
      </w:r>
    </w:p>
    <w:p w:rsidR="00414842" w:rsidRPr="00D35403" w:rsidRDefault="00414842" w:rsidP="00D35403">
      <w:pPr>
        <w:tabs>
          <w:tab w:val="left" w:pos="1276"/>
        </w:tabs>
        <w:suppressAutoHyphens/>
        <w:ind w:firstLine="709"/>
        <w:rPr>
          <w:sz w:val="20"/>
          <w:szCs w:val="20"/>
        </w:rPr>
      </w:pPr>
      <w:r w:rsidRPr="00D35403">
        <w:rPr>
          <w:rFonts w:eastAsia="TimesNewRomanPSMT"/>
          <w:sz w:val="20"/>
          <w:szCs w:val="20"/>
        </w:rPr>
        <w:t xml:space="preserve">− </w:t>
      </w:r>
      <w:r w:rsidRPr="00D35403">
        <w:rPr>
          <w:sz w:val="20"/>
          <w:szCs w:val="20"/>
        </w:rPr>
        <w:t>реконструкция трансформаторных подстанций и линий электропередач, находящихся в неудовлетворительном состоянии;</w:t>
      </w:r>
    </w:p>
    <w:p w:rsidR="00414842" w:rsidRPr="00D35403" w:rsidRDefault="00414842" w:rsidP="00D35403">
      <w:pPr>
        <w:tabs>
          <w:tab w:val="left" w:pos="1276"/>
        </w:tabs>
        <w:suppressAutoHyphens/>
        <w:ind w:firstLine="709"/>
        <w:rPr>
          <w:sz w:val="20"/>
          <w:szCs w:val="20"/>
        </w:rPr>
      </w:pPr>
      <w:r w:rsidRPr="00D35403">
        <w:rPr>
          <w:rFonts w:eastAsia="TimesNewRomanPSMT"/>
          <w:sz w:val="20"/>
          <w:szCs w:val="20"/>
        </w:rPr>
        <w:t xml:space="preserve">− </w:t>
      </w:r>
      <w:r w:rsidRPr="00D35403">
        <w:rPr>
          <w:sz w:val="20"/>
          <w:szCs w:val="20"/>
        </w:rPr>
        <w:t>организация сплошных ограждений зон строгого режима на водозаборных сооружениях;</w:t>
      </w:r>
    </w:p>
    <w:p w:rsidR="00414842" w:rsidRPr="00D35403" w:rsidRDefault="00414842" w:rsidP="00D35403">
      <w:pPr>
        <w:tabs>
          <w:tab w:val="left" w:pos="1276"/>
        </w:tabs>
        <w:suppressAutoHyphens/>
        <w:ind w:firstLine="709"/>
        <w:rPr>
          <w:sz w:val="20"/>
          <w:szCs w:val="20"/>
        </w:rPr>
      </w:pPr>
      <w:r w:rsidRPr="00D35403">
        <w:rPr>
          <w:rFonts w:eastAsia="TimesNewRomanPSMT"/>
          <w:sz w:val="20"/>
          <w:szCs w:val="20"/>
        </w:rPr>
        <w:t xml:space="preserve">− </w:t>
      </w:r>
      <w:r w:rsidRPr="00D35403">
        <w:rPr>
          <w:sz w:val="20"/>
          <w:szCs w:val="20"/>
        </w:rPr>
        <w:t>создание устойчивой системы теплоснабжения путем закольцовки тепломагистралей.</w:t>
      </w:r>
    </w:p>
    <w:p w:rsidR="00414842" w:rsidRPr="00D35403" w:rsidRDefault="00414842" w:rsidP="00D35403">
      <w:pPr>
        <w:suppressAutoHyphens/>
        <w:ind w:firstLine="709"/>
        <w:rPr>
          <w:b/>
          <w:sz w:val="20"/>
          <w:szCs w:val="20"/>
        </w:rPr>
      </w:pPr>
      <w:r w:rsidRPr="00D35403">
        <w:rPr>
          <w:sz w:val="20"/>
          <w:szCs w:val="20"/>
        </w:rPr>
        <w:t xml:space="preserve">При разработке проектов на вновь строящиеся, реконструируемых, подлежащих реконструкции или расширению коммуникациях и объектах хозяйства необходимо выполнение превентивных мероприятий по повышению устойчивости: </w:t>
      </w:r>
    </w:p>
    <w:p w:rsidR="00414842" w:rsidRPr="00D35403" w:rsidRDefault="00414842" w:rsidP="00D35403">
      <w:pPr>
        <w:tabs>
          <w:tab w:val="left" w:pos="1276"/>
        </w:tabs>
        <w:suppressAutoHyphens/>
        <w:spacing w:beforeLines="50" w:afterLines="50"/>
        <w:ind w:firstLine="709"/>
        <w:rPr>
          <w:i/>
          <w:sz w:val="20"/>
          <w:szCs w:val="20"/>
        </w:rPr>
      </w:pPr>
      <w:r w:rsidRPr="00D35403">
        <w:rPr>
          <w:i/>
          <w:sz w:val="20"/>
          <w:szCs w:val="20"/>
        </w:rPr>
        <w:t>Сетей водоснабжения и канализации:</w:t>
      </w:r>
    </w:p>
    <w:p w:rsidR="00414842" w:rsidRPr="00D35403" w:rsidRDefault="00414842" w:rsidP="00D35403">
      <w:pPr>
        <w:tabs>
          <w:tab w:val="left" w:pos="1276"/>
        </w:tabs>
        <w:suppressAutoHyphens/>
        <w:ind w:firstLine="709"/>
        <w:rPr>
          <w:sz w:val="20"/>
          <w:szCs w:val="20"/>
        </w:rPr>
      </w:pPr>
      <w:r w:rsidRPr="00D35403">
        <w:rPr>
          <w:rFonts w:eastAsia="TimesNewRomanPSMT"/>
          <w:sz w:val="20"/>
          <w:szCs w:val="20"/>
        </w:rPr>
        <w:t xml:space="preserve">− </w:t>
      </w:r>
      <w:r w:rsidRPr="00D35403">
        <w:rPr>
          <w:sz w:val="20"/>
          <w:szCs w:val="20"/>
        </w:rPr>
        <w:t>заглубление в грунт всех линий водопровода;</w:t>
      </w:r>
    </w:p>
    <w:p w:rsidR="00414842" w:rsidRPr="00D35403" w:rsidRDefault="00414842" w:rsidP="00D35403">
      <w:pPr>
        <w:tabs>
          <w:tab w:val="left" w:pos="1276"/>
        </w:tabs>
        <w:suppressAutoHyphens/>
        <w:ind w:firstLine="709"/>
        <w:rPr>
          <w:sz w:val="20"/>
          <w:szCs w:val="20"/>
        </w:rPr>
      </w:pPr>
      <w:r w:rsidRPr="00D35403">
        <w:rPr>
          <w:rFonts w:eastAsia="TimesNewRomanPSMT"/>
          <w:sz w:val="20"/>
          <w:szCs w:val="20"/>
        </w:rPr>
        <w:t xml:space="preserve">− </w:t>
      </w:r>
      <w:r w:rsidRPr="00D35403">
        <w:rPr>
          <w:sz w:val="20"/>
          <w:szCs w:val="20"/>
        </w:rPr>
        <w:t>размещение пожарных гидрантов и отключающих устройств на территориях, которые не могут быть завалены при разрушении зданий;</w:t>
      </w:r>
    </w:p>
    <w:p w:rsidR="00414842" w:rsidRPr="00D35403" w:rsidRDefault="00414842" w:rsidP="00D35403">
      <w:pPr>
        <w:tabs>
          <w:tab w:val="left" w:pos="1276"/>
        </w:tabs>
        <w:suppressAutoHyphens/>
        <w:ind w:firstLine="709"/>
        <w:rPr>
          <w:sz w:val="20"/>
          <w:szCs w:val="20"/>
        </w:rPr>
      </w:pPr>
      <w:r w:rsidRPr="00D35403">
        <w:rPr>
          <w:rFonts w:eastAsia="TimesNewRomanPSMT"/>
          <w:sz w:val="20"/>
          <w:szCs w:val="20"/>
        </w:rPr>
        <w:t xml:space="preserve">− </w:t>
      </w:r>
      <w:r w:rsidRPr="00D35403">
        <w:rPr>
          <w:sz w:val="20"/>
          <w:szCs w:val="20"/>
        </w:rPr>
        <w:t>обустройство перемычек, позволяющих отключать повреждённые сети и сооружения.</w:t>
      </w:r>
    </w:p>
    <w:p w:rsidR="00414842" w:rsidRPr="00D35403" w:rsidRDefault="00414842" w:rsidP="00D35403">
      <w:pPr>
        <w:tabs>
          <w:tab w:val="left" w:pos="1276"/>
        </w:tabs>
        <w:suppressAutoHyphens/>
        <w:ind w:firstLine="709"/>
        <w:rPr>
          <w:sz w:val="20"/>
          <w:szCs w:val="20"/>
        </w:rPr>
      </w:pPr>
      <w:r w:rsidRPr="00D35403">
        <w:rPr>
          <w:sz w:val="20"/>
          <w:szCs w:val="20"/>
        </w:rPr>
        <w:t>– защита водоисточников и резервуаров чистой воды от радиационного, химического и бактериологического заражения;</w:t>
      </w:r>
    </w:p>
    <w:p w:rsidR="00414842" w:rsidRPr="00D35403" w:rsidRDefault="00414842" w:rsidP="00D35403">
      <w:pPr>
        <w:tabs>
          <w:tab w:val="left" w:pos="1276"/>
        </w:tabs>
        <w:suppressAutoHyphens/>
        <w:ind w:firstLine="709"/>
        <w:rPr>
          <w:sz w:val="20"/>
          <w:szCs w:val="20"/>
        </w:rPr>
      </w:pPr>
      <w:r w:rsidRPr="00D35403">
        <w:rPr>
          <w:sz w:val="20"/>
          <w:szCs w:val="20"/>
        </w:rPr>
        <w:t>– усиление охраны водоочистных сооружений, котельных и других жизнеобеспечивающих объектов;</w:t>
      </w:r>
    </w:p>
    <w:p w:rsidR="00414842" w:rsidRPr="00D35403" w:rsidRDefault="00414842" w:rsidP="00D35403">
      <w:pPr>
        <w:tabs>
          <w:tab w:val="left" w:pos="1276"/>
        </w:tabs>
        <w:suppressAutoHyphens/>
        <w:ind w:firstLine="709"/>
        <w:rPr>
          <w:sz w:val="20"/>
          <w:szCs w:val="20"/>
        </w:rPr>
      </w:pPr>
      <w:r w:rsidRPr="00D35403">
        <w:rPr>
          <w:sz w:val="20"/>
          <w:szCs w:val="20"/>
        </w:rPr>
        <w:t>– наличие резервного электроснабжения;</w:t>
      </w:r>
    </w:p>
    <w:p w:rsidR="00414842" w:rsidRPr="00D35403" w:rsidRDefault="00414842" w:rsidP="00D35403">
      <w:pPr>
        <w:tabs>
          <w:tab w:val="left" w:pos="1276"/>
        </w:tabs>
        <w:suppressAutoHyphens/>
        <w:ind w:firstLine="709"/>
        <w:rPr>
          <w:sz w:val="20"/>
          <w:szCs w:val="20"/>
        </w:rPr>
      </w:pPr>
      <w:r w:rsidRPr="00D35403">
        <w:rPr>
          <w:sz w:val="20"/>
          <w:szCs w:val="20"/>
        </w:rPr>
        <w:t>– замена устаревшего оборудования на новое, применение новых технологий производства;</w:t>
      </w:r>
    </w:p>
    <w:p w:rsidR="00414842" w:rsidRPr="00D35403" w:rsidRDefault="00414842" w:rsidP="00D35403">
      <w:pPr>
        <w:tabs>
          <w:tab w:val="left" w:pos="1276"/>
        </w:tabs>
        <w:suppressAutoHyphens/>
        <w:ind w:firstLine="709"/>
        <w:rPr>
          <w:sz w:val="20"/>
          <w:szCs w:val="20"/>
        </w:rPr>
      </w:pPr>
      <w:r w:rsidRPr="00D35403">
        <w:rPr>
          <w:sz w:val="20"/>
          <w:szCs w:val="20"/>
        </w:rPr>
        <w:t>– обучение и повышение квалификации работников предприятий;</w:t>
      </w:r>
    </w:p>
    <w:p w:rsidR="00414842" w:rsidRPr="00D35403" w:rsidRDefault="00414842" w:rsidP="00D35403">
      <w:pPr>
        <w:tabs>
          <w:tab w:val="left" w:pos="1276"/>
        </w:tabs>
        <w:suppressAutoHyphens/>
        <w:ind w:firstLine="709"/>
        <w:rPr>
          <w:sz w:val="20"/>
          <w:szCs w:val="20"/>
        </w:rPr>
      </w:pPr>
      <w:r w:rsidRPr="00D35403">
        <w:rPr>
          <w:sz w:val="20"/>
          <w:szCs w:val="20"/>
        </w:rPr>
        <w:t>– создание аварийного запаса материалов.</w:t>
      </w:r>
    </w:p>
    <w:p w:rsidR="00414842" w:rsidRPr="00D35403" w:rsidRDefault="00414842" w:rsidP="00D35403">
      <w:pPr>
        <w:tabs>
          <w:tab w:val="left" w:pos="1276"/>
        </w:tabs>
        <w:suppressAutoHyphens/>
        <w:spacing w:beforeLines="50" w:afterLines="50"/>
        <w:ind w:firstLine="709"/>
        <w:rPr>
          <w:i/>
          <w:sz w:val="20"/>
          <w:szCs w:val="20"/>
        </w:rPr>
      </w:pPr>
      <w:r w:rsidRPr="00D35403">
        <w:rPr>
          <w:i/>
          <w:sz w:val="20"/>
          <w:szCs w:val="20"/>
        </w:rPr>
        <w:t>Сетей и объектов теплоснабжения:</w:t>
      </w:r>
    </w:p>
    <w:p w:rsidR="00414842" w:rsidRPr="00D35403" w:rsidRDefault="00414842" w:rsidP="00D35403">
      <w:pPr>
        <w:tabs>
          <w:tab w:val="left" w:pos="1276"/>
        </w:tabs>
        <w:suppressAutoHyphens/>
        <w:ind w:firstLine="709"/>
        <w:rPr>
          <w:sz w:val="20"/>
          <w:szCs w:val="20"/>
        </w:rPr>
      </w:pPr>
      <w:r w:rsidRPr="00D35403">
        <w:rPr>
          <w:rFonts w:eastAsia="TimesNewRomanPSMT"/>
          <w:sz w:val="20"/>
          <w:szCs w:val="20"/>
        </w:rPr>
        <w:t xml:space="preserve">− </w:t>
      </w:r>
      <w:r w:rsidRPr="00D35403">
        <w:rPr>
          <w:sz w:val="20"/>
          <w:szCs w:val="20"/>
        </w:rPr>
        <w:t>отопительные котельные предприятий, обеспечивающие теплом и горячей водой бытовых потребителей, должны предусматривать возможность раздельной подачи тепла к бытовым и промышленным объектам для возможности отключения промышленных нагрузок в период ограничений в подаче газа.</w:t>
      </w:r>
    </w:p>
    <w:p w:rsidR="00414842" w:rsidRPr="00D35403" w:rsidRDefault="00414842" w:rsidP="00D35403">
      <w:pPr>
        <w:tabs>
          <w:tab w:val="left" w:pos="1276"/>
        </w:tabs>
        <w:suppressAutoHyphens/>
        <w:ind w:firstLine="709"/>
        <w:rPr>
          <w:sz w:val="20"/>
          <w:szCs w:val="20"/>
        </w:rPr>
      </w:pPr>
      <w:r w:rsidRPr="00D35403">
        <w:rPr>
          <w:rFonts w:eastAsia="TimesNewRomanPSMT"/>
          <w:sz w:val="20"/>
          <w:szCs w:val="20"/>
        </w:rPr>
        <w:t xml:space="preserve">− </w:t>
      </w:r>
      <w:r w:rsidRPr="00D35403">
        <w:rPr>
          <w:sz w:val="20"/>
          <w:szCs w:val="20"/>
        </w:rPr>
        <w:t>объекты, которые не допускают перерывов в теплоснабжении и газоснабжении, должны обеспечиваться резервными видами топлива или вторым вводом газа на предприятие от разных распределительных газопроводов.</w:t>
      </w:r>
    </w:p>
    <w:p w:rsidR="00414842" w:rsidRPr="00D35403" w:rsidRDefault="00414842" w:rsidP="00D35403">
      <w:pPr>
        <w:tabs>
          <w:tab w:val="left" w:pos="1276"/>
        </w:tabs>
        <w:suppressAutoHyphens/>
        <w:ind w:firstLine="709"/>
        <w:rPr>
          <w:sz w:val="20"/>
          <w:szCs w:val="20"/>
        </w:rPr>
      </w:pPr>
      <w:r w:rsidRPr="00D35403">
        <w:rPr>
          <w:sz w:val="20"/>
          <w:szCs w:val="20"/>
        </w:rPr>
        <w:t>–  соблюдение норм технологического режима;</w:t>
      </w:r>
    </w:p>
    <w:p w:rsidR="00414842" w:rsidRPr="00D35403" w:rsidRDefault="00414842" w:rsidP="00D35403">
      <w:pPr>
        <w:tabs>
          <w:tab w:val="left" w:pos="1276"/>
        </w:tabs>
        <w:suppressAutoHyphens/>
        <w:ind w:firstLine="709"/>
        <w:rPr>
          <w:sz w:val="20"/>
          <w:szCs w:val="20"/>
        </w:rPr>
      </w:pPr>
      <w:r w:rsidRPr="00D35403">
        <w:rPr>
          <w:sz w:val="20"/>
          <w:szCs w:val="20"/>
        </w:rPr>
        <w:t>– установление в помещениях котельных сигнализаторов взрывоопасных концентраций газовоздушной смеси, срабатывание которых, происходит при достижении 20% величины нижнего предела воспламеняемости с автоматическим включением звукового сигнала в помещении операторной.</w:t>
      </w:r>
    </w:p>
    <w:p w:rsidR="00414842" w:rsidRPr="00D35403" w:rsidRDefault="00414842" w:rsidP="00D35403">
      <w:pPr>
        <w:suppressAutoHyphens/>
        <w:ind w:firstLine="709"/>
        <w:rPr>
          <w:sz w:val="20"/>
          <w:szCs w:val="20"/>
        </w:rPr>
      </w:pPr>
      <w:r w:rsidRPr="00D35403">
        <w:rPr>
          <w:bCs/>
          <w:sz w:val="20"/>
          <w:szCs w:val="20"/>
        </w:rPr>
        <w:t xml:space="preserve">Также рекомендуется разработка положений </w:t>
      </w:r>
      <w:r w:rsidRPr="00D35403">
        <w:rPr>
          <w:sz w:val="20"/>
          <w:szCs w:val="20"/>
        </w:rPr>
        <w:t xml:space="preserve">о взаимодействии оперативных служб предприятий при ликвидации возможных аварийных ситуаций, </w:t>
      </w:r>
      <w:proofErr w:type="gramStart"/>
      <w:r w:rsidRPr="00D35403">
        <w:rPr>
          <w:sz w:val="20"/>
          <w:szCs w:val="20"/>
        </w:rPr>
        <w:t>контроль за</w:t>
      </w:r>
      <w:proofErr w:type="gramEnd"/>
      <w:r w:rsidRPr="00D35403">
        <w:rPr>
          <w:sz w:val="20"/>
          <w:szCs w:val="20"/>
        </w:rPr>
        <w:t xml:space="preserve"> готовностью дежурно-диспетчерских служб (особенно в выходные и </w:t>
      </w:r>
      <w:r w:rsidRPr="00D35403">
        <w:rPr>
          <w:sz w:val="20"/>
          <w:szCs w:val="20"/>
        </w:rPr>
        <w:lastRenderedPageBreak/>
        <w:t xml:space="preserve">праздничные дни) и </w:t>
      </w:r>
      <w:r w:rsidRPr="00D35403">
        <w:rPr>
          <w:bCs/>
          <w:sz w:val="20"/>
          <w:szCs w:val="20"/>
        </w:rPr>
        <w:t xml:space="preserve">проведение противоаварийных тренировок на объектах ЖКХ с целью </w:t>
      </w:r>
      <w:r w:rsidRPr="00D35403">
        <w:rPr>
          <w:sz w:val="20"/>
          <w:szCs w:val="20"/>
        </w:rPr>
        <w:t>выработки твердых навыков в практических действиях по предупреждению и ликвидации последствий возможных ЧС.</w:t>
      </w:r>
    </w:p>
    <w:p w:rsidR="00414842" w:rsidRPr="00D35403" w:rsidRDefault="00414842" w:rsidP="00D35403">
      <w:pPr>
        <w:tabs>
          <w:tab w:val="left" w:pos="1276"/>
        </w:tabs>
        <w:suppressAutoHyphens/>
        <w:spacing w:beforeLines="50" w:afterLines="50"/>
        <w:ind w:firstLine="709"/>
        <w:rPr>
          <w:i/>
          <w:sz w:val="20"/>
          <w:szCs w:val="20"/>
        </w:rPr>
      </w:pPr>
      <w:r w:rsidRPr="00D35403">
        <w:rPr>
          <w:i/>
          <w:sz w:val="20"/>
          <w:szCs w:val="20"/>
        </w:rPr>
        <w:t>Сетей электроснабжения:</w:t>
      </w:r>
    </w:p>
    <w:p w:rsidR="00414842" w:rsidRPr="00D35403" w:rsidRDefault="00414842" w:rsidP="00D35403">
      <w:pPr>
        <w:pStyle w:val="34"/>
        <w:suppressAutoHyphens/>
        <w:spacing w:after="0"/>
        <w:ind w:firstLine="709"/>
        <w:jc w:val="both"/>
        <w:rPr>
          <w:rFonts w:ascii="Times New Roman" w:hAnsi="Times New Roman"/>
          <w:sz w:val="20"/>
          <w:szCs w:val="20"/>
        </w:rPr>
      </w:pPr>
      <w:r w:rsidRPr="00D35403">
        <w:rPr>
          <w:rFonts w:ascii="Times New Roman" w:eastAsia="TimesNewRomanPSMT" w:hAnsi="Times New Roman"/>
          <w:sz w:val="20"/>
          <w:szCs w:val="20"/>
        </w:rPr>
        <w:t>− э</w:t>
      </w:r>
      <w:r w:rsidRPr="00D35403">
        <w:rPr>
          <w:rFonts w:ascii="Times New Roman" w:hAnsi="Times New Roman"/>
          <w:sz w:val="20"/>
          <w:szCs w:val="20"/>
        </w:rPr>
        <w:t>лектросети должны проектироваться с учетом обеспечения устойчивого электроснабжения рассматриваемой территории в условиях мирного и военного времени;</w:t>
      </w:r>
    </w:p>
    <w:p w:rsidR="00414842" w:rsidRPr="00D35403" w:rsidRDefault="00414842" w:rsidP="00D35403">
      <w:pPr>
        <w:suppressAutoHyphens/>
        <w:ind w:firstLine="709"/>
        <w:rPr>
          <w:sz w:val="20"/>
          <w:szCs w:val="20"/>
        </w:rPr>
      </w:pPr>
      <w:r w:rsidRPr="00D35403">
        <w:rPr>
          <w:rFonts w:eastAsia="TimesNewRomanPSMT"/>
          <w:sz w:val="20"/>
          <w:szCs w:val="20"/>
        </w:rPr>
        <w:t>− с</w:t>
      </w:r>
      <w:r w:rsidRPr="00D35403">
        <w:rPr>
          <w:sz w:val="20"/>
          <w:szCs w:val="20"/>
        </w:rPr>
        <w:t>хема электрических сетей энергосистем должна предусматривать возможность автоматического деления энергосисемы на сбалансированные независимо работающие части;</w:t>
      </w:r>
    </w:p>
    <w:p w:rsidR="00414842" w:rsidRPr="00D35403" w:rsidRDefault="00414842" w:rsidP="00D35403">
      <w:pPr>
        <w:pStyle w:val="34"/>
        <w:suppressAutoHyphens/>
        <w:spacing w:after="0"/>
        <w:ind w:firstLine="709"/>
        <w:jc w:val="both"/>
        <w:rPr>
          <w:rFonts w:ascii="Times New Roman" w:hAnsi="Times New Roman"/>
          <w:sz w:val="20"/>
          <w:szCs w:val="20"/>
        </w:rPr>
      </w:pPr>
      <w:r w:rsidRPr="00D35403">
        <w:rPr>
          <w:rFonts w:ascii="Times New Roman" w:eastAsia="TimesNewRomanPSMT" w:hAnsi="Times New Roman"/>
          <w:sz w:val="20"/>
          <w:szCs w:val="20"/>
        </w:rPr>
        <w:t>−</w:t>
      </w:r>
      <w:r w:rsidRPr="00D35403">
        <w:rPr>
          <w:rFonts w:ascii="Times New Roman" w:hAnsi="Times New Roman"/>
          <w:sz w:val="20"/>
          <w:szCs w:val="20"/>
        </w:rPr>
        <w:t xml:space="preserve"> электроприемники первой категории должны быть обеспечены электроэнергией от двух независимых взаимно резервирующих источников питания, а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rsidR="00414842" w:rsidRPr="00D35403" w:rsidRDefault="00414842" w:rsidP="00D35403">
      <w:pPr>
        <w:pStyle w:val="34"/>
        <w:suppressAutoHyphens/>
        <w:spacing w:after="0"/>
        <w:ind w:firstLine="709"/>
        <w:jc w:val="both"/>
        <w:rPr>
          <w:rFonts w:ascii="Times New Roman" w:hAnsi="Times New Roman"/>
          <w:sz w:val="20"/>
          <w:szCs w:val="20"/>
        </w:rPr>
      </w:pPr>
      <w:r w:rsidRPr="00D35403">
        <w:rPr>
          <w:rFonts w:ascii="Times New Roman" w:eastAsia="TimesNewRomanPSMT" w:hAnsi="Times New Roman"/>
          <w:sz w:val="20"/>
          <w:szCs w:val="20"/>
        </w:rPr>
        <w:t>− п</w:t>
      </w:r>
      <w:r w:rsidRPr="00D35403">
        <w:rPr>
          <w:rFonts w:ascii="Times New Roman" w:hAnsi="Times New Roman"/>
          <w:sz w:val="20"/>
          <w:szCs w:val="20"/>
        </w:rPr>
        <w:t>ри авариях на электроприемниках третьей категории ремонт или замена поврежденного элемента системы электроснабжения не должны превышать 1 суток.</w:t>
      </w:r>
    </w:p>
    <w:p w:rsidR="00414842" w:rsidRPr="00D35403" w:rsidRDefault="00414842" w:rsidP="00D35403">
      <w:pPr>
        <w:suppressAutoHyphens/>
        <w:ind w:firstLine="709"/>
        <w:rPr>
          <w:sz w:val="20"/>
          <w:szCs w:val="20"/>
        </w:rPr>
      </w:pPr>
      <w:r w:rsidRPr="00D35403">
        <w:rPr>
          <w:sz w:val="20"/>
          <w:szCs w:val="20"/>
        </w:rPr>
        <w:t>Требования к надежности электроснабжения промышленных предприятий и предприятий связи, находящихся на территории поселения, должны определяться с учетом требований ПУЭ и отраслевых нормативных документов.</w:t>
      </w:r>
    </w:p>
    <w:p w:rsidR="00414842" w:rsidRPr="00D35403" w:rsidRDefault="00414842" w:rsidP="00D35403">
      <w:pPr>
        <w:pStyle w:val="84"/>
        <w:spacing w:before="0" w:after="0"/>
        <w:rPr>
          <w:rFonts w:ascii="Times New Roman" w:hAnsi="Times New Roman"/>
          <w:sz w:val="20"/>
          <w:szCs w:val="20"/>
          <w:highlight w:val="yellow"/>
        </w:rPr>
      </w:pPr>
      <w:bookmarkStart w:id="71" w:name="_Toc434409567"/>
      <w:r w:rsidRPr="00D35403">
        <w:rPr>
          <w:rFonts w:ascii="Times New Roman" w:hAnsi="Times New Roman"/>
          <w:sz w:val="20"/>
          <w:szCs w:val="20"/>
        </w:rPr>
        <w:t>11.2.2 Мероприятия по предупреждению и минимизации ЧС природного характера</w:t>
      </w:r>
      <w:bookmarkEnd w:id="71"/>
    </w:p>
    <w:p w:rsidR="00414842" w:rsidRPr="00D35403" w:rsidRDefault="00414842" w:rsidP="00D35403">
      <w:pPr>
        <w:pStyle w:val="Style11"/>
        <w:widowControl/>
        <w:suppressAutoHyphens/>
        <w:spacing w:after="0" w:line="240" w:lineRule="auto"/>
        <w:ind w:right="75" w:firstLine="700"/>
        <w:jc w:val="both"/>
        <w:rPr>
          <w:rFonts w:ascii="Times New Roman" w:hAnsi="Times New Roman"/>
          <w:sz w:val="20"/>
          <w:szCs w:val="20"/>
        </w:rPr>
      </w:pPr>
      <w:r w:rsidRPr="00D35403">
        <w:rPr>
          <w:rFonts w:ascii="Times New Roman" w:hAnsi="Times New Roman"/>
          <w:sz w:val="20"/>
          <w:szCs w:val="20"/>
        </w:rPr>
        <w:t>Опасные природные процессы, как источник чрезвычайных ситуаций, могут прогнозироваться с очень небольшой заблаговременностью, а наибольшему риску при ЧС природного характера подвержена инженерная и транспортная инфраструктура, нарушение которой приведёт к нарушению ритма жизнеобеспечения объектов муниципального образования «Захальское» и Эхирит-Булагатского в целом.</w:t>
      </w:r>
    </w:p>
    <w:p w:rsidR="00414842" w:rsidRPr="00D35403" w:rsidRDefault="00414842" w:rsidP="00D35403">
      <w:pPr>
        <w:pStyle w:val="Style11"/>
        <w:widowControl/>
        <w:suppressAutoHyphens/>
        <w:spacing w:after="0" w:line="240" w:lineRule="auto"/>
        <w:ind w:right="75" w:firstLine="700"/>
        <w:jc w:val="both"/>
        <w:rPr>
          <w:rStyle w:val="FontStyle86"/>
          <w:b w:val="0"/>
          <w:sz w:val="20"/>
          <w:szCs w:val="20"/>
        </w:rPr>
      </w:pPr>
      <w:r w:rsidRPr="00D35403">
        <w:rPr>
          <w:rStyle w:val="FontStyle86"/>
          <w:sz w:val="20"/>
          <w:szCs w:val="20"/>
        </w:rPr>
        <w:t>Мониторинг опасных природных процессов и оповещение о них осуществляется ведомственными системами Росгидромета и Российской Академии Наук.</w:t>
      </w:r>
    </w:p>
    <w:p w:rsidR="00414842" w:rsidRPr="00D35403" w:rsidRDefault="00414842" w:rsidP="00D35403">
      <w:pPr>
        <w:suppressAutoHyphens/>
        <w:ind w:firstLine="709"/>
        <w:rPr>
          <w:sz w:val="20"/>
          <w:szCs w:val="20"/>
        </w:rPr>
      </w:pPr>
      <w:r w:rsidRPr="00D35403">
        <w:rPr>
          <w:rStyle w:val="FontStyle86"/>
          <w:sz w:val="20"/>
          <w:szCs w:val="20"/>
        </w:rPr>
        <w:t>Мониторинг опасных гидрометеорологических процессов ведется Росгидрометом с использованием собственной сети гидро- и метеорологических постов.</w:t>
      </w:r>
    </w:p>
    <w:p w:rsidR="00414842" w:rsidRPr="00D35403" w:rsidRDefault="00414842" w:rsidP="00D35403">
      <w:pPr>
        <w:suppressAutoHyphens/>
        <w:ind w:firstLine="709"/>
        <w:rPr>
          <w:bCs/>
          <w:i/>
          <w:sz w:val="20"/>
          <w:szCs w:val="20"/>
        </w:rPr>
      </w:pPr>
      <w:r w:rsidRPr="00D35403">
        <w:rPr>
          <w:bCs/>
          <w:i/>
          <w:sz w:val="20"/>
          <w:szCs w:val="20"/>
        </w:rPr>
        <w:t>Предупреждение и минимизация последствий опасных геологических явлений</w:t>
      </w:r>
    </w:p>
    <w:p w:rsidR="00414842" w:rsidRPr="00D35403" w:rsidRDefault="00414842" w:rsidP="00D35403">
      <w:pPr>
        <w:suppressAutoHyphens/>
        <w:ind w:firstLine="709"/>
        <w:rPr>
          <w:b/>
          <w:sz w:val="20"/>
          <w:szCs w:val="20"/>
        </w:rPr>
      </w:pPr>
      <w:r w:rsidRPr="00D35403">
        <w:rPr>
          <w:rStyle w:val="FontStyle86"/>
          <w:sz w:val="20"/>
          <w:szCs w:val="20"/>
        </w:rPr>
        <w:t>При проектировании объектов на территории муниципального образования необходимо учитывать геологические условия района.</w:t>
      </w:r>
    </w:p>
    <w:p w:rsidR="00414842" w:rsidRPr="00D35403" w:rsidRDefault="00414842" w:rsidP="00D35403">
      <w:pPr>
        <w:suppressAutoHyphens/>
        <w:ind w:firstLine="709"/>
        <w:rPr>
          <w:sz w:val="20"/>
          <w:szCs w:val="20"/>
        </w:rPr>
      </w:pPr>
      <w:r w:rsidRPr="00D35403">
        <w:rPr>
          <w:sz w:val="20"/>
          <w:szCs w:val="20"/>
        </w:rPr>
        <w:t>При размещении жилых, общественных, производственных зданий и сооружений следует руководствоваться в соответствии со сводом правил СП 14.13330.2018 Строительство в сейсмических районах. Актуализированная редакция СНиП II-7-81*.</w:t>
      </w:r>
    </w:p>
    <w:p w:rsidR="00414842" w:rsidRPr="00D35403" w:rsidRDefault="00414842" w:rsidP="00D35403">
      <w:pPr>
        <w:suppressAutoHyphens/>
        <w:ind w:firstLine="709"/>
        <w:rPr>
          <w:sz w:val="20"/>
          <w:szCs w:val="20"/>
        </w:rPr>
      </w:pPr>
      <w:proofErr w:type="gramStart"/>
      <w:r w:rsidRPr="00D35403">
        <w:rPr>
          <w:sz w:val="20"/>
          <w:szCs w:val="20"/>
        </w:rPr>
        <w:t>Так же необходимо обеспечение системы прогнозирования опасных геологических явлений (согласно ГОСТ Р22.1.01 «</w:t>
      </w:r>
      <w:hyperlink r:id="rId22" w:history="1">
        <w:r w:rsidRPr="00D35403">
          <w:rPr>
            <w:rStyle w:val="af9"/>
            <w:color w:val="auto"/>
            <w:sz w:val="20"/>
            <w:szCs w:val="20"/>
          </w:rPr>
          <w:t>Безопасность в чрезвычайных ситуациях.</w:t>
        </w:r>
        <w:proofErr w:type="gramEnd"/>
        <w:r w:rsidRPr="00D35403">
          <w:rPr>
            <w:rStyle w:val="af9"/>
            <w:color w:val="auto"/>
            <w:sz w:val="20"/>
            <w:szCs w:val="20"/>
          </w:rPr>
          <w:t xml:space="preserve"> Мониторинг и прогнозирование. </w:t>
        </w:r>
        <w:proofErr w:type="gramStart"/>
        <w:r w:rsidRPr="00D35403">
          <w:rPr>
            <w:rStyle w:val="af9"/>
            <w:color w:val="auto"/>
            <w:sz w:val="20"/>
            <w:szCs w:val="20"/>
          </w:rPr>
          <w:t>Основные положения</w:t>
        </w:r>
      </w:hyperlink>
      <w:r w:rsidRPr="00D35403">
        <w:rPr>
          <w:sz w:val="20"/>
          <w:szCs w:val="20"/>
        </w:rPr>
        <w:t>»).</w:t>
      </w:r>
      <w:proofErr w:type="gramEnd"/>
    </w:p>
    <w:p w:rsidR="00414842" w:rsidRPr="00D35403" w:rsidRDefault="00414842" w:rsidP="00D35403">
      <w:pPr>
        <w:suppressAutoHyphens/>
        <w:ind w:firstLine="709"/>
        <w:rPr>
          <w:sz w:val="20"/>
          <w:szCs w:val="20"/>
        </w:rPr>
      </w:pPr>
      <w:r w:rsidRPr="00D35403">
        <w:rPr>
          <w:sz w:val="20"/>
          <w:szCs w:val="20"/>
        </w:rPr>
        <w:t>Основной задачей мониторинга и прогнозирования опасных геологических явлений является своевременное выявление и прогнозирование развития опасных геологических процессов, влияющих на безопасное состояние геологической среды, в целях разработки и реализации мер по предупреждению и ликвидации ЧС для обеспечения безопасности населения и объектов экономики.</w:t>
      </w:r>
    </w:p>
    <w:p w:rsidR="00414842" w:rsidRPr="00D35403" w:rsidRDefault="00414842" w:rsidP="00D35403">
      <w:pPr>
        <w:suppressAutoHyphens/>
        <w:ind w:firstLine="709"/>
        <w:rPr>
          <w:sz w:val="20"/>
          <w:szCs w:val="20"/>
        </w:rPr>
      </w:pPr>
      <w:r w:rsidRPr="00D35403">
        <w:rPr>
          <w:rStyle w:val="googqs-tidbit"/>
          <w:sz w:val="20"/>
          <w:szCs w:val="20"/>
        </w:rPr>
        <w:t xml:space="preserve">Мониторинг и прогнозирование опасных геологических явлений </w:t>
      </w:r>
      <w:r w:rsidRPr="00D35403">
        <w:rPr>
          <w:sz w:val="20"/>
          <w:szCs w:val="20"/>
        </w:rPr>
        <w:t>осуществляется специализированными службами министерств, ведомств или специально уполномоченными организациями, которые функционально, по своему назначению, являются информационными подсистемами в составе единой государственной системы предупреждения и ликвидации ЧС.</w:t>
      </w:r>
    </w:p>
    <w:p w:rsidR="00414842" w:rsidRPr="00D35403" w:rsidRDefault="00414842" w:rsidP="00D35403">
      <w:pPr>
        <w:suppressAutoHyphens/>
        <w:ind w:firstLine="709"/>
        <w:rPr>
          <w:i/>
          <w:sz w:val="20"/>
          <w:szCs w:val="20"/>
        </w:rPr>
      </w:pPr>
      <w:r w:rsidRPr="00D35403">
        <w:rPr>
          <w:i/>
          <w:sz w:val="20"/>
          <w:szCs w:val="20"/>
        </w:rPr>
        <w:t>Предупреждение и минимизация последствий опасных метеорологических явлений</w:t>
      </w:r>
    </w:p>
    <w:p w:rsidR="00414842" w:rsidRPr="00D35403" w:rsidRDefault="00414842" w:rsidP="00D35403">
      <w:pPr>
        <w:suppressAutoHyphens/>
        <w:ind w:firstLine="709"/>
        <w:rPr>
          <w:snapToGrid w:val="0"/>
          <w:sz w:val="20"/>
          <w:szCs w:val="20"/>
        </w:rPr>
      </w:pPr>
      <w:r w:rsidRPr="00D35403">
        <w:rPr>
          <w:snapToGrid w:val="0"/>
          <w:sz w:val="20"/>
          <w:szCs w:val="20"/>
        </w:rPr>
        <w:t>При возникновении опасных метеорологических явлений необходимо своевременное реагирование эксплуатирующих организаций, выполняющих содержание инженерных систем и сооружений, а так же автомобильного и железнодорожного полотна.</w:t>
      </w:r>
    </w:p>
    <w:p w:rsidR="00414842" w:rsidRPr="00D35403" w:rsidRDefault="00414842" w:rsidP="00D35403">
      <w:pPr>
        <w:suppressAutoHyphens/>
        <w:ind w:firstLine="709"/>
        <w:rPr>
          <w:snapToGrid w:val="0"/>
          <w:sz w:val="20"/>
          <w:szCs w:val="20"/>
        </w:rPr>
      </w:pPr>
      <w:r w:rsidRPr="00D35403">
        <w:rPr>
          <w:snapToGrid w:val="0"/>
          <w:sz w:val="20"/>
          <w:szCs w:val="20"/>
        </w:rPr>
        <w:t>Особенно важно своевременное реагирование в зимнее время, когда необходима очистка от снежного покрова проезжей части, подсыпка высевок каменных пород для снижения скользкости при возникновении гололедных явлений.</w:t>
      </w:r>
    </w:p>
    <w:p w:rsidR="00414842" w:rsidRPr="00D35403" w:rsidRDefault="00414842" w:rsidP="00D35403">
      <w:pPr>
        <w:suppressAutoHyphens/>
        <w:ind w:firstLine="709"/>
        <w:rPr>
          <w:sz w:val="20"/>
          <w:szCs w:val="20"/>
        </w:rPr>
      </w:pPr>
      <w:r w:rsidRPr="00D35403">
        <w:rPr>
          <w:sz w:val="20"/>
          <w:szCs w:val="20"/>
        </w:rPr>
        <w:t>Необходимо проведение комплекса инженерно-технических мероприятий по организации метел</w:t>
      </w:r>
      <w:proofErr w:type="gramStart"/>
      <w:r w:rsidRPr="00D35403">
        <w:rPr>
          <w:sz w:val="20"/>
          <w:szCs w:val="20"/>
        </w:rPr>
        <w:t>е-</w:t>
      </w:r>
      <w:proofErr w:type="gramEnd"/>
      <w:r w:rsidRPr="00D35403">
        <w:rPr>
          <w:sz w:val="20"/>
          <w:szCs w:val="20"/>
        </w:rPr>
        <w:t xml:space="preserve"> и ветрозащите путей сообщения, а также снижению риска функционирования объектов жизнеобеспечения в условиях сильных ветров и снеговых нагрузок.</w:t>
      </w:r>
    </w:p>
    <w:p w:rsidR="00414842" w:rsidRPr="00D35403" w:rsidRDefault="00414842" w:rsidP="00D35403">
      <w:pPr>
        <w:suppressAutoHyphens/>
        <w:ind w:firstLine="709"/>
        <w:rPr>
          <w:sz w:val="20"/>
          <w:szCs w:val="20"/>
        </w:rPr>
      </w:pPr>
      <w:r w:rsidRPr="00D35403">
        <w:rPr>
          <w:sz w:val="20"/>
          <w:szCs w:val="20"/>
        </w:rPr>
        <w:t>Так же при возникновении неблагоприятных метеорологических явлениях необходимо:</w:t>
      </w:r>
    </w:p>
    <w:p w:rsidR="00414842" w:rsidRPr="00D35403" w:rsidRDefault="00414842" w:rsidP="00D35403">
      <w:pPr>
        <w:numPr>
          <w:ilvl w:val="0"/>
          <w:numId w:val="38"/>
        </w:numPr>
        <w:suppressAutoHyphens/>
        <w:overflowPunct w:val="0"/>
        <w:autoSpaceDE w:val="0"/>
        <w:autoSpaceDN w:val="0"/>
        <w:adjustRightInd w:val="0"/>
        <w:ind w:left="0" w:firstLine="709"/>
        <w:jc w:val="both"/>
        <w:rPr>
          <w:rFonts w:eastAsia="TimesNewRomanPSMT"/>
          <w:sz w:val="20"/>
          <w:szCs w:val="20"/>
        </w:rPr>
      </w:pPr>
      <w:r w:rsidRPr="00D35403">
        <w:rPr>
          <w:rFonts w:eastAsia="TimesNewRomanPSMT"/>
          <w:sz w:val="20"/>
          <w:szCs w:val="20"/>
        </w:rPr>
        <w:t>Своевременное оповещение населения;</w:t>
      </w:r>
    </w:p>
    <w:p w:rsidR="00414842" w:rsidRPr="00D35403" w:rsidRDefault="00414842" w:rsidP="00D35403">
      <w:pPr>
        <w:numPr>
          <w:ilvl w:val="0"/>
          <w:numId w:val="38"/>
        </w:numPr>
        <w:suppressAutoHyphens/>
        <w:overflowPunct w:val="0"/>
        <w:autoSpaceDE w:val="0"/>
        <w:autoSpaceDN w:val="0"/>
        <w:adjustRightInd w:val="0"/>
        <w:ind w:left="0" w:firstLine="709"/>
        <w:jc w:val="both"/>
        <w:rPr>
          <w:rFonts w:eastAsia="TimesNewRomanPSMT"/>
          <w:sz w:val="20"/>
          <w:szCs w:val="20"/>
        </w:rPr>
      </w:pPr>
      <w:proofErr w:type="gramStart"/>
      <w:r w:rsidRPr="00D35403">
        <w:rPr>
          <w:rFonts w:eastAsia="TimesNewRomanPSMT"/>
          <w:sz w:val="20"/>
          <w:szCs w:val="20"/>
        </w:rPr>
        <w:t>Контроль за</w:t>
      </w:r>
      <w:proofErr w:type="gramEnd"/>
      <w:r w:rsidRPr="00D35403">
        <w:rPr>
          <w:rFonts w:eastAsia="TimesNewRomanPSMT"/>
          <w:sz w:val="20"/>
          <w:szCs w:val="20"/>
        </w:rPr>
        <w:t xml:space="preserve"> состоянием инженерных коммуникаций;</w:t>
      </w:r>
    </w:p>
    <w:p w:rsidR="00414842" w:rsidRPr="00D35403" w:rsidRDefault="00414842" w:rsidP="00D35403">
      <w:pPr>
        <w:numPr>
          <w:ilvl w:val="0"/>
          <w:numId w:val="38"/>
        </w:numPr>
        <w:suppressAutoHyphens/>
        <w:overflowPunct w:val="0"/>
        <w:autoSpaceDE w:val="0"/>
        <w:autoSpaceDN w:val="0"/>
        <w:adjustRightInd w:val="0"/>
        <w:ind w:left="0" w:firstLine="709"/>
        <w:jc w:val="both"/>
        <w:rPr>
          <w:rFonts w:eastAsia="TimesNewRomanPSMT"/>
          <w:sz w:val="20"/>
          <w:szCs w:val="20"/>
        </w:rPr>
      </w:pPr>
      <w:r w:rsidRPr="00D35403">
        <w:rPr>
          <w:rFonts w:eastAsia="TimesNewRomanPSMT"/>
          <w:sz w:val="20"/>
          <w:szCs w:val="20"/>
        </w:rPr>
        <w:t>Контроль над транспортными потоками.</w:t>
      </w:r>
    </w:p>
    <w:p w:rsidR="00414842" w:rsidRPr="00D35403" w:rsidRDefault="00414842" w:rsidP="00D35403">
      <w:pPr>
        <w:suppressAutoHyphens/>
        <w:ind w:firstLine="709"/>
        <w:rPr>
          <w:i/>
          <w:sz w:val="20"/>
          <w:szCs w:val="20"/>
        </w:rPr>
      </w:pPr>
      <w:r w:rsidRPr="00D35403">
        <w:rPr>
          <w:i/>
          <w:sz w:val="20"/>
          <w:szCs w:val="20"/>
        </w:rPr>
        <w:t>Предупреждение и минимизация последствий природных пожаров</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xml:space="preserve">Меры пожарной безопасности в лесах включают в себя: </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xml:space="preserve">- предупреждение лесных пожаров; </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xml:space="preserve">- мониторинг пожарной опасности в лесах и лесных пожаров; </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xml:space="preserve">- разработку и утверждение планов тушения лесных пожаров; </w:t>
      </w:r>
    </w:p>
    <w:p w:rsidR="00414842" w:rsidRPr="00D35403" w:rsidRDefault="00414842" w:rsidP="00D35403">
      <w:pPr>
        <w:suppressAutoHyphens/>
        <w:ind w:firstLine="709"/>
        <w:rPr>
          <w:rFonts w:eastAsia="TimesNewRomanPSMT"/>
          <w:sz w:val="20"/>
          <w:szCs w:val="20"/>
        </w:rPr>
      </w:pPr>
      <w:r w:rsidRPr="00D35403">
        <w:rPr>
          <w:rFonts w:eastAsia="TimesNewRomanPSMT"/>
          <w:sz w:val="20"/>
          <w:szCs w:val="20"/>
        </w:rPr>
        <w:t>- иные меры пожарной безопасности в лесах.</w:t>
      </w:r>
    </w:p>
    <w:p w:rsidR="00414842" w:rsidRPr="00D35403" w:rsidRDefault="00414842" w:rsidP="00D35403">
      <w:pPr>
        <w:suppressAutoHyphens/>
        <w:ind w:firstLine="709"/>
        <w:rPr>
          <w:sz w:val="20"/>
          <w:szCs w:val="20"/>
        </w:rPr>
      </w:pPr>
      <w:r w:rsidRPr="00D35403">
        <w:rPr>
          <w:sz w:val="20"/>
          <w:szCs w:val="20"/>
        </w:rPr>
        <w:t>Мониторинг состояния лесных массивов осуществляется наземным способом, и воздушным способами.</w:t>
      </w:r>
    </w:p>
    <w:p w:rsidR="00414842" w:rsidRPr="00D35403" w:rsidRDefault="00414842" w:rsidP="00D35403">
      <w:pPr>
        <w:suppressAutoHyphens/>
        <w:ind w:firstLine="709"/>
        <w:rPr>
          <w:sz w:val="20"/>
          <w:szCs w:val="20"/>
        </w:rPr>
      </w:pPr>
      <w:r w:rsidRPr="00D35403">
        <w:rPr>
          <w:sz w:val="20"/>
          <w:szCs w:val="20"/>
        </w:rPr>
        <w:t>Для предотвращения возникновения лесных пожаров и для минимизации последствий пожаров, в случае их возникновения, проектом рекомендуется разработка специальных планов по вопросам противопожарной профилактики, в которые включаются следующие данные:</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оценка динамики погодных условий региона;</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оценка лесных участков по степени опасности возникновения пожаров;</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lastRenderedPageBreak/>
        <w:t>оценка периодов пожароопасного сезона на проектируемой территории;</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проведение патрулирования лесов, и обеспечение патрульных подразделений транспортными средствами, противопожарным инвентарем, средствами радиосвязи;</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заблаговременное проведение мероприятия по созданию минерализованных полос, прокладыванию и расчистке просек и грунтовых полос шириной 5-10 м в сплошных лесах и до 50 м в хвойных лесах;</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проведение вблизи населенных пунктов расчистки грунтовых полос между застройкой и примыкающими лесными массивами;</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резервирование средств индивидуальной защиты органов дыхания;</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повышение пожароустойчивости лесов путем регулирования их состава, санитарных вырубок и очистки от захламленности, а также путем создания на территории лесного фонда сети дорог и водоемов, позволяющих быстрее локализовать пожар;</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установка в местах массового выхода населения в леса специальных плакатов больших размеров, с правилами пожарной безопасности при нахождении в лесах;</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ежегодная разработка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установление  порядка привлечения сил и сре</w:t>
      </w:r>
      <w:proofErr w:type="gramStart"/>
      <w:r w:rsidRPr="00D35403">
        <w:rPr>
          <w:sz w:val="20"/>
          <w:szCs w:val="20"/>
        </w:rPr>
        <w:t>дств дл</w:t>
      </w:r>
      <w:proofErr w:type="gramEnd"/>
      <w:r w:rsidRPr="00D35403">
        <w:rPr>
          <w:sz w:val="20"/>
          <w:szCs w:val="20"/>
        </w:rPr>
        <w:t>я тушения лесных пожаров, обеспечение привлекаемых к этой работе граждан средствами передвижения, питанием и медицинской помощью;</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создание резерва горючесмазочных материалов на пожароопасный сезон;</w:t>
      </w:r>
    </w:p>
    <w:p w:rsidR="00414842" w:rsidRPr="00D35403" w:rsidRDefault="00414842" w:rsidP="00D35403">
      <w:pPr>
        <w:numPr>
          <w:ilvl w:val="0"/>
          <w:numId w:val="36"/>
        </w:numPr>
        <w:suppressAutoHyphens/>
        <w:overflowPunct w:val="0"/>
        <w:autoSpaceDE w:val="0"/>
        <w:autoSpaceDN w:val="0"/>
        <w:adjustRightInd w:val="0"/>
        <w:ind w:left="0" w:firstLine="709"/>
        <w:jc w:val="both"/>
        <w:rPr>
          <w:sz w:val="20"/>
          <w:szCs w:val="20"/>
        </w:rPr>
      </w:pPr>
      <w:r w:rsidRPr="00D35403">
        <w:rPr>
          <w:sz w:val="20"/>
          <w:szCs w:val="20"/>
        </w:rPr>
        <w:t>осуществление в плановом порядке противопожарных и профилактических работ, направленных на предупреждение возникновения, распространения и развития лесных пожаров.</w:t>
      </w:r>
    </w:p>
    <w:p w:rsidR="00414842" w:rsidRPr="00D35403" w:rsidRDefault="00414842" w:rsidP="00D35403">
      <w:pPr>
        <w:suppressAutoHyphens/>
        <w:ind w:firstLine="709"/>
        <w:rPr>
          <w:sz w:val="20"/>
          <w:szCs w:val="20"/>
        </w:rPr>
      </w:pPr>
      <w:r w:rsidRPr="00D35403">
        <w:rPr>
          <w:sz w:val="20"/>
          <w:szCs w:val="20"/>
        </w:rPr>
        <w:t>Тушение лесных пожаров на территории МО «Захальское» осуществляется силами лесхозов, а так же подразделений пожарной охраны.</w:t>
      </w:r>
    </w:p>
    <w:p w:rsidR="00414842" w:rsidRPr="00D35403" w:rsidRDefault="00414842" w:rsidP="00D35403">
      <w:pPr>
        <w:suppressAutoHyphens/>
        <w:ind w:firstLine="709"/>
        <w:rPr>
          <w:b/>
          <w:i/>
          <w:sz w:val="20"/>
          <w:szCs w:val="20"/>
        </w:rPr>
      </w:pPr>
      <w:r w:rsidRPr="00D35403">
        <w:rPr>
          <w:b/>
          <w:i/>
          <w:sz w:val="20"/>
          <w:szCs w:val="20"/>
        </w:rPr>
        <w:t>11.2.3. Мероприятия по предупреждению и минимизации ЧС биолого-социального характера</w:t>
      </w:r>
    </w:p>
    <w:p w:rsidR="00414842" w:rsidRPr="00D35403" w:rsidRDefault="00414842" w:rsidP="00D35403">
      <w:pPr>
        <w:suppressAutoHyphens/>
        <w:ind w:firstLine="709"/>
        <w:rPr>
          <w:sz w:val="20"/>
          <w:szCs w:val="20"/>
        </w:rPr>
      </w:pPr>
      <w:r w:rsidRPr="00D35403">
        <w:rPr>
          <w:sz w:val="20"/>
          <w:szCs w:val="20"/>
        </w:rPr>
        <w:t xml:space="preserve">Мероприятиями по предупреждению эпидемий является комплекс мер по предупреждению возникновения инфекционных заболеваний и ликвидации их в случае появления. </w:t>
      </w:r>
    </w:p>
    <w:p w:rsidR="00414842" w:rsidRPr="00D35403" w:rsidRDefault="00414842" w:rsidP="00D35403">
      <w:pPr>
        <w:suppressAutoHyphens/>
        <w:ind w:firstLine="709"/>
        <w:rPr>
          <w:sz w:val="20"/>
          <w:szCs w:val="20"/>
        </w:rPr>
      </w:pPr>
      <w:r w:rsidRPr="00D35403">
        <w:rPr>
          <w:sz w:val="20"/>
          <w:szCs w:val="20"/>
        </w:rPr>
        <w:t xml:space="preserve">К мероприятиям профилактики относятся санитарно-эпидемиологические обследования и предупреждение заноса инфекции, в районах чрезвычайных ситуаций, </w:t>
      </w:r>
      <w:proofErr w:type="gramStart"/>
      <w:r w:rsidRPr="00D35403">
        <w:rPr>
          <w:sz w:val="20"/>
          <w:szCs w:val="20"/>
        </w:rPr>
        <w:t>контроль за</w:t>
      </w:r>
      <w:proofErr w:type="gramEnd"/>
      <w:r w:rsidRPr="00D35403">
        <w:rPr>
          <w:sz w:val="20"/>
          <w:szCs w:val="20"/>
        </w:rPr>
        <w:t xml:space="preserve"> переболевшими инфекционными болезнями, работниками питания, водоснабжения и банно-прачечного обслуживания, контроль за выполнением санитарных норм и правил, профилактические прививки и др. </w:t>
      </w:r>
    </w:p>
    <w:p w:rsidR="00414842" w:rsidRPr="00D35403" w:rsidRDefault="00414842" w:rsidP="00D35403">
      <w:pPr>
        <w:suppressAutoHyphens/>
        <w:ind w:firstLine="709"/>
        <w:rPr>
          <w:sz w:val="20"/>
          <w:szCs w:val="20"/>
        </w:rPr>
      </w:pPr>
      <w:r w:rsidRPr="00D35403">
        <w:rPr>
          <w:sz w:val="20"/>
          <w:szCs w:val="20"/>
        </w:rPr>
        <w:t>К группе мер по ликвидации заболеваний относятся: выявление инфекционных больных, их медицинская изоляция, госпитализация и лечение, заключительная дезинфекция в эпидемиологических очагах, режимно-ограничительные мероприятия (усиленное медицинское наблюдение, обсервация, карантин).</w:t>
      </w:r>
    </w:p>
    <w:p w:rsidR="00414842" w:rsidRPr="00414842" w:rsidRDefault="00414842" w:rsidP="00D35403">
      <w:pPr>
        <w:suppressAutoHyphens/>
        <w:ind w:firstLine="709"/>
        <w:rPr>
          <w:sz w:val="20"/>
          <w:szCs w:val="20"/>
        </w:rPr>
      </w:pPr>
      <w:r w:rsidRPr="00D35403">
        <w:rPr>
          <w:sz w:val="20"/>
          <w:szCs w:val="20"/>
        </w:rPr>
        <w:t xml:space="preserve">Мерами по предупреждению возникновения ЧС биолого-социального характера </w:t>
      </w:r>
      <w:r w:rsidRPr="00414842">
        <w:rPr>
          <w:sz w:val="20"/>
          <w:szCs w:val="20"/>
        </w:rPr>
        <w:t xml:space="preserve">являются: </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t>соблюдение осторожности при обращении с химическими веществами, употреблением лекарственных, наркотических препаратов, алкоголя, грибов, дикорастущих лекарственных растений;</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t>использование для питья кипяченой воды из питьевых источников, либо бутилированную;</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t>соблюдение санитарных правил и технологических требований кулинарной обработки пищевых продуктов, при заготовках на зиму, хранении продуктов;</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t>устранение контактов с мышевидными грызунами, их выделениями, осуществление истребительных мероприятий против грызунов, защита продуктов и питьевой воды от загрязнения;</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t>соблюдение мер предосторожности от укусов лесных клещей, кровососущих насекомых, в случае подозрения на заболевание немедленное обращение за медицинской помощью;</w:t>
      </w:r>
    </w:p>
    <w:p w:rsidR="00414842" w:rsidRPr="00414842" w:rsidRDefault="00414842" w:rsidP="00414842">
      <w:pPr>
        <w:numPr>
          <w:ilvl w:val="0"/>
          <w:numId w:val="39"/>
        </w:numPr>
        <w:suppressAutoHyphens/>
        <w:overflowPunct w:val="0"/>
        <w:autoSpaceDE w:val="0"/>
        <w:autoSpaceDN w:val="0"/>
        <w:adjustRightInd w:val="0"/>
        <w:ind w:left="0" w:firstLine="709"/>
        <w:jc w:val="both"/>
        <w:rPr>
          <w:sz w:val="20"/>
          <w:szCs w:val="20"/>
        </w:rPr>
      </w:pPr>
      <w:r w:rsidRPr="00414842">
        <w:rPr>
          <w:sz w:val="20"/>
          <w:szCs w:val="20"/>
        </w:rPr>
        <w:t>избегание контактов с дикими и безнадзорными животными, в случае укусов – немедленное обращение за медицинской помощью;</w:t>
      </w:r>
    </w:p>
    <w:p w:rsidR="00414842" w:rsidRPr="00414842" w:rsidRDefault="00414842" w:rsidP="00414842">
      <w:pPr>
        <w:numPr>
          <w:ilvl w:val="0"/>
          <w:numId w:val="39"/>
        </w:numPr>
        <w:suppressAutoHyphens/>
        <w:overflowPunct w:val="0"/>
        <w:autoSpaceDE w:val="0"/>
        <w:autoSpaceDN w:val="0"/>
        <w:adjustRightInd w:val="0"/>
        <w:ind w:left="0" w:firstLine="709"/>
        <w:jc w:val="both"/>
        <w:rPr>
          <w:sz w:val="20"/>
          <w:szCs w:val="20"/>
        </w:rPr>
      </w:pPr>
      <w:r w:rsidRPr="00414842">
        <w:rPr>
          <w:sz w:val="20"/>
          <w:szCs w:val="20"/>
        </w:rPr>
        <w:t>принятие мер по профилактике и недопущению инфекционных заболеваний домашних животных и птиц;</w:t>
      </w:r>
    </w:p>
    <w:p w:rsidR="00414842" w:rsidRPr="00414842" w:rsidRDefault="00414842" w:rsidP="00414842">
      <w:pPr>
        <w:numPr>
          <w:ilvl w:val="0"/>
          <w:numId w:val="39"/>
        </w:numPr>
        <w:suppressAutoHyphens/>
        <w:overflowPunct w:val="0"/>
        <w:autoSpaceDE w:val="0"/>
        <w:autoSpaceDN w:val="0"/>
        <w:adjustRightInd w:val="0"/>
        <w:ind w:left="0" w:firstLine="709"/>
        <w:jc w:val="both"/>
        <w:rPr>
          <w:sz w:val="20"/>
          <w:szCs w:val="20"/>
        </w:rPr>
      </w:pPr>
      <w:r w:rsidRPr="00414842">
        <w:rPr>
          <w:sz w:val="20"/>
          <w:szCs w:val="20"/>
        </w:rPr>
        <w:t>соблюдение мер личной гигиены, осуществление борьбы с насекомыми-переносчиками инфекционных заболеваний (мухи, комары и др.) в местах проживания, пунктах общественного питания и торговли, пребывания детей.</w:t>
      </w:r>
    </w:p>
    <w:p w:rsidR="00414842" w:rsidRPr="00414842" w:rsidRDefault="00414842" w:rsidP="00414842">
      <w:pPr>
        <w:numPr>
          <w:ilvl w:val="0"/>
          <w:numId w:val="39"/>
        </w:numPr>
        <w:suppressAutoHyphens/>
        <w:overflowPunct w:val="0"/>
        <w:autoSpaceDE w:val="0"/>
        <w:autoSpaceDN w:val="0"/>
        <w:adjustRightInd w:val="0"/>
        <w:ind w:left="0" w:firstLine="709"/>
        <w:jc w:val="both"/>
        <w:rPr>
          <w:sz w:val="20"/>
          <w:szCs w:val="20"/>
        </w:rPr>
      </w:pPr>
      <w:r w:rsidRPr="00414842">
        <w:rPr>
          <w:sz w:val="20"/>
          <w:szCs w:val="20"/>
        </w:rPr>
        <w:t>проведение акарицидных обработок территории;</w:t>
      </w:r>
    </w:p>
    <w:p w:rsidR="00414842" w:rsidRPr="00414842" w:rsidRDefault="00414842" w:rsidP="00414842">
      <w:pPr>
        <w:numPr>
          <w:ilvl w:val="0"/>
          <w:numId w:val="39"/>
        </w:numPr>
        <w:suppressAutoHyphens/>
        <w:overflowPunct w:val="0"/>
        <w:autoSpaceDE w:val="0"/>
        <w:autoSpaceDN w:val="0"/>
        <w:adjustRightInd w:val="0"/>
        <w:ind w:left="0" w:firstLine="709"/>
        <w:jc w:val="both"/>
        <w:rPr>
          <w:sz w:val="20"/>
          <w:szCs w:val="20"/>
        </w:rPr>
      </w:pPr>
      <w:r w:rsidRPr="00414842">
        <w:rPr>
          <w:sz w:val="20"/>
          <w:szCs w:val="20"/>
        </w:rPr>
        <w:t xml:space="preserve">осуществление постоянного </w:t>
      </w:r>
      <w:proofErr w:type="gramStart"/>
      <w:r w:rsidRPr="00414842">
        <w:rPr>
          <w:sz w:val="20"/>
          <w:szCs w:val="20"/>
        </w:rPr>
        <w:t>контроля за</w:t>
      </w:r>
      <w:proofErr w:type="gramEnd"/>
      <w:r w:rsidRPr="00414842">
        <w:rPr>
          <w:sz w:val="20"/>
          <w:szCs w:val="20"/>
        </w:rPr>
        <w:t xml:space="preserve"> организациями общественного питания в целях предупреждения вспышек кишечных инфекций пищевого характера.</w:t>
      </w:r>
    </w:p>
    <w:p w:rsidR="00414842" w:rsidRPr="00414842" w:rsidRDefault="00414842" w:rsidP="00414842">
      <w:pPr>
        <w:suppressAutoHyphens/>
        <w:ind w:firstLine="709"/>
        <w:rPr>
          <w:sz w:val="20"/>
          <w:szCs w:val="20"/>
        </w:rPr>
      </w:pPr>
      <w:r w:rsidRPr="00414842">
        <w:rPr>
          <w:sz w:val="20"/>
          <w:szCs w:val="20"/>
        </w:rPr>
        <w:t>Так же необходимо проводить медико-биологическую защиту населения. Медико-биологическая защита населения представляет собой комплекс организационных, лечебно-профилактических, санитарно-гигиенических и противоэпидемических мероприятий, направленных на предотвращение или ослабление поражающих воздействий чрезвычайных ситуаций на людей, оказание пострадавшим медицинской помощи, а также на обеспечение санитарно-эпидемиологического благополучия в зонах чрезвычайных ситуаций и в местах размещения эвакуированного населения.</w:t>
      </w:r>
    </w:p>
    <w:p w:rsidR="00414842" w:rsidRPr="00414842" w:rsidRDefault="00414842" w:rsidP="00414842">
      <w:pPr>
        <w:suppressAutoHyphens/>
        <w:ind w:firstLine="709"/>
        <w:rPr>
          <w:sz w:val="20"/>
          <w:szCs w:val="20"/>
        </w:rPr>
      </w:pPr>
      <w:r w:rsidRPr="00414842">
        <w:rPr>
          <w:sz w:val="20"/>
          <w:szCs w:val="20"/>
        </w:rPr>
        <w:t>Медико-санитарная защита населения осуществляется с привлечением сил и средств федеральных органов исполнительной власти, непосредственно решающих задачи защиты жизни и здоровья людей, а также специализированных функциональных подсистем РСЧС: экстренной медицинской помощи, санитарно-эпидемиологического надзора.</w:t>
      </w:r>
    </w:p>
    <w:p w:rsidR="00414842" w:rsidRPr="00414842" w:rsidRDefault="00414842" w:rsidP="00414842">
      <w:pPr>
        <w:suppressAutoHyphens/>
        <w:ind w:firstLine="709"/>
        <w:rPr>
          <w:sz w:val="20"/>
          <w:szCs w:val="20"/>
        </w:rPr>
      </w:pPr>
      <w:r w:rsidRPr="00414842">
        <w:rPr>
          <w:sz w:val="20"/>
          <w:szCs w:val="20"/>
        </w:rPr>
        <w:t xml:space="preserve">В обязательном порядке необходим санитарно-эпидемиологический надзор в чрезвычайных ситуациях, который предусматривает: </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t xml:space="preserve">надзор за состоянием здоровья населения, условиями его размещения, организацией питания и водоснабжения; </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t xml:space="preserve">надзор за размещением в зоне бедствия прибывающих спасателей; </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lastRenderedPageBreak/>
        <w:t xml:space="preserve">надзор за качеством и безопасностью питьевой воды и продовольствия; </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t xml:space="preserve">надзор за банно-прачечным обслуживанием населения; </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t xml:space="preserve">гигиеническую экспертизу и лабораторный </w:t>
      </w:r>
      <w:proofErr w:type="gramStart"/>
      <w:r w:rsidRPr="00414842">
        <w:rPr>
          <w:sz w:val="20"/>
          <w:szCs w:val="20"/>
        </w:rPr>
        <w:t>контроль за</w:t>
      </w:r>
      <w:proofErr w:type="gramEnd"/>
      <w:r w:rsidRPr="00414842">
        <w:rPr>
          <w:sz w:val="20"/>
          <w:szCs w:val="20"/>
        </w:rPr>
        <w:t xml:space="preserve"> состоянием объектов окружающей среды; </w:t>
      </w:r>
    </w:p>
    <w:p w:rsidR="00414842" w:rsidRPr="00414842" w:rsidRDefault="00414842" w:rsidP="00414842">
      <w:pPr>
        <w:numPr>
          <w:ilvl w:val="0"/>
          <w:numId w:val="39"/>
        </w:numPr>
        <w:suppressAutoHyphens/>
        <w:overflowPunct w:val="0"/>
        <w:autoSpaceDE w:val="0"/>
        <w:autoSpaceDN w:val="0"/>
        <w:adjustRightInd w:val="0"/>
        <w:ind w:left="0" w:firstLine="1069"/>
        <w:jc w:val="both"/>
        <w:rPr>
          <w:sz w:val="20"/>
          <w:szCs w:val="20"/>
        </w:rPr>
      </w:pPr>
      <w:r w:rsidRPr="00414842">
        <w:rPr>
          <w:sz w:val="20"/>
          <w:szCs w:val="20"/>
        </w:rPr>
        <w:t>надзор за выполнением санитарно-гигиенических требований при очистке территории в зоне чрезвычайной ситуации и погребением погибших.</w:t>
      </w:r>
    </w:p>
    <w:p w:rsidR="00414842" w:rsidRPr="00414842" w:rsidRDefault="00414842" w:rsidP="00414842">
      <w:pPr>
        <w:pStyle w:val="82"/>
        <w:spacing w:before="0" w:after="0"/>
        <w:rPr>
          <w:rFonts w:ascii="Times New Roman" w:hAnsi="Times New Roman"/>
          <w:i/>
          <w:sz w:val="20"/>
          <w:szCs w:val="20"/>
        </w:rPr>
      </w:pPr>
      <w:bookmarkStart w:id="72" w:name="_Toc434409568"/>
      <w:r w:rsidRPr="00414842">
        <w:rPr>
          <w:rFonts w:ascii="Times New Roman" w:hAnsi="Times New Roman"/>
          <w:sz w:val="20"/>
          <w:szCs w:val="20"/>
        </w:rPr>
        <w:t>11.3. Обеспечение пожарной безопасности</w:t>
      </w:r>
      <w:bookmarkEnd w:id="72"/>
    </w:p>
    <w:p w:rsidR="00414842" w:rsidRPr="00414842" w:rsidRDefault="00414842" w:rsidP="00414842">
      <w:pPr>
        <w:suppressAutoHyphens/>
        <w:ind w:firstLine="709"/>
        <w:rPr>
          <w:sz w:val="20"/>
          <w:szCs w:val="20"/>
        </w:rPr>
      </w:pPr>
      <w:r w:rsidRPr="00414842">
        <w:rPr>
          <w:sz w:val="20"/>
          <w:szCs w:val="20"/>
        </w:rPr>
        <w:t>Противопожарные мероприятия являются неотъемлемой частью инженерно-технических мероприятий по предупреждению ЧС. Их важность предопределяется большими размерами ущерба, который могут нанести пожары.</w:t>
      </w:r>
    </w:p>
    <w:p w:rsidR="00414842" w:rsidRPr="00414842" w:rsidRDefault="00414842" w:rsidP="00414842">
      <w:pPr>
        <w:suppressAutoHyphens/>
        <w:ind w:firstLine="709"/>
        <w:rPr>
          <w:sz w:val="20"/>
          <w:szCs w:val="20"/>
        </w:rPr>
      </w:pPr>
      <w:r w:rsidRPr="00414842">
        <w:rPr>
          <w:sz w:val="20"/>
          <w:szCs w:val="20"/>
        </w:rPr>
        <w:t>При пожаре безопасность людей должна обеспечиваться своевременной беспрепятственной эвакуацией людей из опасной зоны, оказавшихся в зоне задымления и повышенной температуры.</w:t>
      </w:r>
    </w:p>
    <w:p w:rsidR="00414842" w:rsidRPr="00414842" w:rsidRDefault="00414842" w:rsidP="00414842">
      <w:pPr>
        <w:suppressAutoHyphens/>
        <w:ind w:firstLine="709"/>
        <w:rPr>
          <w:sz w:val="20"/>
          <w:szCs w:val="20"/>
        </w:rPr>
      </w:pPr>
      <w:r w:rsidRPr="00414842">
        <w:rPr>
          <w:sz w:val="20"/>
          <w:szCs w:val="20"/>
        </w:rPr>
        <w:t xml:space="preserve">С целью </w:t>
      </w:r>
      <w:proofErr w:type="gramStart"/>
      <w:r w:rsidRPr="00414842">
        <w:rPr>
          <w:sz w:val="20"/>
          <w:szCs w:val="20"/>
        </w:rPr>
        <w:t>предотвращения распространения очагов пожаров здания</w:t>
      </w:r>
      <w:proofErr w:type="gramEnd"/>
      <w:r w:rsidRPr="00414842">
        <w:rPr>
          <w:sz w:val="20"/>
          <w:szCs w:val="20"/>
        </w:rPr>
        <w:t xml:space="preserve"> общественно-социального назначения обеспечиваются сигнализацией и оповещением о возникновении пожара, средствами пожаротушения.</w:t>
      </w:r>
    </w:p>
    <w:p w:rsidR="00414842" w:rsidRDefault="00414842" w:rsidP="00414842">
      <w:pPr>
        <w:suppressAutoHyphens/>
        <w:ind w:firstLine="709"/>
        <w:rPr>
          <w:sz w:val="20"/>
          <w:szCs w:val="20"/>
        </w:rPr>
      </w:pPr>
      <w:r w:rsidRPr="00414842">
        <w:rPr>
          <w:sz w:val="20"/>
          <w:szCs w:val="20"/>
        </w:rPr>
        <w:t>Пожаротушение на разрабатываемой территории выполняется силами подразделений пожарной охраны.</w:t>
      </w:r>
    </w:p>
    <w:p w:rsidR="0009255D" w:rsidRDefault="0009255D" w:rsidP="00414842">
      <w:pPr>
        <w:suppressAutoHyphens/>
        <w:ind w:firstLine="709"/>
        <w:rPr>
          <w:sz w:val="20"/>
          <w:szCs w:val="20"/>
        </w:rPr>
      </w:pPr>
    </w:p>
    <w:p w:rsidR="0009255D" w:rsidRPr="00EA519F" w:rsidRDefault="0009255D" w:rsidP="0009255D">
      <w:pPr>
        <w:keepNext/>
        <w:tabs>
          <w:tab w:val="center" w:pos="4677"/>
        </w:tabs>
        <w:jc w:val="center"/>
        <w:outlineLvl w:val="0"/>
        <w:rPr>
          <w:rFonts w:ascii="Arial" w:hAnsi="Arial" w:cs="Arial"/>
          <w:b/>
          <w:sz w:val="32"/>
          <w:szCs w:val="32"/>
        </w:rPr>
      </w:pPr>
      <w:r>
        <w:rPr>
          <w:rFonts w:ascii="Arial" w:hAnsi="Arial" w:cs="Arial"/>
          <w:b/>
          <w:sz w:val="32"/>
          <w:szCs w:val="32"/>
        </w:rPr>
        <w:t>03.07.2020 г. №12</w:t>
      </w:r>
    </w:p>
    <w:p w:rsidR="0009255D" w:rsidRPr="00EA519F" w:rsidRDefault="0009255D" w:rsidP="0009255D">
      <w:pPr>
        <w:jc w:val="center"/>
        <w:rPr>
          <w:rFonts w:ascii="Arial" w:hAnsi="Arial" w:cs="Arial"/>
          <w:b/>
          <w:sz w:val="32"/>
          <w:szCs w:val="32"/>
        </w:rPr>
      </w:pPr>
      <w:r w:rsidRPr="00EA519F">
        <w:rPr>
          <w:rFonts w:ascii="Arial" w:hAnsi="Arial" w:cs="Arial"/>
          <w:b/>
          <w:sz w:val="32"/>
          <w:szCs w:val="32"/>
        </w:rPr>
        <w:t>РОССИЙСКАЯ ФЕДЕРАЦИЯ</w:t>
      </w:r>
    </w:p>
    <w:p w:rsidR="0009255D" w:rsidRPr="00EA519F" w:rsidRDefault="0009255D" w:rsidP="0009255D">
      <w:pPr>
        <w:jc w:val="center"/>
        <w:rPr>
          <w:rFonts w:ascii="Arial" w:hAnsi="Arial" w:cs="Arial"/>
          <w:b/>
          <w:sz w:val="32"/>
          <w:szCs w:val="32"/>
        </w:rPr>
      </w:pPr>
      <w:r w:rsidRPr="00EA519F">
        <w:rPr>
          <w:rFonts w:ascii="Arial" w:hAnsi="Arial" w:cs="Arial"/>
          <w:b/>
          <w:sz w:val="32"/>
          <w:szCs w:val="32"/>
        </w:rPr>
        <w:t>ИРКУТСКАЯ ОБЛАСТЬ</w:t>
      </w:r>
    </w:p>
    <w:p w:rsidR="0009255D" w:rsidRPr="00EA519F" w:rsidRDefault="0009255D" w:rsidP="0009255D">
      <w:pPr>
        <w:jc w:val="center"/>
        <w:rPr>
          <w:rFonts w:ascii="Arial" w:hAnsi="Arial" w:cs="Arial"/>
          <w:b/>
          <w:sz w:val="32"/>
          <w:szCs w:val="32"/>
        </w:rPr>
      </w:pPr>
      <w:r w:rsidRPr="00EA519F">
        <w:rPr>
          <w:rFonts w:ascii="Arial" w:hAnsi="Arial" w:cs="Arial"/>
          <w:b/>
          <w:sz w:val="32"/>
          <w:szCs w:val="32"/>
        </w:rPr>
        <w:t>ЭХИРИТ-БУЛАГАТСКИЙ РАЙОН</w:t>
      </w:r>
    </w:p>
    <w:p w:rsidR="0009255D" w:rsidRPr="00EA519F" w:rsidRDefault="0009255D" w:rsidP="0009255D">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ЗАХАЛЬСКОЕ</w:t>
      </w:r>
      <w:r w:rsidRPr="00EA519F">
        <w:rPr>
          <w:rFonts w:ascii="Arial" w:hAnsi="Arial" w:cs="Arial"/>
          <w:b/>
          <w:sz w:val="32"/>
          <w:szCs w:val="32"/>
        </w:rPr>
        <w:t>»</w:t>
      </w:r>
    </w:p>
    <w:p w:rsidR="0009255D" w:rsidRPr="00EA519F" w:rsidRDefault="0009255D" w:rsidP="0009255D">
      <w:pPr>
        <w:jc w:val="center"/>
        <w:rPr>
          <w:rFonts w:ascii="Arial" w:hAnsi="Arial" w:cs="Arial"/>
          <w:b/>
          <w:sz w:val="32"/>
          <w:szCs w:val="32"/>
        </w:rPr>
      </w:pPr>
      <w:r w:rsidRPr="00EA519F">
        <w:rPr>
          <w:rFonts w:ascii="Arial" w:hAnsi="Arial" w:cs="Arial"/>
          <w:b/>
          <w:sz w:val="32"/>
          <w:szCs w:val="32"/>
        </w:rPr>
        <w:t>ДУМА</w:t>
      </w:r>
    </w:p>
    <w:p w:rsidR="0009255D" w:rsidRPr="00EA519F" w:rsidRDefault="0009255D" w:rsidP="0009255D">
      <w:pPr>
        <w:jc w:val="center"/>
      </w:pPr>
      <w:r w:rsidRPr="00EA519F">
        <w:rPr>
          <w:rFonts w:ascii="Arial" w:hAnsi="Arial" w:cs="Arial"/>
          <w:b/>
          <w:sz w:val="32"/>
          <w:szCs w:val="32"/>
        </w:rPr>
        <w:t>РЕШЕНИЕ</w:t>
      </w:r>
    </w:p>
    <w:p w:rsidR="0009255D" w:rsidRPr="007A7CA8" w:rsidRDefault="0009255D" w:rsidP="0009255D">
      <w:pPr>
        <w:pStyle w:val="af6"/>
        <w:rPr>
          <w:rStyle w:val="aff2"/>
          <w:rFonts w:ascii="Arial" w:hAnsi="Arial" w:cs="Arial"/>
        </w:rPr>
      </w:pPr>
      <w:r w:rsidRPr="00453B39">
        <w:rPr>
          <w:sz w:val="28"/>
          <w:szCs w:val="28"/>
        </w:rPr>
        <w:t> </w:t>
      </w:r>
      <w:r>
        <w:rPr>
          <w:rStyle w:val="aff2"/>
          <w:rFonts w:ascii="Arial" w:hAnsi="Arial" w:cs="Arial"/>
        </w:rPr>
        <w:t>О ВНЕСЕНИИ ДОПОЛНЕНИЙ В РЕГЛАМЕНТ ДУМЫ МУНИЦИПАЛЬНОГО ОБРАЗОВАНИЯ «ЗАХАЛЬСКОЕ»</w:t>
      </w:r>
    </w:p>
    <w:p w:rsidR="0009255D" w:rsidRDefault="0009255D" w:rsidP="0009255D">
      <w:pPr>
        <w:pStyle w:val="af6"/>
        <w:spacing w:before="0" w:beforeAutospacing="0" w:after="0" w:afterAutospacing="0"/>
        <w:ind w:firstLine="709"/>
        <w:jc w:val="both"/>
        <w:rPr>
          <w:rFonts w:ascii="Arial" w:hAnsi="Arial" w:cs="Arial"/>
        </w:rPr>
      </w:pPr>
      <w:r>
        <w:rPr>
          <w:rFonts w:ascii="Arial" w:hAnsi="Arial" w:cs="Arial"/>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43693D">
        <w:rPr>
          <w:rFonts w:ascii="Arial" w:hAnsi="Arial" w:cs="Arial"/>
        </w:rPr>
        <w:t>руководствуясь Уставом муниципального образования</w:t>
      </w:r>
      <w:r>
        <w:rPr>
          <w:rFonts w:ascii="Arial" w:hAnsi="Arial" w:cs="Arial"/>
        </w:rPr>
        <w:t xml:space="preserve"> </w:t>
      </w:r>
      <w:r w:rsidRPr="0082573A">
        <w:rPr>
          <w:rFonts w:ascii="Arial" w:hAnsi="Arial" w:cs="Arial"/>
        </w:rPr>
        <w:t>«</w:t>
      </w:r>
      <w:r>
        <w:rPr>
          <w:rFonts w:ascii="Arial" w:hAnsi="Arial" w:cs="Arial"/>
        </w:rPr>
        <w:t>Захальское</w:t>
      </w:r>
      <w:r w:rsidRPr="0082573A">
        <w:rPr>
          <w:rFonts w:ascii="Arial" w:hAnsi="Arial" w:cs="Arial"/>
        </w:rPr>
        <w:t>»</w:t>
      </w:r>
      <w:r w:rsidRPr="0043693D">
        <w:rPr>
          <w:rFonts w:ascii="Arial" w:hAnsi="Arial" w:cs="Arial"/>
        </w:rPr>
        <w:t xml:space="preserve">, </w:t>
      </w:r>
      <w:r>
        <w:rPr>
          <w:rFonts w:ascii="Arial" w:hAnsi="Arial" w:cs="Arial"/>
        </w:rPr>
        <w:t xml:space="preserve">в целях усовершенствования правового регулирования деятельности представительного органа местного самоуправления, </w:t>
      </w:r>
      <w:r w:rsidRPr="0043693D">
        <w:rPr>
          <w:rFonts w:ascii="Arial" w:hAnsi="Arial" w:cs="Arial"/>
        </w:rPr>
        <w:t>Дума муниципального образования «</w:t>
      </w:r>
      <w:r>
        <w:rPr>
          <w:rFonts w:ascii="Arial" w:hAnsi="Arial" w:cs="Arial"/>
        </w:rPr>
        <w:t>Захальское</w:t>
      </w:r>
      <w:r w:rsidRPr="0043693D">
        <w:rPr>
          <w:rFonts w:ascii="Arial" w:hAnsi="Arial" w:cs="Arial"/>
        </w:rPr>
        <w:t>»</w:t>
      </w:r>
    </w:p>
    <w:p w:rsidR="0009255D" w:rsidRPr="0043693D" w:rsidRDefault="0009255D" w:rsidP="0009255D">
      <w:pPr>
        <w:pStyle w:val="af6"/>
        <w:spacing w:before="0" w:beforeAutospacing="0" w:after="0" w:afterAutospacing="0"/>
        <w:ind w:firstLine="709"/>
        <w:jc w:val="both"/>
        <w:rPr>
          <w:rFonts w:ascii="Arial" w:hAnsi="Arial" w:cs="Arial"/>
        </w:rPr>
      </w:pPr>
    </w:p>
    <w:p w:rsidR="0009255D" w:rsidRPr="0043693D" w:rsidRDefault="0009255D" w:rsidP="0009255D">
      <w:pPr>
        <w:pStyle w:val="af6"/>
        <w:spacing w:before="0" w:beforeAutospacing="0" w:after="0" w:afterAutospacing="0"/>
        <w:jc w:val="center"/>
        <w:rPr>
          <w:rFonts w:ascii="Arial" w:hAnsi="Arial" w:cs="Arial"/>
          <w:b/>
          <w:sz w:val="30"/>
          <w:szCs w:val="30"/>
        </w:rPr>
      </w:pPr>
      <w:r w:rsidRPr="0043693D">
        <w:rPr>
          <w:rFonts w:ascii="Arial" w:hAnsi="Arial" w:cs="Arial"/>
          <w:b/>
          <w:sz w:val="30"/>
          <w:szCs w:val="30"/>
        </w:rPr>
        <w:t>РЕШИЛА:</w:t>
      </w:r>
    </w:p>
    <w:p w:rsidR="0009255D" w:rsidRPr="0043693D" w:rsidRDefault="0009255D" w:rsidP="0009255D">
      <w:pPr>
        <w:pStyle w:val="af6"/>
        <w:spacing w:before="0" w:beforeAutospacing="0" w:after="0" w:afterAutospacing="0"/>
        <w:jc w:val="center"/>
        <w:rPr>
          <w:rFonts w:ascii="Arial" w:hAnsi="Arial" w:cs="Arial"/>
          <w:b/>
        </w:rPr>
      </w:pPr>
    </w:p>
    <w:p w:rsidR="0009255D" w:rsidRPr="0009255D" w:rsidRDefault="0009255D" w:rsidP="0009255D">
      <w:pPr>
        <w:numPr>
          <w:ilvl w:val="0"/>
          <w:numId w:val="40"/>
        </w:numPr>
        <w:ind w:left="0" w:firstLine="709"/>
        <w:jc w:val="both"/>
        <w:rPr>
          <w:rFonts w:ascii="Arial" w:hAnsi="Arial" w:cs="Arial"/>
          <w:sz w:val="24"/>
          <w:szCs w:val="24"/>
        </w:rPr>
      </w:pPr>
      <w:r w:rsidRPr="0009255D">
        <w:rPr>
          <w:rFonts w:ascii="Arial" w:hAnsi="Arial" w:cs="Arial"/>
          <w:sz w:val="24"/>
          <w:szCs w:val="24"/>
        </w:rPr>
        <w:t>Внести в регламент Думы муниципального образования «Захальское», утвержденного решением Думы муниципального образования «Захальское» от 21.09.2018г. №1 следующее дополнение:</w:t>
      </w:r>
    </w:p>
    <w:p w:rsidR="0009255D" w:rsidRPr="0009255D" w:rsidRDefault="0009255D" w:rsidP="0009255D">
      <w:pPr>
        <w:numPr>
          <w:ilvl w:val="1"/>
          <w:numId w:val="40"/>
        </w:numPr>
        <w:rPr>
          <w:rFonts w:ascii="Arial" w:hAnsi="Arial" w:cs="Arial"/>
          <w:bCs/>
          <w:sz w:val="24"/>
          <w:szCs w:val="24"/>
        </w:rPr>
      </w:pPr>
      <w:r w:rsidRPr="0009255D">
        <w:rPr>
          <w:rFonts w:ascii="Arial" w:hAnsi="Arial" w:cs="Arial"/>
          <w:bCs/>
          <w:sz w:val="24"/>
          <w:szCs w:val="24"/>
        </w:rPr>
        <w:t>Статью 4 дополнить частью 4.11 следующего содержания:</w:t>
      </w:r>
    </w:p>
    <w:p w:rsidR="0009255D" w:rsidRPr="0009255D" w:rsidRDefault="0009255D" w:rsidP="0009255D">
      <w:pPr>
        <w:ind w:firstLine="708"/>
        <w:jc w:val="both"/>
        <w:rPr>
          <w:rFonts w:ascii="Arial" w:hAnsi="Arial" w:cs="Arial"/>
          <w:bCs/>
          <w:sz w:val="24"/>
          <w:szCs w:val="24"/>
        </w:rPr>
      </w:pPr>
      <w:r w:rsidRPr="0009255D">
        <w:rPr>
          <w:rFonts w:ascii="Arial" w:hAnsi="Arial" w:cs="Arial"/>
          <w:bCs/>
          <w:sz w:val="24"/>
          <w:szCs w:val="24"/>
        </w:rPr>
        <w:t xml:space="preserve"> «4.11. В исключительных случаях, то есть в период действия на территории муниципального образования «Захальское» режима чрезвычайной ситуации либо режима функционирования повышенной готовности в связи с угрозой возникновения чрезвычайной ситуации заседание Думы муниципального образования «Захальское» может быть проведено с использованием систем видеоконференц-связи.</w:t>
      </w:r>
    </w:p>
    <w:p w:rsidR="0009255D" w:rsidRPr="0009255D" w:rsidRDefault="0009255D" w:rsidP="0009255D">
      <w:pPr>
        <w:jc w:val="both"/>
        <w:rPr>
          <w:rFonts w:ascii="Arial" w:hAnsi="Arial" w:cs="Arial"/>
          <w:sz w:val="24"/>
          <w:szCs w:val="24"/>
        </w:rPr>
      </w:pPr>
      <w:r w:rsidRPr="0009255D">
        <w:rPr>
          <w:rFonts w:ascii="Arial" w:hAnsi="Arial" w:cs="Arial"/>
          <w:sz w:val="24"/>
          <w:szCs w:val="24"/>
        </w:rPr>
        <w:tab/>
        <w:t xml:space="preserve">Депутат Думы, принимающий участие в заседании в режиме удаленного доступа, должен иметь возможность участвовать в обсуждении вопросов, свободно выражать свою позицию, участвовать в голосовании. Такой депутат считается присутствующим на заседании. Видеозапись заседания приобщается к протоколу заседания. Перечень вопросов, рассмотрение которых возможно с использованием систем </w:t>
      </w:r>
      <w:r w:rsidRPr="0009255D">
        <w:rPr>
          <w:rFonts w:ascii="Arial" w:hAnsi="Arial" w:cs="Arial"/>
          <w:bCs/>
          <w:sz w:val="24"/>
          <w:szCs w:val="24"/>
        </w:rPr>
        <w:t>видеоконференцсвязи, должен быть ограниченным (например, в целях принятия решений, направленных на ликвидацию (устранение) обстоятельств, послуживших основанием для введения режима чрезвычайной ситуации (функционирования повышенной готовности), обеспечения жизнедеятельности населения и т.п.).»;</w:t>
      </w:r>
    </w:p>
    <w:p w:rsidR="0009255D" w:rsidRPr="0009255D" w:rsidRDefault="0009255D" w:rsidP="0009255D">
      <w:pPr>
        <w:ind w:firstLine="709"/>
        <w:jc w:val="both"/>
        <w:rPr>
          <w:rFonts w:ascii="Arial" w:hAnsi="Arial" w:cs="Arial"/>
          <w:sz w:val="24"/>
          <w:szCs w:val="24"/>
        </w:rPr>
      </w:pPr>
      <w:r w:rsidRPr="0009255D">
        <w:rPr>
          <w:rFonts w:ascii="Arial" w:hAnsi="Arial" w:cs="Arial"/>
          <w:sz w:val="24"/>
          <w:szCs w:val="24"/>
        </w:rPr>
        <w:lastRenderedPageBreak/>
        <w:t>2. Опубликовать настоящее решение в газете «Захальский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9255D" w:rsidRPr="0009255D" w:rsidRDefault="0009255D" w:rsidP="0009255D">
      <w:pPr>
        <w:ind w:firstLine="709"/>
        <w:jc w:val="both"/>
        <w:rPr>
          <w:rFonts w:ascii="Arial" w:hAnsi="Arial" w:cs="Arial"/>
          <w:sz w:val="24"/>
          <w:szCs w:val="24"/>
        </w:rPr>
      </w:pPr>
      <w:r w:rsidRPr="0009255D">
        <w:rPr>
          <w:rFonts w:ascii="Arial" w:hAnsi="Arial" w:cs="Arial"/>
          <w:sz w:val="24"/>
          <w:szCs w:val="24"/>
        </w:rPr>
        <w:t>3. Настоящее решение вступает в силу с момента его официального опубликования.</w:t>
      </w:r>
    </w:p>
    <w:p w:rsidR="0009255D" w:rsidRPr="0009255D" w:rsidRDefault="0009255D" w:rsidP="0009255D">
      <w:pPr>
        <w:pStyle w:val="af6"/>
        <w:spacing w:before="0" w:beforeAutospacing="0" w:after="0" w:afterAutospacing="0"/>
        <w:jc w:val="both"/>
        <w:rPr>
          <w:rFonts w:ascii="Arial" w:hAnsi="Arial" w:cs="Arial"/>
        </w:rPr>
      </w:pPr>
      <w:r w:rsidRPr="0009255D">
        <w:rPr>
          <w:rFonts w:ascii="Arial" w:hAnsi="Arial" w:cs="Arial"/>
        </w:rPr>
        <w:t> </w:t>
      </w:r>
    </w:p>
    <w:p w:rsidR="0009255D" w:rsidRPr="0009255D" w:rsidRDefault="0009255D" w:rsidP="0009255D">
      <w:pPr>
        <w:pStyle w:val="af6"/>
        <w:spacing w:before="0" w:beforeAutospacing="0" w:after="0" w:afterAutospacing="0"/>
        <w:jc w:val="both"/>
        <w:rPr>
          <w:rFonts w:ascii="Arial" w:hAnsi="Arial" w:cs="Arial"/>
        </w:rPr>
      </w:pPr>
      <w:r w:rsidRPr="0009255D">
        <w:rPr>
          <w:rFonts w:ascii="Arial" w:hAnsi="Arial" w:cs="Arial"/>
        </w:rPr>
        <w:t xml:space="preserve">Глава МО «Захальское»                    </w:t>
      </w:r>
      <w:r w:rsidRPr="0009255D">
        <w:rPr>
          <w:rFonts w:ascii="Arial" w:hAnsi="Arial" w:cs="Arial"/>
        </w:rPr>
        <w:tab/>
      </w:r>
      <w:r w:rsidRPr="0009255D">
        <w:rPr>
          <w:rFonts w:ascii="Arial" w:hAnsi="Arial" w:cs="Arial"/>
        </w:rPr>
        <w:tab/>
      </w:r>
      <w:r w:rsidRPr="0009255D">
        <w:rPr>
          <w:rFonts w:ascii="Arial" w:hAnsi="Arial" w:cs="Arial"/>
        </w:rPr>
        <w:tab/>
      </w:r>
      <w:r w:rsidRPr="0009255D">
        <w:rPr>
          <w:rFonts w:ascii="Arial" w:hAnsi="Arial" w:cs="Arial"/>
        </w:rPr>
        <w:tab/>
        <w:t>А.Н. Чернигов</w:t>
      </w:r>
    </w:p>
    <w:p w:rsidR="0009255D" w:rsidRDefault="0009255D" w:rsidP="0009255D">
      <w:pPr>
        <w:jc w:val="center"/>
        <w:rPr>
          <w:rFonts w:ascii="Arial" w:eastAsia="Calibri" w:hAnsi="Arial" w:cs="Arial"/>
          <w:b/>
          <w:sz w:val="32"/>
          <w:szCs w:val="32"/>
          <w:lang w:eastAsia="en-US"/>
        </w:rPr>
      </w:pPr>
      <w:r>
        <w:rPr>
          <w:rFonts w:ascii="Arial" w:eastAsia="Calibri" w:hAnsi="Arial" w:cs="Arial"/>
          <w:b/>
          <w:sz w:val="32"/>
          <w:szCs w:val="32"/>
          <w:lang w:eastAsia="en-US"/>
        </w:rPr>
        <w:t>03.07.2020 г. №13</w:t>
      </w:r>
    </w:p>
    <w:p w:rsidR="0009255D" w:rsidRPr="00EA3943" w:rsidRDefault="0009255D" w:rsidP="0009255D">
      <w:pPr>
        <w:jc w:val="center"/>
        <w:rPr>
          <w:rFonts w:ascii="Arial" w:eastAsia="Calibri" w:hAnsi="Arial" w:cs="Arial"/>
          <w:b/>
          <w:sz w:val="32"/>
          <w:lang w:eastAsia="en-US"/>
        </w:rPr>
      </w:pPr>
      <w:r w:rsidRPr="00EA3943">
        <w:rPr>
          <w:rFonts w:ascii="Arial" w:eastAsia="Calibri" w:hAnsi="Arial" w:cs="Arial"/>
          <w:b/>
          <w:sz w:val="32"/>
          <w:lang w:eastAsia="en-US"/>
        </w:rPr>
        <w:t>РОССИЙСКАЯ ФЕДЕРАЦИЯ</w:t>
      </w:r>
    </w:p>
    <w:p w:rsidR="0009255D" w:rsidRPr="00EA3943" w:rsidRDefault="0009255D" w:rsidP="0009255D">
      <w:pPr>
        <w:jc w:val="center"/>
        <w:rPr>
          <w:rFonts w:ascii="Arial" w:eastAsia="Calibri" w:hAnsi="Arial" w:cs="Arial"/>
          <w:b/>
          <w:sz w:val="32"/>
          <w:lang w:eastAsia="en-US"/>
        </w:rPr>
      </w:pPr>
      <w:r w:rsidRPr="00EA3943">
        <w:rPr>
          <w:rFonts w:ascii="Arial" w:eastAsia="Calibri" w:hAnsi="Arial" w:cs="Arial"/>
          <w:b/>
          <w:sz w:val="32"/>
          <w:lang w:eastAsia="en-US"/>
        </w:rPr>
        <w:t>ИРКУТСКАЯ ОБЛАСТЬ</w:t>
      </w:r>
    </w:p>
    <w:p w:rsidR="0009255D" w:rsidRPr="00EA3943" w:rsidRDefault="0009255D" w:rsidP="0009255D">
      <w:pPr>
        <w:jc w:val="center"/>
        <w:rPr>
          <w:rFonts w:ascii="Arial" w:eastAsia="Calibri" w:hAnsi="Arial" w:cs="Arial"/>
          <w:b/>
          <w:sz w:val="32"/>
          <w:lang w:eastAsia="en-US"/>
        </w:rPr>
      </w:pPr>
      <w:r w:rsidRPr="00EA3943">
        <w:rPr>
          <w:rFonts w:ascii="Arial" w:eastAsia="Calibri" w:hAnsi="Arial" w:cs="Arial"/>
          <w:b/>
          <w:sz w:val="32"/>
          <w:lang w:eastAsia="en-US"/>
        </w:rPr>
        <w:t>ЭХИРИТ-БУЛАГАТСКИЙ РАЙОН</w:t>
      </w:r>
    </w:p>
    <w:p w:rsidR="0009255D" w:rsidRPr="00EA3943" w:rsidRDefault="0009255D" w:rsidP="0009255D">
      <w:pPr>
        <w:jc w:val="center"/>
        <w:rPr>
          <w:rFonts w:ascii="Arial" w:eastAsia="Calibri" w:hAnsi="Arial" w:cs="Arial"/>
          <w:b/>
          <w:sz w:val="32"/>
          <w:lang w:eastAsia="en-US"/>
        </w:rPr>
      </w:pPr>
      <w:r w:rsidRPr="00EA3943">
        <w:rPr>
          <w:rFonts w:ascii="Arial" w:eastAsia="Calibri" w:hAnsi="Arial" w:cs="Arial"/>
          <w:b/>
          <w:sz w:val="32"/>
          <w:lang w:eastAsia="en-US"/>
        </w:rPr>
        <w:t>МУНИЦИПАЛЬНОЕ ОБРАЗОВАНИЕ «</w:t>
      </w:r>
      <w:r>
        <w:rPr>
          <w:rFonts w:ascii="Arial" w:eastAsia="Calibri" w:hAnsi="Arial" w:cs="Arial"/>
          <w:b/>
          <w:sz w:val="32"/>
          <w:lang w:eastAsia="en-US"/>
        </w:rPr>
        <w:t>ЗАХАЛЬСКОЕ</w:t>
      </w:r>
      <w:r w:rsidRPr="00EA3943">
        <w:rPr>
          <w:rFonts w:ascii="Arial" w:eastAsia="Calibri" w:hAnsi="Arial" w:cs="Arial"/>
          <w:b/>
          <w:sz w:val="32"/>
          <w:lang w:eastAsia="en-US"/>
        </w:rPr>
        <w:t>»</w:t>
      </w:r>
    </w:p>
    <w:p w:rsidR="0009255D" w:rsidRPr="00EA3943" w:rsidRDefault="0009255D" w:rsidP="0009255D">
      <w:pPr>
        <w:jc w:val="center"/>
        <w:rPr>
          <w:rFonts w:ascii="Arial" w:eastAsia="Calibri" w:hAnsi="Arial" w:cs="Arial"/>
          <w:b/>
          <w:sz w:val="32"/>
          <w:lang w:eastAsia="en-US"/>
        </w:rPr>
      </w:pPr>
      <w:r w:rsidRPr="00EA3943">
        <w:rPr>
          <w:rFonts w:ascii="Arial" w:eastAsia="Calibri" w:hAnsi="Arial" w:cs="Arial"/>
          <w:b/>
          <w:sz w:val="32"/>
          <w:lang w:eastAsia="en-US"/>
        </w:rPr>
        <w:t>ДУМА</w:t>
      </w:r>
    </w:p>
    <w:p w:rsidR="0009255D" w:rsidRPr="00EA3943" w:rsidRDefault="0009255D" w:rsidP="0009255D">
      <w:pPr>
        <w:jc w:val="center"/>
        <w:rPr>
          <w:rFonts w:ascii="Arial" w:hAnsi="Arial" w:cs="Arial"/>
          <w:b/>
          <w:sz w:val="32"/>
        </w:rPr>
      </w:pPr>
      <w:r w:rsidRPr="00EA3943">
        <w:rPr>
          <w:rFonts w:ascii="Arial" w:hAnsi="Arial" w:cs="Arial"/>
          <w:b/>
          <w:sz w:val="32"/>
        </w:rPr>
        <w:t>РЕШЕНИЕ</w:t>
      </w:r>
    </w:p>
    <w:p w:rsidR="0009255D" w:rsidRPr="00511785" w:rsidRDefault="0009255D" w:rsidP="0009255D">
      <w:pPr>
        <w:ind w:firstLine="709"/>
        <w:jc w:val="both"/>
        <w:rPr>
          <w:rFonts w:ascii="Arial" w:hAnsi="Arial" w:cs="Arial"/>
          <w:kern w:val="28"/>
        </w:rPr>
      </w:pPr>
    </w:p>
    <w:p w:rsidR="0009255D" w:rsidRPr="00511785" w:rsidRDefault="0009255D" w:rsidP="0009255D">
      <w:pPr>
        <w:ind w:firstLine="709"/>
        <w:jc w:val="center"/>
        <w:rPr>
          <w:rFonts w:ascii="Arial" w:hAnsi="Arial" w:cs="Arial"/>
          <w:b/>
          <w:kern w:val="28"/>
          <w:sz w:val="30"/>
          <w:szCs w:val="30"/>
        </w:rPr>
      </w:pPr>
      <w:r>
        <w:rPr>
          <w:rFonts w:ascii="Arial" w:hAnsi="Arial" w:cs="Arial"/>
          <w:b/>
          <w:kern w:val="28"/>
          <w:sz w:val="30"/>
          <w:szCs w:val="30"/>
        </w:rPr>
        <w:t>О ВНЕСЕНИИ ИЗМЕНЕНИЙ В РЕШЕНИЕ ДУМЫ МУНИЦИПАЛЬНОГО ОБРАЗОВАНИЯ «ЗАХАЛЬСКОЕ» ОТ 29.01.2016Г. №5 «</w:t>
      </w:r>
      <w:r w:rsidRPr="00511785">
        <w:rPr>
          <w:rFonts w:ascii="Arial" w:hAnsi="Arial" w:cs="Arial"/>
          <w:b/>
          <w:kern w:val="28"/>
          <w:sz w:val="30"/>
          <w:szCs w:val="30"/>
        </w:rPr>
        <w:t xml:space="preserve">ОБ </w:t>
      </w:r>
      <w:r>
        <w:rPr>
          <w:rFonts w:ascii="Arial" w:hAnsi="Arial" w:cs="Arial"/>
          <w:b/>
          <w:kern w:val="28"/>
          <w:sz w:val="30"/>
          <w:szCs w:val="30"/>
        </w:rPr>
        <w:t xml:space="preserve">УТВЕРЖДЕНИИ ПОЛОЖЕНИЯ О </w:t>
      </w:r>
      <w:r w:rsidRPr="00511785">
        <w:rPr>
          <w:rFonts w:ascii="Arial" w:hAnsi="Arial" w:cs="Arial"/>
          <w:b/>
          <w:kern w:val="28"/>
          <w:sz w:val="30"/>
          <w:szCs w:val="30"/>
        </w:rPr>
        <w:t>ЗЕМЕЛЬНО</w:t>
      </w:r>
      <w:r>
        <w:rPr>
          <w:rFonts w:ascii="Arial" w:hAnsi="Arial" w:cs="Arial"/>
          <w:b/>
          <w:kern w:val="28"/>
          <w:sz w:val="30"/>
          <w:szCs w:val="30"/>
        </w:rPr>
        <w:t>М</w:t>
      </w:r>
      <w:r w:rsidRPr="00511785">
        <w:rPr>
          <w:rFonts w:ascii="Arial" w:hAnsi="Arial" w:cs="Arial"/>
          <w:b/>
          <w:kern w:val="28"/>
          <w:sz w:val="30"/>
          <w:szCs w:val="30"/>
        </w:rPr>
        <w:t xml:space="preserve"> НАЛОГ</w:t>
      </w:r>
      <w:r>
        <w:rPr>
          <w:rFonts w:ascii="Arial" w:hAnsi="Arial" w:cs="Arial"/>
          <w:b/>
          <w:kern w:val="28"/>
          <w:sz w:val="30"/>
          <w:szCs w:val="30"/>
        </w:rPr>
        <w:t>Е</w:t>
      </w:r>
      <w:r w:rsidRPr="000262C4">
        <w:rPr>
          <w:rFonts w:ascii="Arial" w:hAnsi="Arial" w:cs="Arial"/>
          <w:b/>
          <w:kern w:val="28"/>
          <w:sz w:val="30"/>
          <w:szCs w:val="30"/>
        </w:rPr>
        <w:t xml:space="preserve"> </w:t>
      </w:r>
      <w:r w:rsidRPr="00511785">
        <w:rPr>
          <w:rFonts w:ascii="Arial" w:hAnsi="Arial" w:cs="Arial"/>
          <w:b/>
          <w:kern w:val="28"/>
          <w:sz w:val="30"/>
          <w:szCs w:val="30"/>
        </w:rPr>
        <w:t xml:space="preserve">НА ТЕРРИТОРИИ </w:t>
      </w:r>
      <w:r>
        <w:rPr>
          <w:rFonts w:ascii="Arial" w:hAnsi="Arial" w:cs="Arial"/>
          <w:b/>
          <w:kern w:val="28"/>
          <w:sz w:val="30"/>
          <w:szCs w:val="30"/>
        </w:rPr>
        <w:t xml:space="preserve">МО </w:t>
      </w:r>
      <w:r w:rsidRPr="00511785">
        <w:rPr>
          <w:rFonts w:ascii="Arial" w:eastAsia="Calibri" w:hAnsi="Arial" w:cs="Arial"/>
          <w:b/>
          <w:sz w:val="30"/>
          <w:szCs w:val="30"/>
          <w:lang w:eastAsia="en-US"/>
        </w:rPr>
        <w:t>«</w:t>
      </w:r>
      <w:r>
        <w:rPr>
          <w:rFonts w:ascii="Arial" w:eastAsia="Calibri" w:hAnsi="Arial" w:cs="Arial"/>
          <w:b/>
          <w:sz w:val="30"/>
          <w:szCs w:val="30"/>
          <w:lang w:eastAsia="en-US"/>
        </w:rPr>
        <w:t>ЗАХАЛЬСКОЕ</w:t>
      </w:r>
      <w:r w:rsidRPr="00511785">
        <w:rPr>
          <w:rFonts w:ascii="Arial" w:eastAsia="Calibri" w:hAnsi="Arial" w:cs="Arial"/>
          <w:b/>
          <w:sz w:val="30"/>
          <w:szCs w:val="30"/>
          <w:lang w:eastAsia="en-US"/>
        </w:rPr>
        <w:t>»</w:t>
      </w:r>
    </w:p>
    <w:p w:rsidR="0009255D" w:rsidRPr="0009255D" w:rsidRDefault="0009255D" w:rsidP="0009255D">
      <w:pPr>
        <w:autoSpaceDE w:val="0"/>
        <w:autoSpaceDN w:val="0"/>
        <w:adjustRightInd w:val="0"/>
        <w:jc w:val="both"/>
        <w:rPr>
          <w:rFonts w:ascii="Arial" w:hAnsi="Arial" w:cs="Arial"/>
          <w:sz w:val="24"/>
          <w:szCs w:val="24"/>
        </w:rPr>
      </w:pPr>
    </w:p>
    <w:p w:rsidR="0009255D" w:rsidRPr="0009255D" w:rsidRDefault="0009255D" w:rsidP="0009255D">
      <w:pPr>
        <w:autoSpaceDE w:val="0"/>
        <w:autoSpaceDN w:val="0"/>
        <w:adjustRightInd w:val="0"/>
        <w:ind w:firstLine="709"/>
        <w:jc w:val="both"/>
        <w:rPr>
          <w:rFonts w:ascii="Arial" w:hAnsi="Arial" w:cs="Arial"/>
          <w:sz w:val="24"/>
          <w:szCs w:val="24"/>
        </w:rPr>
      </w:pPr>
      <w:r w:rsidRPr="0009255D">
        <w:rPr>
          <w:rFonts w:ascii="Arial" w:hAnsi="Arial" w:cs="Arial"/>
          <w:kern w:val="28"/>
          <w:sz w:val="24"/>
          <w:szCs w:val="24"/>
        </w:rPr>
        <w:t xml:space="preserve">Руководствуясь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w:t>
      </w:r>
      <w:r w:rsidRPr="0009255D">
        <w:rPr>
          <w:rFonts w:ascii="Arial" w:hAnsi="Arial" w:cs="Arial"/>
          <w:sz w:val="24"/>
          <w:szCs w:val="24"/>
        </w:rPr>
        <w:t>Уставом муниципального образования «</w:t>
      </w:r>
      <w:r w:rsidRPr="0009255D">
        <w:rPr>
          <w:rFonts w:ascii="Arial" w:eastAsia="Calibri" w:hAnsi="Arial" w:cs="Arial"/>
          <w:sz w:val="24"/>
          <w:szCs w:val="24"/>
          <w:lang w:eastAsia="en-US"/>
        </w:rPr>
        <w:t>Захальское</w:t>
      </w:r>
      <w:r w:rsidRPr="0009255D">
        <w:rPr>
          <w:rFonts w:ascii="Arial" w:hAnsi="Arial" w:cs="Arial"/>
          <w:sz w:val="24"/>
          <w:szCs w:val="24"/>
        </w:rPr>
        <w:t>», Дума муниципального образования «</w:t>
      </w:r>
      <w:r w:rsidRPr="0009255D">
        <w:rPr>
          <w:rFonts w:ascii="Arial" w:eastAsia="Calibri" w:hAnsi="Arial" w:cs="Arial"/>
          <w:sz w:val="24"/>
          <w:szCs w:val="24"/>
          <w:lang w:eastAsia="en-US"/>
        </w:rPr>
        <w:t>Захальское</w:t>
      </w:r>
      <w:r w:rsidRPr="0009255D">
        <w:rPr>
          <w:rFonts w:ascii="Arial" w:hAnsi="Arial" w:cs="Arial"/>
          <w:sz w:val="24"/>
          <w:szCs w:val="24"/>
        </w:rPr>
        <w:t>»</w:t>
      </w:r>
    </w:p>
    <w:p w:rsidR="0009255D" w:rsidRPr="0009255D" w:rsidRDefault="0009255D" w:rsidP="0009255D">
      <w:pPr>
        <w:autoSpaceDE w:val="0"/>
        <w:autoSpaceDN w:val="0"/>
        <w:adjustRightInd w:val="0"/>
        <w:jc w:val="center"/>
        <w:rPr>
          <w:rFonts w:ascii="Arial" w:hAnsi="Arial" w:cs="Arial"/>
          <w:sz w:val="24"/>
          <w:szCs w:val="24"/>
        </w:rPr>
      </w:pPr>
      <w:r w:rsidRPr="0009255D">
        <w:rPr>
          <w:rFonts w:ascii="Arial" w:hAnsi="Arial" w:cs="Arial"/>
          <w:sz w:val="24"/>
          <w:szCs w:val="24"/>
        </w:rPr>
        <w:t>РЕШИЛА:</w:t>
      </w:r>
    </w:p>
    <w:p w:rsidR="0009255D" w:rsidRPr="0009255D" w:rsidRDefault="0009255D" w:rsidP="0009255D">
      <w:pPr>
        <w:autoSpaceDE w:val="0"/>
        <w:autoSpaceDN w:val="0"/>
        <w:adjustRightInd w:val="0"/>
        <w:ind w:firstLine="709"/>
        <w:jc w:val="both"/>
        <w:rPr>
          <w:rFonts w:ascii="Arial" w:hAnsi="Arial" w:cs="Arial"/>
          <w:sz w:val="24"/>
          <w:szCs w:val="24"/>
        </w:rPr>
      </w:pPr>
      <w:r w:rsidRPr="0009255D">
        <w:rPr>
          <w:rFonts w:ascii="Arial" w:hAnsi="Arial" w:cs="Arial"/>
          <w:sz w:val="24"/>
          <w:szCs w:val="24"/>
        </w:rPr>
        <w:t>1. Внести изменения в решение Думы муниципального образования «Захальское» от 29.01.2016г.№5 «Об утверждении положения о земельном налоге на территории МО «Захальское» (далее - решение, Положение):</w:t>
      </w:r>
    </w:p>
    <w:p w:rsidR="0009255D" w:rsidRPr="0009255D" w:rsidRDefault="0009255D" w:rsidP="0009255D">
      <w:pPr>
        <w:autoSpaceDE w:val="0"/>
        <w:autoSpaceDN w:val="0"/>
        <w:adjustRightInd w:val="0"/>
        <w:ind w:firstLine="709"/>
        <w:jc w:val="both"/>
        <w:rPr>
          <w:rFonts w:ascii="Arial" w:hAnsi="Arial" w:cs="Arial"/>
          <w:sz w:val="24"/>
          <w:szCs w:val="24"/>
        </w:rPr>
      </w:pPr>
      <w:r w:rsidRPr="0009255D">
        <w:rPr>
          <w:rFonts w:ascii="Arial" w:hAnsi="Arial" w:cs="Arial"/>
          <w:sz w:val="24"/>
          <w:szCs w:val="24"/>
        </w:rPr>
        <w:t>1.1. Дополнить пунктом «3.2.» следующего содержания:</w:t>
      </w:r>
    </w:p>
    <w:p w:rsidR="0009255D" w:rsidRPr="0009255D" w:rsidRDefault="0009255D" w:rsidP="0009255D">
      <w:pPr>
        <w:autoSpaceDE w:val="0"/>
        <w:autoSpaceDN w:val="0"/>
        <w:adjustRightInd w:val="0"/>
        <w:ind w:firstLine="709"/>
        <w:jc w:val="both"/>
        <w:rPr>
          <w:rFonts w:ascii="Arial" w:hAnsi="Arial" w:cs="Arial"/>
          <w:sz w:val="24"/>
          <w:szCs w:val="24"/>
        </w:rPr>
      </w:pPr>
      <w:r w:rsidRPr="0009255D">
        <w:rPr>
          <w:rFonts w:ascii="Arial" w:hAnsi="Arial" w:cs="Arial"/>
          <w:sz w:val="24"/>
          <w:szCs w:val="24"/>
        </w:rPr>
        <w:t>«3.2. Предоставить отсрочку уплаты земельного налога субъектам малого и среднего предпринимательства на срок 6 месяцев с 1 марта 2020г.»</w:t>
      </w:r>
    </w:p>
    <w:p w:rsidR="0009255D" w:rsidRPr="0009255D" w:rsidRDefault="0009255D" w:rsidP="0009255D">
      <w:pPr>
        <w:ind w:firstLine="709"/>
        <w:jc w:val="both"/>
        <w:rPr>
          <w:rFonts w:ascii="Arial" w:hAnsi="Arial" w:cs="Arial"/>
          <w:color w:val="FF0000"/>
          <w:sz w:val="24"/>
          <w:szCs w:val="24"/>
          <w:lang w:eastAsia="en-US"/>
        </w:rPr>
      </w:pPr>
      <w:r w:rsidRPr="0009255D">
        <w:rPr>
          <w:rFonts w:ascii="Arial" w:hAnsi="Arial" w:cs="Arial"/>
          <w:bCs/>
          <w:sz w:val="24"/>
          <w:szCs w:val="24"/>
        </w:rPr>
        <w:t xml:space="preserve">2. Настоящее решение </w:t>
      </w:r>
      <w:r w:rsidRPr="0009255D">
        <w:rPr>
          <w:rFonts w:ascii="Arial" w:hAnsi="Arial" w:cs="Arial"/>
          <w:sz w:val="24"/>
          <w:szCs w:val="24"/>
        </w:rPr>
        <w:t>вступает в силу по истечении одного месяца со дня его официального опубликования</w:t>
      </w:r>
      <w:r w:rsidRPr="0009255D">
        <w:rPr>
          <w:rFonts w:ascii="Arial" w:hAnsi="Arial" w:cs="Arial"/>
          <w:kern w:val="28"/>
          <w:sz w:val="24"/>
          <w:szCs w:val="24"/>
        </w:rPr>
        <w:t>.</w:t>
      </w:r>
    </w:p>
    <w:p w:rsidR="0009255D" w:rsidRPr="0009255D" w:rsidRDefault="0009255D" w:rsidP="0009255D">
      <w:pPr>
        <w:ind w:firstLine="708"/>
        <w:jc w:val="both"/>
        <w:rPr>
          <w:rFonts w:ascii="Arial" w:hAnsi="Arial" w:cs="Arial"/>
          <w:kern w:val="28"/>
          <w:sz w:val="24"/>
          <w:szCs w:val="24"/>
        </w:rPr>
      </w:pPr>
      <w:r w:rsidRPr="0009255D">
        <w:rPr>
          <w:rFonts w:ascii="Arial" w:hAnsi="Arial" w:cs="Arial"/>
          <w:kern w:val="28"/>
          <w:sz w:val="24"/>
          <w:szCs w:val="24"/>
        </w:rPr>
        <w:t xml:space="preserve">3. </w:t>
      </w:r>
      <w:r w:rsidRPr="0009255D">
        <w:rPr>
          <w:rFonts w:ascii="Arial" w:hAnsi="Arial" w:cs="Arial"/>
          <w:sz w:val="24"/>
          <w:szCs w:val="24"/>
        </w:rPr>
        <w:t>Опубликовать настоящее решение в газете «Захальский вестник» и разместить на официальном сайте администрации муниципального образования «Захальское» в информационно - телекоммуникационной сети «Интернет».</w:t>
      </w:r>
    </w:p>
    <w:p w:rsidR="0009255D" w:rsidRPr="0009255D" w:rsidRDefault="0009255D" w:rsidP="0009255D">
      <w:pPr>
        <w:autoSpaceDE w:val="0"/>
        <w:autoSpaceDN w:val="0"/>
        <w:adjustRightInd w:val="0"/>
        <w:ind w:firstLine="709"/>
        <w:contextualSpacing/>
        <w:jc w:val="both"/>
        <w:rPr>
          <w:rFonts w:ascii="Arial" w:hAnsi="Arial" w:cs="Arial"/>
          <w:sz w:val="24"/>
          <w:szCs w:val="24"/>
        </w:rPr>
      </w:pPr>
      <w:r w:rsidRPr="0009255D">
        <w:rPr>
          <w:rFonts w:ascii="Arial" w:hAnsi="Arial" w:cs="Arial"/>
          <w:sz w:val="24"/>
          <w:szCs w:val="24"/>
        </w:rPr>
        <w:t>4. В течение пяти дней с момента принятия направить настоящее решение в Межрайонную инспекцию ФНС № 16 по Иркутской области.</w:t>
      </w:r>
    </w:p>
    <w:p w:rsidR="0009255D" w:rsidRPr="0009255D" w:rsidRDefault="0009255D" w:rsidP="0009255D">
      <w:pPr>
        <w:ind w:firstLine="709"/>
        <w:jc w:val="both"/>
        <w:rPr>
          <w:rFonts w:ascii="Arial" w:hAnsi="Arial" w:cs="Arial"/>
          <w:kern w:val="28"/>
          <w:sz w:val="24"/>
          <w:szCs w:val="24"/>
        </w:rPr>
      </w:pPr>
    </w:p>
    <w:p w:rsidR="0009255D" w:rsidRPr="0009255D" w:rsidRDefault="0009255D" w:rsidP="0009255D">
      <w:pPr>
        <w:ind w:firstLine="709"/>
        <w:jc w:val="both"/>
        <w:rPr>
          <w:rFonts w:ascii="Arial" w:hAnsi="Arial" w:cs="Arial"/>
          <w:kern w:val="28"/>
          <w:sz w:val="24"/>
          <w:szCs w:val="24"/>
        </w:rPr>
      </w:pPr>
    </w:p>
    <w:p w:rsidR="0009255D" w:rsidRPr="0009255D" w:rsidRDefault="0009255D" w:rsidP="0009255D">
      <w:pPr>
        <w:jc w:val="both"/>
        <w:rPr>
          <w:rFonts w:ascii="Arial" w:hAnsi="Arial" w:cs="Arial"/>
          <w:kern w:val="28"/>
          <w:sz w:val="24"/>
          <w:szCs w:val="24"/>
        </w:rPr>
      </w:pPr>
      <w:r w:rsidRPr="0009255D">
        <w:rPr>
          <w:rFonts w:ascii="Arial" w:hAnsi="Arial" w:cs="Arial"/>
          <w:sz w:val="24"/>
          <w:szCs w:val="24"/>
        </w:rPr>
        <w:t>Глава МО «Захальское»</w:t>
      </w:r>
      <w:r w:rsidRPr="0009255D">
        <w:rPr>
          <w:rFonts w:ascii="Arial" w:hAnsi="Arial" w:cs="Arial"/>
          <w:sz w:val="24"/>
          <w:szCs w:val="24"/>
        </w:rPr>
        <w:tab/>
      </w:r>
      <w:r w:rsidRPr="0009255D">
        <w:rPr>
          <w:rFonts w:ascii="Arial" w:hAnsi="Arial" w:cs="Arial"/>
          <w:sz w:val="24"/>
          <w:szCs w:val="24"/>
        </w:rPr>
        <w:tab/>
      </w:r>
      <w:r w:rsidRPr="0009255D">
        <w:rPr>
          <w:rFonts w:ascii="Arial" w:hAnsi="Arial" w:cs="Arial"/>
          <w:sz w:val="24"/>
          <w:szCs w:val="24"/>
        </w:rPr>
        <w:tab/>
      </w:r>
      <w:r w:rsidRPr="0009255D">
        <w:rPr>
          <w:rFonts w:ascii="Arial" w:hAnsi="Arial" w:cs="Arial"/>
          <w:sz w:val="24"/>
          <w:szCs w:val="24"/>
        </w:rPr>
        <w:tab/>
      </w:r>
      <w:r w:rsidRPr="0009255D">
        <w:rPr>
          <w:rFonts w:ascii="Arial" w:hAnsi="Arial" w:cs="Arial"/>
          <w:sz w:val="24"/>
          <w:szCs w:val="24"/>
        </w:rPr>
        <w:tab/>
      </w:r>
      <w:r w:rsidRPr="0009255D">
        <w:rPr>
          <w:rFonts w:ascii="Arial" w:hAnsi="Arial" w:cs="Arial"/>
          <w:sz w:val="24"/>
          <w:szCs w:val="24"/>
        </w:rPr>
        <w:tab/>
      </w:r>
      <w:r w:rsidRPr="0009255D">
        <w:rPr>
          <w:rFonts w:ascii="Arial" w:hAnsi="Arial" w:cs="Arial"/>
          <w:sz w:val="24"/>
          <w:szCs w:val="24"/>
        </w:rPr>
        <w:tab/>
        <w:t>А.Н. Чернигов</w:t>
      </w:r>
    </w:p>
    <w:p w:rsidR="0009255D" w:rsidRPr="00B46B31" w:rsidRDefault="0009255D" w:rsidP="0009255D">
      <w:pPr>
        <w:jc w:val="center"/>
        <w:rPr>
          <w:rFonts w:ascii="Arial" w:hAnsi="Arial" w:cs="Arial"/>
          <w:b/>
          <w:sz w:val="32"/>
          <w:szCs w:val="32"/>
        </w:rPr>
      </w:pPr>
      <w:r>
        <w:rPr>
          <w:rFonts w:ascii="Arial" w:hAnsi="Arial" w:cs="Arial"/>
          <w:b/>
          <w:sz w:val="32"/>
          <w:szCs w:val="32"/>
        </w:rPr>
        <w:t>03.07.2020 г. №14</w:t>
      </w:r>
    </w:p>
    <w:p w:rsidR="0009255D" w:rsidRPr="008D4B79" w:rsidRDefault="0009255D" w:rsidP="0009255D">
      <w:pPr>
        <w:jc w:val="center"/>
        <w:rPr>
          <w:rFonts w:ascii="Arial" w:hAnsi="Arial" w:cs="Arial"/>
          <w:b/>
          <w:sz w:val="32"/>
          <w:szCs w:val="32"/>
        </w:rPr>
      </w:pPr>
      <w:r w:rsidRPr="008D4B79">
        <w:rPr>
          <w:rFonts w:ascii="Arial" w:hAnsi="Arial" w:cs="Arial"/>
          <w:b/>
          <w:sz w:val="32"/>
          <w:szCs w:val="32"/>
        </w:rPr>
        <w:t>РОССИЙСКАЯ ФЕДЕРАЦИЯ</w:t>
      </w:r>
    </w:p>
    <w:p w:rsidR="0009255D" w:rsidRPr="008D4B79" w:rsidRDefault="0009255D" w:rsidP="0009255D">
      <w:pPr>
        <w:jc w:val="center"/>
        <w:rPr>
          <w:rFonts w:ascii="Arial" w:hAnsi="Arial" w:cs="Arial"/>
          <w:b/>
          <w:sz w:val="32"/>
          <w:szCs w:val="32"/>
        </w:rPr>
      </w:pPr>
      <w:r w:rsidRPr="008D4B79">
        <w:rPr>
          <w:rFonts w:ascii="Arial" w:hAnsi="Arial" w:cs="Arial"/>
          <w:b/>
          <w:sz w:val="32"/>
          <w:szCs w:val="32"/>
        </w:rPr>
        <w:t>ИРКУТСКАЯ ОБЛАСТЬ</w:t>
      </w:r>
    </w:p>
    <w:p w:rsidR="0009255D" w:rsidRPr="008D4B79" w:rsidRDefault="0009255D" w:rsidP="0009255D">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09255D" w:rsidRPr="008D4B79" w:rsidRDefault="0009255D" w:rsidP="0009255D">
      <w:pPr>
        <w:jc w:val="center"/>
        <w:rPr>
          <w:rFonts w:ascii="Arial" w:hAnsi="Arial" w:cs="Arial"/>
          <w:b/>
          <w:sz w:val="32"/>
          <w:szCs w:val="32"/>
        </w:rPr>
      </w:pPr>
      <w:r w:rsidRPr="008D4B79">
        <w:rPr>
          <w:rFonts w:ascii="Arial" w:hAnsi="Arial" w:cs="Arial"/>
          <w:b/>
          <w:sz w:val="32"/>
          <w:szCs w:val="32"/>
        </w:rPr>
        <w:t>МУНИЦИПАЛЬНОЕ ОБРАЗОВАНИЕ</w:t>
      </w:r>
      <w:r>
        <w:rPr>
          <w:rFonts w:ascii="Arial" w:hAnsi="Arial" w:cs="Arial"/>
          <w:b/>
          <w:sz w:val="32"/>
          <w:szCs w:val="32"/>
        </w:rPr>
        <w:t xml:space="preserve"> «ЗАХАЛЬСКОЕ</w:t>
      </w:r>
      <w:r w:rsidRPr="008D4B79">
        <w:rPr>
          <w:rFonts w:ascii="Arial" w:hAnsi="Arial" w:cs="Arial"/>
          <w:b/>
          <w:sz w:val="32"/>
          <w:szCs w:val="32"/>
        </w:rPr>
        <w:t>»</w:t>
      </w:r>
    </w:p>
    <w:p w:rsidR="0009255D" w:rsidRPr="00D45827" w:rsidRDefault="0009255D" w:rsidP="0009255D">
      <w:pPr>
        <w:jc w:val="center"/>
        <w:rPr>
          <w:rFonts w:ascii="Arial" w:hAnsi="Arial" w:cs="Arial"/>
          <w:b/>
          <w:sz w:val="32"/>
          <w:szCs w:val="32"/>
        </w:rPr>
      </w:pPr>
      <w:r w:rsidRPr="00D45827">
        <w:rPr>
          <w:rFonts w:ascii="Arial" w:hAnsi="Arial" w:cs="Arial"/>
          <w:b/>
          <w:sz w:val="32"/>
          <w:szCs w:val="32"/>
        </w:rPr>
        <w:t>ДУМА</w:t>
      </w:r>
    </w:p>
    <w:p w:rsidR="0009255D" w:rsidRPr="00D45827" w:rsidRDefault="0009255D" w:rsidP="0009255D">
      <w:pPr>
        <w:jc w:val="center"/>
        <w:rPr>
          <w:rFonts w:ascii="Arial" w:hAnsi="Arial" w:cs="Arial"/>
          <w:b/>
          <w:sz w:val="32"/>
          <w:szCs w:val="32"/>
        </w:rPr>
      </w:pPr>
      <w:r w:rsidRPr="00D45827">
        <w:rPr>
          <w:rFonts w:ascii="Arial" w:hAnsi="Arial" w:cs="Arial"/>
          <w:b/>
          <w:sz w:val="32"/>
          <w:szCs w:val="32"/>
        </w:rPr>
        <w:t>РЕШЕНИЕ</w:t>
      </w:r>
    </w:p>
    <w:p w:rsidR="0009255D" w:rsidRPr="0009255D" w:rsidRDefault="0009255D" w:rsidP="0009255D">
      <w:pPr>
        <w:rPr>
          <w:sz w:val="24"/>
          <w:szCs w:val="24"/>
        </w:rPr>
      </w:pPr>
      <w:r w:rsidRPr="0009255D">
        <w:rPr>
          <w:sz w:val="24"/>
          <w:szCs w:val="24"/>
        </w:rPr>
        <w:lastRenderedPageBreak/>
        <w:t xml:space="preserve">«О вынесении на публичные слушания </w:t>
      </w:r>
    </w:p>
    <w:p w:rsidR="0009255D" w:rsidRPr="0009255D" w:rsidRDefault="0009255D" w:rsidP="0009255D">
      <w:pPr>
        <w:rPr>
          <w:sz w:val="24"/>
          <w:szCs w:val="24"/>
        </w:rPr>
      </w:pPr>
      <w:r w:rsidRPr="0009255D">
        <w:rPr>
          <w:sz w:val="24"/>
          <w:szCs w:val="24"/>
        </w:rPr>
        <w:t>проекта решения «О внесении</w:t>
      </w:r>
    </w:p>
    <w:p w:rsidR="0009255D" w:rsidRPr="0009255D" w:rsidRDefault="0009255D" w:rsidP="0009255D">
      <w:pPr>
        <w:rPr>
          <w:sz w:val="24"/>
          <w:szCs w:val="24"/>
        </w:rPr>
      </w:pPr>
      <w:r w:rsidRPr="0009255D">
        <w:rPr>
          <w:sz w:val="24"/>
          <w:szCs w:val="24"/>
        </w:rPr>
        <w:t>изменений в Устав МО «Захальское»</w:t>
      </w:r>
    </w:p>
    <w:p w:rsidR="0009255D" w:rsidRPr="0009255D" w:rsidRDefault="0009255D" w:rsidP="0009255D">
      <w:pPr>
        <w:pStyle w:val="aff1"/>
      </w:pPr>
    </w:p>
    <w:p w:rsidR="0009255D" w:rsidRPr="0009255D" w:rsidRDefault="0009255D" w:rsidP="0009255D">
      <w:pPr>
        <w:pStyle w:val="aff1"/>
      </w:pPr>
      <w:r w:rsidRPr="0009255D">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  ДУМА</w:t>
      </w:r>
    </w:p>
    <w:p w:rsidR="0009255D" w:rsidRPr="0009255D" w:rsidRDefault="0009255D" w:rsidP="0009255D">
      <w:pPr>
        <w:pStyle w:val="aff1"/>
      </w:pPr>
    </w:p>
    <w:p w:rsidR="0009255D" w:rsidRPr="0009255D" w:rsidRDefault="0009255D" w:rsidP="0009255D">
      <w:pPr>
        <w:jc w:val="center"/>
        <w:rPr>
          <w:rFonts w:ascii="Arial" w:hAnsi="Arial" w:cs="Arial"/>
          <w:sz w:val="24"/>
          <w:szCs w:val="24"/>
        </w:rPr>
      </w:pPr>
      <w:r w:rsidRPr="0009255D">
        <w:rPr>
          <w:rFonts w:ascii="Arial" w:hAnsi="Arial" w:cs="Arial"/>
          <w:sz w:val="24"/>
          <w:szCs w:val="24"/>
        </w:rPr>
        <w:t>РЕШИЛА:</w:t>
      </w:r>
    </w:p>
    <w:p w:rsidR="0009255D" w:rsidRPr="0009255D" w:rsidRDefault="0009255D" w:rsidP="0009255D">
      <w:pPr>
        <w:pStyle w:val="aff1"/>
      </w:pPr>
      <w:r w:rsidRPr="0009255D">
        <w:t xml:space="preserve">I. В порядке, установленном Федеральным законом от 21.07.2005 г. № 97-ФЗ «О государственной регистрации  Уставов муниципальных образований», вынести муниципальный правовой акт о внесении изменении в Устав муниципального образования на публичные слушания. Назначить публичные слушания по прилагаемому проекту решения Думы МО «Захальское» поселения «О внесении изменений и дополнений в Устав МО «Захальское» на  06.08.2020 года в 15.00 часов в п. Свердлово по адресу: ул. </w:t>
      </w:r>
      <w:proofErr w:type="gramStart"/>
      <w:r w:rsidRPr="0009255D">
        <w:t>Советская</w:t>
      </w:r>
      <w:proofErr w:type="gramEnd"/>
      <w:r w:rsidRPr="0009255D">
        <w:t>,  д. 19 здание дома культуры.</w:t>
      </w:r>
      <w:r w:rsidRPr="0009255D">
        <w:br/>
        <w:t xml:space="preserve">II. Опубликовать итоговый документ публичных слушаний - Заключение по проекту решения Думы муниципального образования «Захальское» </w:t>
      </w:r>
      <w:r w:rsidRPr="0009255D">
        <w:rPr>
          <w:i/>
        </w:rPr>
        <w:t>«</w:t>
      </w:r>
      <w:r w:rsidRPr="0009255D">
        <w:t>О внесении изменений и дополнений в устав муниципального образования «Захальское» в газете «Захальский вестник»</w:t>
      </w:r>
    </w:p>
    <w:p w:rsidR="0009255D" w:rsidRPr="0009255D" w:rsidRDefault="0009255D" w:rsidP="0009255D">
      <w:pPr>
        <w:pStyle w:val="aff1"/>
        <w:spacing w:before="1" w:beforeAutospacing="1" w:after="1" w:afterAutospacing="1"/>
      </w:pPr>
      <w:r w:rsidRPr="0009255D">
        <w:t xml:space="preserve">Глава МО «Захальское»                                                       А.Н. Чернигов </w:t>
      </w:r>
    </w:p>
    <w:p w:rsidR="0009255D" w:rsidRPr="0009255D" w:rsidRDefault="0009255D" w:rsidP="0009255D">
      <w:pPr>
        <w:jc w:val="right"/>
        <w:rPr>
          <w:rFonts w:ascii="Courier New" w:hAnsi="Courier New" w:cs="Courier New"/>
          <w:b/>
          <w:bCs/>
          <w:kern w:val="28"/>
          <w:sz w:val="24"/>
          <w:szCs w:val="24"/>
        </w:rPr>
      </w:pPr>
    </w:p>
    <w:p w:rsidR="0009255D" w:rsidRPr="0009255D" w:rsidRDefault="0009255D" w:rsidP="0009255D">
      <w:pPr>
        <w:ind w:right="965"/>
        <w:rPr>
          <w:rFonts w:ascii="Arial" w:hAnsi="Arial" w:cs="Arial"/>
          <w:b/>
          <w:sz w:val="24"/>
          <w:szCs w:val="24"/>
        </w:rPr>
      </w:pPr>
    </w:p>
    <w:p w:rsidR="0009255D" w:rsidRPr="0009255D" w:rsidRDefault="0009255D" w:rsidP="0009255D">
      <w:pPr>
        <w:ind w:right="965"/>
        <w:rPr>
          <w:rFonts w:ascii="Arial" w:hAnsi="Arial" w:cs="Arial"/>
          <w:b/>
          <w:sz w:val="24"/>
          <w:szCs w:val="24"/>
        </w:rPr>
      </w:pPr>
    </w:p>
    <w:p w:rsidR="0009255D" w:rsidRPr="0009255D" w:rsidRDefault="0009255D" w:rsidP="0009255D">
      <w:pPr>
        <w:ind w:right="965"/>
        <w:rPr>
          <w:rFonts w:ascii="Arial" w:hAnsi="Arial" w:cs="Arial"/>
          <w:b/>
          <w:sz w:val="24"/>
          <w:szCs w:val="24"/>
        </w:rPr>
      </w:pPr>
    </w:p>
    <w:p w:rsidR="0009255D" w:rsidRDefault="0009255D" w:rsidP="0009255D">
      <w:pPr>
        <w:jc w:val="right"/>
        <w:rPr>
          <w:rFonts w:ascii="Courier New" w:hAnsi="Courier New" w:cs="Courier New"/>
          <w:b/>
          <w:sz w:val="20"/>
          <w:szCs w:val="20"/>
        </w:rPr>
      </w:pPr>
      <w:r>
        <w:rPr>
          <w:rFonts w:ascii="Courier New" w:hAnsi="Courier New" w:cs="Courier New"/>
          <w:b/>
          <w:sz w:val="20"/>
          <w:szCs w:val="20"/>
        </w:rPr>
        <w:t xml:space="preserve">Приложение к решению </w:t>
      </w:r>
    </w:p>
    <w:p w:rsidR="0009255D" w:rsidRDefault="0009255D" w:rsidP="0009255D">
      <w:pPr>
        <w:jc w:val="right"/>
        <w:rPr>
          <w:rFonts w:ascii="Courier New" w:hAnsi="Courier New" w:cs="Courier New"/>
          <w:b/>
          <w:sz w:val="20"/>
          <w:szCs w:val="20"/>
        </w:rPr>
      </w:pPr>
      <w:r>
        <w:rPr>
          <w:rFonts w:ascii="Courier New" w:hAnsi="Courier New" w:cs="Courier New"/>
          <w:b/>
          <w:sz w:val="20"/>
          <w:szCs w:val="20"/>
        </w:rPr>
        <w:t xml:space="preserve">Думы №14 от 03.07.2020 г. </w:t>
      </w:r>
    </w:p>
    <w:p w:rsidR="0009255D" w:rsidRPr="006C1CCF" w:rsidRDefault="0009255D" w:rsidP="0009255D">
      <w:pPr>
        <w:jc w:val="right"/>
        <w:rPr>
          <w:rFonts w:ascii="Courier New" w:hAnsi="Courier New" w:cs="Courier New"/>
          <w:b/>
          <w:sz w:val="20"/>
          <w:szCs w:val="20"/>
        </w:rPr>
      </w:pPr>
    </w:p>
    <w:p w:rsidR="0009255D" w:rsidRPr="008D4B79" w:rsidRDefault="0009255D" w:rsidP="0009255D">
      <w:pPr>
        <w:jc w:val="center"/>
        <w:rPr>
          <w:rFonts w:ascii="Arial" w:hAnsi="Arial" w:cs="Arial"/>
          <w:b/>
          <w:sz w:val="32"/>
          <w:szCs w:val="32"/>
        </w:rPr>
      </w:pPr>
      <w:r w:rsidRPr="008D4B79">
        <w:rPr>
          <w:rFonts w:ascii="Arial" w:hAnsi="Arial" w:cs="Arial"/>
          <w:b/>
          <w:sz w:val="32"/>
          <w:szCs w:val="32"/>
        </w:rPr>
        <w:t>РОССИЙСКАЯ ФЕДЕРАЦИЯ</w:t>
      </w:r>
    </w:p>
    <w:p w:rsidR="0009255D" w:rsidRPr="008D4B79" w:rsidRDefault="0009255D" w:rsidP="0009255D">
      <w:pPr>
        <w:jc w:val="center"/>
        <w:rPr>
          <w:rFonts w:ascii="Arial" w:hAnsi="Arial" w:cs="Arial"/>
          <w:b/>
          <w:sz w:val="32"/>
          <w:szCs w:val="32"/>
        </w:rPr>
      </w:pPr>
      <w:r w:rsidRPr="008D4B79">
        <w:rPr>
          <w:rFonts w:ascii="Arial" w:hAnsi="Arial" w:cs="Arial"/>
          <w:b/>
          <w:sz w:val="32"/>
          <w:szCs w:val="32"/>
        </w:rPr>
        <w:t>ИРКУТСКАЯ ОБЛАСТЬ</w:t>
      </w:r>
    </w:p>
    <w:p w:rsidR="0009255D" w:rsidRPr="008D4B79" w:rsidRDefault="0009255D" w:rsidP="0009255D">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09255D" w:rsidRPr="008D4B79" w:rsidRDefault="0009255D" w:rsidP="0009255D">
      <w:pPr>
        <w:jc w:val="center"/>
        <w:rPr>
          <w:rFonts w:ascii="Arial" w:hAnsi="Arial" w:cs="Arial"/>
          <w:b/>
          <w:sz w:val="32"/>
          <w:szCs w:val="32"/>
        </w:rPr>
      </w:pPr>
      <w:r w:rsidRPr="008D4B79">
        <w:rPr>
          <w:rFonts w:ascii="Arial" w:hAnsi="Arial" w:cs="Arial"/>
          <w:b/>
          <w:sz w:val="32"/>
          <w:szCs w:val="32"/>
        </w:rPr>
        <w:t>МУНИЦИПАЛЬНОЕ ОБРАЗОВАНИЕ</w:t>
      </w:r>
    </w:p>
    <w:p w:rsidR="0009255D" w:rsidRPr="008D4B79" w:rsidRDefault="0009255D" w:rsidP="0009255D">
      <w:pPr>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09255D" w:rsidRPr="008D4B79" w:rsidRDefault="0009255D" w:rsidP="0009255D">
      <w:pPr>
        <w:jc w:val="center"/>
        <w:rPr>
          <w:rFonts w:ascii="Arial" w:hAnsi="Arial" w:cs="Arial"/>
          <w:b/>
          <w:sz w:val="32"/>
          <w:szCs w:val="32"/>
        </w:rPr>
      </w:pPr>
      <w:r w:rsidRPr="008D4B79">
        <w:rPr>
          <w:rFonts w:ascii="Arial" w:hAnsi="Arial" w:cs="Arial"/>
          <w:b/>
          <w:sz w:val="32"/>
          <w:szCs w:val="32"/>
        </w:rPr>
        <w:t>ДУМА</w:t>
      </w:r>
    </w:p>
    <w:p w:rsidR="0009255D" w:rsidRDefault="0009255D" w:rsidP="0009255D">
      <w:pPr>
        <w:jc w:val="center"/>
        <w:rPr>
          <w:rFonts w:ascii="Arial" w:hAnsi="Arial" w:cs="Arial"/>
          <w:b/>
          <w:sz w:val="32"/>
          <w:szCs w:val="32"/>
        </w:rPr>
      </w:pPr>
      <w:r w:rsidRPr="008D4B79">
        <w:rPr>
          <w:rFonts w:ascii="Arial" w:hAnsi="Arial" w:cs="Arial"/>
          <w:b/>
          <w:sz w:val="32"/>
          <w:szCs w:val="32"/>
        </w:rPr>
        <w:t>РЕШЕНИЕ</w:t>
      </w:r>
    </w:p>
    <w:p w:rsidR="0009255D" w:rsidRDefault="0009255D" w:rsidP="0009255D">
      <w:pPr>
        <w:jc w:val="center"/>
        <w:rPr>
          <w:rFonts w:ascii="Arial" w:hAnsi="Arial" w:cs="Arial"/>
          <w:b/>
        </w:rPr>
      </w:pPr>
    </w:p>
    <w:p w:rsidR="0009255D" w:rsidRPr="001E3B6A" w:rsidRDefault="0009255D" w:rsidP="0009255D">
      <w:pPr>
        <w:pStyle w:val="aff1"/>
        <w:jc w:val="center"/>
        <w:rPr>
          <w:rFonts w:ascii="Arial" w:hAnsi="Arial" w:cs="Arial"/>
          <w:b/>
          <w:sz w:val="32"/>
        </w:rPr>
      </w:pPr>
      <w:r w:rsidRPr="001E3B6A">
        <w:rPr>
          <w:rFonts w:ascii="Arial" w:hAnsi="Arial" w:cs="Arial"/>
          <w:b/>
          <w:sz w:val="32"/>
        </w:rPr>
        <w:t>О ВНЕСЕНИИ ИЗМЕНЕНИЙ В УСТАВ</w:t>
      </w:r>
    </w:p>
    <w:p w:rsidR="0009255D" w:rsidRPr="001E3B6A" w:rsidRDefault="0009255D" w:rsidP="0009255D">
      <w:pPr>
        <w:pStyle w:val="aff1"/>
        <w:jc w:val="center"/>
        <w:rPr>
          <w:rFonts w:ascii="Arial" w:hAnsi="Arial" w:cs="Arial"/>
          <w:b/>
          <w:sz w:val="32"/>
        </w:rPr>
      </w:pPr>
      <w:r w:rsidRPr="001E3B6A">
        <w:rPr>
          <w:rFonts w:ascii="Arial" w:hAnsi="Arial" w:cs="Arial"/>
          <w:b/>
          <w:sz w:val="32"/>
        </w:rPr>
        <w:t>МУНИЦИПАЛЬНОГО ОБРАЗОВАНИЯ «ЗАХАЛЬСКОЕ»</w:t>
      </w:r>
    </w:p>
    <w:p w:rsidR="0009255D" w:rsidRPr="0009255D" w:rsidRDefault="0009255D" w:rsidP="0009255D">
      <w:pPr>
        <w:pStyle w:val="aff1"/>
        <w:spacing w:before="1" w:beforeAutospacing="1" w:after="1" w:afterAutospacing="1"/>
        <w:ind w:firstLine="993"/>
        <w:jc w:val="both"/>
        <w:rPr>
          <w:rFonts w:ascii="Arial" w:hAnsi="Arial" w:cs="Arial"/>
          <w:sz w:val="20"/>
          <w:szCs w:val="20"/>
        </w:rPr>
      </w:pPr>
      <w:r w:rsidRPr="0009255D">
        <w:rPr>
          <w:rFonts w:ascii="Arial" w:hAnsi="Arial" w:cs="Arial"/>
          <w:sz w:val="20"/>
          <w:szCs w:val="20"/>
        </w:rPr>
        <w:t xml:space="preserve">             В соответствии со ст. 7, 35,44 Федерального закона от 06.10.2003 №131-ФЗ «Об общих принципах организации местного самоуправления в Российской Федерации», Дума муниципального образования «Захальское»</w:t>
      </w:r>
    </w:p>
    <w:p w:rsidR="0009255D" w:rsidRPr="0009255D" w:rsidRDefault="0009255D" w:rsidP="0009255D">
      <w:pPr>
        <w:pStyle w:val="affffd"/>
        <w:jc w:val="center"/>
        <w:rPr>
          <w:rFonts w:ascii="Arial" w:hAnsi="Arial" w:cs="Arial"/>
          <w:b/>
          <w:sz w:val="20"/>
          <w:szCs w:val="20"/>
        </w:rPr>
      </w:pPr>
      <w:r w:rsidRPr="0009255D">
        <w:rPr>
          <w:rFonts w:ascii="Arial" w:hAnsi="Arial" w:cs="Arial"/>
          <w:b/>
          <w:sz w:val="20"/>
          <w:szCs w:val="20"/>
        </w:rPr>
        <w:t>РЕШИЛА:</w:t>
      </w:r>
    </w:p>
    <w:p w:rsidR="0009255D" w:rsidRPr="0009255D" w:rsidRDefault="0009255D" w:rsidP="0009255D">
      <w:pPr>
        <w:pStyle w:val="aff1"/>
        <w:ind w:firstLine="708"/>
        <w:jc w:val="both"/>
        <w:rPr>
          <w:rFonts w:ascii="Arial" w:hAnsi="Arial" w:cs="Arial"/>
          <w:sz w:val="20"/>
          <w:szCs w:val="20"/>
        </w:rPr>
      </w:pPr>
      <w:r w:rsidRPr="0009255D">
        <w:rPr>
          <w:rFonts w:ascii="Arial" w:hAnsi="Arial" w:cs="Arial"/>
          <w:b/>
          <w:sz w:val="20"/>
          <w:szCs w:val="20"/>
          <w:lang w:val="en-US"/>
        </w:rPr>
        <w:t>I</w:t>
      </w:r>
      <w:r w:rsidRPr="0009255D">
        <w:rPr>
          <w:rFonts w:ascii="Arial" w:hAnsi="Arial" w:cs="Arial"/>
          <w:b/>
          <w:sz w:val="20"/>
          <w:szCs w:val="20"/>
        </w:rPr>
        <w:t>.</w:t>
      </w:r>
      <w:r w:rsidRPr="0009255D">
        <w:rPr>
          <w:rFonts w:ascii="Arial" w:hAnsi="Arial" w:cs="Arial"/>
          <w:sz w:val="20"/>
          <w:szCs w:val="20"/>
        </w:rPr>
        <w:t xml:space="preserve"> Внести в Устав муниципального образования «Захальское» следующие изменения: </w:t>
      </w:r>
    </w:p>
    <w:p w:rsidR="0009255D" w:rsidRPr="0009255D" w:rsidRDefault="0009255D" w:rsidP="0009255D">
      <w:pPr>
        <w:pStyle w:val="ConsNormal"/>
        <w:tabs>
          <w:tab w:val="left" w:pos="4536"/>
        </w:tabs>
        <w:ind w:right="113" w:firstLine="2268"/>
        <w:jc w:val="both"/>
        <w:rPr>
          <w:b/>
        </w:rPr>
      </w:pPr>
      <w:r w:rsidRPr="0009255D">
        <w:rPr>
          <w:b/>
        </w:rPr>
        <w:t>1.1. Статья 6. Вопросы местного значения Поселения</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1.1.1. В пункте 19 части 1 после слов «документации по планировке территории, выдача» дополнить словами «градостроительного плана земельного участка, расположенного в границах поселения, выдача»;</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1.1.2. В пункте 28 части 1 слова «Федеральным законом от 24 июля 2007 года № 221-ФЗ «О государственном кадастре недвижимости» заменить словами «Федеральным законом от 24 июля 2007 года №221-ФЗ «О кадастровой деятельности»;</w:t>
      </w:r>
    </w:p>
    <w:p w:rsidR="0009255D" w:rsidRPr="0009255D" w:rsidRDefault="0009255D" w:rsidP="0009255D">
      <w:pPr>
        <w:ind w:firstLine="709"/>
        <w:jc w:val="both"/>
        <w:rPr>
          <w:rFonts w:ascii="Arial" w:hAnsi="Arial" w:cs="Arial"/>
          <w:b/>
          <w:sz w:val="20"/>
          <w:szCs w:val="20"/>
        </w:rPr>
      </w:pPr>
      <w:r w:rsidRPr="0009255D">
        <w:rPr>
          <w:rFonts w:ascii="Arial" w:hAnsi="Arial" w:cs="Arial"/>
          <w:b/>
          <w:sz w:val="20"/>
          <w:szCs w:val="20"/>
        </w:rPr>
        <w:t>1.2. Статья 7. Полномочия органов местного самоуправления Поселения по решению вопросов местного значения</w:t>
      </w:r>
    </w:p>
    <w:p w:rsidR="0009255D" w:rsidRPr="0009255D" w:rsidRDefault="0009255D" w:rsidP="0009255D">
      <w:pPr>
        <w:ind w:firstLine="708"/>
        <w:jc w:val="both"/>
        <w:rPr>
          <w:rFonts w:ascii="Arial" w:hAnsi="Arial" w:cs="Arial"/>
          <w:sz w:val="20"/>
          <w:szCs w:val="20"/>
        </w:rPr>
      </w:pPr>
      <w:r w:rsidRPr="0009255D">
        <w:rPr>
          <w:rFonts w:ascii="Arial" w:hAnsi="Arial" w:cs="Arial"/>
          <w:sz w:val="20"/>
          <w:szCs w:val="20"/>
        </w:rPr>
        <w:lastRenderedPageBreak/>
        <w:t>1.2.1. Пункт 13 исключить;</w:t>
      </w:r>
    </w:p>
    <w:p w:rsidR="0009255D" w:rsidRPr="0009255D" w:rsidRDefault="0009255D" w:rsidP="0009255D">
      <w:pPr>
        <w:pStyle w:val="afffffff6"/>
        <w:spacing w:line="240" w:lineRule="auto"/>
        <w:jc w:val="both"/>
        <w:rPr>
          <w:rFonts w:ascii="Arial" w:hAnsi="Arial" w:cs="Arial"/>
          <w:sz w:val="20"/>
          <w:szCs w:val="20"/>
        </w:rPr>
      </w:pPr>
      <w:r w:rsidRPr="0009255D">
        <w:rPr>
          <w:rFonts w:ascii="Arial" w:hAnsi="Arial" w:cs="Arial"/>
          <w:sz w:val="20"/>
          <w:szCs w:val="20"/>
        </w:rPr>
        <w:t>1.3. Статья 17.1 Староста сельского населенного пункта</w:t>
      </w:r>
    </w:p>
    <w:p w:rsidR="0009255D" w:rsidRPr="0009255D" w:rsidRDefault="0009255D" w:rsidP="0009255D">
      <w:pPr>
        <w:pStyle w:val="afffffff6"/>
        <w:spacing w:line="240" w:lineRule="auto"/>
        <w:jc w:val="both"/>
        <w:rPr>
          <w:rFonts w:ascii="Arial" w:hAnsi="Arial" w:cs="Arial"/>
          <w:b w:val="0"/>
          <w:sz w:val="20"/>
          <w:szCs w:val="20"/>
        </w:rPr>
      </w:pPr>
      <w:r w:rsidRPr="0009255D">
        <w:rPr>
          <w:rFonts w:ascii="Arial" w:hAnsi="Arial" w:cs="Arial"/>
          <w:b w:val="0"/>
          <w:sz w:val="20"/>
          <w:szCs w:val="20"/>
        </w:rPr>
        <w:t>1.3.1.</w:t>
      </w:r>
      <w:r w:rsidRPr="0009255D">
        <w:rPr>
          <w:rFonts w:ascii="Arial" w:hAnsi="Arial" w:cs="Arial"/>
          <w:sz w:val="20"/>
          <w:szCs w:val="20"/>
        </w:rPr>
        <w:t xml:space="preserve"> </w:t>
      </w:r>
      <w:r w:rsidRPr="0009255D">
        <w:rPr>
          <w:rFonts w:ascii="Arial" w:hAnsi="Arial" w:cs="Arial"/>
          <w:b w:val="0"/>
          <w:sz w:val="20"/>
          <w:szCs w:val="20"/>
        </w:rPr>
        <w:t>В пункте 5 части 6 после слов «законом Иркутской области» дополнить словами «от 12.02.2019 №5-ОЗ «Об отдельных вопросах статуса старосты сельского населенного пункта в Иркутской области»;</w:t>
      </w:r>
    </w:p>
    <w:p w:rsidR="0009255D" w:rsidRPr="0009255D" w:rsidRDefault="0009255D" w:rsidP="0009255D">
      <w:pPr>
        <w:pStyle w:val="afffffff6"/>
        <w:spacing w:line="240" w:lineRule="auto"/>
        <w:jc w:val="both"/>
        <w:rPr>
          <w:rFonts w:ascii="Arial" w:hAnsi="Arial" w:cs="Arial"/>
          <w:sz w:val="20"/>
          <w:szCs w:val="20"/>
        </w:rPr>
      </w:pPr>
      <w:r w:rsidRPr="0009255D">
        <w:rPr>
          <w:rFonts w:ascii="Arial" w:hAnsi="Arial" w:cs="Arial"/>
          <w:sz w:val="20"/>
          <w:szCs w:val="20"/>
        </w:rPr>
        <w:t>1.4. Статья 23. Глава Поселения</w:t>
      </w:r>
    </w:p>
    <w:p w:rsidR="0009255D" w:rsidRPr="0009255D" w:rsidRDefault="0009255D" w:rsidP="0009255D">
      <w:pPr>
        <w:pStyle w:val="afffffff6"/>
        <w:spacing w:line="240" w:lineRule="auto"/>
        <w:jc w:val="both"/>
        <w:rPr>
          <w:rFonts w:ascii="Arial" w:hAnsi="Arial" w:cs="Arial"/>
          <w:sz w:val="20"/>
          <w:szCs w:val="20"/>
        </w:rPr>
      </w:pPr>
      <w:r w:rsidRPr="0009255D">
        <w:rPr>
          <w:rFonts w:ascii="Arial" w:hAnsi="Arial" w:cs="Arial"/>
          <w:b w:val="0"/>
          <w:sz w:val="20"/>
          <w:szCs w:val="20"/>
        </w:rPr>
        <w:t>1.4.1. Абзац второй части 5 изложить в следующей редакции:</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«Глава муниципального образования не вправе:</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1) заниматься предпринимательской деятельностью лично или через доверенных лиц;</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09255D" w:rsidRPr="0009255D" w:rsidRDefault="0009255D" w:rsidP="0009255D">
      <w:pPr>
        <w:autoSpaceDE w:val="0"/>
        <w:autoSpaceDN w:val="0"/>
        <w:adjustRightInd w:val="0"/>
        <w:ind w:firstLine="709"/>
        <w:jc w:val="both"/>
        <w:rPr>
          <w:rFonts w:ascii="Arial" w:hAnsi="Arial" w:cs="Arial"/>
          <w:sz w:val="20"/>
          <w:szCs w:val="20"/>
        </w:rPr>
      </w:pPr>
      <w:proofErr w:type="gramStart"/>
      <w:r w:rsidRPr="0009255D">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9255D" w:rsidRPr="0009255D" w:rsidRDefault="0009255D" w:rsidP="0009255D">
      <w:pPr>
        <w:autoSpaceDE w:val="0"/>
        <w:autoSpaceDN w:val="0"/>
        <w:adjustRightInd w:val="0"/>
        <w:ind w:firstLine="709"/>
        <w:jc w:val="both"/>
        <w:rPr>
          <w:rFonts w:ascii="Arial" w:hAnsi="Arial" w:cs="Arial"/>
          <w:sz w:val="20"/>
          <w:szCs w:val="20"/>
        </w:rPr>
      </w:pPr>
      <w:proofErr w:type="gramStart"/>
      <w:r w:rsidRPr="0009255D">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9255D">
        <w:rPr>
          <w:rFonts w:ascii="Arial" w:hAnsi="Arial" w:cs="Arial"/>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д) иные случаи, предусмотренные федеральными законами;</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9255D">
        <w:rPr>
          <w:rFonts w:ascii="Arial" w:hAnsi="Arial" w:cs="Arial"/>
          <w:sz w:val="20"/>
          <w:szCs w:val="20"/>
        </w:rPr>
        <w:t>.»;</w:t>
      </w:r>
    </w:p>
    <w:p w:rsidR="0009255D" w:rsidRPr="0009255D" w:rsidRDefault="0009255D" w:rsidP="0009255D">
      <w:pPr>
        <w:autoSpaceDE w:val="0"/>
        <w:autoSpaceDN w:val="0"/>
        <w:adjustRightInd w:val="0"/>
        <w:ind w:firstLine="709"/>
        <w:jc w:val="both"/>
        <w:rPr>
          <w:rFonts w:ascii="Arial" w:hAnsi="Arial" w:cs="Arial"/>
          <w:sz w:val="20"/>
          <w:szCs w:val="20"/>
        </w:rPr>
      </w:pPr>
      <w:proofErr w:type="gramEnd"/>
      <w:r w:rsidRPr="0009255D">
        <w:rPr>
          <w:rFonts w:ascii="Arial" w:hAnsi="Arial" w:cs="Arial"/>
          <w:sz w:val="20"/>
          <w:szCs w:val="20"/>
        </w:rPr>
        <w:t>1.4.2. дополнить частью 7 следующего содержания:</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 xml:space="preserve">«7. К Главе Поселения, </w:t>
      </w:r>
      <w:proofErr w:type="gramStart"/>
      <w:r w:rsidRPr="0009255D">
        <w:rPr>
          <w:rFonts w:ascii="Arial" w:hAnsi="Arial" w:cs="Arial"/>
          <w:sz w:val="20"/>
          <w:szCs w:val="20"/>
        </w:rPr>
        <w:t>представившему</w:t>
      </w:r>
      <w:proofErr w:type="gramEnd"/>
      <w:r w:rsidRPr="0009255D">
        <w:rPr>
          <w:rFonts w:ascii="Arial" w:hAnsi="Arial" w:cs="Arial"/>
          <w:sz w:val="20"/>
          <w:szCs w:val="2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1) предупреждение;</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2) освобождение Главы Поселения от должности Главы Поселения с лишением права занимать должность Главы Поселения до прекращения срока его полномочий;</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4) запрет занимать должности в Думе Поселения до прекращения срока его полномочий;</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5) запрет исполнять полномочия на постоянной основе до прекращения срока его полномочий</w:t>
      </w:r>
      <w:proofErr w:type="gramStart"/>
      <w:r w:rsidRPr="0009255D">
        <w:rPr>
          <w:rFonts w:ascii="Arial" w:hAnsi="Arial" w:cs="Arial"/>
          <w:sz w:val="20"/>
          <w:szCs w:val="20"/>
        </w:rPr>
        <w:t>.»;</w:t>
      </w:r>
      <w:proofErr w:type="gramEnd"/>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1.4.3. дополнить частью 8 следующего содержания:</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sz w:val="20"/>
          <w:szCs w:val="20"/>
        </w:rPr>
        <w:t>«8. Порядок принятия решения о применении к Главе Поселения мер ответственности, указанных в </w:t>
      </w:r>
      <w:hyperlink r:id="rId23" w:anchor="/document/186367/entry/40731" w:history="1">
        <w:r w:rsidRPr="0009255D">
          <w:rPr>
            <w:rStyle w:val="af9"/>
            <w:rFonts w:ascii="Arial" w:hAnsi="Arial" w:cs="Arial"/>
            <w:sz w:val="20"/>
            <w:szCs w:val="20"/>
          </w:rPr>
          <w:t>части 7.3-1</w:t>
        </w:r>
      </w:hyperlink>
      <w:r w:rsidRPr="0009255D">
        <w:rPr>
          <w:rFonts w:ascii="Arial" w:hAnsi="Arial" w:cs="Arial"/>
          <w:sz w:val="20"/>
          <w:szCs w:val="20"/>
        </w:rPr>
        <w:t xml:space="preserve"> статьи 40  Федерального закона от 6 октября 2003г.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
    <w:p w:rsidR="0009255D" w:rsidRPr="0009255D" w:rsidRDefault="0009255D" w:rsidP="0009255D">
      <w:pPr>
        <w:pStyle w:val="ConsNormal"/>
        <w:ind w:right="0" w:firstLine="709"/>
        <w:jc w:val="both"/>
        <w:rPr>
          <w:b/>
        </w:rPr>
      </w:pPr>
      <w:r w:rsidRPr="0009255D">
        <w:rPr>
          <w:b/>
        </w:rPr>
        <w:t>1.5. Статья 27. Досрочное прекращение полномочий Главы Поселения</w:t>
      </w:r>
    </w:p>
    <w:p w:rsidR="0009255D" w:rsidRPr="0009255D" w:rsidRDefault="0009255D" w:rsidP="0009255D">
      <w:pPr>
        <w:pStyle w:val="ConsNormal"/>
        <w:ind w:right="0" w:firstLine="709"/>
        <w:jc w:val="both"/>
      </w:pPr>
      <w:r w:rsidRPr="0009255D">
        <w:t>1.5.1. пункт 17 части 1 изложить в следующей редакции:</w:t>
      </w:r>
    </w:p>
    <w:p w:rsidR="0009255D" w:rsidRPr="0009255D" w:rsidRDefault="0009255D" w:rsidP="0009255D">
      <w:pPr>
        <w:pStyle w:val="ConsNormal"/>
        <w:ind w:right="0" w:firstLine="709"/>
        <w:jc w:val="both"/>
      </w:pPr>
      <w:proofErr w:type="gramStart"/>
      <w:r w:rsidRPr="0009255D">
        <w:t>«17)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hyperlink r:id="rId24" w:anchor="/document/70271682/entry/0" w:history="1">
        <w:r w:rsidRPr="0009255D">
          <w:rPr>
            <w:rStyle w:val="af9"/>
          </w:rPr>
          <w:t>Федеральным законом</w:t>
        </w:r>
      </w:hyperlink>
      <w:r w:rsidRPr="0009255D">
        <w:t xml:space="preserve"> от 3 декабря 2012 года №230-ФЗ «О контроле за соответствием расходов лиц, замещающих государственные должности, и </w:t>
      </w:r>
      <w:r w:rsidRPr="0009255D">
        <w:lastRenderedPageBreak/>
        <w:t>иных лиц их доходам», </w:t>
      </w:r>
      <w:hyperlink r:id="rId25" w:anchor="/document/70372954/entry/0" w:history="1">
        <w:r w:rsidRPr="0009255D">
          <w:rPr>
            <w:rStyle w:val="af9"/>
          </w:rPr>
          <w:t>Федеральным законом</w:t>
        </w:r>
      </w:hyperlink>
      <w:r w:rsidRPr="0009255D">
        <w:t> от 7 мая 2013 года №79-ФЗ «О запрете отдельным категориям лиц открывать и иметь счета (вклады), хранить наличные</w:t>
      </w:r>
      <w:proofErr w:type="gramEnd"/>
      <w:r w:rsidRPr="0009255D">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09255D">
        <w:t>.»</w:t>
      </w:r>
      <w:proofErr w:type="gramEnd"/>
      <w:r w:rsidRPr="0009255D">
        <w:t>;</w:t>
      </w:r>
    </w:p>
    <w:p w:rsidR="0009255D" w:rsidRPr="0009255D" w:rsidRDefault="0009255D" w:rsidP="0009255D">
      <w:pPr>
        <w:pStyle w:val="ConsNormal"/>
        <w:ind w:right="0" w:firstLine="709"/>
        <w:jc w:val="both"/>
        <w:rPr>
          <w:b/>
        </w:rPr>
      </w:pPr>
      <w:r w:rsidRPr="0009255D">
        <w:rPr>
          <w:b/>
        </w:rPr>
        <w:t>1.6. Статья 28.1. Удаление Главы Поселения в отставку</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1.6.1. в части 3 слова «(председателя Правительства Иркутской области)» исключить;</w:t>
      </w:r>
    </w:p>
    <w:p w:rsidR="0009255D" w:rsidRPr="0009255D" w:rsidRDefault="0009255D" w:rsidP="0009255D">
      <w:pPr>
        <w:ind w:firstLine="709"/>
        <w:jc w:val="both"/>
        <w:rPr>
          <w:rFonts w:ascii="Arial" w:hAnsi="Arial" w:cs="Arial"/>
          <w:b/>
          <w:sz w:val="20"/>
          <w:szCs w:val="20"/>
        </w:rPr>
      </w:pPr>
      <w:r w:rsidRPr="0009255D">
        <w:rPr>
          <w:rFonts w:ascii="Arial" w:hAnsi="Arial" w:cs="Arial"/>
          <w:b/>
          <w:sz w:val="20"/>
          <w:szCs w:val="20"/>
        </w:rPr>
        <w:t>1.7. Статья 37. Депутат Думы Поселения</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1.7.1. дополнить частью 8 следующего содержания:</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«8.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1) предупреждение;</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4) запрет занимать должности в Думе Поселения до прекращения срока его полномочий;</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5) запрет исполнять полномочия на постоянной основе до прекращения срока его полномочий</w:t>
      </w:r>
      <w:proofErr w:type="gramStart"/>
      <w:r w:rsidRPr="0009255D">
        <w:rPr>
          <w:rFonts w:ascii="Arial" w:hAnsi="Arial" w:cs="Arial"/>
          <w:sz w:val="20"/>
          <w:szCs w:val="20"/>
        </w:rPr>
        <w:t>.»;</w:t>
      </w:r>
      <w:proofErr w:type="gramEnd"/>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1.7.2. дополнить частью 9 следующего содержания:</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«9. Порядок принятия решения о применении к депутату Думы Поселения мер ответственности, указанных в </w:t>
      </w:r>
      <w:hyperlink r:id="rId26" w:anchor="/document/186367/entry/40731" w:history="1">
        <w:r w:rsidRPr="0009255D">
          <w:rPr>
            <w:rStyle w:val="af9"/>
            <w:rFonts w:ascii="Arial" w:hAnsi="Arial" w:cs="Arial"/>
            <w:sz w:val="20"/>
            <w:szCs w:val="20"/>
          </w:rPr>
          <w:t>части 7.3-1</w:t>
        </w:r>
      </w:hyperlink>
      <w:r w:rsidRPr="0009255D">
        <w:rPr>
          <w:rFonts w:ascii="Arial" w:hAnsi="Arial" w:cs="Arial"/>
          <w:sz w:val="20"/>
          <w:szCs w:val="20"/>
        </w:rPr>
        <w:t xml:space="preserve"> статьи 40  Федерального закона от 6 октября 2003г.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roofErr w:type="gramStart"/>
      <w:r w:rsidRPr="0009255D">
        <w:rPr>
          <w:rFonts w:ascii="Arial" w:hAnsi="Arial" w:cs="Arial"/>
          <w:sz w:val="20"/>
          <w:szCs w:val="20"/>
        </w:rPr>
        <w:t>.»;</w:t>
      </w:r>
    </w:p>
    <w:p w:rsidR="0009255D" w:rsidRPr="0009255D" w:rsidRDefault="0009255D" w:rsidP="0009255D">
      <w:pPr>
        <w:ind w:firstLine="709"/>
        <w:jc w:val="both"/>
        <w:rPr>
          <w:rFonts w:ascii="Arial" w:hAnsi="Arial" w:cs="Arial"/>
          <w:b/>
          <w:sz w:val="20"/>
          <w:szCs w:val="20"/>
        </w:rPr>
      </w:pPr>
      <w:proofErr w:type="gramEnd"/>
      <w:r w:rsidRPr="0009255D">
        <w:rPr>
          <w:rFonts w:ascii="Arial" w:hAnsi="Arial" w:cs="Arial"/>
          <w:b/>
          <w:sz w:val="20"/>
          <w:szCs w:val="20"/>
        </w:rPr>
        <w:t>1.8. Статья 38. Срок полномочий депутата Думы Поселения и основания прекращения депутатской деятельности</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1.8.1. в пункте 11 части 2 после слов «установленных Федеральным законом» дополнить словами «от 06.10.2003 №131-ФЗ «Об общих принципах организации местного самоуправления в Российской Федерации»;</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1.8.2. часть 2 дополнить пунктом 12 следующего содержания:</w:t>
      </w:r>
    </w:p>
    <w:p w:rsidR="0009255D" w:rsidRPr="0009255D" w:rsidRDefault="0009255D" w:rsidP="0009255D">
      <w:pPr>
        <w:ind w:firstLine="709"/>
        <w:jc w:val="both"/>
        <w:rPr>
          <w:rFonts w:ascii="Arial" w:hAnsi="Arial" w:cs="Arial"/>
          <w:sz w:val="20"/>
          <w:szCs w:val="20"/>
        </w:rPr>
      </w:pPr>
      <w:proofErr w:type="gramStart"/>
      <w:r w:rsidRPr="0009255D">
        <w:rPr>
          <w:rFonts w:ascii="Arial" w:hAnsi="Arial" w:cs="Arial"/>
          <w:sz w:val="20"/>
          <w:szCs w:val="20"/>
        </w:rPr>
        <w:t>«12)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hyperlink r:id="rId27" w:anchor="/document/70271682/entry/0" w:history="1">
        <w:r w:rsidRPr="0009255D">
          <w:rPr>
            <w:rStyle w:val="af9"/>
            <w:rFonts w:ascii="Arial" w:hAnsi="Arial" w:cs="Arial"/>
            <w:sz w:val="20"/>
            <w:szCs w:val="20"/>
          </w:rPr>
          <w:t>Федеральным законом</w:t>
        </w:r>
      </w:hyperlink>
      <w:r w:rsidRPr="0009255D">
        <w:rPr>
          <w:rFonts w:ascii="Arial" w:hAnsi="Arial" w:cs="Arial"/>
          <w:sz w:val="20"/>
          <w:szCs w:val="20"/>
        </w:rPr>
        <w:t> от 3 декабря 2012 года №230-ФЗ «О контроле за соответствием расходов лиц, замещающих государственные должности, и иных лиц их доходам», </w:t>
      </w:r>
      <w:hyperlink r:id="rId28" w:anchor="/document/70372954/entry/0" w:history="1">
        <w:r w:rsidRPr="0009255D">
          <w:rPr>
            <w:rStyle w:val="af9"/>
            <w:rFonts w:ascii="Arial" w:hAnsi="Arial" w:cs="Arial"/>
            <w:sz w:val="20"/>
            <w:szCs w:val="20"/>
          </w:rPr>
          <w:t>Федеральным законом</w:t>
        </w:r>
      </w:hyperlink>
      <w:r w:rsidRPr="0009255D">
        <w:rPr>
          <w:rFonts w:ascii="Arial" w:hAnsi="Arial" w:cs="Arial"/>
          <w:sz w:val="20"/>
          <w:szCs w:val="20"/>
        </w:rPr>
        <w:t> от 7 мая 2013 года №79-ФЗ «О запрете отдельным категориям лиц открывать и иметь счета (вклады), хранить наличные</w:t>
      </w:r>
      <w:proofErr w:type="gramEnd"/>
      <w:r w:rsidRPr="0009255D">
        <w:rPr>
          <w:rFonts w:ascii="Arial" w:hAnsi="Arial" w:cs="Arial"/>
          <w:sz w:val="20"/>
          <w:szCs w:val="20"/>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09255D">
        <w:rPr>
          <w:rFonts w:ascii="Arial" w:hAnsi="Arial" w:cs="Arial"/>
          <w:sz w:val="20"/>
          <w:szCs w:val="20"/>
        </w:rPr>
        <w:t>.»</w:t>
      </w:r>
      <w:proofErr w:type="gramEnd"/>
      <w:r w:rsidRPr="0009255D">
        <w:rPr>
          <w:rFonts w:ascii="Arial" w:hAnsi="Arial" w:cs="Arial"/>
          <w:sz w:val="20"/>
          <w:szCs w:val="20"/>
        </w:rPr>
        <w:t>;</w:t>
      </w:r>
    </w:p>
    <w:p w:rsidR="0009255D" w:rsidRPr="0009255D" w:rsidRDefault="0009255D" w:rsidP="0009255D">
      <w:pPr>
        <w:ind w:firstLine="709"/>
        <w:jc w:val="both"/>
        <w:rPr>
          <w:rFonts w:ascii="Arial" w:hAnsi="Arial" w:cs="Arial"/>
          <w:b/>
          <w:sz w:val="20"/>
          <w:szCs w:val="20"/>
        </w:rPr>
      </w:pPr>
      <w:r w:rsidRPr="0009255D">
        <w:rPr>
          <w:rFonts w:ascii="Arial" w:hAnsi="Arial" w:cs="Arial"/>
          <w:b/>
          <w:sz w:val="20"/>
          <w:szCs w:val="20"/>
        </w:rPr>
        <w:t>1.9. Статья 46. Внесение изменений и дополнений в настоящий Устав</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1.9.1. абзац второй части 1 исключить;</w:t>
      </w:r>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1.9.2. дополнить частью 5 следующего содержания:</w:t>
      </w:r>
    </w:p>
    <w:p w:rsidR="0009255D" w:rsidRPr="0009255D" w:rsidRDefault="0009255D" w:rsidP="0009255D">
      <w:pPr>
        <w:autoSpaceDE w:val="0"/>
        <w:autoSpaceDN w:val="0"/>
        <w:adjustRightInd w:val="0"/>
        <w:ind w:firstLine="709"/>
        <w:jc w:val="both"/>
        <w:rPr>
          <w:rFonts w:ascii="Arial" w:hAnsi="Arial" w:cs="Arial"/>
          <w:sz w:val="20"/>
          <w:szCs w:val="20"/>
        </w:rPr>
      </w:pPr>
      <w:r w:rsidRPr="0009255D">
        <w:rPr>
          <w:rFonts w:ascii="Arial" w:hAnsi="Arial" w:cs="Arial"/>
          <w:bCs/>
          <w:sz w:val="20"/>
          <w:szCs w:val="20"/>
        </w:rPr>
        <w:t>«5.</w:t>
      </w:r>
      <w:r w:rsidRPr="0009255D">
        <w:rPr>
          <w:rFonts w:ascii="Arial" w:hAnsi="Arial" w:cs="Arial"/>
          <w:sz w:val="20"/>
          <w:szCs w:val="20"/>
        </w:rPr>
        <w:t xml:space="preserve"> </w:t>
      </w:r>
      <w:proofErr w:type="gramStart"/>
      <w:r w:rsidRPr="0009255D">
        <w:rPr>
          <w:rFonts w:ascii="Arial" w:hAnsi="Arial" w:cs="Arial"/>
          <w:sz w:val="20"/>
          <w:szCs w:val="20"/>
        </w:rPr>
        <w:t>Для официального опубликования (обнародования)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«Захальское» вправе использовать официальный портал Министерства Юстиции Российской Федерации «Нормативные правовые акты в Российской Федерации» (</w:t>
      </w:r>
      <w:hyperlink r:id="rId29" w:history="1">
        <w:r w:rsidRPr="0009255D">
          <w:rPr>
            <w:rStyle w:val="af9"/>
            <w:rFonts w:ascii="Arial" w:hAnsi="Arial" w:cs="Arial"/>
            <w:sz w:val="20"/>
            <w:szCs w:val="20"/>
            <w:lang w:val="en-US"/>
          </w:rPr>
          <w:t>http</w:t>
        </w:r>
        <w:r w:rsidRPr="0009255D">
          <w:rPr>
            <w:rStyle w:val="af9"/>
            <w:rFonts w:ascii="Arial" w:hAnsi="Arial" w:cs="Arial"/>
            <w:sz w:val="20"/>
            <w:szCs w:val="20"/>
          </w:rPr>
          <w:t>://</w:t>
        </w:r>
        <w:r w:rsidRPr="0009255D">
          <w:rPr>
            <w:rStyle w:val="af9"/>
            <w:rFonts w:ascii="Arial" w:hAnsi="Arial" w:cs="Arial"/>
            <w:sz w:val="20"/>
            <w:szCs w:val="20"/>
            <w:lang w:val="en-US"/>
          </w:rPr>
          <w:t>pravo</w:t>
        </w:r>
        <w:r w:rsidRPr="0009255D">
          <w:rPr>
            <w:rStyle w:val="af9"/>
            <w:rFonts w:ascii="Arial" w:hAnsi="Arial" w:cs="Arial"/>
            <w:sz w:val="20"/>
            <w:szCs w:val="20"/>
          </w:rPr>
          <w:t>-</w:t>
        </w:r>
        <w:r w:rsidRPr="0009255D">
          <w:rPr>
            <w:rStyle w:val="af9"/>
            <w:rFonts w:ascii="Arial" w:hAnsi="Arial" w:cs="Arial"/>
            <w:sz w:val="20"/>
            <w:szCs w:val="20"/>
            <w:lang w:val="en-US"/>
          </w:rPr>
          <w:t>minjust</w:t>
        </w:r>
        <w:r w:rsidRPr="0009255D">
          <w:rPr>
            <w:rStyle w:val="af9"/>
            <w:rFonts w:ascii="Arial" w:hAnsi="Arial" w:cs="Arial"/>
            <w:sz w:val="20"/>
            <w:szCs w:val="20"/>
          </w:rPr>
          <w:t>.</w:t>
        </w:r>
        <w:r w:rsidRPr="0009255D">
          <w:rPr>
            <w:rStyle w:val="af9"/>
            <w:rFonts w:ascii="Arial" w:hAnsi="Arial" w:cs="Arial"/>
            <w:sz w:val="20"/>
            <w:szCs w:val="20"/>
            <w:lang w:val="en-US"/>
          </w:rPr>
          <w:t>ru</w:t>
        </w:r>
      </w:hyperlink>
      <w:r w:rsidRPr="0009255D">
        <w:rPr>
          <w:rFonts w:ascii="Arial" w:hAnsi="Arial" w:cs="Arial"/>
          <w:sz w:val="20"/>
          <w:szCs w:val="20"/>
        </w:rPr>
        <w:t xml:space="preserve">, </w:t>
      </w:r>
      <w:hyperlink r:id="rId30" w:history="1">
        <w:r w:rsidRPr="0009255D">
          <w:rPr>
            <w:rStyle w:val="af9"/>
            <w:rFonts w:ascii="Arial" w:hAnsi="Arial" w:cs="Arial"/>
            <w:sz w:val="20"/>
            <w:szCs w:val="20"/>
            <w:lang w:val="en-US"/>
          </w:rPr>
          <w:t>http</w:t>
        </w:r>
        <w:r w:rsidRPr="0009255D">
          <w:rPr>
            <w:rStyle w:val="af9"/>
            <w:rFonts w:ascii="Arial" w:hAnsi="Arial" w:cs="Arial"/>
            <w:sz w:val="20"/>
            <w:szCs w:val="20"/>
          </w:rPr>
          <w:t>://право-минюст.рф</w:t>
        </w:r>
      </w:hyperlink>
      <w:r w:rsidRPr="0009255D">
        <w:rPr>
          <w:rFonts w:ascii="Arial" w:hAnsi="Arial" w:cs="Arial"/>
          <w:sz w:val="20"/>
          <w:szCs w:val="20"/>
        </w:rPr>
        <w:t>, регистрация в качестве сетевого издания:</w:t>
      </w:r>
      <w:proofErr w:type="gramEnd"/>
      <w:r w:rsidRPr="0009255D">
        <w:rPr>
          <w:rFonts w:ascii="Arial" w:hAnsi="Arial" w:cs="Arial"/>
          <w:sz w:val="20"/>
          <w:szCs w:val="20"/>
        </w:rPr>
        <w:t xml:space="preserve"> </w:t>
      </w:r>
      <w:proofErr w:type="gramStart"/>
      <w:r w:rsidRPr="0009255D">
        <w:rPr>
          <w:rFonts w:ascii="Arial" w:hAnsi="Arial" w:cs="Arial"/>
          <w:sz w:val="20"/>
          <w:szCs w:val="20"/>
        </w:rPr>
        <w:t>Эл № ФС77-72471 от 05.03.2018).</w:t>
      </w:r>
      <w:proofErr w:type="gramEnd"/>
      <w:r w:rsidRPr="0009255D">
        <w:rPr>
          <w:rFonts w:ascii="Arial" w:hAnsi="Arial" w:cs="Arial"/>
          <w:sz w:val="20"/>
          <w:szCs w:val="20"/>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roofErr w:type="gramStart"/>
      <w:r w:rsidRPr="0009255D">
        <w:rPr>
          <w:rFonts w:ascii="Arial" w:hAnsi="Arial" w:cs="Arial"/>
          <w:sz w:val="20"/>
          <w:szCs w:val="20"/>
        </w:rPr>
        <w:t>.»;</w:t>
      </w:r>
      <w:proofErr w:type="gramEnd"/>
    </w:p>
    <w:p w:rsidR="0009255D" w:rsidRPr="0009255D" w:rsidRDefault="0009255D" w:rsidP="0009255D">
      <w:pPr>
        <w:ind w:firstLine="709"/>
        <w:jc w:val="both"/>
        <w:rPr>
          <w:rFonts w:ascii="Arial" w:hAnsi="Arial" w:cs="Arial"/>
          <w:sz w:val="20"/>
          <w:szCs w:val="20"/>
        </w:rPr>
      </w:pPr>
      <w:r w:rsidRPr="0009255D">
        <w:rPr>
          <w:rFonts w:ascii="Arial" w:hAnsi="Arial" w:cs="Arial"/>
          <w:sz w:val="20"/>
          <w:szCs w:val="20"/>
        </w:rPr>
        <w:t>1.9.3. дополнить частью 6 следующего содержания:</w:t>
      </w:r>
    </w:p>
    <w:p w:rsidR="0009255D" w:rsidRPr="0009255D" w:rsidRDefault="0009255D" w:rsidP="0009255D">
      <w:pPr>
        <w:autoSpaceDE w:val="0"/>
        <w:autoSpaceDN w:val="0"/>
        <w:adjustRightInd w:val="0"/>
        <w:ind w:firstLine="709"/>
        <w:jc w:val="both"/>
        <w:rPr>
          <w:rFonts w:ascii="Arial" w:eastAsia="Calibri" w:hAnsi="Arial" w:cs="Arial"/>
          <w:sz w:val="20"/>
          <w:szCs w:val="20"/>
        </w:rPr>
      </w:pPr>
      <w:r w:rsidRPr="0009255D">
        <w:rPr>
          <w:rFonts w:ascii="Arial" w:hAnsi="Arial" w:cs="Arial"/>
          <w:bCs/>
          <w:sz w:val="20"/>
          <w:szCs w:val="20"/>
        </w:rPr>
        <w:t xml:space="preserve"> «6. </w:t>
      </w:r>
      <w:r w:rsidRPr="0009255D">
        <w:rPr>
          <w:rFonts w:ascii="Arial" w:eastAsia="Calibri" w:hAnsi="Arial" w:cs="Arial"/>
          <w:sz w:val="20"/>
          <w:szCs w:val="20"/>
        </w:rPr>
        <w:t xml:space="preserve">Изменения и дополнения в устав муниципального образования </w:t>
      </w:r>
      <w:r w:rsidRPr="0009255D">
        <w:rPr>
          <w:rFonts w:ascii="Arial" w:hAnsi="Arial" w:cs="Arial"/>
          <w:sz w:val="20"/>
          <w:szCs w:val="20"/>
        </w:rPr>
        <w:t>«Захальское»</w:t>
      </w:r>
      <w:r w:rsidRPr="0009255D">
        <w:rPr>
          <w:rFonts w:ascii="Arial" w:eastAsia="Calibri" w:hAnsi="Arial" w:cs="Arial"/>
          <w:sz w:val="20"/>
          <w:szCs w:val="20"/>
        </w:rPr>
        <w:t xml:space="preserve"> вносятся муниципальным правовым актом, который оформляется решением Думы муниципального образования </w:t>
      </w:r>
      <w:r w:rsidRPr="0009255D">
        <w:rPr>
          <w:rFonts w:ascii="Arial" w:hAnsi="Arial" w:cs="Arial"/>
          <w:sz w:val="20"/>
          <w:szCs w:val="20"/>
        </w:rPr>
        <w:t>«Захальское»</w:t>
      </w:r>
      <w:r w:rsidRPr="0009255D">
        <w:rPr>
          <w:rFonts w:ascii="Arial" w:eastAsia="Calibri" w:hAnsi="Arial" w:cs="Arial"/>
          <w:sz w:val="20"/>
          <w:szCs w:val="20"/>
        </w:rPr>
        <w:t xml:space="preserve">, подписанным его председателем и главой муниципального образования </w:t>
      </w:r>
      <w:r w:rsidRPr="0009255D">
        <w:rPr>
          <w:rFonts w:ascii="Arial" w:hAnsi="Arial" w:cs="Arial"/>
          <w:sz w:val="20"/>
          <w:szCs w:val="20"/>
        </w:rPr>
        <w:t>«Захальское»</w:t>
      </w:r>
      <w:r w:rsidRPr="0009255D">
        <w:rPr>
          <w:rFonts w:ascii="Arial" w:eastAsia="Calibri" w:hAnsi="Arial" w:cs="Arial"/>
          <w:sz w:val="20"/>
          <w:szCs w:val="20"/>
        </w:rPr>
        <w:t xml:space="preserve">, </w:t>
      </w:r>
      <w:r w:rsidRPr="0009255D">
        <w:rPr>
          <w:rFonts w:ascii="Arial" w:hAnsi="Arial" w:cs="Arial"/>
          <w:sz w:val="20"/>
          <w:szCs w:val="20"/>
          <w:shd w:val="clear" w:color="auto" w:fill="FFFFFF"/>
        </w:rPr>
        <w:t xml:space="preserve">либо единолично главой муниципального образования </w:t>
      </w:r>
      <w:r w:rsidRPr="0009255D">
        <w:rPr>
          <w:rFonts w:ascii="Arial" w:hAnsi="Arial" w:cs="Arial"/>
          <w:sz w:val="20"/>
          <w:szCs w:val="20"/>
        </w:rPr>
        <w:t>«Захальское»</w:t>
      </w:r>
      <w:r w:rsidRPr="0009255D">
        <w:rPr>
          <w:rFonts w:ascii="Arial" w:hAnsi="Arial" w:cs="Arial"/>
          <w:sz w:val="20"/>
          <w:szCs w:val="20"/>
          <w:shd w:val="clear" w:color="auto" w:fill="FFFFFF"/>
        </w:rPr>
        <w:t>, </w:t>
      </w:r>
      <w:r w:rsidRPr="0009255D">
        <w:rPr>
          <w:rFonts w:ascii="Arial" w:eastAsia="Calibri" w:hAnsi="Arial" w:cs="Arial"/>
          <w:sz w:val="20"/>
          <w:szCs w:val="20"/>
        </w:rPr>
        <w:t xml:space="preserve">исполняющим полномочия </w:t>
      </w:r>
      <w:r w:rsidRPr="0009255D">
        <w:rPr>
          <w:rFonts w:ascii="Arial" w:hAnsi="Arial" w:cs="Arial"/>
          <w:sz w:val="20"/>
          <w:szCs w:val="20"/>
        </w:rPr>
        <w:t xml:space="preserve">председателя </w:t>
      </w:r>
      <w:r w:rsidRPr="0009255D">
        <w:rPr>
          <w:rFonts w:ascii="Arial" w:eastAsia="Calibri" w:hAnsi="Arial" w:cs="Arial"/>
          <w:sz w:val="20"/>
          <w:szCs w:val="20"/>
        </w:rPr>
        <w:t xml:space="preserve">Думы муниципального образования </w:t>
      </w:r>
      <w:r w:rsidRPr="0009255D">
        <w:rPr>
          <w:rFonts w:ascii="Arial" w:hAnsi="Arial" w:cs="Arial"/>
          <w:sz w:val="20"/>
          <w:szCs w:val="20"/>
        </w:rPr>
        <w:t>«Захальское»</w:t>
      </w:r>
      <w:r w:rsidRPr="0009255D">
        <w:rPr>
          <w:rFonts w:ascii="Arial" w:eastAsia="Calibri" w:hAnsi="Arial" w:cs="Arial"/>
          <w:sz w:val="20"/>
          <w:szCs w:val="20"/>
        </w:rPr>
        <w:t>.».</w:t>
      </w:r>
    </w:p>
    <w:p w:rsidR="0009255D" w:rsidRPr="0009255D" w:rsidRDefault="0009255D" w:rsidP="0009255D">
      <w:pPr>
        <w:autoSpaceDE w:val="0"/>
        <w:autoSpaceDN w:val="0"/>
        <w:adjustRightInd w:val="0"/>
        <w:ind w:firstLine="709"/>
        <w:jc w:val="both"/>
        <w:rPr>
          <w:rFonts w:ascii="Arial" w:eastAsia="Calibri" w:hAnsi="Arial" w:cs="Arial"/>
          <w:b/>
          <w:sz w:val="20"/>
          <w:szCs w:val="20"/>
        </w:rPr>
      </w:pPr>
      <w:r w:rsidRPr="0009255D">
        <w:rPr>
          <w:rFonts w:ascii="Arial" w:eastAsia="Calibri" w:hAnsi="Arial" w:cs="Arial"/>
          <w:b/>
          <w:sz w:val="20"/>
          <w:szCs w:val="20"/>
        </w:rPr>
        <w:t>1.10. Статья 52. Опубликование</w:t>
      </w:r>
      <w:bookmarkStart w:id="73" w:name="_GoBack"/>
      <w:bookmarkEnd w:id="73"/>
      <w:r w:rsidRPr="0009255D">
        <w:rPr>
          <w:rFonts w:ascii="Arial" w:eastAsia="Calibri" w:hAnsi="Arial" w:cs="Arial"/>
          <w:b/>
          <w:sz w:val="20"/>
          <w:szCs w:val="20"/>
        </w:rPr>
        <w:t xml:space="preserve"> (обнародование) муниципальных правовых актов</w:t>
      </w:r>
    </w:p>
    <w:p w:rsidR="0009255D" w:rsidRPr="0009255D" w:rsidRDefault="0009255D" w:rsidP="0009255D">
      <w:pPr>
        <w:autoSpaceDE w:val="0"/>
        <w:autoSpaceDN w:val="0"/>
        <w:adjustRightInd w:val="0"/>
        <w:ind w:firstLine="709"/>
        <w:jc w:val="both"/>
        <w:rPr>
          <w:rFonts w:ascii="Arial" w:eastAsia="Calibri" w:hAnsi="Arial" w:cs="Arial"/>
          <w:sz w:val="20"/>
          <w:szCs w:val="20"/>
        </w:rPr>
      </w:pPr>
      <w:r w:rsidRPr="0009255D">
        <w:rPr>
          <w:rFonts w:ascii="Arial" w:eastAsia="Calibri" w:hAnsi="Arial" w:cs="Arial"/>
          <w:sz w:val="20"/>
          <w:szCs w:val="20"/>
        </w:rPr>
        <w:t>1.10.1. наименование статьи изложить в следующей редакции:</w:t>
      </w:r>
    </w:p>
    <w:p w:rsidR="0009255D" w:rsidRPr="0009255D" w:rsidRDefault="0009255D" w:rsidP="0009255D">
      <w:pPr>
        <w:autoSpaceDE w:val="0"/>
        <w:autoSpaceDN w:val="0"/>
        <w:adjustRightInd w:val="0"/>
        <w:ind w:firstLine="709"/>
        <w:jc w:val="both"/>
        <w:rPr>
          <w:rFonts w:ascii="Arial" w:eastAsia="Calibri" w:hAnsi="Arial" w:cs="Arial"/>
          <w:sz w:val="20"/>
          <w:szCs w:val="20"/>
        </w:rPr>
      </w:pPr>
      <w:r w:rsidRPr="0009255D">
        <w:rPr>
          <w:rFonts w:ascii="Arial" w:eastAsia="Calibri" w:hAnsi="Arial" w:cs="Arial"/>
          <w:sz w:val="20"/>
          <w:szCs w:val="20"/>
        </w:rPr>
        <w:t>«Статья 52. Официальное опубликование (обнародование) муниципальных правовых актов и соглашений, заключенных между органами местного самоуправления»;</w:t>
      </w:r>
    </w:p>
    <w:p w:rsidR="0009255D" w:rsidRPr="0009255D" w:rsidRDefault="0009255D" w:rsidP="0009255D">
      <w:pPr>
        <w:autoSpaceDE w:val="0"/>
        <w:autoSpaceDN w:val="0"/>
        <w:adjustRightInd w:val="0"/>
        <w:ind w:firstLine="709"/>
        <w:jc w:val="both"/>
        <w:rPr>
          <w:rFonts w:ascii="Arial" w:eastAsia="Calibri" w:hAnsi="Arial" w:cs="Arial"/>
          <w:sz w:val="20"/>
          <w:szCs w:val="20"/>
        </w:rPr>
      </w:pPr>
      <w:r w:rsidRPr="0009255D">
        <w:rPr>
          <w:rFonts w:ascii="Arial" w:eastAsia="Calibri" w:hAnsi="Arial" w:cs="Arial"/>
          <w:sz w:val="20"/>
          <w:szCs w:val="20"/>
        </w:rPr>
        <w:t>1.10.2. часть 3 после слов</w:t>
      </w:r>
      <w:r w:rsidRPr="0009255D">
        <w:rPr>
          <w:rFonts w:ascii="Arial" w:hAnsi="Arial" w:cs="Arial"/>
          <w:sz w:val="20"/>
          <w:szCs w:val="20"/>
        </w:rPr>
        <w:t xml:space="preserve"> «</w:t>
      </w:r>
      <w:r w:rsidRPr="0009255D">
        <w:rPr>
          <w:rFonts w:ascii="Arial" w:eastAsia="Calibri" w:hAnsi="Arial" w:cs="Arial"/>
          <w:sz w:val="20"/>
          <w:szCs w:val="20"/>
        </w:rPr>
        <w:t>должностного лица, принявшего муниципальный правовой акт» дополнить словами «или органа, заключившего соглашение»;</w:t>
      </w:r>
    </w:p>
    <w:p w:rsidR="0009255D" w:rsidRPr="0009255D" w:rsidRDefault="0009255D" w:rsidP="0009255D">
      <w:pPr>
        <w:pStyle w:val="aff1"/>
        <w:ind w:firstLine="708"/>
        <w:jc w:val="both"/>
        <w:rPr>
          <w:rFonts w:ascii="Arial" w:hAnsi="Arial" w:cs="Arial"/>
          <w:sz w:val="20"/>
          <w:szCs w:val="20"/>
        </w:rPr>
      </w:pPr>
      <w:r w:rsidRPr="0009255D">
        <w:rPr>
          <w:rFonts w:ascii="Arial" w:hAnsi="Arial" w:cs="Arial"/>
          <w:b/>
          <w:sz w:val="20"/>
          <w:szCs w:val="20"/>
          <w:lang w:val="en-US"/>
        </w:rPr>
        <w:t>II</w:t>
      </w:r>
      <w:r w:rsidRPr="0009255D">
        <w:rPr>
          <w:rFonts w:ascii="Arial" w:hAnsi="Arial" w:cs="Arial"/>
          <w:b/>
          <w:sz w:val="20"/>
          <w:szCs w:val="20"/>
        </w:rPr>
        <w:t>.</w:t>
      </w:r>
      <w:r w:rsidRPr="0009255D">
        <w:rPr>
          <w:rFonts w:ascii="Arial" w:hAnsi="Arial" w:cs="Arial"/>
          <w:sz w:val="20"/>
          <w:szCs w:val="20"/>
        </w:rPr>
        <w:t xml:space="preserve"> В порядке, установленном Федеральным законом от 21.07.2005г. №97-ФЗ «О государственной </w:t>
      </w:r>
      <w:r w:rsidRPr="0009255D">
        <w:rPr>
          <w:rFonts w:ascii="Arial" w:hAnsi="Arial" w:cs="Arial"/>
          <w:sz w:val="20"/>
          <w:szCs w:val="20"/>
        </w:rPr>
        <w:lastRenderedPageBreak/>
        <w:t>регистрации Уставов муниципальных образований», предоставить муниципальный правовой акт о внесении изменений в Устав муниципального образования «Захальское» на государственную регистрацию в Управление Министерства юстиции Российской Федерации по Иркутской области в течени</w:t>
      </w:r>
      <w:proofErr w:type="gramStart"/>
      <w:r w:rsidRPr="0009255D">
        <w:rPr>
          <w:rFonts w:ascii="Arial" w:hAnsi="Arial" w:cs="Arial"/>
          <w:sz w:val="20"/>
          <w:szCs w:val="20"/>
        </w:rPr>
        <w:t>и</w:t>
      </w:r>
      <w:proofErr w:type="gramEnd"/>
      <w:r w:rsidRPr="0009255D">
        <w:rPr>
          <w:rFonts w:ascii="Arial" w:hAnsi="Arial" w:cs="Arial"/>
          <w:sz w:val="20"/>
          <w:szCs w:val="20"/>
        </w:rPr>
        <w:t xml:space="preserve"> 15 дней.</w:t>
      </w:r>
    </w:p>
    <w:p w:rsidR="0009255D" w:rsidRPr="0009255D" w:rsidRDefault="0009255D" w:rsidP="0009255D">
      <w:pPr>
        <w:ind w:firstLine="709"/>
        <w:jc w:val="both"/>
        <w:rPr>
          <w:rFonts w:ascii="Arial" w:hAnsi="Arial" w:cs="Arial"/>
          <w:sz w:val="20"/>
          <w:szCs w:val="20"/>
        </w:rPr>
      </w:pPr>
      <w:r w:rsidRPr="0009255D">
        <w:rPr>
          <w:rFonts w:ascii="Arial" w:hAnsi="Arial" w:cs="Arial"/>
          <w:b/>
          <w:sz w:val="20"/>
          <w:szCs w:val="20"/>
          <w:lang w:val="en-US"/>
        </w:rPr>
        <w:t>III</w:t>
      </w:r>
      <w:r w:rsidRPr="0009255D">
        <w:rPr>
          <w:rFonts w:ascii="Arial" w:hAnsi="Arial" w:cs="Arial"/>
          <w:b/>
          <w:sz w:val="20"/>
          <w:szCs w:val="20"/>
        </w:rPr>
        <w:t>.</w:t>
      </w:r>
      <w:r w:rsidRPr="0009255D">
        <w:rPr>
          <w:rFonts w:ascii="Arial" w:hAnsi="Arial" w:cs="Arial"/>
          <w:sz w:val="20"/>
          <w:szCs w:val="20"/>
        </w:rPr>
        <w:t xml:space="preserve"> 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
    <w:p w:rsidR="0009255D" w:rsidRPr="0009255D" w:rsidRDefault="0009255D" w:rsidP="0009255D">
      <w:pPr>
        <w:ind w:firstLine="709"/>
        <w:jc w:val="both"/>
        <w:rPr>
          <w:rFonts w:ascii="Arial" w:hAnsi="Arial" w:cs="Arial"/>
          <w:sz w:val="20"/>
          <w:szCs w:val="20"/>
        </w:rPr>
      </w:pPr>
      <w:r w:rsidRPr="0009255D">
        <w:rPr>
          <w:rFonts w:ascii="Arial" w:hAnsi="Arial" w:cs="Arial"/>
          <w:b/>
          <w:sz w:val="20"/>
          <w:szCs w:val="20"/>
          <w:lang w:val="en-US"/>
        </w:rPr>
        <w:t>IV</w:t>
      </w:r>
      <w:r w:rsidRPr="0009255D">
        <w:rPr>
          <w:rFonts w:ascii="Arial" w:hAnsi="Arial" w:cs="Arial"/>
          <w:b/>
          <w:sz w:val="20"/>
          <w:szCs w:val="20"/>
        </w:rPr>
        <w:t>.</w:t>
      </w:r>
      <w:r w:rsidRPr="0009255D">
        <w:rPr>
          <w:rFonts w:ascii="Arial" w:hAnsi="Arial" w:cs="Arial"/>
          <w:sz w:val="20"/>
          <w:szCs w:val="20"/>
        </w:rPr>
        <w:t xml:space="preserve"> Настоящее решение вступает в силу после государственной регистрации и опубликования в газете «Захальский вестник».</w:t>
      </w:r>
    </w:p>
    <w:p w:rsidR="0009255D" w:rsidRPr="0009255D" w:rsidRDefault="0009255D" w:rsidP="0009255D">
      <w:pPr>
        <w:jc w:val="both"/>
        <w:rPr>
          <w:rFonts w:ascii="Arial" w:hAnsi="Arial" w:cs="Arial"/>
          <w:sz w:val="20"/>
          <w:szCs w:val="20"/>
        </w:rPr>
      </w:pPr>
    </w:p>
    <w:p w:rsidR="0009255D" w:rsidRPr="0009255D" w:rsidRDefault="0009255D" w:rsidP="0009255D">
      <w:pPr>
        <w:pStyle w:val="aff1"/>
        <w:jc w:val="both"/>
        <w:rPr>
          <w:rFonts w:ascii="Arial" w:hAnsi="Arial" w:cs="Arial"/>
          <w:sz w:val="20"/>
          <w:szCs w:val="20"/>
        </w:rPr>
      </w:pPr>
      <w:r w:rsidRPr="0009255D">
        <w:rPr>
          <w:rFonts w:ascii="Arial" w:hAnsi="Arial" w:cs="Arial"/>
          <w:sz w:val="20"/>
          <w:szCs w:val="20"/>
        </w:rPr>
        <w:t xml:space="preserve">  Глава МО «Захальское»                                  </w:t>
      </w:r>
      <w:r w:rsidRPr="0009255D">
        <w:rPr>
          <w:rFonts w:ascii="Arial" w:hAnsi="Arial" w:cs="Arial"/>
          <w:sz w:val="20"/>
          <w:szCs w:val="20"/>
        </w:rPr>
        <w:tab/>
        <w:t xml:space="preserve">            </w:t>
      </w:r>
      <w:r w:rsidRPr="0009255D">
        <w:rPr>
          <w:rFonts w:ascii="Arial" w:hAnsi="Arial" w:cs="Arial"/>
          <w:sz w:val="20"/>
          <w:szCs w:val="20"/>
        </w:rPr>
        <w:tab/>
        <w:t xml:space="preserve">         А.Н. Чернигов </w:t>
      </w:r>
    </w:p>
    <w:p w:rsidR="0009255D" w:rsidRPr="0009255D" w:rsidRDefault="0009255D" w:rsidP="0009255D">
      <w:pPr>
        <w:tabs>
          <w:tab w:val="left" w:pos="1665"/>
        </w:tabs>
        <w:jc w:val="both"/>
        <w:rPr>
          <w:rFonts w:ascii="Arial" w:hAnsi="Arial" w:cs="Arial"/>
          <w:sz w:val="20"/>
          <w:szCs w:val="20"/>
        </w:rPr>
      </w:pPr>
    </w:p>
    <w:p w:rsidR="0009255D" w:rsidRPr="0009255D" w:rsidRDefault="0009255D" w:rsidP="0009255D">
      <w:pPr>
        <w:jc w:val="both"/>
        <w:rPr>
          <w:sz w:val="20"/>
          <w:szCs w:val="20"/>
        </w:rPr>
      </w:pPr>
    </w:p>
    <w:p w:rsidR="0009255D" w:rsidRPr="00B46B31" w:rsidRDefault="0009255D" w:rsidP="0009255D">
      <w:pPr>
        <w:jc w:val="center"/>
        <w:rPr>
          <w:rFonts w:ascii="Arial" w:hAnsi="Arial" w:cs="Arial"/>
          <w:b/>
          <w:sz w:val="32"/>
          <w:szCs w:val="32"/>
        </w:rPr>
      </w:pPr>
      <w:r>
        <w:rPr>
          <w:rFonts w:ascii="Arial" w:hAnsi="Arial" w:cs="Arial"/>
          <w:b/>
          <w:sz w:val="32"/>
          <w:szCs w:val="32"/>
        </w:rPr>
        <w:t>03.07.2020 г. №15</w:t>
      </w:r>
    </w:p>
    <w:p w:rsidR="0009255D" w:rsidRPr="008D4B79" w:rsidRDefault="0009255D" w:rsidP="0009255D">
      <w:pPr>
        <w:jc w:val="center"/>
        <w:rPr>
          <w:rFonts w:ascii="Arial" w:hAnsi="Arial" w:cs="Arial"/>
          <w:b/>
          <w:sz w:val="32"/>
          <w:szCs w:val="32"/>
        </w:rPr>
      </w:pPr>
      <w:r w:rsidRPr="008D4B79">
        <w:rPr>
          <w:rFonts w:ascii="Arial" w:hAnsi="Arial" w:cs="Arial"/>
          <w:b/>
          <w:sz w:val="32"/>
          <w:szCs w:val="32"/>
        </w:rPr>
        <w:t>РОССИЙСКАЯ ФЕДЕРАЦИЯ</w:t>
      </w:r>
    </w:p>
    <w:p w:rsidR="0009255D" w:rsidRPr="008D4B79" w:rsidRDefault="0009255D" w:rsidP="0009255D">
      <w:pPr>
        <w:jc w:val="center"/>
        <w:rPr>
          <w:rFonts w:ascii="Arial" w:hAnsi="Arial" w:cs="Arial"/>
          <w:b/>
          <w:sz w:val="32"/>
          <w:szCs w:val="32"/>
        </w:rPr>
      </w:pPr>
      <w:r w:rsidRPr="008D4B79">
        <w:rPr>
          <w:rFonts w:ascii="Arial" w:hAnsi="Arial" w:cs="Arial"/>
          <w:b/>
          <w:sz w:val="32"/>
          <w:szCs w:val="32"/>
        </w:rPr>
        <w:t>ИРКУТСКАЯ ОБЛАСТЬ</w:t>
      </w:r>
    </w:p>
    <w:p w:rsidR="0009255D" w:rsidRPr="008D4B79" w:rsidRDefault="0009255D" w:rsidP="0009255D">
      <w:pPr>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09255D" w:rsidRPr="008D4B79" w:rsidRDefault="0009255D" w:rsidP="0009255D">
      <w:pPr>
        <w:jc w:val="center"/>
        <w:rPr>
          <w:rFonts w:ascii="Arial" w:hAnsi="Arial" w:cs="Arial"/>
          <w:b/>
          <w:sz w:val="32"/>
          <w:szCs w:val="32"/>
        </w:rPr>
      </w:pPr>
      <w:r w:rsidRPr="008D4B79">
        <w:rPr>
          <w:rFonts w:ascii="Arial" w:hAnsi="Arial" w:cs="Arial"/>
          <w:b/>
          <w:sz w:val="32"/>
          <w:szCs w:val="32"/>
        </w:rPr>
        <w:t>МУНИЦИПАЛЬНОЕ ОБРАЗОВАНИЕ</w:t>
      </w:r>
      <w:r>
        <w:rPr>
          <w:rFonts w:ascii="Arial" w:hAnsi="Arial" w:cs="Arial"/>
          <w:b/>
          <w:sz w:val="32"/>
          <w:szCs w:val="32"/>
        </w:rPr>
        <w:t xml:space="preserve"> «ЗАХАЛЬСКОЕ</w:t>
      </w:r>
      <w:r w:rsidRPr="008D4B79">
        <w:rPr>
          <w:rFonts w:ascii="Arial" w:hAnsi="Arial" w:cs="Arial"/>
          <w:b/>
          <w:sz w:val="32"/>
          <w:szCs w:val="32"/>
        </w:rPr>
        <w:t>»</w:t>
      </w:r>
    </w:p>
    <w:p w:rsidR="0009255D" w:rsidRPr="00D45827" w:rsidRDefault="0009255D" w:rsidP="0009255D">
      <w:pPr>
        <w:jc w:val="center"/>
        <w:rPr>
          <w:rFonts w:ascii="Arial" w:hAnsi="Arial" w:cs="Arial"/>
          <w:b/>
          <w:sz w:val="32"/>
          <w:szCs w:val="32"/>
        </w:rPr>
      </w:pPr>
      <w:r w:rsidRPr="00D45827">
        <w:rPr>
          <w:rFonts w:ascii="Arial" w:hAnsi="Arial" w:cs="Arial"/>
          <w:b/>
          <w:sz w:val="32"/>
          <w:szCs w:val="32"/>
        </w:rPr>
        <w:t>ДУМА</w:t>
      </w:r>
    </w:p>
    <w:p w:rsidR="0009255D" w:rsidRPr="00D45827" w:rsidRDefault="0009255D" w:rsidP="0009255D">
      <w:pPr>
        <w:jc w:val="center"/>
        <w:rPr>
          <w:rFonts w:ascii="Arial" w:hAnsi="Arial" w:cs="Arial"/>
          <w:b/>
          <w:sz w:val="32"/>
          <w:szCs w:val="32"/>
        </w:rPr>
      </w:pPr>
      <w:r w:rsidRPr="00D45827">
        <w:rPr>
          <w:rFonts w:ascii="Arial" w:hAnsi="Arial" w:cs="Arial"/>
          <w:b/>
          <w:sz w:val="32"/>
          <w:szCs w:val="32"/>
        </w:rPr>
        <w:t>РЕШЕНИЕ</w:t>
      </w:r>
    </w:p>
    <w:p w:rsidR="0009255D" w:rsidRPr="007D5AA5" w:rsidRDefault="0009255D" w:rsidP="007D5AA5">
      <w:pPr>
        <w:rPr>
          <w:rFonts w:ascii="Arial" w:hAnsi="Arial" w:cs="Arial"/>
          <w:b/>
          <w:sz w:val="20"/>
          <w:szCs w:val="20"/>
        </w:rPr>
      </w:pPr>
      <w:r>
        <w:rPr>
          <w:b/>
        </w:rPr>
        <w:tab/>
      </w:r>
      <w:r>
        <w:t xml:space="preserve">                       </w:t>
      </w:r>
      <w:r w:rsidRPr="007D5AA5">
        <w:rPr>
          <w:b/>
          <w:sz w:val="20"/>
          <w:szCs w:val="20"/>
        </w:rPr>
        <w:t xml:space="preserve">                        </w:t>
      </w:r>
      <w:r w:rsidRPr="007D5AA5">
        <w:rPr>
          <w:rFonts w:ascii="Arial" w:hAnsi="Arial" w:cs="Arial"/>
          <w:b/>
          <w:sz w:val="20"/>
          <w:szCs w:val="20"/>
        </w:rPr>
        <w:t xml:space="preserve">«О внесении изменений в решение Думы </w:t>
      </w:r>
    </w:p>
    <w:p w:rsidR="0009255D" w:rsidRPr="007D5AA5" w:rsidRDefault="0009255D" w:rsidP="0009255D">
      <w:pPr>
        <w:ind w:left="142"/>
        <w:jc w:val="center"/>
        <w:rPr>
          <w:rFonts w:ascii="Arial" w:hAnsi="Arial" w:cs="Arial"/>
          <w:b/>
          <w:sz w:val="20"/>
          <w:szCs w:val="20"/>
        </w:rPr>
      </w:pPr>
      <w:r w:rsidRPr="007D5AA5">
        <w:rPr>
          <w:rFonts w:ascii="Arial" w:hAnsi="Arial" w:cs="Arial"/>
          <w:b/>
          <w:sz w:val="20"/>
          <w:szCs w:val="20"/>
        </w:rPr>
        <w:t>МО «Захальское» от 26.12.2018 г. № 12 «О  бюджет</w:t>
      </w:r>
      <w:proofErr w:type="gramStart"/>
      <w:r w:rsidRPr="007D5AA5">
        <w:rPr>
          <w:rFonts w:ascii="Arial" w:hAnsi="Arial" w:cs="Arial"/>
          <w:b/>
          <w:sz w:val="20"/>
          <w:szCs w:val="20"/>
          <w:lang w:val="en-US"/>
        </w:rPr>
        <w:t>e</w:t>
      </w:r>
      <w:proofErr w:type="gramEnd"/>
    </w:p>
    <w:p w:rsidR="0009255D" w:rsidRPr="007D5AA5" w:rsidRDefault="0009255D" w:rsidP="0009255D">
      <w:pPr>
        <w:ind w:left="142"/>
        <w:jc w:val="center"/>
        <w:rPr>
          <w:rFonts w:ascii="Arial" w:hAnsi="Arial" w:cs="Arial"/>
          <w:b/>
          <w:sz w:val="20"/>
          <w:szCs w:val="20"/>
        </w:rPr>
      </w:pPr>
      <w:r w:rsidRPr="007D5AA5">
        <w:rPr>
          <w:rFonts w:ascii="Arial" w:hAnsi="Arial" w:cs="Arial"/>
          <w:b/>
          <w:sz w:val="20"/>
          <w:szCs w:val="20"/>
        </w:rPr>
        <w:t>МО «Захальское» на 2019 г. и плановый</w:t>
      </w:r>
    </w:p>
    <w:p w:rsidR="0009255D" w:rsidRPr="007D5AA5" w:rsidRDefault="0009255D" w:rsidP="0009255D">
      <w:pPr>
        <w:ind w:left="142"/>
        <w:jc w:val="center"/>
        <w:rPr>
          <w:rFonts w:ascii="Arial" w:hAnsi="Arial" w:cs="Arial"/>
          <w:b/>
          <w:sz w:val="20"/>
          <w:szCs w:val="20"/>
        </w:rPr>
      </w:pPr>
      <w:r w:rsidRPr="007D5AA5">
        <w:rPr>
          <w:rFonts w:ascii="Arial" w:hAnsi="Arial" w:cs="Arial"/>
          <w:b/>
          <w:sz w:val="20"/>
          <w:szCs w:val="20"/>
        </w:rPr>
        <w:t>период 2020-2021 гг.»</w:t>
      </w:r>
    </w:p>
    <w:p w:rsidR="0009255D" w:rsidRPr="007D5AA5" w:rsidRDefault="0009255D" w:rsidP="0009255D">
      <w:pPr>
        <w:widowControl w:val="0"/>
        <w:suppressAutoHyphens/>
        <w:autoSpaceDE w:val="0"/>
        <w:autoSpaceDN w:val="0"/>
        <w:adjustRightInd w:val="0"/>
        <w:ind w:firstLine="709"/>
        <w:jc w:val="both"/>
        <w:rPr>
          <w:rFonts w:ascii="Arial" w:hAnsi="Arial" w:cs="Arial"/>
          <w:sz w:val="20"/>
          <w:szCs w:val="20"/>
        </w:rPr>
      </w:pPr>
    </w:p>
    <w:p w:rsidR="0009255D" w:rsidRPr="007D5AA5" w:rsidRDefault="0009255D" w:rsidP="0009255D">
      <w:pPr>
        <w:widowControl w:val="0"/>
        <w:suppressAutoHyphens/>
        <w:autoSpaceDE w:val="0"/>
        <w:autoSpaceDN w:val="0"/>
        <w:adjustRightInd w:val="0"/>
        <w:ind w:firstLine="709"/>
        <w:jc w:val="both"/>
        <w:rPr>
          <w:rFonts w:ascii="Arial" w:hAnsi="Arial" w:cs="Arial"/>
          <w:sz w:val="20"/>
          <w:szCs w:val="20"/>
        </w:rPr>
      </w:pPr>
      <w:r w:rsidRPr="007D5AA5">
        <w:rPr>
          <w:rFonts w:ascii="Arial" w:hAnsi="Arial" w:cs="Arial"/>
          <w:sz w:val="20"/>
          <w:szCs w:val="20"/>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«Захальское», Дума муниципального образования «Захальское»</w:t>
      </w:r>
    </w:p>
    <w:p w:rsidR="0009255D" w:rsidRPr="007D5AA5" w:rsidRDefault="0009255D" w:rsidP="0009255D">
      <w:pPr>
        <w:pStyle w:val="ConsPlusNormal"/>
        <w:ind w:firstLine="709"/>
        <w:jc w:val="center"/>
        <w:rPr>
          <w:rFonts w:ascii="Arial" w:hAnsi="Arial" w:cs="Arial"/>
          <w:b/>
          <w:sz w:val="20"/>
        </w:rPr>
      </w:pPr>
      <w:r w:rsidRPr="007D5AA5">
        <w:rPr>
          <w:rFonts w:ascii="Arial" w:hAnsi="Arial" w:cs="Arial"/>
          <w:b/>
          <w:sz w:val="20"/>
        </w:rPr>
        <w:t>РЕШИЛА:</w:t>
      </w:r>
    </w:p>
    <w:p w:rsidR="0009255D" w:rsidRPr="007D5AA5" w:rsidRDefault="0009255D" w:rsidP="0009255D">
      <w:pPr>
        <w:pStyle w:val="ConsPlusNormal"/>
        <w:ind w:firstLine="709"/>
        <w:jc w:val="center"/>
        <w:rPr>
          <w:rFonts w:ascii="Arial" w:hAnsi="Arial" w:cs="Arial"/>
          <w:b/>
          <w:sz w:val="20"/>
        </w:rPr>
      </w:pPr>
    </w:p>
    <w:p w:rsidR="0009255D" w:rsidRPr="007D5AA5" w:rsidRDefault="0009255D" w:rsidP="0009255D">
      <w:pPr>
        <w:numPr>
          <w:ilvl w:val="0"/>
          <w:numId w:val="42"/>
        </w:numPr>
        <w:jc w:val="both"/>
        <w:rPr>
          <w:rFonts w:ascii="Arial" w:hAnsi="Arial" w:cs="Arial"/>
          <w:sz w:val="20"/>
          <w:szCs w:val="20"/>
        </w:rPr>
      </w:pPr>
      <w:r w:rsidRPr="007D5AA5">
        <w:rPr>
          <w:rFonts w:ascii="Arial" w:hAnsi="Arial" w:cs="Arial"/>
          <w:sz w:val="20"/>
          <w:szCs w:val="20"/>
        </w:rPr>
        <w:t xml:space="preserve">        Внести изменения в решение Думы №33  от 27.12.2019 г.:</w:t>
      </w:r>
    </w:p>
    <w:p w:rsidR="0009255D" w:rsidRPr="007D5AA5" w:rsidRDefault="0009255D" w:rsidP="0009255D">
      <w:pPr>
        <w:numPr>
          <w:ilvl w:val="1"/>
          <w:numId w:val="42"/>
        </w:numPr>
        <w:jc w:val="both"/>
        <w:rPr>
          <w:rFonts w:ascii="Arial" w:hAnsi="Arial" w:cs="Arial"/>
          <w:color w:val="000000"/>
          <w:sz w:val="20"/>
          <w:szCs w:val="20"/>
        </w:rPr>
      </w:pPr>
      <w:r w:rsidRPr="007D5AA5">
        <w:rPr>
          <w:rFonts w:ascii="Arial" w:hAnsi="Arial" w:cs="Arial"/>
          <w:sz w:val="20"/>
          <w:szCs w:val="20"/>
        </w:rPr>
        <w:t>Пункт 1 изложить в следующей редакции: «</w:t>
      </w:r>
      <w:r w:rsidRPr="007D5AA5">
        <w:rPr>
          <w:rFonts w:ascii="Arial" w:hAnsi="Arial" w:cs="Arial"/>
          <w:color w:val="000000"/>
          <w:sz w:val="20"/>
          <w:szCs w:val="20"/>
        </w:rPr>
        <w:t xml:space="preserve">Утвердить основные характеристики бюджета муниципального образования «Захальское»    на 2019 год по расходам  в сумме 20 720 388,89  рублей  и  доходам в сумме 16 577 018  рублей, в том числе безвозмездные поступления из  областного и районного бюджета  в сумме 12 850 500 рублей.  </w:t>
      </w:r>
    </w:p>
    <w:p w:rsidR="0009255D" w:rsidRPr="007D5AA5" w:rsidRDefault="0009255D" w:rsidP="0009255D">
      <w:pPr>
        <w:jc w:val="both"/>
        <w:rPr>
          <w:rFonts w:ascii="Arial" w:hAnsi="Arial" w:cs="Arial"/>
          <w:color w:val="000000"/>
          <w:sz w:val="20"/>
          <w:szCs w:val="20"/>
        </w:rPr>
      </w:pPr>
      <w:r w:rsidRPr="007D5AA5">
        <w:rPr>
          <w:rFonts w:ascii="Arial" w:hAnsi="Arial" w:cs="Arial"/>
          <w:color w:val="000000"/>
          <w:sz w:val="20"/>
          <w:szCs w:val="20"/>
        </w:rPr>
        <w:t xml:space="preserve">           Установить предельный размер дефицита    бюджета    в сумме           </w:t>
      </w:r>
    </w:p>
    <w:p w:rsidR="0009255D" w:rsidRPr="007D5AA5" w:rsidRDefault="0009255D" w:rsidP="0009255D">
      <w:pPr>
        <w:jc w:val="both"/>
        <w:rPr>
          <w:rFonts w:ascii="Arial" w:hAnsi="Arial" w:cs="Arial"/>
          <w:color w:val="000000"/>
          <w:sz w:val="20"/>
          <w:szCs w:val="20"/>
        </w:rPr>
      </w:pPr>
      <w:r w:rsidRPr="007D5AA5">
        <w:rPr>
          <w:rFonts w:ascii="Arial" w:hAnsi="Arial" w:cs="Arial"/>
          <w:color w:val="000000"/>
          <w:sz w:val="20"/>
          <w:szCs w:val="20"/>
        </w:rPr>
        <w:t xml:space="preserve">                4 143 370,89 тыс. рублей.</w:t>
      </w:r>
    </w:p>
    <w:p w:rsidR="0009255D" w:rsidRPr="007D5AA5" w:rsidRDefault="0009255D" w:rsidP="0009255D">
      <w:pPr>
        <w:numPr>
          <w:ilvl w:val="1"/>
          <w:numId w:val="42"/>
        </w:numPr>
        <w:jc w:val="both"/>
        <w:rPr>
          <w:rFonts w:ascii="Arial" w:hAnsi="Arial" w:cs="Arial"/>
          <w:sz w:val="20"/>
          <w:szCs w:val="20"/>
        </w:rPr>
      </w:pPr>
      <w:r w:rsidRPr="007D5AA5">
        <w:rPr>
          <w:rFonts w:ascii="Arial" w:hAnsi="Arial" w:cs="Arial"/>
          <w:sz w:val="20"/>
          <w:szCs w:val="20"/>
        </w:rPr>
        <w:t xml:space="preserve">       Пункт  3</w:t>
      </w:r>
    </w:p>
    <w:p w:rsidR="0009255D" w:rsidRPr="007D5AA5" w:rsidRDefault="0009255D" w:rsidP="0009255D">
      <w:pPr>
        <w:jc w:val="both"/>
        <w:rPr>
          <w:rFonts w:ascii="Arial" w:hAnsi="Arial" w:cs="Arial"/>
          <w:sz w:val="20"/>
          <w:szCs w:val="20"/>
        </w:rPr>
      </w:pPr>
      <w:r w:rsidRPr="007D5AA5">
        <w:rPr>
          <w:rFonts w:ascii="Arial" w:hAnsi="Arial" w:cs="Arial"/>
          <w:sz w:val="20"/>
          <w:szCs w:val="20"/>
        </w:rPr>
        <w:t xml:space="preserve">      - утвердить распределение доходов муниципального образования на 2019 г. согласно приложению № 1.</w:t>
      </w:r>
    </w:p>
    <w:p w:rsidR="0009255D" w:rsidRPr="007D5AA5" w:rsidRDefault="0009255D" w:rsidP="0009255D">
      <w:pPr>
        <w:jc w:val="both"/>
        <w:rPr>
          <w:rFonts w:ascii="Arial" w:hAnsi="Arial" w:cs="Arial"/>
          <w:sz w:val="20"/>
          <w:szCs w:val="20"/>
        </w:rPr>
      </w:pPr>
      <w:r w:rsidRPr="007D5AA5">
        <w:rPr>
          <w:rFonts w:ascii="Arial" w:hAnsi="Arial" w:cs="Arial"/>
          <w:sz w:val="20"/>
          <w:szCs w:val="20"/>
        </w:rPr>
        <w:t xml:space="preserve">      1.3.    Пункт 6  </w:t>
      </w:r>
    </w:p>
    <w:p w:rsidR="0009255D" w:rsidRPr="007D5AA5" w:rsidRDefault="0009255D" w:rsidP="0009255D">
      <w:pPr>
        <w:jc w:val="both"/>
        <w:rPr>
          <w:rFonts w:ascii="Arial" w:hAnsi="Arial" w:cs="Arial"/>
          <w:sz w:val="20"/>
          <w:szCs w:val="20"/>
        </w:rPr>
      </w:pPr>
      <w:r w:rsidRPr="007D5AA5">
        <w:rPr>
          <w:rFonts w:ascii="Arial" w:hAnsi="Arial" w:cs="Arial"/>
          <w:sz w:val="20"/>
          <w:szCs w:val="20"/>
        </w:rPr>
        <w:t xml:space="preserve">    - утвердить  расходы бюджета муниципального образования  на 2019 год по разделам, подразделам, целевым статьям  расходов, видам расходов функциональной классификации расходов бюджета РФ согласно приложению 4.</w:t>
      </w:r>
    </w:p>
    <w:p w:rsidR="0009255D" w:rsidRPr="007D5AA5" w:rsidRDefault="0009255D" w:rsidP="0083492B">
      <w:pPr>
        <w:jc w:val="both"/>
        <w:rPr>
          <w:rFonts w:ascii="Arial" w:hAnsi="Arial" w:cs="Arial"/>
          <w:sz w:val="20"/>
          <w:szCs w:val="20"/>
        </w:rPr>
      </w:pPr>
      <w:r w:rsidRPr="007D5AA5">
        <w:rPr>
          <w:rFonts w:ascii="Arial" w:hAnsi="Arial" w:cs="Arial"/>
          <w:sz w:val="20"/>
          <w:szCs w:val="20"/>
        </w:rPr>
        <w:t xml:space="preserve">  </w:t>
      </w:r>
      <w:r w:rsidR="0083492B" w:rsidRPr="007D5AA5">
        <w:rPr>
          <w:rFonts w:ascii="Arial" w:hAnsi="Arial" w:cs="Arial"/>
          <w:sz w:val="20"/>
          <w:szCs w:val="20"/>
        </w:rPr>
        <w:t>2.</w:t>
      </w:r>
      <w:r w:rsidRPr="007D5AA5">
        <w:rPr>
          <w:rFonts w:ascii="Arial" w:hAnsi="Arial" w:cs="Arial"/>
          <w:sz w:val="20"/>
          <w:szCs w:val="20"/>
        </w:rPr>
        <w:t xml:space="preserve">      Опубликовать настоящее решение в газете «Захальский вестник»</w:t>
      </w:r>
    </w:p>
    <w:p w:rsidR="0009255D" w:rsidRPr="007D5AA5" w:rsidRDefault="0009255D" w:rsidP="0009255D">
      <w:pPr>
        <w:jc w:val="both"/>
        <w:rPr>
          <w:rFonts w:ascii="Arial" w:hAnsi="Arial" w:cs="Arial"/>
          <w:sz w:val="20"/>
          <w:szCs w:val="20"/>
        </w:rPr>
      </w:pPr>
    </w:p>
    <w:p w:rsidR="0009255D" w:rsidRPr="007D5AA5" w:rsidRDefault="0009255D" w:rsidP="0083492B">
      <w:pPr>
        <w:jc w:val="both"/>
        <w:rPr>
          <w:rFonts w:ascii="Arial" w:hAnsi="Arial" w:cs="Arial"/>
          <w:sz w:val="20"/>
          <w:szCs w:val="20"/>
        </w:rPr>
      </w:pPr>
      <w:r w:rsidRPr="007D5AA5">
        <w:rPr>
          <w:rFonts w:ascii="Arial" w:hAnsi="Arial" w:cs="Arial"/>
          <w:color w:val="000000"/>
          <w:sz w:val="20"/>
          <w:szCs w:val="20"/>
        </w:rPr>
        <w:t xml:space="preserve">  </w:t>
      </w:r>
      <w:r w:rsidRPr="007D5AA5">
        <w:rPr>
          <w:rFonts w:ascii="Arial" w:hAnsi="Arial" w:cs="Arial"/>
          <w:sz w:val="20"/>
          <w:szCs w:val="20"/>
        </w:rPr>
        <w:t>Глава                                                                                      А.Н.Чернигов</w:t>
      </w:r>
    </w:p>
    <w:p w:rsidR="0009255D" w:rsidRPr="007D5AA5" w:rsidRDefault="0083492B" w:rsidP="0009255D">
      <w:pPr>
        <w:tabs>
          <w:tab w:val="left" w:pos="1980"/>
        </w:tabs>
        <w:rPr>
          <w:rFonts w:ascii="Arial" w:hAnsi="Arial" w:cs="Arial"/>
          <w:sz w:val="20"/>
          <w:szCs w:val="20"/>
        </w:rPr>
      </w:pPr>
      <w:r w:rsidRPr="007D5AA5">
        <w:rPr>
          <w:rFonts w:ascii="Arial" w:hAnsi="Arial" w:cs="Arial"/>
          <w:sz w:val="20"/>
          <w:szCs w:val="20"/>
        </w:rPr>
        <w:t xml:space="preserve">  </w:t>
      </w:r>
      <w:r w:rsidR="0009255D" w:rsidRPr="007D5AA5">
        <w:rPr>
          <w:rFonts w:ascii="Arial" w:hAnsi="Arial" w:cs="Arial"/>
          <w:sz w:val="20"/>
          <w:szCs w:val="20"/>
        </w:rPr>
        <w:t>МО «Захальское»</w:t>
      </w:r>
    </w:p>
    <w:p w:rsidR="0009255D" w:rsidRPr="0083492B" w:rsidRDefault="0009255D" w:rsidP="0009255D">
      <w:pPr>
        <w:jc w:val="center"/>
        <w:rPr>
          <w:sz w:val="24"/>
          <w:szCs w:val="24"/>
        </w:rPr>
      </w:pPr>
      <w:r w:rsidRPr="0083492B">
        <w:rPr>
          <w:sz w:val="24"/>
          <w:szCs w:val="24"/>
        </w:rPr>
        <w:t>Пояснительная записка</w:t>
      </w:r>
    </w:p>
    <w:p w:rsidR="0009255D" w:rsidRPr="0083492B" w:rsidRDefault="0009255D" w:rsidP="0009255D">
      <w:pPr>
        <w:jc w:val="center"/>
        <w:rPr>
          <w:sz w:val="24"/>
          <w:szCs w:val="24"/>
        </w:rPr>
      </w:pPr>
      <w:r w:rsidRPr="0083492B">
        <w:rPr>
          <w:sz w:val="24"/>
          <w:szCs w:val="24"/>
        </w:rPr>
        <w:t>к решению Думы МО «Захальское»</w:t>
      </w:r>
    </w:p>
    <w:p w:rsidR="0009255D" w:rsidRPr="0083492B" w:rsidRDefault="0009255D" w:rsidP="0009255D">
      <w:pPr>
        <w:jc w:val="center"/>
        <w:rPr>
          <w:sz w:val="24"/>
          <w:szCs w:val="24"/>
        </w:rPr>
      </w:pPr>
      <w:r w:rsidRPr="0083492B">
        <w:rPr>
          <w:sz w:val="24"/>
          <w:szCs w:val="24"/>
        </w:rPr>
        <w:t>«О внесении изменений в бюджет МО «Захальское» на 2020 г.</w:t>
      </w:r>
    </w:p>
    <w:p w:rsidR="0009255D" w:rsidRPr="0083492B" w:rsidRDefault="0009255D" w:rsidP="0009255D">
      <w:pPr>
        <w:jc w:val="center"/>
        <w:rPr>
          <w:sz w:val="24"/>
          <w:szCs w:val="24"/>
        </w:rPr>
      </w:pPr>
      <w:r w:rsidRPr="0083492B">
        <w:rPr>
          <w:sz w:val="24"/>
          <w:szCs w:val="24"/>
        </w:rPr>
        <w:t xml:space="preserve">От     03.07.2020 г. №15       </w:t>
      </w:r>
    </w:p>
    <w:p w:rsidR="0009255D" w:rsidRPr="0083492B" w:rsidRDefault="0009255D" w:rsidP="0009255D">
      <w:pPr>
        <w:rPr>
          <w:sz w:val="24"/>
          <w:szCs w:val="24"/>
        </w:rPr>
      </w:pPr>
      <w:r w:rsidRPr="0083492B">
        <w:rPr>
          <w:sz w:val="24"/>
          <w:szCs w:val="24"/>
        </w:rPr>
        <w:t xml:space="preserve">       Внесение изменений в бюджет МО «Захальское» на 2020 г. производится в соответствии с  бюджетным законодательством и нормативно-правовыми актами  муниципального образования «Захальское»</w:t>
      </w:r>
    </w:p>
    <w:p w:rsidR="0009255D" w:rsidRPr="0083492B" w:rsidRDefault="0009255D" w:rsidP="0009255D">
      <w:pPr>
        <w:rPr>
          <w:sz w:val="24"/>
          <w:szCs w:val="24"/>
        </w:rPr>
      </w:pPr>
      <w:r w:rsidRPr="0083492B">
        <w:rPr>
          <w:sz w:val="24"/>
          <w:szCs w:val="24"/>
        </w:rPr>
        <w:t xml:space="preserve">В бюджет МО «Захальское» вносятся следующие изменения  </w:t>
      </w:r>
    </w:p>
    <w:p w:rsidR="0009255D" w:rsidRPr="0083492B" w:rsidRDefault="0009255D" w:rsidP="0009255D">
      <w:pPr>
        <w:rPr>
          <w:b/>
          <w:sz w:val="24"/>
          <w:szCs w:val="24"/>
        </w:rPr>
      </w:pPr>
      <w:r w:rsidRPr="0083492B">
        <w:rPr>
          <w:b/>
          <w:sz w:val="24"/>
          <w:szCs w:val="24"/>
        </w:rPr>
        <w:t>по доходам</w:t>
      </w:r>
    </w:p>
    <w:p w:rsidR="0009255D" w:rsidRPr="0083492B" w:rsidRDefault="0009255D" w:rsidP="0009255D">
      <w:pPr>
        <w:rPr>
          <w:sz w:val="24"/>
          <w:szCs w:val="24"/>
        </w:rPr>
      </w:pPr>
      <w:r w:rsidRPr="0083492B">
        <w:rPr>
          <w:b/>
          <w:sz w:val="24"/>
          <w:szCs w:val="24"/>
        </w:rPr>
        <w:lastRenderedPageBreak/>
        <w:t xml:space="preserve">  </w:t>
      </w:r>
      <w:r w:rsidRPr="0083492B">
        <w:rPr>
          <w:sz w:val="24"/>
          <w:szCs w:val="24"/>
        </w:rPr>
        <w:t xml:space="preserve">             -в связи с увеличением единого сельскохозяйственного налога по коду 182 1 05 0301001 1000 110 на 120 000 рублей;</w:t>
      </w:r>
    </w:p>
    <w:p w:rsidR="0009255D" w:rsidRPr="0083492B" w:rsidRDefault="0009255D" w:rsidP="0009255D">
      <w:pPr>
        <w:rPr>
          <w:sz w:val="24"/>
          <w:szCs w:val="24"/>
        </w:rPr>
      </w:pPr>
      <w:r w:rsidRPr="0083492B">
        <w:rPr>
          <w:sz w:val="24"/>
          <w:szCs w:val="24"/>
        </w:rPr>
        <w:t xml:space="preserve">              -в связи с увеличением  земельного налога  с организаций</w:t>
      </w:r>
      <w:proofErr w:type="gramStart"/>
      <w:r w:rsidRPr="0083492B">
        <w:rPr>
          <w:sz w:val="24"/>
          <w:szCs w:val="24"/>
        </w:rPr>
        <w:t xml:space="preserve"> ,</w:t>
      </w:r>
      <w:proofErr w:type="gramEnd"/>
      <w:r w:rsidRPr="0083492B">
        <w:rPr>
          <w:sz w:val="24"/>
          <w:szCs w:val="24"/>
        </w:rPr>
        <w:t>обладающим земельным участком ,расположенным в границах сельских поселений по коду 182 1 06 06000 00 0000 110 на  50 000 рубля;</w:t>
      </w:r>
    </w:p>
    <w:p w:rsidR="0009255D" w:rsidRPr="0083492B" w:rsidRDefault="0009255D" w:rsidP="0009255D">
      <w:pPr>
        <w:rPr>
          <w:sz w:val="24"/>
          <w:szCs w:val="24"/>
        </w:rPr>
      </w:pPr>
      <w:r w:rsidRPr="0083492B">
        <w:rPr>
          <w:sz w:val="24"/>
          <w:szCs w:val="24"/>
        </w:rPr>
        <w:t xml:space="preserve">            -в связи с увеличением дотации бюджетам поселений на выравнивание  бюджетной обеспеченности из областного бюджета  на 2020 год, увеличиваются и  доходы бюджета по коду 030 2 02 15001 10 0000 150 на  12 100  рублей;</w:t>
      </w:r>
    </w:p>
    <w:p w:rsidR="0009255D" w:rsidRPr="0083492B" w:rsidRDefault="0009255D" w:rsidP="0009255D">
      <w:pPr>
        <w:rPr>
          <w:sz w:val="24"/>
          <w:szCs w:val="24"/>
        </w:rPr>
      </w:pPr>
      <w:r w:rsidRPr="0083492B">
        <w:rPr>
          <w:sz w:val="24"/>
          <w:szCs w:val="24"/>
        </w:rPr>
        <w:t xml:space="preserve">          -в связи с увеличением прочих межбюджетных трансфертов</w:t>
      </w:r>
      <w:proofErr w:type="gramStart"/>
      <w:r w:rsidRPr="0083492B">
        <w:rPr>
          <w:sz w:val="24"/>
          <w:szCs w:val="24"/>
        </w:rPr>
        <w:t xml:space="preserve"> ,</w:t>
      </w:r>
      <w:proofErr w:type="gramEnd"/>
      <w:r w:rsidRPr="0083492B">
        <w:rPr>
          <w:sz w:val="24"/>
          <w:szCs w:val="24"/>
        </w:rPr>
        <w:t xml:space="preserve"> передаваемых   бюджетам сельских поселений, увеличиваются и  доходы бюджета по коду 030 2 02 49999 10 0000 150 на  100 000  рублей;</w:t>
      </w:r>
    </w:p>
    <w:p w:rsidR="0009255D" w:rsidRPr="0083492B" w:rsidRDefault="0009255D" w:rsidP="0009255D">
      <w:pPr>
        <w:rPr>
          <w:b/>
          <w:sz w:val="24"/>
          <w:szCs w:val="24"/>
        </w:rPr>
      </w:pPr>
      <w:r w:rsidRPr="0083492B">
        <w:rPr>
          <w:b/>
          <w:sz w:val="24"/>
          <w:szCs w:val="24"/>
        </w:rPr>
        <w:t>по расходам</w:t>
      </w:r>
    </w:p>
    <w:p w:rsidR="0009255D" w:rsidRPr="0083492B" w:rsidRDefault="0009255D" w:rsidP="0009255D">
      <w:pPr>
        <w:rPr>
          <w:sz w:val="24"/>
          <w:szCs w:val="24"/>
        </w:rPr>
      </w:pPr>
      <w:r w:rsidRPr="0083492B">
        <w:rPr>
          <w:sz w:val="24"/>
          <w:szCs w:val="24"/>
        </w:rPr>
        <w:t>в связи с изменением расходной части</w:t>
      </w:r>
      <w:proofErr w:type="gramStart"/>
      <w:r w:rsidRPr="0083492B">
        <w:rPr>
          <w:sz w:val="24"/>
          <w:szCs w:val="24"/>
        </w:rPr>
        <w:t xml:space="preserve">  :</w:t>
      </w:r>
      <w:proofErr w:type="gramEnd"/>
      <w:r w:rsidRPr="0083492B">
        <w:rPr>
          <w:sz w:val="24"/>
          <w:szCs w:val="24"/>
        </w:rPr>
        <w:t xml:space="preserve"> </w:t>
      </w:r>
    </w:p>
    <w:p w:rsidR="0009255D" w:rsidRPr="0083492B" w:rsidRDefault="0009255D" w:rsidP="0009255D">
      <w:pPr>
        <w:rPr>
          <w:rFonts w:ascii="Arial CYR" w:hAnsi="Arial CYR" w:cs="Arial CYR"/>
          <w:b/>
          <w:bCs/>
          <w:sz w:val="24"/>
          <w:szCs w:val="24"/>
        </w:rPr>
      </w:pPr>
      <w:r w:rsidRPr="0083492B">
        <w:rPr>
          <w:sz w:val="24"/>
          <w:szCs w:val="24"/>
        </w:rPr>
        <w:t xml:space="preserve">          -по разделу </w:t>
      </w:r>
      <w:r w:rsidRPr="0083492B">
        <w:rPr>
          <w:b/>
          <w:sz w:val="24"/>
          <w:szCs w:val="24"/>
        </w:rPr>
        <w:t>«Благоустройство</w:t>
      </w:r>
      <w:r w:rsidRPr="0083492B">
        <w:rPr>
          <w:rFonts w:ascii="Arial CYR" w:hAnsi="Arial CYR" w:cs="Arial CYR"/>
          <w:b/>
          <w:bCs/>
          <w:sz w:val="24"/>
          <w:szCs w:val="24"/>
        </w:rPr>
        <w:t>»</w:t>
      </w:r>
    </w:p>
    <w:p w:rsidR="0009255D" w:rsidRPr="0083492B" w:rsidRDefault="0009255D" w:rsidP="0009255D">
      <w:pPr>
        <w:rPr>
          <w:sz w:val="24"/>
          <w:szCs w:val="24"/>
        </w:rPr>
      </w:pPr>
      <w:r w:rsidRPr="0083492B">
        <w:rPr>
          <w:sz w:val="24"/>
          <w:szCs w:val="24"/>
        </w:rPr>
        <w:t xml:space="preserve">  026 0503     91 405 90210  244– 100 000,00  руб.</w:t>
      </w:r>
    </w:p>
    <w:p w:rsidR="0009255D" w:rsidRPr="0083492B" w:rsidRDefault="0009255D" w:rsidP="0009255D">
      <w:pPr>
        <w:rPr>
          <w:rFonts w:ascii="Arial CYR" w:hAnsi="Arial CYR" w:cs="Arial CYR"/>
          <w:b/>
          <w:bCs/>
          <w:sz w:val="24"/>
          <w:szCs w:val="24"/>
        </w:rPr>
      </w:pPr>
      <w:r w:rsidRPr="0083492B">
        <w:rPr>
          <w:sz w:val="24"/>
          <w:szCs w:val="24"/>
        </w:rPr>
        <w:t xml:space="preserve">         -по разделу </w:t>
      </w:r>
      <w:r w:rsidRPr="0083492B">
        <w:rPr>
          <w:b/>
          <w:sz w:val="24"/>
          <w:szCs w:val="24"/>
        </w:rPr>
        <w:t>«Другие вопросы  в сфере жилищно-коммунального комплекса</w:t>
      </w:r>
      <w:r w:rsidRPr="0083492B">
        <w:rPr>
          <w:rFonts w:ascii="Arial CYR" w:hAnsi="Arial CYR" w:cs="Arial CYR"/>
          <w:b/>
          <w:bCs/>
          <w:sz w:val="24"/>
          <w:szCs w:val="24"/>
        </w:rPr>
        <w:t>»</w:t>
      </w:r>
    </w:p>
    <w:p w:rsidR="0009255D" w:rsidRPr="0083492B" w:rsidRDefault="0009255D" w:rsidP="0009255D">
      <w:pPr>
        <w:rPr>
          <w:sz w:val="24"/>
          <w:szCs w:val="24"/>
        </w:rPr>
      </w:pPr>
      <w:r w:rsidRPr="0083492B">
        <w:rPr>
          <w:sz w:val="24"/>
          <w:szCs w:val="24"/>
        </w:rPr>
        <w:t xml:space="preserve">  026 0505     91 407 90210  244– (-4000)  руб.</w:t>
      </w:r>
    </w:p>
    <w:p w:rsidR="0009255D" w:rsidRPr="0083492B" w:rsidRDefault="0009255D" w:rsidP="0009255D">
      <w:pPr>
        <w:rPr>
          <w:rFonts w:ascii="Arial CYR" w:hAnsi="Arial CYR" w:cs="Arial CYR"/>
          <w:b/>
          <w:bCs/>
          <w:sz w:val="24"/>
          <w:szCs w:val="24"/>
        </w:rPr>
      </w:pPr>
      <w:r w:rsidRPr="0083492B">
        <w:rPr>
          <w:sz w:val="24"/>
          <w:szCs w:val="24"/>
        </w:rPr>
        <w:t xml:space="preserve">    -по разделу </w:t>
      </w:r>
      <w:r w:rsidRPr="0083492B">
        <w:rPr>
          <w:b/>
          <w:sz w:val="24"/>
          <w:szCs w:val="24"/>
        </w:rPr>
        <w:t>«Культура и кинематография</w:t>
      </w:r>
      <w:r w:rsidRPr="0083492B">
        <w:rPr>
          <w:rFonts w:ascii="Arial CYR" w:hAnsi="Arial CYR" w:cs="Arial CYR"/>
          <w:b/>
          <w:bCs/>
          <w:sz w:val="24"/>
          <w:szCs w:val="24"/>
        </w:rPr>
        <w:t>»</w:t>
      </w:r>
    </w:p>
    <w:p w:rsidR="0009255D" w:rsidRPr="0083492B" w:rsidRDefault="0009255D" w:rsidP="0009255D">
      <w:pPr>
        <w:rPr>
          <w:sz w:val="24"/>
          <w:szCs w:val="24"/>
        </w:rPr>
      </w:pPr>
      <w:r w:rsidRPr="0083492B">
        <w:rPr>
          <w:sz w:val="24"/>
          <w:szCs w:val="24"/>
        </w:rPr>
        <w:t xml:space="preserve">  027 0801    9171090320  244– 185 100  руб.</w:t>
      </w:r>
    </w:p>
    <w:tbl>
      <w:tblPr>
        <w:tblW w:w="10362" w:type="dxa"/>
        <w:tblInd w:w="94" w:type="dxa"/>
        <w:tblLayout w:type="fixed"/>
        <w:tblLook w:val="04A0"/>
      </w:tblPr>
      <w:tblGrid>
        <w:gridCol w:w="1999"/>
        <w:gridCol w:w="3969"/>
        <w:gridCol w:w="1417"/>
        <w:gridCol w:w="1559"/>
        <w:gridCol w:w="1418"/>
      </w:tblGrid>
      <w:tr w:rsidR="0009255D" w:rsidRPr="0083492B" w:rsidTr="0083492B">
        <w:trPr>
          <w:trHeight w:val="465"/>
        </w:trPr>
        <w:tc>
          <w:tcPr>
            <w:tcW w:w="1999"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sz w:val="20"/>
                <w:szCs w:val="20"/>
              </w:rPr>
              <w:t xml:space="preserve"> </w:t>
            </w:r>
          </w:p>
        </w:tc>
        <w:tc>
          <w:tcPr>
            <w:tcW w:w="3969"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1417"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2977" w:type="dxa"/>
            <w:gridSpan w:val="2"/>
            <w:tcBorders>
              <w:top w:val="nil"/>
              <w:left w:val="nil"/>
              <w:bottom w:val="nil"/>
              <w:right w:val="nil"/>
            </w:tcBorders>
            <w:shd w:val="clear" w:color="auto" w:fill="auto"/>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xml:space="preserve">Приложение №1  к решению Думы </w:t>
            </w:r>
          </w:p>
        </w:tc>
      </w:tr>
      <w:tr w:rsidR="0009255D" w:rsidRPr="0083492B" w:rsidTr="0083492B">
        <w:trPr>
          <w:trHeight w:val="315"/>
        </w:trPr>
        <w:tc>
          <w:tcPr>
            <w:tcW w:w="1999"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3969" w:type="dxa"/>
            <w:tcBorders>
              <w:top w:val="nil"/>
              <w:left w:val="nil"/>
              <w:bottom w:val="nil"/>
              <w:right w:val="nil"/>
            </w:tcBorders>
            <w:shd w:val="clear" w:color="auto" w:fill="auto"/>
            <w:noWrap/>
            <w:vAlign w:val="bottom"/>
            <w:hideMark/>
          </w:tcPr>
          <w:p w:rsidR="0009255D" w:rsidRPr="0083492B" w:rsidRDefault="0009255D" w:rsidP="007D5AA5">
            <w:pPr>
              <w:jc w:val="right"/>
              <w:rPr>
                <w:rFonts w:ascii="Arial CYR" w:hAnsi="Arial CYR" w:cs="Arial CYR"/>
                <w:sz w:val="20"/>
                <w:szCs w:val="20"/>
              </w:rPr>
            </w:pPr>
          </w:p>
        </w:tc>
        <w:tc>
          <w:tcPr>
            <w:tcW w:w="1417" w:type="dxa"/>
            <w:tcBorders>
              <w:top w:val="nil"/>
              <w:left w:val="nil"/>
              <w:bottom w:val="nil"/>
              <w:right w:val="nil"/>
            </w:tcBorders>
            <w:shd w:val="clear" w:color="auto" w:fill="auto"/>
            <w:noWrap/>
            <w:vAlign w:val="bottom"/>
            <w:hideMark/>
          </w:tcPr>
          <w:p w:rsidR="0009255D" w:rsidRPr="0083492B" w:rsidRDefault="0009255D" w:rsidP="007D5AA5">
            <w:pPr>
              <w:jc w:val="right"/>
              <w:rPr>
                <w:rFonts w:ascii="Arial CYR" w:hAnsi="Arial CYR" w:cs="Arial CYR"/>
                <w:sz w:val="20"/>
                <w:szCs w:val="20"/>
              </w:rPr>
            </w:pPr>
          </w:p>
        </w:tc>
        <w:tc>
          <w:tcPr>
            <w:tcW w:w="2977" w:type="dxa"/>
            <w:gridSpan w:val="2"/>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15         от   03.07.2020 г.</w:t>
            </w:r>
          </w:p>
        </w:tc>
      </w:tr>
      <w:tr w:rsidR="0009255D" w:rsidRPr="0083492B" w:rsidTr="0083492B">
        <w:trPr>
          <w:trHeight w:val="450"/>
        </w:trPr>
        <w:tc>
          <w:tcPr>
            <w:tcW w:w="5968" w:type="dxa"/>
            <w:gridSpan w:val="2"/>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Доходы  бюджета  МО "Захальское" на 2020 год и плановый период 2021 -2022 гг.</w:t>
            </w:r>
          </w:p>
        </w:tc>
        <w:tc>
          <w:tcPr>
            <w:tcW w:w="1417"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p>
        </w:tc>
        <w:tc>
          <w:tcPr>
            <w:tcW w:w="1418" w:type="dxa"/>
            <w:tcBorders>
              <w:top w:val="nil"/>
              <w:left w:val="nil"/>
              <w:bottom w:val="nil"/>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p>
        </w:tc>
      </w:tr>
      <w:tr w:rsidR="0009255D" w:rsidRPr="0083492B" w:rsidTr="0083492B">
        <w:trPr>
          <w:trHeight w:val="270"/>
        </w:trPr>
        <w:tc>
          <w:tcPr>
            <w:tcW w:w="1999"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b/>
                <w:bCs/>
                <w:sz w:val="20"/>
                <w:szCs w:val="20"/>
              </w:rPr>
            </w:pPr>
          </w:p>
        </w:tc>
        <w:tc>
          <w:tcPr>
            <w:tcW w:w="3969"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b/>
                <w:bCs/>
                <w:sz w:val="20"/>
                <w:szCs w:val="20"/>
              </w:rPr>
            </w:pPr>
          </w:p>
        </w:tc>
        <w:tc>
          <w:tcPr>
            <w:tcW w:w="1417"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рублей</w:t>
            </w:r>
          </w:p>
        </w:tc>
        <w:tc>
          <w:tcPr>
            <w:tcW w:w="1559"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1418"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r>
      <w:tr w:rsidR="0009255D" w:rsidRPr="0083492B" w:rsidTr="0083492B">
        <w:trPr>
          <w:trHeight w:val="255"/>
        </w:trPr>
        <w:tc>
          <w:tcPr>
            <w:tcW w:w="1999" w:type="dxa"/>
            <w:tcBorders>
              <w:top w:val="single" w:sz="8" w:space="0" w:color="auto"/>
              <w:left w:val="single" w:sz="4" w:space="0" w:color="auto"/>
              <w:bottom w:val="nil"/>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3969" w:type="dxa"/>
            <w:tcBorders>
              <w:top w:val="single" w:sz="8" w:space="0" w:color="auto"/>
              <w:left w:val="single" w:sz="4" w:space="0" w:color="auto"/>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xml:space="preserve">                                       Наименование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2020год</w:t>
            </w:r>
          </w:p>
        </w:tc>
        <w:tc>
          <w:tcPr>
            <w:tcW w:w="1559"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2021 год</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2022 год</w:t>
            </w:r>
          </w:p>
        </w:tc>
      </w:tr>
      <w:tr w:rsidR="0009255D" w:rsidRPr="0083492B" w:rsidTr="0083492B">
        <w:trPr>
          <w:trHeight w:val="270"/>
        </w:trPr>
        <w:tc>
          <w:tcPr>
            <w:tcW w:w="1999" w:type="dxa"/>
            <w:tcBorders>
              <w:top w:val="nil"/>
              <w:left w:val="single" w:sz="4" w:space="0" w:color="auto"/>
              <w:bottom w:val="single" w:sz="8"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3969" w:type="dxa"/>
            <w:tcBorders>
              <w:top w:val="nil"/>
              <w:left w:val="single" w:sz="4" w:space="0" w:color="auto"/>
              <w:bottom w:val="single" w:sz="8" w:space="0" w:color="auto"/>
              <w:right w:val="nil"/>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09255D" w:rsidRPr="0083492B" w:rsidRDefault="0009255D" w:rsidP="007D5AA5">
            <w:pPr>
              <w:rPr>
                <w:rFonts w:ascii="Arial CYR" w:hAnsi="Arial CYR" w:cs="Arial CYR"/>
                <w:sz w:val="20"/>
                <w:szCs w:val="20"/>
              </w:rPr>
            </w:pPr>
          </w:p>
        </w:tc>
        <w:tc>
          <w:tcPr>
            <w:tcW w:w="1559" w:type="dxa"/>
            <w:vMerge/>
            <w:tcBorders>
              <w:top w:val="single" w:sz="8" w:space="0" w:color="auto"/>
              <w:left w:val="single" w:sz="8" w:space="0" w:color="auto"/>
              <w:bottom w:val="single" w:sz="8" w:space="0" w:color="000000"/>
              <w:right w:val="single" w:sz="4" w:space="0" w:color="auto"/>
            </w:tcBorders>
            <w:vAlign w:val="center"/>
            <w:hideMark/>
          </w:tcPr>
          <w:p w:rsidR="0009255D" w:rsidRPr="0083492B" w:rsidRDefault="0009255D" w:rsidP="007D5AA5">
            <w:pPr>
              <w:rPr>
                <w:rFonts w:ascii="Arial CYR" w:hAnsi="Arial CYR" w:cs="Arial CYR"/>
                <w:sz w:val="20"/>
                <w:szCs w:val="2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09255D" w:rsidRPr="0083492B" w:rsidRDefault="0009255D" w:rsidP="007D5AA5">
            <w:pPr>
              <w:rPr>
                <w:rFonts w:ascii="Arial CYR" w:hAnsi="Arial CYR" w:cs="Arial CYR"/>
                <w:sz w:val="20"/>
                <w:szCs w:val="20"/>
              </w:rPr>
            </w:pPr>
          </w:p>
        </w:tc>
      </w:tr>
      <w:tr w:rsidR="0009255D" w:rsidRPr="0083492B" w:rsidTr="0083492B">
        <w:trPr>
          <w:trHeight w:val="300"/>
        </w:trPr>
        <w:tc>
          <w:tcPr>
            <w:tcW w:w="1999" w:type="dxa"/>
            <w:tcBorders>
              <w:top w:val="single" w:sz="4" w:space="0" w:color="auto"/>
              <w:left w:val="single" w:sz="4" w:space="0" w:color="auto"/>
              <w:bottom w:val="single" w:sz="4" w:space="0" w:color="auto"/>
              <w:right w:val="nil"/>
            </w:tcBorders>
            <w:shd w:val="clear" w:color="000000" w:fill="92D05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000 1 00 00000 00 0000 000</w:t>
            </w:r>
          </w:p>
        </w:tc>
        <w:tc>
          <w:tcPr>
            <w:tcW w:w="3969" w:type="dxa"/>
            <w:tcBorders>
              <w:top w:val="single" w:sz="4" w:space="0" w:color="auto"/>
              <w:left w:val="single" w:sz="4" w:space="0" w:color="auto"/>
              <w:bottom w:val="single" w:sz="4" w:space="0" w:color="auto"/>
              <w:right w:val="nil"/>
            </w:tcBorders>
            <w:shd w:val="clear" w:color="000000" w:fill="92D050"/>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 xml:space="preserve"> ДОХОДЫ</w:t>
            </w:r>
          </w:p>
        </w:tc>
        <w:tc>
          <w:tcPr>
            <w:tcW w:w="1417" w:type="dxa"/>
            <w:tcBorders>
              <w:top w:val="nil"/>
              <w:left w:val="single" w:sz="4" w:space="0" w:color="auto"/>
              <w:bottom w:val="single" w:sz="4" w:space="0" w:color="auto"/>
              <w:right w:val="single" w:sz="4" w:space="0" w:color="auto"/>
            </w:tcBorders>
            <w:shd w:val="clear" w:color="000000" w:fill="92D05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3726518</w:t>
            </w:r>
          </w:p>
        </w:tc>
        <w:tc>
          <w:tcPr>
            <w:tcW w:w="1559" w:type="dxa"/>
            <w:tcBorders>
              <w:top w:val="nil"/>
              <w:left w:val="nil"/>
              <w:bottom w:val="single" w:sz="4" w:space="0" w:color="auto"/>
              <w:right w:val="single" w:sz="4" w:space="0" w:color="auto"/>
            </w:tcBorders>
            <w:shd w:val="clear" w:color="000000" w:fill="92D050"/>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3638650</w:t>
            </w:r>
          </w:p>
        </w:tc>
        <w:tc>
          <w:tcPr>
            <w:tcW w:w="1418" w:type="dxa"/>
            <w:tcBorders>
              <w:top w:val="nil"/>
              <w:left w:val="nil"/>
              <w:bottom w:val="single" w:sz="4" w:space="0" w:color="auto"/>
              <w:right w:val="single" w:sz="4" w:space="0" w:color="auto"/>
            </w:tcBorders>
            <w:shd w:val="clear" w:color="000000" w:fill="92D050"/>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3755150</w:t>
            </w:r>
          </w:p>
        </w:tc>
      </w:tr>
      <w:tr w:rsidR="0009255D" w:rsidRPr="0083492B" w:rsidTr="0083492B">
        <w:trPr>
          <w:trHeight w:val="300"/>
        </w:trPr>
        <w:tc>
          <w:tcPr>
            <w:tcW w:w="1999" w:type="dxa"/>
            <w:tcBorders>
              <w:top w:val="nil"/>
              <w:left w:val="single" w:sz="4" w:space="0" w:color="auto"/>
              <w:bottom w:val="single" w:sz="4" w:space="0" w:color="auto"/>
              <w:right w:val="nil"/>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182 1 01 00000 00 0000 000</w:t>
            </w:r>
          </w:p>
        </w:tc>
        <w:tc>
          <w:tcPr>
            <w:tcW w:w="3969" w:type="dxa"/>
            <w:tcBorders>
              <w:top w:val="nil"/>
              <w:left w:val="single" w:sz="4" w:space="0" w:color="auto"/>
              <w:bottom w:val="single" w:sz="4" w:space="0" w:color="auto"/>
              <w:right w:val="nil"/>
            </w:tcBorders>
            <w:shd w:val="clear" w:color="000000" w:fill="FFFF00"/>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Налоги на прибыль</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885918</w:t>
            </w:r>
          </w:p>
        </w:tc>
        <w:tc>
          <w:tcPr>
            <w:tcW w:w="1559"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920650</w:t>
            </w:r>
          </w:p>
        </w:tc>
        <w:tc>
          <w:tcPr>
            <w:tcW w:w="1418"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920650</w:t>
            </w:r>
          </w:p>
        </w:tc>
      </w:tr>
      <w:tr w:rsidR="0009255D" w:rsidRPr="0083492B" w:rsidTr="0083492B">
        <w:trPr>
          <w:trHeight w:val="300"/>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182 1 01 01000 00 0000 000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 xml:space="preserve">Налоги на прибыль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r>
      <w:tr w:rsidR="0009255D" w:rsidRPr="0083492B" w:rsidTr="0083492B">
        <w:trPr>
          <w:trHeight w:val="300"/>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182 1 01 02000 01 0000 110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 xml:space="preserve">Налог на доходы физических лиц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885918</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920650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920650</w:t>
            </w:r>
          </w:p>
        </w:tc>
      </w:tr>
      <w:tr w:rsidR="0009255D" w:rsidRPr="0083492B" w:rsidTr="0083492B">
        <w:trPr>
          <w:trHeight w:val="178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182 1 01 02010 01 0000 110</w:t>
            </w:r>
          </w:p>
        </w:tc>
        <w:tc>
          <w:tcPr>
            <w:tcW w:w="3969" w:type="dxa"/>
            <w:tcBorders>
              <w:top w:val="nil"/>
              <w:left w:val="nil"/>
              <w:bottom w:val="single" w:sz="4" w:space="0" w:color="auto"/>
              <w:right w:val="single" w:sz="4" w:space="0" w:color="auto"/>
            </w:tcBorders>
            <w:shd w:val="clear" w:color="auto" w:fill="auto"/>
            <w:vAlign w:val="bottom"/>
            <w:hideMark/>
          </w:tcPr>
          <w:p w:rsidR="0009255D" w:rsidRPr="0083492B" w:rsidRDefault="0009255D" w:rsidP="007D5AA5">
            <w:pPr>
              <w:rPr>
                <w:rFonts w:ascii="Arial" w:hAnsi="Arial" w:cs="Arial"/>
                <w:color w:val="405965"/>
                <w:sz w:val="20"/>
                <w:szCs w:val="20"/>
              </w:rPr>
            </w:pPr>
            <w:proofErr w:type="gramStart"/>
            <w:r w:rsidRPr="0083492B">
              <w:rPr>
                <w:rFonts w:ascii="Arial" w:hAnsi="Arial" w:cs="Arial"/>
                <w:color w:val="405965"/>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3492B">
              <w:rPr>
                <w:rFonts w:ascii="Arial" w:hAnsi="Arial" w:cs="Arial"/>
                <w:color w:val="666699"/>
                <w:sz w:val="20"/>
                <w:szCs w:val="20"/>
                <w:vertAlign w:val="superscript"/>
              </w:rPr>
              <w:t>1</w:t>
            </w:r>
            <w:r w:rsidRPr="0083492B">
              <w:rPr>
                <w:rFonts w:ascii="Arial" w:hAnsi="Arial" w:cs="Arial"/>
                <w:color w:val="666699"/>
                <w:sz w:val="20"/>
                <w:szCs w:val="20"/>
              </w:rPr>
              <w:t>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885918</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920650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920650</w:t>
            </w:r>
          </w:p>
        </w:tc>
      </w:tr>
      <w:tr w:rsidR="0009255D" w:rsidRPr="0083492B" w:rsidTr="0083492B">
        <w:trPr>
          <w:trHeight w:val="199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182 1 01 02010 01 1000 110</w:t>
            </w:r>
          </w:p>
        </w:tc>
        <w:tc>
          <w:tcPr>
            <w:tcW w:w="3969" w:type="dxa"/>
            <w:tcBorders>
              <w:top w:val="nil"/>
              <w:left w:val="nil"/>
              <w:bottom w:val="single" w:sz="4" w:space="0" w:color="auto"/>
              <w:right w:val="single" w:sz="4" w:space="0" w:color="auto"/>
            </w:tcBorders>
            <w:shd w:val="clear" w:color="auto" w:fill="auto"/>
            <w:vAlign w:val="bottom"/>
            <w:hideMark/>
          </w:tcPr>
          <w:p w:rsidR="0009255D" w:rsidRPr="0083492B" w:rsidRDefault="0009255D" w:rsidP="007D5AA5">
            <w:pPr>
              <w:rPr>
                <w:rFonts w:ascii="Arial" w:hAnsi="Arial" w:cs="Arial"/>
                <w:color w:val="405965"/>
                <w:sz w:val="20"/>
                <w:szCs w:val="20"/>
              </w:rPr>
            </w:pPr>
            <w:proofErr w:type="gramStart"/>
            <w:r w:rsidRPr="0083492B">
              <w:rPr>
                <w:rFonts w:ascii="Arial" w:hAnsi="Arial" w:cs="Arial"/>
                <w:color w:val="405965"/>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3492B">
              <w:rPr>
                <w:rFonts w:ascii="Arial" w:hAnsi="Arial" w:cs="Arial"/>
                <w:color w:val="666699"/>
                <w:sz w:val="20"/>
                <w:szCs w:val="20"/>
                <w:vertAlign w:val="superscript"/>
              </w:rPr>
              <w:t>1</w:t>
            </w:r>
            <w:r w:rsidRPr="0083492B">
              <w:rPr>
                <w:rFonts w:ascii="Arial" w:hAnsi="Arial" w:cs="Arial"/>
                <w:color w:val="666699"/>
                <w:sz w:val="20"/>
                <w:szCs w:val="20"/>
              </w:rPr>
              <w:t>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885918</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920650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920650</w:t>
            </w:r>
          </w:p>
        </w:tc>
      </w:tr>
      <w:tr w:rsidR="0009255D" w:rsidRPr="007D5AA5" w:rsidTr="0083492B">
        <w:trPr>
          <w:trHeight w:val="600"/>
        </w:trPr>
        <w:tc>
          <w:tcPr>
            <w:tcW w:w="1999" w:type="dxa"/>
            <w:tcBorders>
              <w:top w:val="nil"/>
              <w:left w:val="single" w:sz="4" w:space="0" w:color="auto"/>
              <w:bottom w:val="single" w:sz="4" w:space="0" w:color="auto"/>
              <w:right w:val="nil"/>
            </w:tcBorders>
            <w:shd w:val="clear" w:color="000000" w:fill="FFFF00"/>
            <w:noWrap/>
            <w:vAlign w:val="bottom"/>
            <w:hideMark/>
          </w:tcPr>
          <w:p w:rsidR="0009255D" w:rsidRPr="007D5AA5" w:rsidRDefault="0009255D" w:rsidP="007D5AA5">
            <w:pPr>
              <w:jc w:val="center"/>
              <w:rPr>
                <w:rFonts w:ascii="Arial CYR" w:hAnsi="Arial CYR" w:cs="Arial CYR"/>
                <w:bCs/>
                <w:sz w:val="20"/>
                <w:szCs w:val="20"/>
              </w:rPr>
            </w:pPr>
            <w:r w:rsidRPr="007D5AA5">
              <w:rPr>
                <w:rFonts w:ascii="Arial CYR" w:hAnsi="Arial CYR" w:cs="Arial CYR"/>
                <w:bCs/>
                <w:sz w:val="20"/>
                <w:szCs w:val="20"/>
              </w:rPr>
              <w:t>182 1 03 00000 00  0000 000</w:t>
            </w:r>
          </w:p>
        </w:tc>
        <w:tc>
          <w:tcPr>
            <w:tcW w:w="3969" w:type="dxa"/>
            <w:tcBorders>
              <w:top w:val="nil"/>
              <w:left w:val="single" w:sz="4" w:space="0" w:color="auto"/>
              <w:bottom w:val="single" w:sz="4" w:space="0" w:color="auto"/>
              <w:right w:val="nil"/>
            </w:tcBorders>
            <w:shd w:val="clear" w:color="000000" w:fill="FFFF00"/>
            <w:vAlign w:val="bottom"/>
            <w:hideMark/>
          </w:tcPr>
          <w:p w:rsidR="0009255D" w:rsidRPr="007D5AA5" w:rsidRDefault="0009255D" w:rsidP="007D5AA5">
            <w:pPr>
              <w:rPr>
                <w:rFonts w:ascii="Arial CYR" w:hAnsi="Arial CYR" w:cs="Arial CYR"/>
                <w:bCs/>
                <w:sz w:val="20"/>
                <w:szCs w:val="20"/>
              </w:rPr>
            </w:pPr>
            <w:r w:rsidRPr="007D5AA5">
              <w:rPr>
                <w:rFonts w:ascii="Arial CYR" w:hAnsi="Arial CYR" w:cs="Arial CYR"/>
                <w:bCs/>
                <w:sz w:val="20"/>
                <w:szCs w:val="20"/>
              </w:rPr>
              <w:t>Налоги на товары</w:t>
            </w:r>
            <w:proofErr w:type="gramStart"/>
            <w:r w:rsidRPr="007D5AA5">
              <w:rPr>
                <w:rFonts w:ascii="Arial CYR" w:hAnsi="Arial CYR" w:cs="Arial CYR"/>
                <w:bCs/>
                <w:sz w:val="20"/>
                <w:szCs w:val="20"/>
              </w:rPr>
              <w:t>,(</w:t>
            </w:r>
            <w:proofErr w:type="gramEnd"/>
            <w:r w:rsidRPr="007D5AA5">
              <w:rPr>
                <w:rFonts w:ascii="Arial CYR" w:hAnsi="Arial CYR" w:cs="Arial CYR"/>
                <w:bCs/>
                <w:sz w:val="20"/>
                <w:szCs w:val="20"/>
              </w:rPr>
              <w:t>работы,услуги),реализуемые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09255D" w:rsidRPr="007D5AA5" w:rsidRDefault="0009255D" w:rsidP="007D5AA5">
            <w:pPr>
              <w:jc w:val="center"/>
              <w:rPr>
                <w:rFonts w:ascii="Arial CYR" w:hAnsi="Arial CYR" w:cs="Arial CYR"/>
                <w:bCs/>
                <w:sz w:val="20"/>
                <w:szCs w:val="20"/>
              </w:rPr>
            </w:pPr>
            <w:r w:rsidRPr="007D5AA5">
              <w:rPr>
                <w:rFonts w:ascii="Arial CYR" w:hAnsi="Arial CYR" w:cs="Arial CYR"/>
                <w:bCs/>
                <w:sz w:val="20"/>
                <w:szCs w:val="20"/>
              </w:rPr>
              <w:t>2395600</w:t>
            </w:r>
          </w:p>
        </w:tc>
        <w:tc>
          <w:tcPr>
            <w:tcW w:w="1559" w:type="dxa"/>
            <w:tcBorders>
              <w:top w:val="nil"/>
              <w:left w:val="nil"/>
              <w:bottom w:val="single" w:sz="4" w:space="0" w:color="auto"/>
              <w:right w:val="single" w:sz="4" w:space="0" w:color="auto"/>
            </w:tcBorders>
            <w:shd w:val="clear" w:color="000000" w:fill="FFFF00"/>
            <w:noWrap/>
            <w:vAlign w:val="bottom"/>
            <w:hideMark/>
          </w:tcPr>
          <w:p w:rsidR="0009255D" w:rsidRPr="007D5AA5" w:rsidRDefault="0009255D" w:rsidP="007D5AA5">
            <w:pPr>
              <w:jc w:val="right"/>
              <w:rPr>
                <w:rFonts w:ascii="Arial CYR" w:hAnsi="Arial CYR" w:cs="Arial CYR"/>
                <w:bCs/>
                <w:sz w:val="20"/>
                <w:szCs w:val="20"/>
              </w:rPr>
            </w:pPr>
            <w:r w:rsidRPr="007D5AA5">
              <w:rPr>
                <w:rFonts w:ascii="Arial CYR" w:hAnsi="Arial CYR" w:cs="Arial CYR"/>
                <w:bCs/>
                <w:sz w:val="20"/>
                <w:szCs w:val="20"/>
              </w:rPr>
              <w:t>2419000</w:t>
            </w:r>
          </w:p>
        </w:tc>
        <w:tc>
          <w:tcPr>
            <w:tcW w:w="1418" w:type="dxa"/>
            <w:tcBorders>
              <w:top w:val="nil"/>
              <w:left w:val="nil"/>
              <w:bottom w:val="single" w:sz="4" w:space="0" w:color="auto"/>
              <w:right w:val="single" w:sz="4" w:space="0" w:color="auto"/>
            </w:tcBorders>
            <w:shd w:val="clear" w:color="000000" w:fill="FFFF00"/>
            <w:noWrap/>
            <w:vAlign w:val="bottom"/>
            <w:hideMark/>
          </w:tcPr>
          <w:p w:rsidR="0009255D" w:rsidRPr="007D5AA5" w:rsidRDefault="0009255D" w:rsidP="007D5AA5">
            <w:pPr>
              <w:jc w:val="right"/>
              <w:rPr>
                <w:rFonts w:ascii="Arial CYR" w:hAnsi="Arial CYR" w:cs="Arial CYR"/>
                <w:bCs/>
                <w:sz w:val="20"/>
                <w:szCs w:val="20"/>
              </w:rPr>
            </w:pPr>
            <w:r w:rsidRPr="007D5AA5">
              <w:rPr>
                <w:rFonts w:ascii="Arial CYR" w:hAnsi="Arial CYR" w:cs="Arial CYR"/>
                <w:bCs/>
                <w:sz w:val="20"/>
                <w:szCs w:val="20"/>
              </w:rPr>
              <w:t>2535500</w:t>
            </w:r>
          </w:p>
        </w:tc>
      </w:tr>
      <w:tr w:rsidR="0009255D" w:rsidRPr="0083492B" w:rsidTr="0083492B">
        <w:trPr>
          <w:trHeight w:val="600"/>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lastRenderedPageBreak/>
              <w:t>182 1 03 02000 01 0000 000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Акцизы по подакцизным товара</w:t>
            </w:r>
            <w:proofErr w:type="gramStart"/>
            <w:r w:rsidRPr="0083492B">
              <w:rPr>
                <w:rFonts w:ascii="Arial CYR" w:hAnsi="Arial CYR" w:cs="Arial CYR"/>
                <w:sz w:val="20"/>
                <w:szCs w:val="20"/>
              </w:rPr>
              <w:t>м(</w:t>
            </w:r>
            <w:proofErr w:type="gramEnd"/>
            <w:r w:rsidRPr="0083492B">
              <w:rPr>
                <w:rFonts w:ascii="Arial CYR" w:hAnsi="Arial CYR" w:cs="Arial CYR"/>
                <w:sz w:val="20"/>
                <w:szCs w:val="20"/>
              </w:rPr>
              <w:t>продукции),производимым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2395600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2419000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2535500</w:t>
            </w:r>
          </w:p>
        </w:tc>
      </w:tr>
      <w:tr w:rsidR="0009255D" w:rsidRPr="0083492B" w:rsidTr="0083492B">
        <w:trPr>
          <w:trHeight w:val="1365"/>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xml:space="preserve">182 1 03 02230 01 0000 110 </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876612</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886625</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916470</w:t>
            </w:r>
          </w:p>
        </w:tc>
      </w:tr>
      <w:tr w:rsidR="0009255D" w:rsidRPr="0083492B" w:rsidTr="0083492B">
        <w:trPr>
          <w:trHeight w:val="1830"/>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xml:space="preserve">182 1 03 02240 01 0000 110 </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Доходы от уплаты акцизов на моторные масла для дизельных и (или) карбюраторны</w:t>
            </w:r>
            <w:proofErr w:type="gramStart"/>
            <w:r w:rsidRPr="0083492B">
              <w:rPr>
                <w:rFonts w:ascii="Arial CYR" w:hAnsi="Arial CYR" w:cs="Arial CYR"/>
                <w:sz w:val="20"/>
                <w:szCs w:val="20"/>
              </w:rPr>
              <w:t>х(</w:t>
            </w:r>
            <w:proofErr w:type="gramEnd"/>
            <w:r w:rsidRPr="0083492B">
              <w:rPr>
                <w:rFonts w:ascii="Arial CYR" w:hAnsi="Arial CYR" w:cs="Arial CYR"/>
                <w:sz w:val="20"/>
                <w:szCs w:val="20"/>
              </w:rPr>
              <w:t>инжекторных)двигателей,подлежащие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5658</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5660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5700</w:t>
            </w:r>
          </w:p>
        </w:tc>
      </w:tr>
      <w:tr w:rsidR="0009255D" w:rsidRPr="0083492B" w:rsidTr="0083492B">
        <w:trPr>
          <w:trHeight w:val="1425"/>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xml:space="preserve">182 1 03 02250 01 0000 110 </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Доходы от уплаты акцизов на автомобильный бензин</w:t>
            </w:r>
            <w:proofErr w:type="gramStart"/>
            <w:r w:rsidRPr="0083492B">
              <w:rPr>
                <w:rFonts w:ascii="Arial CYR" w:hAnsi="Arial CYR" w:cs="Arial CYR"/>
                <w:sz w:val="20"/>
                <w:szCs w:val="20"/>
              </w:rPr>
              <w:t>,п</w:t>
            </w:r>
            <w:proofErr w:type="gramEnd"/>
            <w:r w:rsidRPr="0083492B">
              <w:rPr>
                <w:rFonts w:ascii="Arial CYR" w:hAnsi="Arial CYR" w:cs="Arial CYR"/>
                <w:sz w:val="20"/>
                <w:szCs w:val="20"/>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1663452</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1676837</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1763452</w:t>
            </w:r>
          </w:p>
        </w:tc>
      </w:tr>
      <w:tr w:rsidR="0009255D" w:rsidRPr="0083492B" w:rsidTr="0083492B">
        <w:trPr>
          <w:trHeight w:val="1305"/>
        </w:trPr>
        <w:tc>
          <w:tcPr>
            <w:tcW w:w="1999" w:type="dxa"/>
            <w:tcBorders>
              <w:top w:val="nil"/>
              <w:left w:val="single" w:sz="4" w:space="0" w:color="auto"/>
              <w:bottom w:val="nil"/>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xml:space="preserve">182 1 03 02260 01 0000 110 </w:t>
            </w:r>
          </w:p>
        </w:tc>
        <w:tc>
          <w:tcPr>
            <w:tcW w:w="3969" w:type="dxa"/>
            <w:tcBorders>
              <w:top w:val="nil"/>
              <w:left w:val="single" w:sz="4" w:space="0" w:color="auto"/>
              <w:bottom w:val="nil"/>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Доходы от уплаты акцизов на прямогонный бензин</w:t>
            </w:r>
            <w:proofErr w:type="gramStart"/>
            <w:r w:rsidRPr="0083492B">
              <w:rPr>
                <w:rFonts w:ascii="Arial CYR" w:hAnsi="Arial CYR" w:cs="Arial CYR"/>
                <w:sz w:val="20"/>
                <w:szCs w:val="20"/>
              </w:rPr>
              <w:t>,п</w:t>
            </w:r>
            <w:proofErr w:type="gramEnd"/>
            <w:r w:rsidRPr="0083492B">
              <w:rPr>
                <w:rFonts w:ascii="Arial CYR" w:hAnsi="Arial CYR" w:cs="Arial CYR"/>
                <w:sz w:val="20"/>
                <w:szCs w:val="20"/>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nil"/>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-150122</w:t>
            </w:r>
          </w:p>
        </w:tc>
        <w:tc>
          <w:tcPr>
            <w:tcW w:w="1559" w:type="dxa"/>
            <w:tcBorders>
              <w:top w:val="nil"/>
              <w:left w:val="nil"/>
              <w:bottom w:val="nil"/>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-150122</w:t>
            </w:r>
          </w:p>
        </w:tc>
        <w:tc>
          <w:tcPr>
            <w:tcW w:w="1418" w:type="dxa"/>
            <w:tcBorders>
              <w:top w:val="nil"/>
              <w:left w:val="nil"/>
              <w:bottom w:val="nil"/>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-150122</w:t>
            </w:r>
          </w:p>
        </w:tc>
      </w:tr>
      <w:tr w:rsidR="0009255D" w:rsidRPr="007D5AA5" w:rsidTr="0083492B">
        <w:trPr>
          <w:trHeight w:val="390"/>
        </w:trPr>
        <w:tc>
          <w:tcPr>
            <w:tcW w:w="1999" w:type="dxa"/>
            <w:tcBorders>
              <w:top w:val="single" w:sz="4" w:space="0" w:color="auto"/>
              <w:left w:val="single" w:sz="8" w:space="0" w:color="auto"/>
              <w:bottom w:val="single" w:sz="4" w:space="0" w:color="auto"/>
              <w:right w:val="nil"/>
            </w:tcBorders>
            <w:shd w:val="clear" w:color="000000" w:fill="FFFF00"/>
            <w:noWrap/>
            <w:vAlign w:val="bottom"/>
            <w:hideMark/>
          </w:tcPr>
          <w:p w:rsidR="0009255D" w:rsidRPr="007D5AA5" w:rsidRDefault="0009255D" w:rsidP="007D5AA5">
            <w:pPr>
              <w:jc w:val="center"/>
              <w:rPr>
                <w:rFonts w:ascii="Arial CYR" w:hAnsi="Arial CYR" w:cs="Arial CYR"/>
                <w:bCs/>
                <w:sz w:val="20"/>
                <w:szCs w:val="20"/>
              </w:rPr>
            </w:pPr>
            <w:r w:rsidRPr="007D5AA5">
              <w:rPr>
                <w:rFonts w:ascii="Arial CYR" w:hAnsi="Arial CYR" w:cs="Arial CYR"/>
                <w:bCs/>
                <w:sz w:val="20"/>
                <w:szCs w:val="20"/>
              </w:rPr>
              <w:t>182 1 05 00000 00 0000 000</w:t>
            </w:r>
          </w:p>
        </w:tc>
        <w:tc>
          <w:tcPr>
            <w:tcW w:w="3969" w:type="dxa"/>
            <w:tcBorders>
              <w:top w:val="single" w:sz="4" w:space="0" w:color="auto"/>
              <w:left w:val="single" w:sz="4" w:space="0" w:color="auto"/>
              <w:bottom w:val="single" w:sz="4" w:space="0" w:color="auto"/>
              <w:right w:val="nil"/>
            </w:tcBorders>
            <w:shd w:val="clear" w:color="000000" w:fill="FFFF00"/>
            <w:vAlign w:val="bottom"/>
            <w:hideMark/>
          </w:tcPr>
          <w:p w:rsidR="0009255D" w:rsidRPr="007D5AA5" w:rsidRDefault="0009255D" w:rsidP="007D5AA5">
            <w:pPr>
              <w:rPr>
                <w:rFonts w:ascii="Arial CYR" w:hAnsi="Arial CYR" w:cs="Arial CYR"/>
                <w:bCs/>
                <w:sz w:val="20"/>
                <w:szCs w:val="20"/>
              </w:rPr>
            </w:pPr>
            <w:r w:rsidRPr="007D5AA5">
              <w:rPr>
                <w:rFonts w:ascii="Arial CYR" w:hAnsi="Arial CYR" w:cs="Arial CYR"/>
                <w:bCs/>
                <w:sz w:val="20"/>
                <w:szCs w:val="20"/>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7D5AA5" w:rsidRDefault="0009255D" w:rsidP="007D5AA5">
            <w:pPr>
              <w:jc w:val="center"/>
              <w:rPr>
                <w:rFonts w:ascii="Arial CYR" w:hAnsi="Arial CYR" w:cs="Arial CYR"/>
                <w:bCs/>
                <w:sz w:val="20"/>
                <w:szCs w:val="20"/>
              </w:rPr>
            </w:pPr>
            <w:r w:rsidRPr="007D5AA5">
              <w:rPr>
                <w:rFonts w:ascii="Arial CYR" w:hAnsi="Arial CYR" w:cs="Arial CYR"/>
                <w:bCs/>
                <w:sz w:val="20"/>
                <w:szCs w:val="20"/>
              </w:rPr>
              <w:t>85000</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09255D" w:rsidRPr="007D5AA5" w:rsidRDefault="0009255D" w:rsidP="007D5AA5">
            <w:pPr>
              <w:jc w:val="right"/>
              <w:rPr>
                <w:rFonts w:ascii="Arial CYR" w:hAnsi="Arial CYR" w:cs="Arial CYR"/>
                <w:bCs/>
                <w:sz w:val="20"/>
                <w:szCs w:val="20"/>
              </w:rPr>
            </w:pPr>
            <w:r w:rsidRPr="007D5AA5">
              <w:rPr>
                <w:rFonts w:ascii="Arial CYR" w:hAnsi="Arial CYR" w:cs="Arial CYR"/>
                <w:bCs/>
                <w:sz w:val="20"/>
                <w:szCs w:val="20"/>
              </w:rPr>
              <w:t>37000</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09255D" w:rsidRPr="007D5AA5" w:rsidRDefault="0009255D" w:rsidP="007D5AA5">
            <w:pPr>
              <w:jc w:val="right"/>
              <w:rPr>
                <w:rFonts w:ascii="Arial CYR" w:hAnsi="Arial CYR" w:cs="Arial CYR"/>
                <w:bCs/>
                <w:sz w:val="20"/>
                <w:szCs w:val="20"/>
              </w:rPr>
            </w:pPr>
            <w:r w:rsidRPr="007D5AA5">
              <w:rPr>
                <w:rFonts w:ascii="Arial CYR" w:hAnsi="Arial CYR" w:cs="Arial CYR"/>
                <w:bCs/>
                <w:sz w:val="20"/>
                <w:szCs w:val="20"/>
              </w:rPr>
              <w:t>37000</w:t>
            </w:r>
          </w:p>
        </w:tc>
      </w:tr>
      <w:tr w:rsidR="0009255D" w:rsidRPr="007D5AA5" w:rsidTr="0083492B">
        <w:trPr>
          <w:trHeight w:val="435"/>
        </w:trPr>
        <w:tc>
          <w:tcPr>
            <w:tcW w:w="1999" w:type="dxa"/>
            <w:tcBorders>
              <w:top w:val="nil"/>
              <w:left w:val="single" w:sz="8" w:space="0" w:color="auto"/>
              <w:bottom w:val="single" w:sz="4" w:space="0" w:color="auto"/>
              <w:right w:val="nil"/>
            </w:tcBorders>
            <w:shd w:val="clear" w:color="auto" w:fill="auto"/>
            <w:noWrap/>
            <w:vAlign w:val="bottom"/>
            <w:hideMark/>
          </w:tcPr>
          <w:p w:rsidR="0009255D" w:rsidRPr="007D5AA5" w:rsidRDefault="0009255D" w:rsidP="007D5AA5">
            <w:pPr>
              <w:jc w:val="center"/>
              <w:rPr>
                <w:rFonts w:ascii="Arial CYR" w:hAnsi="Arial CYR" w:cs="Arial CYR"/>
                <w:sz w:val="20"/>
                <w:szCs w:val="20"/>
              </w:rPr>
            </w:pPr>
            <w:r w:rsidRPr="007D5AA5">
              <w:rPr>
                <w:rFonts w:ascii="Arial CYR" w:hAnsi="Arial CYR" w:cs="Arial CYR"/>
                <w:sz w:val="20"/>
                <w:szCs w:val="20"/>
              </w:rPr>
              <w:t>182 1 05 03000 01 0000 110</w:t>
            </w:r>
          </w:p>
        </w:tc>
        <w:tc>
          <w:tcPr>
            <w:tcW w:w="3969" w:type="dxa"/>
            <w:tcBorders>
              <w:top w:val="nil"/>
              <w:left w:val="single" w:sz="4" w:space="0" w:color="auto"/>
              <w:bottom w:val="single" w:sz="4" w:space="0" w:color="auto"/>
              <w:right w:val="nil"/>
            </w:tcBorders>
            <w:shd w:val="clear" w:color="auto" w:fill="auto"/>
            <w:vAlign w:val="bottom"/>
            <w:hideMark/>
          </w:tcPr>
          <w:p w:rsidR="0009255D" w:rsidRPr="007D5AA5" w:rsidRDefault="0009255D" w:rsidP="007D5AA5">
            <w:pPr>
              <w:rPr>
                <w:rFonts w:ascii="Arial CYR" w:hAnsi="Arial CYR" w:cs="Arial CYR"/>
                <w:sz w:val="20"/>
                <w:szCs w:val="20"/>
              </w:rPr>
            </w:pPr>
            <w:r w:rsidRPr="007D5AA5">
              <w:rPr>
                <w:rFonts w:ascii="Arial CYR" w:hAnsi="Arial CYR" w:cs="Arial CYR"/>
                <w:sz w:val="20"/>
                <w:szCs w:val="20"/>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7D5AA5" w:rsidRDefault="0009255D" w:rsidP="007D5AA5">
            <w:pPr>
              <w:jc w:val="center"/>
              <w:rPr>
                <w:rFonts w:ascii="Arial CYR" w:hAnsi="Arial CYR" w:cs="Arial CYR"/>
                <w:sz w:val="20"/>
                <w:szCs w:val="20"/>
              </w:rPr>
            </w:pPr>
            <w:r w:rsidRPr="007D5AA5">
              <w:rPr>
                <w:rFonts w:ascii="Arial CYR" w:hAnsi="Arial CYR" w:cs="Arial CYR"/>
                <w:sz w:val="20"/>
                <w:szCs w:val="20"/>
              </w:rPr>
              <w:t>85000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7D5AA5" w:rsidRDefault="0009255D" w:rsidP="007D5AA5">
            <w:pPr>
              <w:jc w:val="right"/>
              <w:rPr>
                <w:rFonts w:ascii="Arial CYR" w:hAnsi="Arial CYR" w:cs="Arial CYR"/>
                <w:sz w:val="20"/>
                <w:szCs w:val="20"/>
              </w:rPr>
            </w:pPr>
            <w:r w:rsidRPr="007D5AA5">
              <w:rPr>
                <w:rFonts w:ascii="Arial CYR" w:hAnsi="Arial CYR" w:cs="Arial CYR"/>
                <w:sz w:val="20"/>
                <w:szCs w:val="20"/>
              </w:rPr>
              <w:t>37000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7D5AA5" w:rsidRDefault="0009255D" w:rsidP="007D5AA5">
            <w:pPr>
              <w:jc w:val="right"/>
              <w:rPr>
                <w:rFonts w:ascii="Arial CYR" w:hAnsi="Arial CYR" w:cs="Arial CYR"/>
                <w:sz w:val="20"/>
                <w:szCs w:val="20"/>
              </w:rPr>
            </w:pPr>
            <w:r w:rsidRPr="007D5AA5">
              <w:rPr>
                <w:rFonts w:ascii="Arial CYR" w:hAnsi="Arial CYR" w:cs="Arial CYR"/>
                <w:sz w:val="20"/>
                <w:szCs w:val="20"/>
              </w:rPr>
              <w:t>37000</w:t>
            </w:r>
          </w:p>
        </w:tc>
      </w:tr>
      <w:tr w:rsidR="0009255D" w:rsidRPr="007D5AA5" w:rsidTr="0083492B">
        <w:trPr>
          <w:trHeight w:val="435"/>
        </w:trPr>
        <w:tc>
          <w:tcPr>
            <w:tcW w:w="1999" w:type="dxa"/>
            <w:tcBorders>
              <w:top w:val="nil"/>
              <w:left w:val="single" w:sz="4" w:space="0" w:color="auto"/>
              <w:bottom w:val="single" w:sz="4" w:space="0" w:color="auto"/>
              <w:right w:val="nil"/>
            </w:tcBorders>
            <w:shd w:val="clear" w:color="000000" w:fill="FFFF00"/>
            <w:noWrap/>
            <w:vAlign w:val="bottom"/>
            <w:hideMark/>
          </w:tcPr>
          <w:p w:rsidR="0009255D" w:rsidRPr="007D5AA5" w:rsidRDefault="0009255D" w:rsidP="007D5AA5">
            <w:pPr>
              <w:jc w:val="center"/>
              <w:rPr>
                <w:rFonts w:ascii="Arial CYR" w:hAnsi="Arial CYR" w:cs="Arial CYR"/>
                <w:bCs/>
                <w:sz w:val="20"/>
                <w:szCs w:val="20"/>
              </w:rPr>
            </w:pPr>
            <w:r w:rsidRPr="007D5AA5">
              <w:rPr>
                <w:rFonts w:ascii="Arial CYR" w:hAnsi="Arial CYR" w:cs="Arial CYR"/>
                <w:bCs/>
                <w:sz w:val="20"/>
                <w:szCs w:val="20"/>
              </w:rPr>
              <w:t>182 1 06 00000 00 0000 000</w:t>
            </w:r>
          </w:p>
        </w:tc>
        <w:tc>
          <w:tcPr>
            <w:tcW w:w="3969" w:type="dxa"/>
            <w:tcBorders>
              <w:top w:val="nil"/>
              <w:left w:val="single" w:sz="4" w:space="0" w:color="auto"/>
              <w:bottom w:val="single" w:sz="4" w:space="0" w:color="auto"/>
              <w:right w:val="nil"/>
            </w:tcBorders>
            <w:shd w:val="clear" w:color="000000" w:fill="FFFF00"/>
            <w:vAlign w:val="bottom"/>
            <w:hideMark/>
          </w:tcPr>
          <w:p w:rsidR="0009255D" w:rsidRPr="007D5AA5" w:rsidRDefault="0009255D" w:rsidP="007D5AA5">
            <w:pPr>
              <w:rPr>
                <w:rFonts w:ascii="Arial CYR" w:hAnsi="Arial CYR" w:cs="Arial CYR"/>
                <w:bCs/>
                <w:sz w:val="20"/>
                <w:szCs w:val="20"/>
              </w:rPr>
            </w:pPr>
            <w:r w:rsidRPr="007D5AA5">
              <w:rPr>
                <w:rFonts w:ascii="Arial CYR" w:hAnsi="Arial CYR" w:cs="Arial CYR"/>
                <w:bCs/>
                <w:sz w:val="20"/>
                <w:szCs w:val="20"/>
              </w:rPr>
              <w:t>Налоги на имущество</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09255D" w:rsidRPr="007D5AA5" w:rsidRDefault="0009255D" w:rsidP="007D5AA5">
            <w:pPr>
              <w:jc w:val="center"/>
              <w:rPr>
                <w:rFonts w:ascii="Arial CYR" w:hAnsi="Arial CYR" w:cs="Arial CYR"/>
                <w:bCs/>
                <w:sz w:val="20"/>
                <w:szCs w:val="20"/>
              </w:rPr>
            </w:pPr>
            <w:r w:rsidRPr="007D5AA5">
              <w:rPr>
                <w:rFonts w:ascii="Arial CYR" w:hAnsi="Arial CYR" w:cs="Arial CYR"/>
                <w:bCs/>
                <w:sz w:val="20"/>
                <w:szCs w:val="20"/>
              </w:rPr>
              <w:t>310000</w:t>
            </w:r>
          </w:p>
        </w:tc>
        <w:tc>
          <w:tcPr>
            <w:tcW w:w="1559" w:type="dxa"/>
            <w:tcBorders>
              <w:top w:val="nil"/>
              <w:left w:val="nil"/>
              <w:bottom w:val="single" w:sz="4" w:space="0" w:color="auto"/>
              <w:right w:val="single" w:sz="4" w:space="0" w:color="auto"/>
            </w:tcBorders>
            <w:shd w:val="clear" w:color="000000" w:fill="FFFF00"/>
            <w:noWrap/>
            <w:vAlign w:val="bottom"/>
            <w:hideMark/>
          </w:tcPr>
          <w:p w:rsidR="0009255D" w:rsidRPr="007D5AA5" w:rsidRDefault="0009255D" w:rsidP="007D5AA5">
            <w:pPr>
              <w:jc w:val="right"/>
              <w:rPr>
                <w:rFonts w:ascii="Arial CYR" w:hAnsi="Arial CYR" w:cs="Arial CYR"/>
                <w:bCs/>
                <w:sz w:val="20"/>
                <w:szCs w:val="20"/>
              </w:rPr>
            </w:pPr>
            <w:r w:rsidRPr="007D5AA5">
              <w:rPr>
                <w:rFonts w:ascii="Arial CYR" w:hAnsi="Arial CYR" w:cs="Arial CYR"/>
                <w:bCs/>
                <w:sz w:val="20"/>
                <w:szCs w:val="20"/>
              </w:rPr>
              <w:t>208000</w:t>
            </w:r>
          </w:p>
        </w:tc>
        <w:tc>
          <w:tcPr>
            <w:tcW w:w="1418" w:type="dxa"/>
            <w:tcBorders>
              <w:top w:val="nil"/>
              <w:left w:val="nil"/>
              <w:bottom w:val="single" w:sz="4" w:space="0" w:color="auto"/>
              <w:right w:val="single" w:sz="4" w:space="0" w:color="auto"/>
            </w:tcBorders>
            <w:shd w:val="clear" w:color="000000" w:fill="FFFF00"/>
            <w:noWrap/>
            <w:vAlign w:val="bottom"/>
            <w:hideMark/>
          </w:tcPr>
          <w:p w:rsidR="0009255D" w:rsidRPr="007D5AA5" w:rsidRDefault="0009255D" w:rsidP="007D5AA5">
            <w:pPr>
              <w:jc w:val="right"/>
              <w:rPr>
                <w:rFonts w:ascii="Arial CYR" w:hAnsi="Arial CYR" w:cs="Arial CYR"/>
                <w:bCs/>
                <w:sz w:val="20"/>
                <w:szCs w:val="20"/>
              </w:rPr>
            </w:pPr>
            <w:r w:rsidRPr="007D5AA5">
              <w:rPr>
                <w:rFonts w:ascii="Arial CYR" w:hAnsi="Arial CYR" w:cs="Arial CYR"/>
                <w:bCs/>
                <w:sz w:val="20"/>
                <w:szCs w:val="20"/>
              </w:rPr>
              <w:t>208000</w:t>
            </w:r>
          </w:p>
        </w:tc>
      </w:tr>
      <w:tr w:rsidR="0009255D" w:rsidRPr="0083492B" w:rsidTr="0083492B">
        <w:trPr>
          <w:trHeight w:val="855"/>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182 1 06 01030 10 0000 110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35000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37000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37000</w:t>
            </w:r>
          </w:p>
        </w:tc>
      </w:tr>
      <w:tr w:rsidR="0009255D" w:rsidRPr="0083492B" w:rsidTr="0083492B">
        <w:trPr>
          <w:trHeight w:val="390"/>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182 1 06 06000 00 0000 110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 xml:space="preserve">Земельный налог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275000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171000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171000</w:t>
            </w:r>
          </w:p>
        </w:tc>
      </w:tr>
      <w:tr w:rsidR="0009255D" w:rsidRPr="0083492B" w:rsidTr="0083492B">
        <w:trPr>
          <w:trHeight w:val="840"/>
        </w:trPr>
        <w:tc>
          <w:tcPr>
            <w:tcW w:w="1999" w:type="dxa"/>
            <w:tcBorders>
              <w:top w:val="nil"/>
              <w:left w:val="single" w:sz="8"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182 1 06 06033 10 1000 110</w:t>
            </w:r>
          </w:p>
        </w:tc>
        <w:tc>
          <w:tcPr>
            <w:tcW w:w="3969" w:type="dxa"/>
            <w:tcBorders>
              <w:top w:val="nil"/>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color w:val="000000"/>
                <w:sz w:val="20"/>
                <w:szCs w:val="20"/>
              </w:rPr>
            </w:pPr>
            <w:r w:rsidRPr="0083492B">
              <w:rPr>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1417"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120000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r>
      <w:tr w:rsidR="0009255D" w:rsidRPr="0083492B" w:rsidTr="0083492B">
        <w:trPr>
          <w:trHeight w:val="1035"/>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182 1 06 06043 10 0000 110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Земельный налог</w:t>
            </w:r>
            <w:proofErr w:type="gramStart"/>
            <w:r w:rsidRPr="0083492B">
              <w:rPr>
                <w:rFonts w:ascii="Arial CYR" w:hAnsi="Arial CYR" w:cs="Arial CYR"/>
                <w:sz w:val="20"/>
                <w:szCs w:val="20"/>
              </w:rPr>
              <w:t>,с</w:t>
            </w:r>
            <w:proofErr w:type="gramEnd"/>
            <w:r w:rsidRPr="0083492B">
              <w:rPr>
                <w:rFonts w:ascii="Arial CYR" w:hAnsi="Arial CYR" w:cs="Arial CYR"/>
                <w:sz w:val="20"/>
                <w:szCs w:val="20"/>
              </w:rPr>
              <w:t xml:space="preserve"> физических лиц,обладающих  земельным участком,расположенным в границах сельских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155000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170000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170000</w:t>
            </w:r>
          </w:p>
        </w:tc>
      </w:tr>
      <w:tr w:rsidR="0009255D" w:rsidRPr="0083492B" w:rsidTr="0083492B">
        <w:trPr>
          <w:trHeight w:val="1035"/>
        </w:trPr>
        <w:tc>
          <w:tcPr>
            <w:tcW w:w="1999" w:type="dxa"/>
            <w:tcBorders>
              <w:top w:val="nil"/>
              <w:left w:val="single" w:sz="8" w:space="0" w:color="auto"/>
              <w:bottom w:val="single" w:sz="4" w:space="0" w:color="auto"/>
              <w:right w:val="nil"/>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026 1 11 00000 00 0000 000</w:t>
            </w:r>
          </w:p>
        </w:tc>
        <w:tc>
          <w:tcPr>
            <w:tcW w:w="3969" w:type="dxa"/>
            <w:tcBorders>
              <w:top w:val="nil"/>
              <w:left w:val="single" w:sz="4" w:space="0" w:color="auto"/>
              <w:bottom w:val="single" w:sz="4" w:space="0" w:color="auto"/>
              <w:right w:val="nil"/>
            </w:tcBorders>
            <w:shd w:val="clear" w:color="000000" w:fill="FFFF00"/>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50000</w:t>
            </w:r>
          </w:p>
        </w:tc>
        <w:tc>
          <w:tcPr>
            <w:tcW w:w="1559"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54000</w:t>
            </w:r>
          </w:p>
        </w:tc>
        <w:tc>
          <w:tcPr>
            <w:tcW w:w="1418"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54000</w:t>
            </w:r>
          </w:p>
        </w:tc>
      </w:tr>
      <w:tr w:rsidR="0009255D" w:rsidRPr="0083492B" w:rsidTr="0083492B">
        <w:trPr>
          <w:trHeight w:val="540"/>
        </w:trPr>
        <w:tc>
          <w:tcPr>
            <w:tcW w:w="1999" w:type="dxa"/>
            <w:tcBorders>
              <w:top w:val="nil"/>
              <w:left w:val="single" w:sz="8"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026 1 11 05013 10 0000 120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Доходы, получаемые в виде арендной  платы за земельные участки</w:t>
            </w:r>
            <w:proofErr w:type="gramStart"/>
            <w:r w:rsidRPr="0083492B">
              <w:rPr>
                <w:rFonts w:ascii="Arial CYR" w:hAnsi="Arial CYR" w:cs="Arial CYR"/>
                <w:sz w:val="20"/>
                <w:szCs w:val="20"/>
              </w:rPr>
              <w:t xml:space="preserve"> </w:t>
            </w:r>
            <w:r w:rsidRPr="0083492B">
              <w:rPr>
                <w:rFonts w:ascii="Arial CYR" w:hAnsi="Arial CYR" w:cs="Arial CYR"/>
                <w:sz w:val="20"/>
                <w:szCs w:val="20"/>
              </w:rPr>
              <w:lastRenderedPageBreak/>
              <w:t>,</w:t>
            </w:r>
            <w:proofErr w:type="gramEnd"/>
            <w:r w:rsidRPr="0083492B">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lastRenderedPageBreak/>
              <w:t> </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r>
      <w:tr w:rsidR="0009255D" w:rsidRPr="0083492B" w:rsidTr="0083492B">
        <w:trPr>
          <w:trHeight w:val="1335"/>
        </w:trPr>
        <w:tc>
          <w:tcPr>
            <w:tcW w:w="1999" w:type="dxa"/>
            <w:tcBorders>
              <w:top w:val="nil"/>
              <w:left w:val="single" w:sz="8"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lastRenderedPageBreak/>
              <w:t>026 1 11 05025 10 0000 120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Доходы, получаемые в виде арендной  платы</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а также ср-ва  от подажи права на заключение договоров аренды за земли ,находящиеся в собственности поселений(за иключений земельных участков муниципальных бюджетных иавтономных учреждений)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50000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54000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54000</w:t>
            </w:r>
          </w:p>
        </w:tc>
      </w:tr>
      <w:tr w:rsidR="0009255D" w:rsidRPr="0083492B" w:rsidTr="007D5AA5">
        <w:trPr>
          <w:trHeight w:val="110"/>
        </w:trPr>
        <w:tc>
          <w:tcPr>
            <w:tcW w:w="1999" w:type="dxa"/>
            <w:tcBorders>
              <w:top w:val="single" w:sz="8" w:space="0" w:color="auto"/>
              <w:left w:val="single" w:sz="4" w:space="0" w:color="auto"/>
              <w:bottom w:val="single" w:sz="8" w:space="0" w:color="auto"/>
              <w:right w:val="nil"/>
            </w:tcBorders>
            <w:shd w:val="clear" w:color="000000" w:fill="92D050"/>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3969" w:type="dxa"/>
            <w:tcBorders>
              <w:top w:val="single" w:sz="8" w:space="0" w:color="auto"/>
              <w:left w:val="single" w:sz="4" w:space="0" w:color="auto"/>
              <w:bottom w:val="single" w:sz="8" w:space="0" w:color="auto"/>
              <w:right w:val="nil"/>
            </w:tcBorders>
            <w:shd w:val="clear" w:color="000000" w:fill="92D050"/>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ИТОГО  СОБСТВЕННЫХ ДОХОДОВ</w:t>
            </w:r>
            <w:proofErr w:type="gramStart"/>
            <w:r w:rsidRPr="0083492B">
              <w:rPr>
                <w:rFonts w:ascii="Arial CYR" w:hAnsi="Arial CYR" w:cs="Arial CYR"/>
                <w:b/>
                <w:bCs/>
                <w:sz w:val="20"/>
                <w:szCs w:val="20"/>
              </w:rPr>
              <w:t xml:space="preserve"> :</w:t>
            </w:r>
            <w:proofErr w:type="gramEnd"/>
          </w:p>
        </w:tc>
        <w:tc>
          <w:tcPr>
            <w:tcW w:w="1417"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3726518</w:t>
            </w:r>
          </w:p>
        </w:tc>
        <w:tc>
          <w:tcPr>
            <w:tcW w:w="1559" w:type="dxa"/>
            <w:tcBorders>
              <w:top w:val="nil"/>
              <w:left w:val="nil"/>
              <w:bottom w:val="single" w:sz="4" w:space="0" w:color="auto"/>
              <w:right w:val="single" w:sz="4" w:space="0" w:color="auto"/>
            </w:tcBorders>
            <w:shd w:val="clear" w:color="000000" w:fill="92D050"/>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3638650</w:t>
            </w:r>
          </w:p>
        </w:tc>
        <w:tc>
          <w:tcPr>
            <w:tcW w:w="1418" w:type="dxa"/>
            <w:tcBorders>
              <w:top w:val="nil"/>
              <w:left w:val="nil"/>
              <w:bottom w:val="single" w:sz="4" w:space="0" w:color="auto"/>
              <w:right w:val="single" w:sz="4" w:space="0" w:color="auto"/>
            </w:tcBorders>
            <w:shd w:val="clear" w:color="000000" w:fill="92D050"/>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3755150</w:t>
            </w:r>
          </w:p>
        </w:tc>
      </w:tr>
      <w:tr w:rsidR="0009255D" w:rsidRPr="0083492B" w:rsidTr="007D5AA5">
        <w:trPr>
          <w:trHeight w:val="411"/>
        </w:trPr>
        <w:tc>
          <w:tcPr>
            <w:tcW w:w="1999" w:type="dxa"/>
            <w:tcBorders>
              <w:top w:val="single" w:sz="4" w:space="0" w:color="auto"/>
              <w:left w:val="single" w:sz="4" w:space="0" w:color="auto"/>
              <w:bottom w:val="single" w:sz="4" w:space="0" w:color="auto"/>
              <w:right w:val="nil"/>
            </w:tcBorders>
            <w:shd w:val="clear" w:color="000000" w:fill="92D050"/>
            <w:noWrap/>
            <w:vAlign w:val="bottom"/>
            <w:hideMark/>
          </w:tcPr>
          <w:p w:rsidR="0009255D" w:rsidRPr="0083492B" w:rsidRDefault="0009255D" w:rsidP="007D5AA5">
            <w:pPr>
              <w:jc w:val="center"/>
              <w:rPr>
                <w:rFonts w:ascii="Arial CYR" w:hAnsi="Arial CYR" w:cs="Arial CYR"/>
                <w:bCs/>
                <w:color w:val="000000"/>
                <w:sz w:val="20"/>
                <w:szCs w:val="20"/>
              </w:rPr>
            </w:pPr>
            <w:r w:rsidRPr="0083492B">
              <w:rPr>
                <w:rFonts w:ascii="Arial CYR" w:hAnsi="Arial CYR" w:cs="Arial CYR"/>
                <w:bCs/>
                <w:color w:val="000000"/>
                <w:sz w:val="20"/>
                <w:szCs w:val="20"/>
              </w:rPr>
              <w:t>030 2 00 00000 00 0000 000</w:t>
            </w:r>
          </w:p>
        </w:tc>
        <w:tc>
          <w:tcPr>
            <w:tcW w:w="3969" w:type="dxa"/>
            <w:tcBorders>
              <w:top w:val="single" w:sz="4" w:space="0" w:color="auto"/>
              <w:left w:val="single" w:sz="4" w:space="0" w:color="auto"/>
              <w:bottom w:val="single" w:sz="4" w:space="0" w:color="auto"/>
              <w:right w:val="nil"/>
            </w:tcBorders>
            <w:shd w:val="clear" w:color="000000" w:fill="92D050"/>
            <w:vAlign w:val="bottom"/>
            <w:hideMark/>
          </w:tcPr>
          <w:p w:rsidR="0009255D" w:rsidRPr="0083492B" w:rsidRDefault="0009255D" w:rsidP="007D5AA5">
            <w:pPr>
              <w:rPr>
                <w:rFonts w:ascii="Arial CYR" w:hAnsi="Arial CYR" w:cs="Arial CYR"/>
                <w:bCs/>
                <w:color w:val="000000"/>
                <w:sz w:val="20"/>
                <w:szCs w:val="20"/>
              </w:rPr>
            </w:pPr>
            <w:r w:rsidRPr="0083492B">
              <w:rPr>
                <w:rFonts w:ascii="Arial CYR" w:hAnsi="Arial CYR" w:cs="Arial CYR"/>
                <w:bCs/>
                <w:color w:val="000000"/>
                <w:sz w:val="20"/>
                <w:szCs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9255D" w:rsidRPr="0083492B" w:rsidRDefault="0009255D" w:rsidP="007D5AA5">
            <w:pPr>
              <w:jc w:val="center"/>
              <w:rPr>
                <w:rFonts w:ascii="Arial CYR" w:hAnsi="Arial CYR" w:cs="Arial CYR"/>
                <w:bCs/>
                <w:color w:val="000000"/>
                <w:sz w:val="20"/>
                <w:szCs w:val="20"/>
              </w:rPr>
            </w:pPr>
            <w:r w:rsidRPr="0083492B">
              <w:rPr>
                <w:rFonts w:ascii="Arial CYR" w:hAnsi="Arial CYR" w:cs="Arial CYR"/>
                <w:bCs/>
                <w:color w:val="000000"/>
                <w:sz w:val="20"/>
                <w:szCs w:val="20"/>
              </w:rPr>
              <w:t>12850500</w:t>
            </w:r>
          </w:p>
        </w:tc>
        <w:tc>
          <w:tcPr>
            <w:tcW w:w="1559" w:type="dxa"/>
            <w:tcBorders>
              <w:top w:val="nil"/>
              <w:left w:val="nil"/>
              <w:bottom w:val="single" w:sz="4" w:space="0" w:color="auto"/>
              <w:right w:val="single" w:sz="4" w:space="0" w:color="auto"/>
            </w:tcBorders>
            <w:shd w:val="clear" w:color="000000" w:fill="92D050"/>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10461800</w:t>
            </w:r>
          </w:p>
        </w:tc>
        <w:tc>
          <w:tcPr>
            <w:tcW w:w="1418" w:type="dxa"/>
            <w:tcBorders>
              <w:top w:val="nil"/>
              <w:left w:val="nil"/>
              <w:bottom w:val="single" w:sz="4" w:space="0" w:color="auto"/>
              <w:right w:val="single" w:sz="4" w:space="0" w:color="auto"/>
            </w:tcBorders>
            <w:shd w:val="clear" w:color="000000" w:fill="92D050"/>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10380800</w:t>
            </w:r>
          </w:p>
        </w:tc>
      </w:tr>
      <w:tr w:rsidR="0009255D" w:rsidRPr="0083492B" w:rsidTr="0083492B">
        <w:trPr>
          <w:trHeight w:val="615"/>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030 2 02 00000 00 0000 150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12850500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10461800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10380800</w:t>
            </w:r>
          </w:p>
        </w:tc>
      </w:tr>
      <w:tr w:rsidR="0009255D" w:rsidRPr="0083492B" w:rsidTr="0083492B">
        <w:trPr>
          <w:trHeight w:val="525"/>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030 2 02 10000 00 0000 150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Дотации бюджетам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11829200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9908100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9824200</w:t>
            </w:r>
          </w:p>
        </w:tc>
      </w:tr>
      <w:tr w:rsidR="0009255D" w:rsidRPr="0083492B" w:rsidTr="0083492B">
        <w:trPr>
          <w:trHeight w:val="615"/>
        </w:trPr>
        <w:tc>
          <w:tcPr>
            <w:tcW w:w="1999" w:type="dxa"/>
            <w:tcBorders>
              <w:top w:val="nil"/>
              <w:left w:val="single" w:sz="4" w:space="0" w:color="auto"/>
              <w:bottom w:val="single" w:sz="4" w:space="0" w:color="auto"/>
              <w:right w:val="nil"/>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030 2 02 15001 10 0000 150</w:t>
            </w:r>
          </w:p>
        </w:tc>
        <w:tc>
          <w:tcPr>
            <w:tcW w:w="3969" w:type="dxa"/>
            <w:tcBorders>
              <w:top w:val="nil"/>
              <w:left w:val="single" w:sz="4" w:space="0" w:color="auto"/>
              <w:bottom w:val="single" w:sz="4" w:space="0" w:color="auto"/>
              <w:right w:val="nil"/>
            </w:tcBorders>
            <w:shd w:val="clear" w:color="000000" w:fill="FFFF00"/>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 xml:space="preserve">Дотации бюджетам сельских поселений на выравнивание  бюджетной обеспеченности </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11829200</w:t>
            </w:r>
          </w:p>
        </w:tc>
        <w:tc>
          <w:tcPr>
            <w:tcW w:w="1559"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9908100</w:t>
            </w:r>
          </w:p>
        </w:tc>
        <w:tc>
          <w:tcPr>
            <w:tcW w:w="1418"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9824200</w:t>
            </w:r>
          </w:p>
        </w:tc>
      </w:tr>
      <w:tr w:rsidR="0009255D" w:rsidRPr="0083492B" w:rsidTr="0083492B">
        <w:trPr>
          <w:trHeight w:val="615"/>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i/>
                <w:iCs/>
                <w:sz w:val="20"/>
                <w:szCs w:val="20"/>
              </w:rPr>
            </w:pPr>
            <w:r w:rsidRPr="0083492B">
              <w:rPr>
                <w:rFonts w:ascii="Arial CYR" w:hAnsi="Arial CYR" w:cs="Arial CYR"/>
                <w:i/>
                <w:iCs/>
                <w:sz w:val="20"/>
                <w:szCs w:val="20"/>
              </w:rPr>
              <w:t>в том числе:</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xml:space="preserve">Дотации бюджетам поселений на выравнивание  бюджетной обеспеченности из областного бюджета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452300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270100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328800</w:t>
            </w:r>
          </w:p>
        </w:tc>
      </w:tr>
      <w:tr w:rsidR="0009255D" w:rsidRPr="0083492B" w:rsidTr="0083492B">
        <w:trPr>
          <w:trHeight w:val="600"/>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i/>
                <w:iCs/>
                <w:sz w:val="20"/>
                <w:szCs w:val="20"/>
              </w:rPr>
            </w:pPr>
            <w:r w:rsidRPr="0083492B">
              <w:rPr>
                <w:rFonts w:ascii="Arial CYR" w:hAnsi="Arial CYR" w:cs="Arial CYR"/>
                <w:i/>
                <w:iCs/>
                <w:sz w:val="20"/>
                <w:szCs w:val="20"/>
              </w:rPr>
              <w:t> </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xml:space="preserve">Дотации бюджетам поселений на выравнивание  бюджетной обеспеченности из районного бюджета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color w:val="C00000"/>
                <w:sz w:val="20"/>
                <w:szCs w:val="20"/>
              </w:rPr>
            </w:pPr>
            <w:r w:rsidRPr="0083492B">
              <w:rPr>
                <w:rFonts w:ascii="Arial CYR" w:hAnsi="Arial CYR" w:cs="Arial CYR"/>
                <w:color w:val="C00000"/>
                <w:sz w:val="20"/>
                <w:szCs w:val="20"/>
              </w:rPr>
              <w:t>11376900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color w:val="C00000"/>
                <w:sz w:val="20"/>
                <w:szCs w:val="20"/>
              </w:rPr>
            </w:pPr>
            <w:r w:rsidRPr="0083492B">
              <w:rPr>
                <w:rFonts w:ascii="Arial CYR" w:hAnsi="Arial CYR" w:cs="Arial CYR"/>
                <w:color w:val="C00000"/>
                <w:sz w:val="20"/>
                <w:szCs w:val="20"/>
              </w:rPr>
              <w:t>9638000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color w:val="C00000"/>
                <w:sz w:val="20"/>
                <w:szCs w:val="20"/>
              </w:rPr>
            </w:pPr>
            <w:r w:rsidRPr="0083492B">
              <w:rPr>
                <w:rFonts w:ascii="Arial CYR" w:hAnsi="Arial CYR" w:cs="Arial CYR"/>
                <w:color w:val="C00000"/>
                <w:sz w:val="20"/>
                <w:szCs w:val="20"/>
              </w:rPr>
              <w:t>9495400</w:t>
            </w:r>
          </w:p>
        </w:tc>
      </w:tr>
      <w:tr w:rsidR="0009255D" w:rsidRPr="0083492B" w:rsidTr="0083492B">
        <w:trPr>
          <w:trHeight w:val="750"/>
        </w:trPr>
        <w:tc>
          <w:tcPr>
            <w:tcW w:w="1999" w:type="dxa"/>
            <w:tcBorders>
              <w:top w:val="nil"/>
              <w:left w:val="single" w:sz="4" w:space="0" w:color="auto"/>
              <w:bottom w:val="single" w:sz="4" w:space="0" w:color="auto"/>
              <w:right w:val="nil"/>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 xml:space="preserve">030 2 02 20000 00 0000 150 </w:t>
            </w:r>
          </w:p>
        </w:tc>
        <w:tc>
          <w:tcPr>
            <w:tcW w:w="3969" w:type="dxa"/>
            <w:tcBorders>
              <w:top w:val="nil"/>
              <w:left w:val="single" w:sz="4" w:space="0" w:color="auto"/>
              <w:bottom w:val="single" w:sz="4" w:space="0" w:color="auto"/>
              <w:right w:val="nil"/>
            </w:tcBorders>
            <w:shd w:val="clear" w:color="000000" w:fill="FFFF00"/>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Субсидии бюджетам субъектов Российской Федерации и муниципальных образований (межбюджетные субсидии)</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795000</w:t>
            </w:r>
          </w:p>
        </w:tc>
        <w:tc>
          <w:tcPr>
            <w:tcW w:w="1559"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426800</w:t>
            </w:r>
          </w:p>
        </w:tc>
        <w:tc>
          <w:tcPr>
            <w:tcW w:w="1418"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426800</w:t>
            </w:r>
          </w:p>
        </w:tc>
      </w:tr>
      <w:tr w:rsidR="0009255D" w:rsidRPr="0083492B" w:rsidTr="0083492B">
        <w:trPr>
          <w:trHeight w:val="660"/>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i/>
                <w:iCs/>
                <w:sz w:val="20"/>
                <w:szCs w:val="20"/>
              </w:rPr>
            </w:pPr>
            <w:r w:rsidRPr="0083492B">
              <w:rPr>
                <w:rFonts w:ascii="Arial CYR" w:hAnsi="Arial CYR" w:cs="Arial CYR"/>
                <w:i/>
                <w:iCs/>
                <w:sz w:val="20"/>
                <w:szCs w:val="20"/>
              </w:rPr>
              <w:t xml:space="preserve">Субсидия на реализацию мероприятий перечня проектов народных  инициатив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color w:val="C00000"/>
                <w:sz w:val="20"/>
                <w:szCs w:val="20"/>
              </w:rPr>
            </w:pPr>
            <w:r w:rsidRPr="0083492B">
              <w:rPr>
                <w:rFonts w:ascii="Arial CYR" w:hAnsi="Arial CYR" w:cs="Arial CYR"/>
                <w:color w:val="C00000"/>
                <w:sz w:val="20"/>
                <w:szCs w:val="20"/>
              </w:rPr>
              <w:t>795000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426800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426800</w:t>
            </w:r>
          </w:p>
        </w:tc>
      </w:tr>
      <w:tr w:rsidR="0009255D" w:rsidRPr="0083492B" w:rsidTr="0083492B">
        <w:trPr>
          <w:trHeight w:val="540"/>
        </w:trPr>
        <w:tc>
          <w:tcPr>
            <w:tcW w:w="1999" w:type="dxa"/>
            <w:tcBorders>
              <w:top w:val="nil"/>
              <w:left w:val="single" w:sz="4" w:space="0" w:color="auto"/>
              <w:bottom w:val="single" w:sz="4" w:space="0" w:color="auto"/>
              <w:right w:val="nil"/>
            </w:tcBorders>
            <w:shd w:val="clear" w:color="000000" w:fill="FFFF00"/>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xml:space="preserve">030 2 02 40000 00 0000 150 </w:t>
            </w:r>
          </w:p>
        </w:tc>
        <w:tc>
          <w:tcPr>
            <w:tcW w:w="3969" w:type="dxa"/>
            <w:tcBorders>
              <w:top w:val="nil"/>
              <w:left w:val="single" w:sz="4" w:space="0" w:color="auto"/>
              <w:bottom w:val="single" w:sz="4" w:space="0" w:color="auto"/>
              <w:right w:val="nil"/>
            </w:tcBorders>
            <w:shd w:val="clear" w:color="000000" w:fill="FFFF00"/>
            <w:vAlign w:val="bottom"/>
            <w:hideMark/>
          </w:tcPr>
          <w:p w:rsidR="0009255D" w:rsidRPr="0083492B" w:rsidRDefault="0009255D" w:rsidP="007D5AA5">
            <w:pPr>
              <w:rPr>
                <w:rFonts w:ascii="Arial CYR" w:hAnsi="Arial CYR" w:cs="Arial CYR"/>
                <w:i/>
                <w:iCs/>
                <w:sz w:val="20"/>
                <w:szCs w:val="20"/>
              </w:rPr>
            </w:pPr>
            <w:r w:rsidRPr="0083492B">
              <w:rPr>
                <w:rFonts w:ascii="Arial CYR" w:hAnsi="Arial CYR" w:cs="Arial CYR"/>
                <w:i/>
                <w:iCs/>
                <w:sz w:val="20"/>
                <w:szCs w:val="20"/>
              </w:rPr>
              <w:t>Прочие межбюджетные трансферты</w:t>
            </w:r>
            <w:proofErr w:type="gramStart"/>
            <w:r w:rsidRPr="0083492B">
              <w:rPr>
                <w:rFonts w:ascii="Arial CYR" w:hAnsi="Arial CYR" w:cs="Arial CYR"/>
                <w:i/>
                <w:iCs/>
                <w:sz w:val="20"/>
                <w:szCs w:val="20"/>
              </w:rPr>
              <w:t xml:space="preserve"> ,</w:t>
            </w:r>
            <w:proofErr w:type="gramEnd"/>
            <w:r w:rsidRPr="0083492B">
              <w:rPr>
                <w:rFonts w:ascii="Arial CYR" w:hAnsi="Arial CYR" w:cs="Arial CYR"/>
                <w:i/>
                <w:iCs/>
                <w:sz w:val="20"/>
                <w:szCs w:val="20"/>
              </w:rPr>
              <w:t xml:space="preserve"> передаваемые   бюджетам сельских поселений</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
                <w:bCs/>
                <w:color w:val="000000"/>
                <w:sz w:val="20"/>
                <w:szCs w:val="20"/>
              </w:rPr>
            </w:pPr>
            <w:r w:rsidRPr="0083492B">
              <w:rPr>
                <w:rFonts w:ascii="Arial CYR" w:hAnsi="Arial CYR" w:cs="Arial CYR"/>
                <w:b/>
                <w:bCs/>
                <w:color w:val="000000"/>
                <w:sz w:val="20"/>
                <w:szCs w:val="20"/>
              </w:rPr>
              <w:t>100000</w:t>
            </w:r>
          </w:p>
        </w:tc>
        <w:tc>
          <w:tcPr>
            <w:tcW w:w="1559"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 </w:t>
            </w:r>
          </w:p>
        </w:tc>
        <w:tc>
          <w:tcPr>
            <w:tcW w:w="1418"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 </w:t>
            </w:r>
          </w:p>
        </w:tc>
      </w:tr>
      <w:tr w:rsidR="0009255D" w:rsidRPr="0083492B" w:rsidTr="0083492B">
        <w:trPr>
          <w:trHeight w:val="810"/>
        </w:trPr>
        <w:tc>
          <w:tcPr>
            <w:tcW w:w="1999" w:type="dxa"/>
            <w:tcBorders>
              <w:top w:val="nil"/>
              <w:left w:val="single" w:sz="4" w:space="0" w:color="auto"/>
              <w:bottom w:val="single" w:sz="4" w:space="0" w:color="auto"/>
              <w:right w:val="nil"/>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030 2 02 30000 00 0000 150</w:t>
            </w:r>
          </w:p>
        </w:tc>
        <w:tc>
          <w:tcPr>
            <w:tcW w:w="3969" w:type="dxa"/>
            <w:tcBorders>
              <w:top w:val="nil"/>
              <w:left w:val="single" w:sz="4" w:space="0" w:color="auto"/>
              <w:bottom w:val="single" w:sz="4" w:space="0" w:color="auto"/>
              <w:right w:val="nil"/>
            </w:tcBorders>
            <w:shd w:val="clear" w:color="000000" w:fill="FFFF00"/>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Субвенции от других бюджетов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126300</w:t>
            </w:r>
          </w:p>
        </w:tc>
        <w:tc>
          <w:tcPr>
            <w:tcW w:w="1559"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126900</w:t>
            </w:r>
          </w:p>
        </w:tc>
        <w:tc>
          <w:tcPr>
            <w:tcW w:w="1418"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
                <w:bCs/>
                <w:sz w:val="20"/>
                <w:szCs w:val="20"/>
              </w:rPr>
            </w:pPr>
            <w:r w:rsidRPr="0083492B">
              <w:rPr>
                <w:rFonts w:ascii="Arial CYR" w:hAnsi="Arial CYR" w:cs="Arial CYR"/>
                <w:b/>
                <w:bCs/>
                <w:sz w:val="20"/>
                <w:szCs w:val="20"/>
              </w:rPr>
              <w:t>129800</w:t>
            </w:r>
          </w:p>
        </w:tc>
      </w:tr>
      <w:tr w:rsidR="0009255D" w:rsidRPr="0083492B" w:rsidTr="0083492B">
        <w:trPr>
          <w:trHeight w:val="765"/>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030 2 02 35118 00 0000 150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125600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126200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129100</w:t>
            </w:r>
          </w:p>
        </w:tc>
      </w:tr>
      <w:tr w:rsidR="0009255D" w:rsidRPr="0083492B" w:rsidTr="0083492B">
        <w:trPr>
          <w:trHeight w:val="765"/>
        </w:trPr>
        <w:tc>
          <w:tcPr>
            <w:tcW w:w="1999" w:type="dxa"/>
            <w:tcBorders>
              <w:top w:val="nil"/>
              <w:left w:val="single" w:sz="4" w:space="0" w:color="auto"/>
              <w:bottom w:val="single" w:sz="4" w:space="0" w:color="auto"/>
              <w:right w:val="nil"/>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030 2 02 35118 10 0000 150</w:t>
            </w:r>
          </w:p>
        </w:tc>
        <w:tc>
          <w:tcPr>
            <w:tcW w:w="3969" w:type="dxa"/>
            <w:tcBorders>
              <w:top w:val="nil"/>
              <w:left w:val="single" w:sz="4" w:space="0" w:color="auto"/>
              <w:bottom w:val="single" w:sz="4" w:space="0" w:color="auto"/>
              <w:right w:val="nil"/>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t>125600</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color w:val="000000"/>
                <w:sz w:val="20"/>
                <w:szCs w:val="20"/>
              </w:rPr>
            </w:pPr>
            <w:r w:rsidRPr="0083492B">
              <w:rPr>
                <w:rFonts w:ascii="Arial CYR" w:hAnsi="Arial CYR" w:cs="Arial CYR"/>
                <w:color w:val="000000"/>
                <w:sz w:val="20"/>
                <w:szCs w:val="20"/>
              </w:rPr>
              <w:t>126200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color w:val="000000"/>
                <w:sz w:val="20"/>
                <w:szCs w:val="20"/>
              </w:rPr>
            </w:pPr>
            <w:r w:rsidRPr="0083492B">
              <w:rPr>
                <w:rFonts w:ascii="Arial CYR" w:hAnsi="Arial CYR" w:cs="Arial CYR"/>
                <w:color w:val="000000"/>
                <w:sz w:val="20"/>
                <w:szCs w:val="20"/>
              </w:rPr>
              <w:t>129100</w:t>
            </w:r>
          </w:p>
        </w:tc>
      </w:tr>
      <w:tr w:rsidR="0009255D" w:rsidRPr="0083492B" w:rsidTr="0083492B">
        <w:trPr>
          <w:trHeight w:val="1146"/>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030 2 02 30024 00 0000 150</w:t>
            </w:r>
          </w:p>
        </w:tc>
        <w:tc>
          <w:tcPr>
            <w:tcW w:w="3969" w:type="dxa"/>
            <w:tcBorders>
              <w:top w:val="nil"/>
              <w:left w:val="nil"/>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r>
      <w:tr w:rsidR="0009255D" w:rsidRPr="0083492B" w:rsidTr="0083492B">
        <w:trPr>
          <w:trHeight w:val="660"/>
        </w:trPr>
        <w:tc>
          <w:tcPr>
            <w:tcW w:w="1999" w:type="dxa"/>
            <w:tcBorders>
              <w:top w:val="nil"/>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030 2 02 49999 10 0000 150</w:t>
            </w:r>
          </w:p>
        </w:tc>
        <w:tc>
          <w:tcPr>
            <w:tcW w:w="3969" w:type="dxa"/>
            <w:tcBorders>
              <w:top w:val="nil"/>
              <w:left w:val="nil"/>
              <w:bottom w:val="single" w:sz="4" w:space="0" w:color="auto"/>
              <w:right w:val="single" w:sz="4" w:space="0" w:color="auto"/>
            </w:tcBorders>
            <w:shd w:val="clear" w:color="000000" w:fill="FFFF00"/>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Прочие межбюджетные трансферты, передаваемые бюджетам</w:t>
            </w:r>
          </w:p>
        </w:tc>
        <w:tc>
          <w:tcPr>
            <w:tcW w:w="1417"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
                <w:bCs/>
                <w:sz w:val="20"/>
                <w:szCs w:val="20"/>
              </w:rPr>
            </w:pPr>
            <w:r w:rsidRPr="0083492B">
              <w:rPr>
                <w:rFonts w:ascii="Arial CYR" w:hAnsi="Arial CYR" w:cs="Arial CYR"/>
                <w:b/>
                <w:bCs/>
                <w:sz w:val="20"/>
                <w:szCs w:val="20"/>
              </w:rPr>
              <w:t> </w:t>
            </w:r>
          </w:p>
        </w:tc>
        <w:tc>
          <w:tcPr>
            <w:tcW w:w="1559"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r>
      <w:tr w:rsidR="0009255D" w:rsidRPr="0083492B" w:rsidTr="0083492B">
        <w:trPr>
          <w:trHeight w:val="330"/>
        </w:trPr>
        <w:tc>
          <w:tcPr>
            <w:tcW w:w="1999" w:type="dxa"/>
            <w:tcBorders>
              <w:top w:val="nil"/>
              <w:left w:val="single" w:sz="4" w:space="0" w:color="auto"/>
              <w:bottom w:val="single" w:sz="8" w:space="0" w:color="auto"/>
              <w:right w:val="single" w:sz="8" w:space="0" w:color="auto"/>
            </w:tcBorders>
            <w:shd w:val="clear" w:color="000000" w:fill="92D050"/>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3969" w:type="dxa"/>
            <w:tcBorders>
              <w:top w:val="nil"/>
              <w:left w:val="nil"/>
              <w:bottom w:val="single" w:sz="8" w:space="0" w:color="auto"/>
              <w:right w:val="nil"/>
            </w:tcBorders>
            <w:shd w:val="clear" w:color="000000" w:fill="92D050"/>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 xml:space="preserve"> ВСЕГО  ДОХОДОВ</w:t>
            </w:r>
          </w:p>
        </w:tc>
        <w:tc>
          <w:tcPr>
            <w:tcW w:w="1417" w:type="dxa"/>
            <w:tcBorders>
              <w:top w:val="nil"/>
              <w:left w:val="single" w:sz="4" w:space="0" w:color="auto"/>
              <w:bottom w:val="single" w:sz="8" w:space="0" w:color="auto"/>
              <w:right w:val="single" w:sz="4" w:space="0" w:color="auto"/>
            </w:tcBorders>
            <w:shd w:val="clear" w:color="000000" w:fill="92D050"/>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16577018,00</w:t>
            </w:r>
          </w:p>
        </w:tc>
        <w:tc>
          <w:tcPr>
            <w:tcW w:w="1559" w:type="dxa"/>
            <w:tcBorders>
              <w:top w:val="nil"/>
              <w:left w:val="nil"/>
              <w:bottom w:val="single" w:sz="4" w:space="0" w:color="auto"/>
              <w:right w:val="single" w:sz="4" w:space="0" w:color="auto"/>
            </w:tcBorders>
            <w:shd w:val="clear" w:color="000000" w:fill="92D050"/>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14100450</w:t>
            </w:r>
          </w:p>
        </w:tc>
        <w:tc>
          <w:tcPr>
            <w:tcW w:w="1418" w:type="dxa"/>
            <w:tcBorders>
              <w:top w:val="nil"/>
              <w:left w:val="nil"/>
              <w:bottom w:val="single" w:sz="4" w:space="0" w:color="auto"/>
              <w:right w:val="single" w:sz="4" w:space="0" w:color="auto"/>
            </w:tcBorders>
            <w:shd w:val="clear" w:color="000000" w:fill="92D050"/>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14135950</w:t>
            </w:r>
          </w:p>
        </w:tc>
      </w:tr>
      <w:tr w:rsidR="0009255D" w:rsidRPr="0083492B" w:rsidTr="0083492B">
        <w:trPr>
          <w:trHeight w:val="263"/>
        </w:trPr>
        <w:tc>
          <w:tcPr>
            <w:tcW w:w="1999" w:type="dxa"/>
            <w:tcBorders>
              <w:top w:val="nil"/>
              <w:left w:val="single" w:sz="4" w:space="0" w:color="auto"/>
              <w:bottom w:val="nil"/>
              <w:right w:val="single" w:sz="8"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lastRenderedPageBreak/>
              <w:t> </w:t>
            </w:r>
          </w:p>
        </w:tc>
        <w:tc>
          <w:tcPr>
            <w:tcW w:w="3969" w:type="dxa"/>
            <w:tcBorders>
              <w:top w:val="nil"/>
              <w:left w:val="nil"/>
              <w:bottom w:val="nil"/>
              <w:right w:val="nil"/>
            </w:tcBorders>
            <w:shd w:val="clear" w:color="auto" w:fill="auto"/>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Дефицит 3,75 % от собст</w:t>
            </w:r>
          </w:p>
        </w:tc>
        <w:tc>
          <w:tcPr>
            <w:tcW w:w="1417" w:type="dxa"/>
            <w:tcBorders>
              <w:top w:val="nil"/>
              <w:left w:val="single" w:sz="4" w:space="0" w:color="auto"/>
              <w:bottom w:val="nil"/>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4143370,89</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136449,00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140818,00</w:t>
            </w:r>
          </w:p>
        </w:tc>
      </w:tr>
      <w:tr w:rsidR="0009255D" w:rsidRPr="0083492B" w:rsidTr="0083492B">
        <w:trPr>
          <w:trHeight w:val="49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ИТОГО</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b/>
                <w:bCs/>
                <w:sz w:val="20"/>
                <w:szCs w:val="20"/>
              </w:rPr>
            </w:pPr>
            <w:r w:rsidRPr="0083492B">
              <w:rPr>
                <w:rFonts w:ascii="Arial CYR" w:hAnsi="Arial CYR" w:cs="Arial CY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20720388,89</w:t>
            </w:r>
          </w:p>
        </w:tc>
        <w:tc>
          <w:tcPr>
            <w:tcW w:w="1559"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14236899,00</w:t>
            </w:r>
          </w:p>
        </w:tc>
        <w:tc>
          <w:tcPr>
            <w:tcW w:w="1418" w:type="dxa"/>
            <w:tcBorders>
              <w:top w:val="nil"/>
              <w:left w:val="nil"/>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14276768,00</w:t>
            </w:r>
          </w:p>
        </w:tc>
      </w:tr>
    </w:tbl>
    <w:p w:rsidR="0009255D" w:rsidRPr="0083492B" w:rsidRDefault="0009255D" w:rsidP="0009255D">
      <w:pPr>
        <w:rPr>
          <w:b/>
          <w:sz w:val="20"/>
          <w:szCs w:val="20"/>
        </w:rPr>
      </w:pPr>
    </w:p>
    <w:tbl>
      <w:tblPr>
        <w:tblW w:w="14662" w:type="dxa"/>
        <w:tblInd w:w="392" w:type="dxa"/>
        <w:tblLayout w:type="fixed"/>
        <w:tblLook w:val="04A0"/>
      </w:tblPr>
      <w:tblGrid>
        <w:gridCol w:w="2421"/>
        <w:gridCol w:w="712"/>
        <w:gridCol w:w="567"/>
        <w:gridCol w:w="850"/>
        <w:gridCol w:w="821"/>
        <w:gridCol w:w="597"/>
        <w:gridCol w:w="137"/>
        <w:gridCol w:w="288"/>
        <w:gridCol w:w="425"/>
        <w:gridCol w:w="1276"/>
        <w:gridCol w:w="1276"/>
        <w:gridCol w:w="145"/>
        <w:gridCol w:w="989"/>
        <w:gridCol w:w="93"/>
        <w:gridCol w:w="143"/>
        <w:gridCol w:w="93"/>
        <w:gridCol w:w="143"/>
        <w:gridCol w:w="109"/>
        <w:gridCol w:w="1448"/>
        <w:gridCol w:w="329"/>
        <w:gridCol w:w="1328"/>
        <w:gridCol w:w="236"/>
        <w:gridCol w:w="93"/>
        <w:gridCol w:w="143"/>
      </w:tblGrid>
      <w:tr w:rsidR="0009255D" w:rsidRPr="0083492B" w:rsidTr="007D5AA5">
        <w:trPr>
          <w:gridAfter w:val="1"/>
          <w:wAfter w:w="143" w:type="dxa"/>
          <w:trHeight w:val="255"/>
        </w:trPr>
        <w:tc>
          <w:tcPr>
            <w:tcW w:w="5371" w:type="dxa"/>
            <w:gridSpan w:val="5"/>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288" w:type="dxa"/>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3122" w:type="dxa"/>
            <w:gridSpan w:val="4"/>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Приложение №4</w:t>
            </w:r>
          </w:p>
        </w:tc>
        <w:tc>
          <w:tcPr>
            <w:tcW w:w="1082" w:type="dxa"/>
            <w:gridSpan w:val="2"/>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252" w:type="dxa"/>
            <w:gridSpan w:val="2"/>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1777" w:type="dxa"/>
            <w:gridSpan w:val="2"/>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c>
          <w:tcPr>
            <w:tcW w:w="1657" w:type="dxa"/>
            <w:gridSpan w:val="3"/>
            <w:tcBorders>
              <w:top w:val="nil"/>
              <w:left w:val="nil"/>
              <w:bottom w:val="nil"/>
              <w:right w:val="nil"/>
            </w:tcBorders>
            <w:shd w:val="clear" w:color="auto" w:fill="auto"/>
            <w:noWrap/>
            <w:vAlign w:val="bottom"/>
            <w:hideMark/>
          </w:tcPr>
          <w:p w:rsidR="0009255D" w:rsidRPr="0083492B" w:rsidRDefault="0009255D" w:rsidP="007D5AA5">
            <w:pPr>
              <w:rPr>
                <w:rFonts w:ascii="Arial CYR" w:hAnsi="Arial CYR" w:cs="Arial CYR"/>
                <w:sz w:val="20"/>
                <w:szCs w:val="20"/>
              </w:rPr>
            </w:pPr>
          </w:p>
        </w:tc>
      </w:tr>
      <w:tr w:rsidR="0009255D" w:rsidTr="007D5AA5">
        <w:trPr>
          <w:trHeight w:val="255"/>
        </w:trPr>
        <w:tc>
          <w:tcPr>
            <w:tcW w:w="5371" w:type="dxa"/>
            <w:gridSpan w:val="5"/>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288" w:type="dxa"/>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8033" w:type="dxa"/>
            <w:gridSpan w:val="14"/>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r>
              <w:rPr>
                <w:rFonts w:ascii="Arial CYR" w:hAnsi="Arial CYR" w:cs="Arial CYR"/>
                <w:sz w:val="20"/>
                <w:szCs w:val="20"/>
              </w:rPr>
              <w:t>к решению Думы №15  от  03.07.2020 г</w:t>
            </w:r>
          </w:p>
        </w:tc>
        <w:tc>
          <w:tcPr>
            <w:tcW w:w="236" w:type="dxa"/>
            <w:gridSpan w:val="2"/>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r>
      <w:tr w:rsidR="0009255D" w:rsidTr="007D5AA5">
        <w:trPr>
          <w:trHeight w:val="255"/>
        </w:trPr>
        <w:tc>
          <w:tcPr>
            <w:tcW w:w="5371" w:type="dxa"/>
            <w:gridSpan w:val="5"/>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288" w:type="dxa"/>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6140" w:type="dxa"/>
            <w:gridSpan w:val="11"/>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1657" w:type="dxa"/>
            <w:gridSpan w:val="2"/>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236" w:type="dxa"/>
            <w:gridSpan w:val="2"/>
            <w:vAlign w:val="center"/>
            <w:hideMark/>
          </w:tcPr>
          <w:p w:rsidR="0009255D" w:rsidRDefault="0009255D" w:rsidP="007D5AA5">
            <w:pPr>
              <w:rPr>
                <w:sz w:val="20"/>
                <w:szCs w:val="20"/>
              </w:rPr>
            </w:pPr>
          </w:p>
        </w:tc>
      </w:tr>
      <w:tr w:rsidR="0009255D" w:rsidTr="007D5AA5">
        <w:trPr>
          <w:trHeight w:val="285"/>
        </w:trPr>
        <w:tc>
          <w:tcPr>
            <w:tcW w:w="5371" w:type="dxa"/>
            <w:gridSpan w:val="5"/>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288" w:type="dxa"/>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6140" w:type="dxa"/>
            <w:gridSpan w:val="11"/>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r>
              <w:rPr>
                <w:rFonts w:ascii="Arial CYR" w:hAnsi="Arial CYR" w:cs="Arial CYR"/>
                <w:sz w:val="20"/>
                <w:szCs w:val="20"/>
              </w:rPr>
              <w:t xml:space="preserve">на 2020 г. и плановый период 2021-2022 </w:t>
            </w:r>
            <w:proofErr w:type="gramStart"/>
            <w:r>
              <w:rPr>
                <w:rFonts w:ascii="Arial CYR" w:hAnsi="Arial CYR" w:cs="Arial CYR"/>
                <w:sz w:val="20"/>
                <w:szCs w:val="20"/>
              </w:rPr>
              <w:t>гг</w:t>
            </w:r>
            <w:proofErr w:type="gramEnd"/>
            <w:r>
              <w:rPr>
                <w:rFonts w:ascii="Arial CYR" w:hAnsi="Arial CYR" w:cs="Arial CYR"/>
                <w:sz w:val="20"/>
                <w:szCs w:val="20"/>
              </w:rPr>
              <w:t>"</w:t>
            </w:r>
          </w:p>
        </w:tc>
        <w:tc>
          <w:tcPr>
            <w:tcW w:w="1657" w:type="dxa"/>
            <w:gridSpan w:val="2"/>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09255D" w:rsidRDefault="0009255D" w:rsidP="007D5AA5">
            <w:pPr>
              <w:rPr>
                <w:rFonts w:ascii="Arial CYR" w:hAnsi="Arial CYR" w:cs="Arial CYR"/>
                <w:sz w:val="20"/>
                <w:szCs w:val="20"/>
              </w:rPr>
            </w:pPr>
          </w:p>
        </w:tc>
        <w:tc>
          <w:tcPr>
            <w:tcW w:w="236" w:type="dxa"/>
            <w:gridSpan w:val="2"/>
            <w:vAlign w:val="center"/>
            <w:hideMark/>
          </w:tcPr>
          <w:p w:rsidR="0009255D" w:rsidRDefault="0009255D" w:rsidP="007D5AA5">
            <w:pPr>
              <w:rPr>
                <w:sz w:val="20"/>
                <w:szCs w:val="20"/>
              </w:rPr>
            </w:pPr>
          </w:p>
        </w:tc>
      </w:tr>
      <w:tr w:rsidR="0009255D" w:rsidTr="007D5AA5">
        <w:trPr>
          <w:trHeight w:val="435"/>
        </w:trPr>
        <w:tc>
          <w:tcPr>
            <w:tcW w:w="14662" w:type="dxa"/>
            <w:gridSpan w:val="24"/>
            <w:tcBorders>
              <w:top w:val="nil"/>
              <w:left w:val="nil"/>
              <w:bottom w:val="nil"/>
              <w:right w:val="nil"/>
            </w:tcBorders>
            <w:shd w:val="clear" w:color="auto" w:fill="auto"/>
            <w:noWrap/>
            <w:vAlign w:val="bottom"/>
            <w:hideMark/>
          </w:tcPr>
          <w:p w:rsidR="0009255D" w:rsidRDefault="0009255D" w:rsidP="007D5AA5">
            <w:pPr>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 "ЗАХАЛЬСКОЕ" НА  2020 г</w:t>
            </w:r>
            <w:proofErr w:type="gramStart"/>
            <w:r>
              <w:rPr>
                <w:rFonts w:ascii="Arial CYR" w:hAnsi="Arial CYR" w:cs="Arial CYR"/>
                <w:b/>
                <w:bCs/>
                <w:sz w:val="20"/>
                <w:szCs w:val="20"/>
              </w:rPr>
              <w:t>.и</w:t>
            </w:r>
            <w:proofErr w:type="gramEnd"/>
            <w:r>
              <w:rPr>
                <w:rFonts w:ascii="Arial CYR" w:hAnsi="Arial CYR" w:cs="Arial CYR"/>
                <w:b/>
                <w:bCs/>
                <w:sz w:val="20"/>
                <w:szCs w:val="20"/>
              </w:rPr>
              <w:t xml:space="preserve"> плановый период 2021-2022 гг.</w:t>
            </w:r>
          </w:p>
        </w:tc>
      </w:tr>
      <w:tr w:rsidR="0009255D" w:rsidTr="007D5AA5">
        <w:trPr>
          <w:gridAfter w:val="7"/>
          <w:wAfter w:w="3686" w:type="dxa"/>
          <w:trHeight w:val="255"/>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Default="0009255D" w:rsidP="007D5AA5">
            <w:pPr>
              <w:jc w:val="center"/>
              <w:rPr>
                <w:rFonts w:ascii="Arial CYR" w:hAnsi="Arial CYR" w:cs="Arial CYR"/>
                <w:b/>
                <w:bCs/>
                <w:sz w:val="20"/>
                <w:szCs w:val="20"/>
              </w:rPr>
            </w:pPr>
            <w:r>
              <w:rPr>
                <w:rFonts w:ascii="Arial CYR" w:hAnsi="Arial CYR" w:cs="Arial CYR"/>
                <w:b/>
                <w:bCs/>
                <w:sz w:val="20"/>
                <w:szCs w:val="20"/>
              </w:rPr>
              <w:t> </w:t>
            </w:r>
          </w:p>
        </w:tc>
        <w:tc>
          <w:tcPr>
            <w:tcW w:w="439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09255D" w:rsidRDefault="0009255D" w:rsidP="007D5AA5">
            <w:pPr>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Default="0009255D" w:rsidP="007D5AA5">
            <w:pPr>
              <w:jc w:val="center"/>
              <w:rPr>
                <w:rFonts w:ascii="Arial CYR" w:hAnsi="Arial CYR" w:cs="Arial CYR"/>
                <w:b/>
                <w:bCs/>
                <w:sz w:val="20"/>
                <w:szCs w:val="20"/>
              </w:rPr>
            </w:pPr>
            <w:r>
              <w:rPr>
                <w:rFonts w:ascii="Arial CYR" w:hAnsi="Arial CYR" w:cs="Arial CYR"/>
                <w:b/>
                <w:bCs/>
                <w:sz w:val="20"/>
                <w:szCs w:val="20"/>
              </w:rPr>
              <w:t xml:space="preserve">  2020 г.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Default="0009255D" w:rsidP="007D5AA5">
            <w:pPr>
              <w:jc w:val="center"/>
              <w:rPr>
                <w:rFonts w:ascii="Arial CYR" w:hAnsi="Arial CYR" w:cs="Arial CYR"/>
                <w:b/>
                <w:bCs/>
                <w:sz w:val="20"/>
                <w:szCs w:val="20"/>
              </w:rPr>
            </w:pPr>
            <w:r>
              <w:rPr>
                <w:rFonts w:ascii="Arial CYR" w:hAnsi="Arial CYR" w:cs="Arial CYR"/>
                <w:b/>
                <w:bCs/>
                <w:sz w:val="20"/>
                <w:szCs w:val="20"/>
              </w:rPr>
              <w:t xml:space="preserve">  2021 г.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Default="0009255D" w:rsidP="007D5AA5">
            <w:pPr>
              <w:jc w:val="center"/>
              <w:rPr>
                <w:rFonts w:ascii="Arial CYR" w:hAnsi="Arial CYR" w:cs="Arial CYR"/>
                <w:b/>
                <w:bCs/>
                <w:sz w:val="20"/>
                <w:szCs w:val="20"/>
              </w:rPr>
            </w:pPr>
            <w:r>
              <w:rPr>
                <w:rFonts w:ascii="Arial CYR" w:hAnsi="Arial CYR" w:cs="Arial CYR"/>
                <w:b/>
                <w:bCs/>
                <w:sz w:val="20"/>
                <w:szCs w:val="20"/>
              </w:rPr>
              <w:t xml:space="preserve">  2022 г. </w:t>
            </w:r>
          </w:p>
        </w:tc>
        <w:tc>
          <w:tcPr>
            <w:tcW w:w="236" w:type="dxa"/>
            <w:gridSpan w:val="2"/>
            <w:vAlign w:val="center"/>
            <w:hideMark/>
          </w:tcPr>
          <w:p w:rsidR="0009255D" w:rsidRDefault="0009255D" w:rsidP="007D5AA5">
            <w:pPr>
              <w:rPr>
                <w:sz w:val="20"/>
                <w:szCs w:val="20"/>
              </w:rPr>
            </w:pPr>
          </w:p>
        </w:tc>
        <w:tc>
          <w:tcPr>
            <w:tcW w:w="236" w:type="dxa"/>
            <w:gridSpan w:val="2"/>
            <w:vAlign w:val="center"/>
            <w:hideMark/>
          </w:tcPr>
          <w:p w:rsidR="0009255D" w:rsidRDefault="0009255D" w:rsidP="007D5AA5">
            <w:pPr>
              <w:rPr>
                <w:sz w:val="20"/>
                <w:szCs w:val="20"/>
              </w:rPr>
            </w:pPr>
          </w:p>
        </w:tc>
      </w:tr>
      <w:tr w:rsidR="0009255D" w:rsidRPr="0083492B" w:rsidTr="007D5AA5">
        <w:trPr>
          <w:gridAfter w:val="7"/>
          <w:wAfter w:w="3686" w:type="dxa"/>
          <w:trHeight w:val="780"/>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Наименование</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глава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раздел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подраздел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целевая статья расходов</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вид расходов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rFonts w:ascii="Arial CYR" w:hAnsi="Arial CYR" w:cs="Arial CY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rFonts w:ascii="Arial CYR" w:hAnsi="Arial CYR" w:cs="Arial CY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rFonts w:ascii="Arial CYR" w:hAnsi="Arial CYR" w:cs="Arial CYR"/>
                <w:bCs/>
                <w:sz w:val="20"/>
                <w:szCs w:val="20"/>
              </w:rPr>
            </w:pPr>
          </w:p>
        </w:tc>
        <w:tc>
          <w:tcPr>
            <w:tcW w:w="236" w:type="dxa"/>
            <w:gridSpan w:val="2"/>
            <w:tcBorders>
              <w:left w:val="single" w:sz="4" w:space="0" w:color="auto"/>
            </w:tcBorders>
            <w:vAlign w:val="center"/>
            <w:hideMark/>
          </w:tcPr>
          <w:p w:rsidR="0009255D" w:rsidRPr="0083492B" w:rsidRDefault="0009255D" w:rsidP="007D5AA5">
            <w:pPr>
              <w:rPr>
                <w:sz w:val="20"/>
                <w:szCs w:val="20"/>
              </w:rPr>
            </w:pPr>
          </w:p>
        </w:tc>
        <w:tc>
          <w:tcPr>
            <w:tcW w:w="236" w:type="dxa"/>
            <w:gridSpan w:val="2"/>
            <w:vAlign w:val="center"/>
            <w:hideMark/>
          </w:tcPr>
          <w:p w:rsidR="0009255D" w:rsidRPr="0083492B" w:rsidRDefault="0009255D" w:rsidP="007D5AA5">
            <w:pPr>
              <w:rPr>
                <w:sz w:val="20"/>
                <w:szCs w:val="20"/>
              </w:rPr>
            </w:pPr>
          </w:p>
        </w:tc>
      </w:tr>
      <w:tr w:rsidR="0009255D" w:rsidRPr="0083492B" w:rsidTr="007D5AA5">
        <w:trPr>
          <w:gridAfter w:val="7"/>
          <w:wAfter w:w="3686" w:type="dxa"/>
          <w:trHeight w:val="495"/>
        </w:trPr>
        <w:tc>
          <w:tcPr>
            <w:tcW w:w="242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Администрация МО "Захальское"</w:t>
            </w:r>
          </w:p>
        </w:tc>
        <w:tc>
          <w:tcPr>
            <w:tcW w:w="71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20720388,89</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13894859,00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13591445,00</w:t>
            </w:r>
          </w:p>
        </w:tc>
        <w:tc>
          <w:tcPr>
            <w:tcW w:w="236" w:type="dxa"/>
            <w:gridSpan w:val="2"/>
            <w:tcBorders>
              <w:left w:val="single" w:sz="4" w:space="0" w:color="auto"/>
            </w:tcBorders>
            <w:vAlign w:val="center"/>
            <w:hideMark/>
          </w:tcPr>
          <w:p w:rsidR="0009255D" w:rsidRPr="0083492B" w:rsidRDefault="0009255D" w:rsidP="007D5AA5">
            <w:pPr>
              <w:rPr>
                <w:sz w:val="20"/>
                <w:szCs w:val="20"/>
              </w:rPr>
            </w:pPr>
          </w:p>
        </w:tc>
        <w:tc>
          <w:tcPr>
            <w:tcW w:w="236" w:type="dxa"/>
            <w:gridSpan w:val="2"/>
            <w:vAlign w:val="center"/>
            <w:hideMark/>
          </w:tcPr>
          <w:p w:rsidR="0009255D" w:rsidRPr="0083492B" w:rsidRDefault="0009255D" w:rsidP="007D5AA5">
            <w:pPr>
              <w:rPr>
                <w:sz w:val="20"/>
                <w:szCs w:val="20"/>
              </w:rPr>
            </w:pPr>
          </w:p>
        </w:tc>
      </w:tr>
      <w:tr w:rsidR="0009255D" w:rsidRPr="0083492B" w:rsidTr="007D5AA5">
        <w:trPr>
          <w:gridAfter w:val="7"/>
          <w:wAfter w:w="3686" w:type="dxa"/>
          <w:trHeight w:val="330"/>
        </w:trPr>
        <w:tc>
          <w:tcPr>
            <w:tcW w:w="2421"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ОБЩЕГОСУДАРСТВЕННЫЕ ВОПРОСЫ</w:t>
            </w:r>
          </w:p>
        </w:tc>
        <w:tc>
          <w:tcPr>
            <w:tcW w:w="71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7592590</w:t>
            </w:r>
          </w:p>
        </w:tc>
        <w:tc>
          <w:tcPr>
            <w:tcW w:w="127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7022935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6736553</w:t>
            </w:r>
          </w:p>
        </w:tc>
        <w:tc>
          <w:tcPr>
            <w:tcW w:w="236" w:type="dxa"/>
            <w:gridSpan w:val="2"/>
            <w:tcBorders>
              <w:left w:val="single" w:sz="4" w:space="0" w:color="auto"/>
            </w:tcBorders>
            <w:vAlign w:val="center"/>
            <w:hideMark/>
          </w:tcPr>
          <w:p w:rsidR="0009255D" w:rsidRPr="0083492B" w:rsidRDefault="0009255D" w:rsidP="007D5AA5">
            <w:pPr>
              <w:rPr>
                <w:sz w:val="20"/>
                <w:szCs w:val="20"/>
              </w:rPr>
            </w:pPr>
          </w:p>
        </w:tc>
        <w:tc>
          <w:tcPr>
            <w:tcW w:w="236" w:type="dxa"/>
            <w:gridSpan w:val="2"/>
            <w:vAlign w:val="center"/>
            <w:hideMark/>
          </w:tcPr>
          <w:p w:rsidR="0009255D" w:rsidRPr="0083492B" w:rsidRDefault="0009255D" w:rsidP="007D5AA5">
            <w:pPr>
              <w:rPr>
                <w:sz w:val="20"/>
                <w:szCs w:val="20"/>
              </w:rPr>
            </w:pPr>
          </w:p>
        </w:tc>
      </w:tr>
      <w:tr w:rsidR="0009255D" w:rsidRPr="0083492B" w:rsidTr="007D5AA5">
        <w:trPr>
          <w:gridAfter w:val="7"/>
          <w:wAfter w:w="3686" w:type="dxa"/>
          <w:trHeight w:val="90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Функционирование высшего должностного лица субьекта Российской Федерации и муниципального образования</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1691220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1691220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000000"/>
                <w:sz w:val="20"/>
                <w:szCs w:val="20"/>
              </w:rPr>
            </w:pPr>
            <w:r w:rsidRPr="0083492B">
              <w:rPr>
                <w:rFonts w:ascii="Arial CYR" w:hAnsi="Arial CYR" w:cs="Arial CYR"/>
                <w:bCs/>
                <w:color w:val="000000"/>
                <w:sz w:val="20"/>
                <w:szCs w:val="20"/>
              </w:rPr>
              <w:t>1691220</w:t>
            </w:r>
          </w:p>
        </w:tc>
        <w:tc>
          <w:tcPr>
            <w:tcW w:w="236" w:type="dxa"/>
            <w:gridSpan w:val="2"/>
            <w:tcBorders>
              <w:left w:val="single" w:sz="4" w:space="0" w:color="auto"/>
            </w:tcBorders>
            <w:vAlign w:val="center"/>
            <w:hideMark/>
          </w:tcPr>
          <w:p w:rsidR="0009255D" w:rsidRPr="0083492B" w:rsidRDefault="0009255D" w:rsidP="007D5AA5">
            <w:pPr>
              <w:rPr>
                <w:sz w:val="20"/>
                <w:szCs w:val="20"/>
              </w:rPr>
            </w:pPr>
          </w:p>
        </w:tc>
        <w:tc>
          <w:tcPr>
            <w:tcW w:w="236" w:type="dxa"/>
            <w:gridSpan w:val="2"/>
            <w:vAlign w:val="center"/>
            <w:hideMark/>
          </w:tcPr>
          <w:p w:rsidR="0009255D" w:rsidRPr="0083492B" w:rsidRDefault="0009255D" w:rsidP="007D5AA5">
            <w:pPr>
              <w:rPr>
                <w:sz w:val="20"/>
                <w:szCs w:val="20"/>
              </w:rPr>
            </w:pPr>
          </w:p>
        </w:tc>
      </w:tr>
      <w:tr w:rsidR="0009255D" w:rsidRPr="0083492B" w:rsidTr="007D5AA5">
        <w:trPr>
          <w:gridAfter w:val="7"/>
          <w:wAfter w:w="3686" w:type="dxa"/>
          <w:trHeight w:val="73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Руководство и управление в сфере установленных функций органов государственной власти субъектов Российской Федерациии и муниципального образования</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91 0 00 00000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236" w:type="dxa"/>
            <w:gridSpan w:val="2"/>
            <w:tcBorders>
              <w:left w:val="single" w:sz="4" w:space="0" w:color="auto"/>
            </w:tcBorders>
            <w:vAlign w:val="center"/>
            <w:hideMark/>
          </w:tcPr>
          <w:p w:rsidR="0009255D" w:rsidRPr="0083492B" w:rsidRDefault="0009255D" w:rsidP="007D5AA5">
            <w:pPr>
              <w:rPr>
                <w:sz w:val="20"/>
                <w:szCs w:val="20"/>
              </w:rPr>
            </w:pPr>
          </w:p>
        </w:tc>
        <w:tc>
          <w:tcPr>
            <w:tcW w:w="236" w:type="dxa"/>
            <w:gridSpan w:val="2"/>
            <w:vAlign w:val="center"/>
            <w:hideMark/>
          </w:tcPr>
          <w:p w:rsidR="0009255D" w:rsidRPr="0083492B" w:rsidRDefault="0009255D" w:rsidP="007D5AA5">
            <w:pPr>
              <w:rPr>
                <w:sz w:val="20"/>
                <w:szCs w:val="20"/>
              </w:rPr>
            </w:pPr>
          </w:p>
        </w:tc>
      </w:tr>
      <w:tr w:rsidR="0009255D" w:rsidRPr="0083492B" w:rsidTr="007D5AA5">
        <w:trPr>
          <w:gridAfter w:val="7"/>
          <w:wAfter w:w="3686" w:type="dxa"/>
          <w:trHeight w:val="42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Глава  муниципального образования</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91 1 11 00000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236" w:type="dxa"/>
            <w:gridSpan w:val="2"/>
            <w:tcBorders>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33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по оплатн труда  ОМСУ</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91 1 11 90110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103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персаналу  в целях обеспечения  выполнения функций муниципальными органами</w:t>
            </w:r>
            <w:proofErr w:type="gramStart"/>
            <w:r w:rsidRPr="0083492B">
              <w:rPr>
                <w:rFonts w:ascii="Arial CYR" w:hAnsi="Arial CYR" w:cs="Arial CYR"/>
                <w:sz w:val="20"/>
                <w:szCs w:val="20"/>
              </w:rPr>
              <w:t>,к</w:t>
            </w:r>
            <w:proofErr w:type="gramEnd"/>
            <w:r w:rsidRPr="0083492B">
              <w:rPr>
                <w:rFonts w:ascii="Arial CYR" w:hAnsi="Arial CYR" w:cs="Arial CYR"/>
                <w:sz w:val="20"/>
                <w:szCs w:val="20"/>
              </w:rPr>
              <w:t>азенными учреждениями,органами управления государственными внебюджетными фондами</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91 1 11 90110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75"/>
        </w:trPr>
        <w:tc>
          <w:tcPr>
            <w:tcW w:w="242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персаналу  государственны</w:t>
            </w:r>
            <w:proofErr w:type="gramStart"/>
            <w:r w:rsidRPr="0083492B">
              <w:rPr>
                <w:rFonts w:ascii="Arial CYR" w:hAnsi="Arial CYR" w:cs="Arial CYR"/>
                <w:sz w:val="20"/>
                <w:szCs w:val="20"/>
              </w:rPr>
              <w:t>х(</w:t>
            </w:r>
            <w:proofErr w:type="gramEnd"/>
            <w:r w:rsidRPr="0083492B">
              <w:rPr>
                <w:rFonts w:ascii="Arial CYR" w:hAnsi="Arial CYR" w:cs="Arial CYR"/>
                <w:sz w:val="20"/>
                <w:szCs w:val="20"/>
              </w:rPr>
              <w:t>муниципальных )органов</w:t>
            </w:r>
          </w:p>
        </w:tc>
        <w:tc>
          <w:tcPr>
            <w:tcW w:w="71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91 1 11 90110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1691220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1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color w:val="000000"/>
                <w:sz w:val="20"/>
                <w:szCs w:val="20"/>
              </w:rPr>
            </w:pPr>
            <w:r w:rsidRPr="0083492B">
              <w:rPr>
                <w:rFonts w:ascii="Arial CYR" w:hAnsi="Arial CYR" w:cs="Arial CYR"/>
                <w:color w:val="000000"/>
                <w:sz w:val="20"/>
                <w:szCs w:val="20"/>
              </w:rPr>
              <w:t>Фонд оплаты труда государственны</w:t>
            </w:r>
            <w:proofErr w:type="gramStart"/>
            <w:r w:rsidRPr="0083492B">
              <w:rPr>
                <w:rFonts w:ascii="Arial CYR" w:hAnsi="Arial CYR" w:cs="Arial CYR"/>
                <w:color w:val="000000"/>
                <w:sz w:val="20"/>
                <w:szCs w:val="20"/>
              </w:rPr>
              <w:t>х(</w:t>
            </w:r>
            <w:proofErr w:type="gramEnd"/>
            <w:r w:rsidRPr="0083492B">
              <w:rPr>
                <w:rFonts w:ascii="Arial CYR" w:hAnsi="Arial CYR" w:cs="Arial CYR"/>
                <w:color w:val="000000"/>
                <w:sz w:val="20"/>
                <w:szCs w:val="20"/>
              </w:rPr>
              <w:t>муниципальных)органов</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t>О</w:t>
            </w:r>
            <w:proofErr w:type="gramStart"/>
            <w:r w:rsidRPr="0083492B">
              <w:rPr>
                <w:rFonts w:ascii="Arial CYR" w:hAnsi="Arial CYR" w:cs="Arial CYR"/>
                <w:color w:val="000000"/>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t>О</w:t>
            </w:r>
            <w:proofErr w:type="gramStart"/>
            <w:r w:rsidRPr="0083492B">
              <w:rPr>
                <w:rFonts w:ascii="Arial CYR" w:hAnsi="Arial CYR" w:cs="Arial CYR"/>
                <w:color w:val="000000"/>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t>91 1 11 90110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color w:val="000000"/>
                <w:sz w:val="20"/>
                <w:szCs w:val="20"/>
              </w:rPr>
            </w:pPr>
            <w:r w:rsidRPr="0083492B">
              <w:rPr>
                <w:rFonts w:ascii="Arial CYR" w:hAnsi="Arial CYR" w:cs="Arial CYR"/>
                <w:color w:val="000000"/>
                <w:sz w:val="20"/>
                <w:szCs w:val="20"/>
              </w:rPr>
              <w:t>1298940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color w:val="000000"/>
                <w:sz w:val="20"/>
                <w:szCs w:val="20"/>
              </w:rPr>
            </w:pPr>
            <w:r w:rsidRPr="0083492B">
              <w:rPr>
                <w:rFonts w:ascii="Arial CYR" w:hAnsi="Arial CYR" w:cs="Arial CYR"/>
                <w:color w:val="000000"/>
                <w:sz w:val="20"/>
                <w:szCs w:val="20"/>
              </w:rPr>
              <w:t>1298940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color w:val="000000"/>
                <w:sz w:val="20"/>
                <w:szCs w:val="20"/>
              </w:rPr>
            </w:pPr>
            <w:r w:rsidRPr="0083492B">
              <w:rPr>
                <w:rFonts w:ascii="Arial CYR" w:hAnsi="Arial CYR" w:cs="Arial CYR"/>
                <w:color w:val="000000"/>
                <w:sz w:val="20"/>
                <w:szCs w:val="20"/>
              </w:rPr>
              <w:t>1298940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9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color w:val="000000"/>
                <w:sz w:val="20"/>
                <w:szCs w:val="20"/>
              </w:rPr>
            </w:pPr>
            <w:r w:rsidRPr="0083492B">
              <w:rPr>
                <w:rFonts w:ascii="Arial CYR" w:hAnsi="Arial CYR" w:cs="Arial CYR"/>
                <w:color w:val="000000"/>
                <w:sz w:val="20"/>
                <w:szCs w:val="20"/>
              </w:rPr>
              <w:t xml:space="preserve">Взносы по </w:t>
            </w:r>
            <w:proofErr w:type="gramStart"/>
            <w:r w:rsidRPr="0083492B">
              <w:rPr>
                <w:rFonts w:ascii="Arial CYR" w:hAnsi="Arial CYR" w:cs="Arial CYR"/>
                <w:color w:val="000000"/>
                <w:sz w:val="20"/>
                <w:szCs w:val="20"/>
              </w:rPr>
              <w:t>обязательному</w:t>
            </w:r>
            <w:proofErr w:type="gramEnd"/>
            <w:r w:rsidRPr="0083492B">
              <w:rPr>
                <w:rFonts w:ascii="Arial CYR" w:hAnsi="Arial CYR" w:cs="Arial CYR"/>
                <w:color w:val="000000"/>
                <w:sz w:val="20"/>
                <w:szCs w:val="20"/>
              </w:rPr>
              <w:t xml:space="preserve"> социальному страхованиюна выплатына выплаты </w:t>
            </w:r>
            <w:r w:rsidRPr="0083492B">
              <w:rPr>
                <w:rFonts w:ascii="Arial CYR" w:hAnsi="Arial CYR" w:cs="Arial CYR"/>
                <w:color w:val="000000"/>
                <w:sz w:val="20"/>
                <w:szCs w:val="20"/>
              </w:rPr>
              <w:lastRenderedPageBreak/>
              <w:t>денежного содержания и иные выплаты</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lastRenderedPageBreak/>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t>О</w:t>
            </w:r>
            <w:proofErr w:type="gramStart"/>
            <w:r w:rsidRPr="0083492B">
              <w:rPr>
                <w:rFonts w:ascii="Arial CYR" w:hAnsi="Arial CYR" w:cs="Arial CYR"/>
                <w:color w:val="000000"/>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t>О</w:t>
            </w:r>
            <w:proofErr w:type="gramStart"/>
            <w:r w:rsidRPr="0083492B">
              <w:rPr>
                <w:rFonts w:ascii="Arial CYR" w:hAnsi="Arial CYR" w:cs="Arial CYR"/>
                <w:color w:val="000000"/>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t>91 1 11 90110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color w:val="000000"/>
                <w:sz w:val="20"/>
                <w:szCs w:val="20"/>
              </w:rPr>
            </w:pPr>
            <w:r w:rsidRPr="0083492B">
              <w:rPr>
                <w:rFonts w:ascii="Arial CYR" w:hAnsi="Arial CYR" w:cs="Arial CYR"/>
                <w:color w:val="000000"/>
                <w:sz w:val="20"/>
                <w:szCs w:val="20"/>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color w:val="000000"/>
                <w:sz w:val="20"/>
                <w:szCs w:val="20"/>
              </w:rPr>
            </w:pPr>
            <w:r w:rsidRPr="0083492B">
              <w:rPr>
                <w:rFonts w:ascii="Arial CYR" w:hAnsi="Arial CYR" w:cs="Arial CYR"/>
                <w:color w:val="000000"/>
                <w:sz w:val="20"/>
                <w:szCs w:val="20"/>
              </w:rPr>
              <w:t>392280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color w:val="000000"/>
                <w:sz w:val="20"/>
                <w:szCs w:val="20"/>
              </w:rPr>
            </w:pPr>
            <w:r w:rsidRPr="0083492B">
              <w:rPr>
                <w:rFonts w:ascii="Arial CYR" w:hAnsi="Arial CYR" w:cs="Arial CYR"/>
                <w:color w:val="000000"/>
                <w:sz w:val="20"/>
                <w:szCs w:val="20"/>
              </w:rPr>
              <w:t>392280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color w:val="000000"/>
                <w:sz w:val="20"/>
                <w:szCs w:val="20"/>
              </w:rPr>
            </w:pPr>
            <w:r w:rsidRPr="0083492B">
              <w:rPr>
                <w:rFonts w:ascii="Arial CYR" w:hAnsi="Arial CYR" w:cs="Arial CYR"/>
                <w:color w:val="000000"/>
                <w:sz w:val="20"/>
                <w:szCs w:val="20"/>
              </w:rPr>
              <w:t>392280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15"/>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lastRenderedPageBreak/>
              <w:t>Начисления на выплаты по оплате труда</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91 1 11 90110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142019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142019</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117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5900370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5330715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5044333</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8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по оплатн труда  ОМСУ</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5900370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5330715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5044333</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4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персаналу  в целях обеспечения  выполнения функций муниципальными органами</w:t>
            </w:r>
            <w:proofErr w:type="gramStart"/>
            <w:r w:rsidRPr="0083492B">
              <w:rPr>
                <w:rFonts w:ascii="Arial CYR" w:hAnsi="Arial CYR" w:cs="Arial CYR"/>
                <w:sz w:val="20"/>
                <w:szCs w:val="20"/>
              </w:rPr>
              <w:t>,к</w:t>
            </w:r>
            <w:proofErr w:type="gramEnd"/>
            <w:r w:rsidRPr="0083492B">
              <w:rPr>
                <w:rFonts w:ascii="Arial CYR" w:hAnsi="Arial CYR" w:cs="Arial CYR"/>
                <w:sz w:val="20"/>
                <w:szCs w:val="20"/>
              </w:rPr>
              <w:t>азенными учреждениями,органами управления государственными внебюджетными фондами</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5900370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5330715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5044333</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3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персаналу  государственны</w:t>
            </w:r>
            <w:proofErr w:type="gramStart"/>
            <w:r w:rsidRPr="0083492B">
              <w:rPr>
                <w:rFonts w:ascii="Arial CYR" w:hAnsi="Arial CYR" w:cs="Arial CYR"/>
                <w:sz w:val="20"/>
                <w:szCs w:val="20"/>
              </w:rPr>
              <w:t>х(</w:t>
            </w:r>
            <w:proofErr w:type="gramEnd"/>
            <w:r w:rsidRPr="0083492B">
              <w:rPr>
                <w:rFonts w:ascii="Arial CYR" w:hAnsi="Arial CYR" w:cs="Arial CYR"/>
                <w:sz w:val="20"/>
                <w:szCs w:val="20"/>
              </w:rPr>
              <w:t>муниципальных )органов</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4371328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3790864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3623800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4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Фонд оплаты труда государственны</w:t>
            </w:r>
            <w:proofErr w:type="gramStart"/>
            <w:r w:rsidRPr="0083492B">
              <w:rPr>
                <w:rFonts w:ascii="Arial CYR" w:hAnsi="Arial CYR" w:cs="Arial CYR"/>
                <w:sz w:val="20"/>
                <w:szCs w:val="20"/>
              </w:rPr>
              <w:t>х(</w:t>
            </w:r>
            <w:proofErr w:type="gramEnd"/>
            <w:r w:rsidRPr="0083492B">
              <w:rPr>
                <w:rFonts w:ascii="Arial CYR" w:hAnsi="Arial CYR" w:cs="Arial CYR"/>
                <w:sz w:val="20"/>
                <w:szCs w:val="20"/>
              </w:rPr>
              <w:t>муниципальных)органов</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3357395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2911570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2783257</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4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xml:space="preserve">Взносы по </w:t>
            </w:r>
            <w:proofErr w:type="gramStart"/>
            <w:r w:rsidRPr="0083492B">
              <w:rPr>
                <w:rFonts w:ascii="Arial CYR" w:hAnsi="Arial CYR" w:cs="Arial CYR"/>
                <w:sz w:val="20"/>
                <w:szCs w:val="20"/>
              </w:rPr>
              <w:t>обязательному</w:t>
            </w:r>
            <w:proofErr w:type="gramEnd"/>
            <w:r w:rsidRPr="0083492B">
              <w:rPr>
                <w:rFonts w:ascii="Arial CYR" w:hAnsi="Arial CYR" w:cs="Arial CYR"/>
                <w:sz w:val="20"/>
                <w:szCs w:val="20"/>
              </w:rPr>
              <w:t xml:space="preserve"> социальному страхованиюна выплатына выплаты денежного содержания и иные выплаты</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1013933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879294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840543</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1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обеспечение функций  ОМСУ</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7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5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1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w:t>
            </w:r>
            <w:proofErr w:type="gramStart"/>
            <w:r w:rsidRPr="0083492B">
              <w:rPr>
                <w:rFonts w:ascii="Arial CYR" w:hAnsi="Arial CYR" w:cs="Arial CYR"/>
                <w:sz w:val="20"/>
                <w:szCs w:val="20"/>
              </w:rPr>
              <w:t>,р</w:t>
            </w:r>
            <w:proofErr w:type="gramEnd"/>
            <w:r w:rsidRPr="0083492B">
              <w:rPr>
                <w:rFonts w:ascii="Arial CYR" w:hAnsi="Arial CYR" w:cs="Arial CYR"/>
                <w:sz w:val="20"/>
                <w:szCs w:val="20"/>
              </w:rPr>
              <w:t>абот,услуг в сфере информационно-коммуникационных технологий</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8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 xml:space="preserve">работ и услуг для муниципальных </w:t>
            </w:r>
            <w:r w:rsidRPr="0083492B">
              <w:rPr>
                <w:rFonts w:ascii="Arial CYR" w:hAnsi="Arial CYR" w:cs="Arial CYR"/>
                <w:sz w:val="20"/>
                <w:szCs w:val="20"/>
              </w:rPr>
              <w:lastRenderedPageBreak/>
              <w:t>нужд</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lastRenderedPageBreak/>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1489042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1499851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1380533</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5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lastRenderedPageBreak/>
              <w:t>Иные бюджетные асигнования</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65"/>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Уплата налогов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 xml:space="preserve">сборов и иных платежей </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8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Уплата налога на имущество организаций  и земельного налога</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852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5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xml:space="preserve">Уплата иных платежей </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91 1 12 90120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9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Резервные фонды исполнительных органов государственной власт</w:t>
            </w:r>
            <w:proofErr w:type="gramStart"/>
            <w:r w:rsidRPr="0083492B">
              <w:rPr>
                <w:rFonts w:ascii="Arial CYR" w:hAnsi="Arial CYR" w:cs="Arial CYR"/>
                <w:bCs/>
                <w:sz w:val="20"/>
                <w:szCs w:val="20"/>
              </w:rPr>
              <w:t>и(</w:t>
            </w:r>
            <w:proofErr w:type="gramEnd"/>
            <w:r w:rsidRPr="0083492B">
              <w:rPr>
                <w:rFonts w:ascii="Arial CYR" w:hAnsi="Arial CYR" w:cs="Arial CYR"/>
                <w:bCs/>
                <w:sz w:val="20"/>
                <w:szCs w:val="20"/>
              </w:rPr>
              <w:t>местных администраций)</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91 1 13 00000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8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Обепечение непредвиденных расходов за счет средств резервного фонда</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91 1 13 90130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10"/>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бюджетные асигнования</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91 1 13 90130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10"/>
        </w:trPr>
        <w:tc>
          <w:tcPr>
            <w:tcW w:w="2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Резервные средства</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91 1 13 90130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40"/>
        </w:trPr>
        <w:tc>
          <w:tcPr>
            <w:tcW w:w="2421"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Другие общегосударственные вопросы</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13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700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700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5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91 2 06 73150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8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91 2 06 73150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4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91 2 06 73150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85"/>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Национальная оборона</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125600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126200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129100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6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xml:space="preserve">Мобилизационная и вневоисквая подготовка </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125600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126200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129100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6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Осуществление пер-го воинского учетана террит</w:t>
            </w:r>
            <w:proofErr w:type="gramStart"/>
            <w:r w:rsidRPr="0083492B">
              <w:rPr>
                <w:rFonts w:ascii="Arial CYR" w:hAnsi="Arial CYR" w:cs="Arial CYR"/>
                <w:sz w:val="20"/>
                <w:szCs w:val="20"/>
              </w:rPr>
              <w:t>.г</w:t>
            </w:r>
            <w:proofErr w:type="gramEnd"/>
            <w:r w:rsidRPr="0083492B">
              <w:rPr>
                <w:rFonts w:ascii="Arial CYR" w:hAnsi="Arial CYR" w:cs="Arial CYR"/>
                <w:sz w:val="20"/>
                <w:szCs w:val="20"/>
              </w:rPr>
              <w:t xml:space="preserve">де отсутствует военн.комис. </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125600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126200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129100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1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Осуществление пер-го воинского учетана террит</w:t>
            </w:r>
            <w:proofErr w:type="gramStart"/>
            <w:r w:rsidRPr="0083492B">
              <w:rPr>
                <w:rFonts w:ascii="Arial CYR" w:hAnsi="Arial CYR" w:cs="Arial CYR"/>
                <w:sz w:val="20"/>
                <w:szCs w:val="20"/>
              </w:rPr>
              <w:t>.г</w:t>
            </w:r>
            <w:proofErr w:type="gramEnd"/>
            <w:r w:rsidRPr="0083492B">
              <w:rPr>
                <w:rFonts w:ascii="Arial CYR" w:hAnsi="Arial CYR" w:cs="Arial CYR"/>
                <w:sz w:val="20"/>
                <w:szCs w:val="20"/>
              </w:rPr>
              <w:t xml:space="preserve">де отсутствует военн.комис. </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91 2 02 51180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125600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126200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129100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111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персаналу  в целях обеспечения  выполнения функций муниципальными органами</w:t>
            </w:r>
            <w:proofErr w:type="gramStart"/>
            <w:r w:rsidRPr="0083492B">
              <w:rPr>
                <w:rFonts w:ascii="Arial CYR" w:hAnsi="Arial CYR" w:cs="Arial CYR"/>
                <w:sz w:val="20"/>
                <w:szCs w:val="20"/>
              </w:rPr>
              <w:t>,к</w:t>
            </w:r>
            <w:proofErr w:type="gramEnd"/>
            <w:r w:rsidRPr="0083492B">
              <w:rPr>
                <w:rFonts w:ascii="Arial CYR" w:hAnsi="Arial CYR" w:cs="Arial CYR"/>
                <w:sz w:val="20"/>
                <w:szCs w:val="20"/>
              </w:rPr>
              <w:t>азенными учреждениями,органам</w:t>
            </w:r>
            <w:r w:rsidRPr="0083492B">
              <w:rPr>
                <w:rFonts w:ascii="Arial CYR" w:hAnsi="Arial CYR" w:cs="Arial CYR"/>
                <w:sz w:val="20"/>
                <w:szCs w:val="20"/>
              </w:rPr>
              <w:lastRenderedPageBreak/>
              <w:t>и управления государственными внебюджетными фондами</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lastRenderedPageBreak/>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91 2 02 51180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120400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120700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123100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34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lastRenderedPageBreak/>
              <w:t>Расходы на выплаты персоналу  муниципальных органов</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91 2 02 51180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120400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120700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123100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9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Фонд оплаты труда государственны</w:t>
            </w:r>
            <w:proofErr w:type="gramStart"/>
            <w:r w:rsidRPr="0083492B">
              <w:rPr>
                <w:rFonts w:ascii="Arial CYR" w:hAnsi="Arial CYR" w:cs="Arial CYR"/>
                <w:sz w:val="20"/>
                <w:szCs w:val="20"/>
              </w:rPr>
              <w:t>х(</w:t>
            </w:r>
            <w:proofErr w:type="gramEnd"/>
            <w:r w:rsidRPr="0083492B">
              <w:rPr>
                <w:rFonts w:ascii="Arial CYR" w:hAnsi="Arial CYR" w:cs="Arial CYR"/>
                <w:sz w:val="20"/>
                <w:szCs w:val="20"/>
              </w:rPr>
              <w:t>муниципальных)органов</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91 2 02 51180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92473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92704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94547</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1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xml:space="preserve">Взносы по </w:t>
            </w:r>
            <w:proofErr w:type="gramStart"/>
            <w:r w:rsidRPr="0083492B">
              <w:rPr>
                <w:rFonts w:ascii="Arial CYR" w:hAnsi="Arial CYR" w:cs="Arial CYR"/>
                <w:sz w:val="20"/>
                <w:szCs w:val="20"/>
              </w:rPr>
              <w:t>обязательному</w:t>
            </w:r>
            <w:proofErr w:type="gramEnd"/>
            <w:r w:rsidRPr="0083492B">
              <w:rPr>
                <w:rFonts w:ascii="Arial CYR" w:hAnsi="Arial CYR" w:cs="Arial CYR"/>
                <w:sz w:val="20"/>
                <w:szCs w:val="20"/>
              </w:rPr>
              <w:t xml:space="preserve"> социальному страхованиюна выплатына выплаты денежного содержания и иные выплаты</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91 2 02 51180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27927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27996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28553</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1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91 2 02 51180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4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91 2 02 51180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5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w:t>
            </w:r>
            <w:proofErr w:type="gramStart"/>
            <w:r w:rsidRPr="0083492B">
              <w:rPr>
                <w:rFonts w:ascii="Arial CYR" w:hAnsi="Arial CYR" w:cs="Arial CYR"/>
                <w:sz w:val="20"/>
                <w:szCs w:val="20"/>
              </w:rPr>
              <w:t>,р</w:t>
            </w:r>
            <w:proofErr w:type="gramEnd"/>
            <w:r w:rsidRPr="0083492B">
              <w:rPr>
                <w:rFonts w:ascii="Arial CYR" w:hAnsi="Arial CYR" w:cs="Arial CYR"/>
                <w:sz w:val="20"/>
                <w:szCs w:val="20"/>
              </w:rPr>
              <w:t>абот,услуг в сфере информационно-коммуникационных технологий</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91 2 02 51180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7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91 2 02 51180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05"/>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Национальная безопасность и правоохранительная деятельность</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О3</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100000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5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Правоохранительная деятельность</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94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jc w:val="center"/>
              <w:rPr>
                <w:rFonts w:ascii="Arial" w:hAnsi="Arial" w:cs="Arial"/>
                <w:bCs/>
                <w:sz w:val="20"/>
                <w:szCs w:val="20"/>
              </w:rPr>
            </w:pPr>
            <w:r w:rsidRPr="0083492B">
              <w:rPr>
                <w:rFonts w:ascii="Arial" w:hAnsi="Arial" w:cs="Arial"/>
                <w:bCs/>
                <w:sz w:val="20"/>
                <w:szCs w:val="20"/>
              </w:rPr>
              <w:t>Защита населения и территории от чрезвычайных ситуаций природного и техногенного характера, гражданская оборона</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79 5 02 90240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273"/>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w:hAnsi="Arial" w:cs="Arial"/>
                <w:bCs/>
                <w:sz w:val="20"/>
                <w:szCs w:val="20"/>
              </w:rPr>
            </w:pPr>
            <w:r w:rsidRPr="0083492B">
              <w:rPr>
                <w:rFonts w:ascii="Arial" w:hAnsi="Arial" w:cs="Arial"/>
                <w:bCs/>
                <w:sz w:val="20"/>
                <w:szCs w:val="20"/>
              </w:rPr>
              <w:t>Прочие долгосрочные муниципальные программы "Обеспечение мер пожарной безопасности  в МО "Захальское</w:t>
            </w:r>
            <w:proofErr w:type="gramStart"/>
            <w:r w:rsidRPr="0083492B">
              <w:rPr>
                <w:rFonts w:ascii="Arial" w:hAnsi="Arial" w:cs="Arial"/>
                <w:bCs/>
                <w:sz w:val="20"/>
                <w:szCs w:val="20"/>
              </w:rPr>
              <w:t>"н</w:t>
            </w:r>
            <w:proofErr w:type="gramEnd"/>
            <w:r w:rsidRPr="0083492B">
              <w:rPr>
                <w:rFonts w:ascii="Arial" w:hAnsi="Arial" w:cs="Arial"/>
                <w:bCs/>
                <w:sz w:val="20"/>
                <w:szCs w:val="20"/>
              </w:rPr>
              <w:t>а 2019 -2023 гг."</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79 5 02 90240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0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79 5 02 90240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6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79 5 02 90240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0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lastRenderedPageBreak/>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79 5 02 90240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75"/>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Дорожное хозяйств</w:t>
            </w:r>
            <w:proofErr w:type="gramStart"/>
            <w:r w:rsidRPr="0083492B">
              <w:rPr>
                <w:rFonts w:ascii="Arial CYR" w:hAnsi="Arial CYR" w:cs="Arial CYR"/>
                <w:bCs/>
                <w:sz w:val="20"/>
                <w:szCs w:val="20"/>
              </w:rPr>
              <w:t>о(</w:t>
            </w:r>
            <w:proofErr w:type="gramEnd"/>
            <w:r w:rsidRPr="0083492B">
              <w:rPr>
                <w:rFonts w:ascii="Arial CYR" w:hAnsi="Arial CYR" w:cs="Arial CYR"/>
                <w:bCs/>
                <w:sz w:val="20"/>
                <w:szCs w:val="20"/>
              </w:rPr>
              <w:t>дорожные фонды)</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6280200,61</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2419000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2535500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9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Поддержка дорожного хозяйства</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79 5 01 00000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6280200,61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2419000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2535500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94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xml:space="preserve">Программа комплексного развития транспортной инфраструктуры МО "Захальское" на 2018-2032 </w:t>
            </w:r>
            <w:proofErr w:type="gramStart"/>
            <w:r w:rsidRPr="0083492B">
              <w:rPr>
                <w:rFonts w:ascii="Arial CYR" w:hAnsi="Arial CYR" w:cs="Arial CYR"/>
                <w:bCs/>
                <w:sz w:val="20"/>
                <w:szCs w:val="20"/>
              </w:rPr>
              <w:t>гг</w:t>
            </w:r>
            <w:proofErr w:type="gramEnd"/>
            <w:r w:rsidRPr="0083492B">
              <w:rPr>
                <w:rFonts w:ascii="Arial CYR" w:hAnsi="Arial CYR" w:cs="Arial CYR"/>
                <w:bCs/>
                <w:sz w:val="20"/>
                <w:szCs w:val="20"/>
              </w:rPr>
              <w:t>"</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79 5 01 90240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6280200,61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2419000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2535500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0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79 5 01 90240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6280200,61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2419000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2535500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3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79 5 01 90240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6280200,61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2419000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2535500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9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 (</w:t>
            </w:r>
            <w:r w:rsidRPr="0083492B">
              <w:rPr>
                <w:rFonts w:ascii="Arial CYR" w:hAnsi="Arial CYR" w:cs="Arial CYR"/>
                <w:bCs/>
                <w:sz w:val="20"/>
                <w:szCs w:val="20"/>
              </w:rPr>
              <w:t>АКЦИЗЫ)</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79 5 01 90240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5154817,61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2419000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2535500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3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9</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79 5 01 90240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1125383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885"/>
        </w:trPr>
        <w:tc>
          <w:tcPr>
            <w:tcW w:w="2421"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Другие вопросы в области национальной экономики</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1 000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1 000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88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xml:space="preserve">Муниципальная программа "Градостроительная политика на территории  муниципального образования "Захальское" на 2018-2020 </w:t>
            </w:r>
            <w:proofErr w:type="gramStart"/>
            <w:r w:rsidRPr="0083492B">
              <w:rPr>
                <w:rFonts w:ascii="Arial CYR" w:hAnsi="Arial CYR" w:cs="Arial CYR"/>
                <w:bCs/>
                <w:sz w:val="20"/>
                <w:szCs w:val="20"/>
              </w:rPr>
              <w:t>гг</w:t>
            </w:r>
            <w:proofErr w:type="gramEnd"/>
            <w:r w:rsidRPr="0083492B">
              <w:rPr>
                <w:rFonts w:ascii="Arial CYR" w:hAnsi="Arial CYR" w:cs="Arial CYR"/>
                <w:bCs/>
                <w:sz w:val="20"/>
                <w:szCs w:val="20"/>
              </w:rPr>
              <w:t>"</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79 5 03 90240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1 000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6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79 5 03 90240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1 000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1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79 5 03 90240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1 000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1 000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885"/>
        </w:trPr>
        <w:tc>
          <w:tcPr>
            <w:tcW w:w="2421"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09255D" w:rsidRPr="0083492B" w:rsidRDefault="0009255D" w:rsidP="007D5AA5">
            <w:pPr>
              <w:rPr>
                <w:bCs/>
                <w:sz w:val="20"/>
                <w:szCs w:val="20"/>
              </w:rPr>
            </w:pPr>
            <w:r w:rsidRPr="0083492B">
              <w:rPr>
                <w:bCs/>
                <w:sz w:val="20"/>
                <w:szCs w:val="20"/>
              </w:rPr>
              <w:t>Комплексное развитие систем коммунальной инфраструктуры на территории  муниципального образования "Захальское" на 2014-2022 годы"</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7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79 5 04 90240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0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79 5 04 90240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2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lastRenderedPageBreak/>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2</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79 5 04 90240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1080"/>
        </w:trPr>
        <w:tc>
          <w:tcPr>
            <w:tcW w:w="2421"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Реализация мероприятий перечня народных инициатив - БЛАГОУСТРОЙСТВО (приобретение хокейного корта п</w:t>
            </w:r>
            <w:proofErr w:type="gramStart"/>
            <w:r w:rsidRPr="0083492B">
              <w:rPr>
                <w:rFonts w:ascii="Arial CYR" w:hAnsi="Arial CYR" w:cs="Arial CYR"/>
                <w:bCs/>
                <w:sz w:val="20"/>
                <w:szCs w:val="20"/>
              </w:rPr>
              <w:t xml:space="preserve"> .</w:t>
            </w:r>
            <w:proofErr w:type="gramEnd"/>
            <w:r w:rsidRPr="0083492B">
              <w:rPr>
                <w:rFonts w:ascii="Arial CYR" w:hAnsi="Arial CYR" w:cs="Arial CYR"/>
                <w:bCs/>
                <w:sz w:val="20"/>
                <w:szCs w:val="20"/>
              </w:rPr>
              <w:t xml:space="preserve">Свердлово </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795000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426800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426800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6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91 4 01 00000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795000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426800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426800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5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01 S2370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795000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426800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426800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8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01 S2370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795000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426800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426800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1425"/>
        </w:trPr>
        <w:tc>
          <w:tcPr>
            <w:tcW w:w="2421"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Реализация мероприятий перечня народных инициатив расходы за счет средств местного бюджет</w:t>
            </w:r>
            <w:proofErr w:type="gramStart"/>
            <w:r w:rsidRPr="0083492B">
              <w:rPr>
                <w:rFonts w:ascii="Arial CYR" w:hAnsi="Arial CYR" w:cs="Arial CYR"/>
                <w:bCs/>
                <w:sz w:val="20"/>
                <w:szCs w:val="20"/>
              </w:rPr>
              <w:t>а-</w:t>
            </w:r>
            <w:proofErr w:type="gramEnd"/>
            <w:r w:rsidRPr="0083492B">
              <w:rPr>
                <w:rFonts w:ascii="Arial CYR" w:hAnsi="Arial CYR" w:cs="Arial CYR"/>
                <w:bCs/>
                <w:sz w:val="20"/>
                <w:szCs w:val="20"/>
              </w:rPr>
              <w:t xml:space="preserve"> БЛАГОУСТРОЙСТВО (приобретение хокейного корта п .Свердлово </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16300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0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91 4 01 00000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72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01 S2370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93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01 S2370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825"/>
        </w:trPr>
        <w:tc>
          <w:tcPr>
            <w:tcW w:w="2421"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Благоустройство</w:t>
            </w:r>
          </w:p>
        </w:tc>
        <w:tc>
          <w:tcPr>
            <w:tcW w:w="71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79 5 00 00000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96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91 4 0590210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5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91 4 0590210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6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 работ и услуг для обеспечения государственных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91 4 0590210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0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xml:space="preserve">Другие вопросы в сфере жилищно-коммунального </w:t>
            </w:r>
            <w:r w:rsidRPr="0083492B">
              <w:rPr>
                <w:rFonts w:ascii="Arial CYR" w:hAnsi="Arial CYR" w:cs="Arial CYR"/>
                <w:bCs/>
                <w:sz w:val="20"/>
                <w:szCs w:val="20"/>
              </w:rPr>
              <w:lastRenderedPageBreak/>
              <w:t>комплекса</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lastRenderedPageBreak/>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91 4 00 00000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1468883,28</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91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lastRenderedPageBreak/>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91 4 07 90210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1468883,28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8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91 4 07 90210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1468883,28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0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91 4 07 90210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1468883,28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7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Межбюджетные трансферты общего характера  бюджетам субьектов  РФ и муниципальных образований</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91 8 00 00000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64560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100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Прочие межбюджетные трансферты общего характера</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91 8 09 00000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64560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4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91 8 09 90240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64560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8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Межбюджетные трансферты</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91 8 09 90240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64560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4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межбюджетные трансферты</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91 8 09 90240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64560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60"/>
        </w:trPr>
        <w:tc>
          <w:tcPr>
            <w:tcW w:w="242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МКУ КИЦ МО "Захальское"</w:t>
            </w:r>
          </w:p>
        </w:tc>
        <w:tc>
          <w:tcPr>
            <w:tcW w:w="71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 ОО ОО</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4174555,00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Cs/>
                <w:color w:val="C00000"/>
                <w:sz w:val="20"/>
                <w:szCs w:val="20"/>
              </w:rPr>
            </w:pPr>
            <w:r w:rsidRPr="0083492B">
              <w:rPr>
                <w:rFonts w:ascii="Arial CYR" w:hAnsi="Arial CYR" w:cs="Arial CYR"/>
                <w:bCs/>
                <w:color w:val="C00000"/>
                <w:sz w:val="20"/>
                <w:szCs w:val="20"/>
              </w:rPr>
              <w:t>3797224,00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3660792,00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25"/>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КУЛЬТУРА, КИНЕМАТОГРАФИЯ</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91 0 00 00000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4174555,00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3797224,00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3660792,00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95"/>
        </w:trPr>
        <w:tc>
          <w:tcPr>
            <w:tcW w:w="2421"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Свердловский сельский клуб</w:t>
            </w:r>
          </w:p>
        </w:tc>
        <w:tc>
          <w:tcPr>
            <w:tcW w:w="712"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91 7 00 00000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2627389,00</w:t>
            </w:r>
          </w:p>
        </w:tc>
        <w:tc>
          <w:tcPr>
            <w:tcW w:w="1276"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2392195,00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2254586,00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1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Обеспечение деятельности подведомственных учреждений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91 7 10 00000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2627389,00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2392195,00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2254586,00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39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по оплате труда персоналу казенных учреждений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2627389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2392195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2254586</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3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персаналу  в целях обеспечения  выполнения функций муниципальными органами</w:t>
            </w:r>
            <w:proofErr w:type="gramStart"/>
            <w:r w:rsidRPr="0083492B">
              <w:rPr>
                <w:rFonts w:ascii="Arial CYR" w:hAnsi="Arial CYR" w:cs="Arial CYR"/>
                <w:sz w:val="20"/>
                <w:szCs w:val="20"/>
              </w:rPr>
              <w:t>,к</w:t>
            </w:r>
            <w:proofErr w:type="gramEnd"/>
            <w:r w:rsidRPr="0083492B">
              <w:rPr>
                <w:rFonts w:ascii="Arial CYR" w:hAnsi="Arial CYR" w:cs="Arial CYR"/>
                <w:sz w:val="20"/>
                <w:szCs w:val="20"/>
              </w:rPr>
              <w:t>азенными учреждениями,органами управления государственными внебюджетными фондами</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1802889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1787060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1654686</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65"/>
        </w:trPr>
        <w:tc>
          <w:tcPr>
            <w:tcW w:w="242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lastRenderedPageBreak/>
              <w:t>Расходы на выплаты персоналу казенных учреждений</w:t>
            </w:r>
          </w:p>
        </w:tc>
        <w:tc>
          <w:tcPr>
            <w:tcW w:w="71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1802889</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1787060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1654686</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93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Фонд оплаты труда учреждений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1384708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1372550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1270880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8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color w:val="000000"/>
                <w:sz w:val="20"/>
                <w:szCs w:val="20"/>
              </w:rPr>
            </w:pPr>
            <w:r w:rsidRPr="0083492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119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418181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414510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383806</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1140"/>
        </w:trPr>
        <w:tc>
          <w:tcPr>
            <w:tcW w:w="242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обеспечение функций  казенных учреждений</w:t>
            </w:r>
          </w:p>
        </w:tc>
        <w:tc>
          <w:tcPr>
            <w:tcW w:w="71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824500,00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605135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599900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1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824500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605135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599900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9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809500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584900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584900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4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809500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584900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584900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6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бюджетные асигнования</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20235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15000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540"/>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Уплата налогов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 xml:space="preserve">сборов и иных платежей </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20235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15000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8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Уплата прочих налогов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 xml:space="preserve">сборов и иных платежей </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91 7 10 90320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15000,00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20235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15000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3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Обеспечение библиотечной деятельности</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w:t>
            </w:r>
            <w:proofErr w:type="gramStart"/>
            <w:r w:rsidRPr="0083492B">
              <w:rPr>
                <w:rFonts w:ascii="Arial CYR" w:hAnsi="Arial CYR" w:cs="Arial CYR"/>
                <w:bCs/>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91 7 11 00000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1547166</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1405029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1406206</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3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по оплате труда персоналу казенных учреждений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91 7 11 90310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1547166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1405029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1406206</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5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персаналу  в целях обеспечения  выполнения функций муниципальными органами</w:t>
            </w:r>
            <w:proofErr w:type="gramStart"/>
            <w:r w:rsidRPr="0083492B">
              <w:rPr>
                <w:rFonts w:ascii="Arial CYR" w:hAnsi="Arial CYR" w:cs="Arial CYR"/>
                <w:sz w:val="20"/>
                <w:szCs w:val="20"/>
              </w:rPr>
              <w:t>,к</w:t>
            </w:r>
            <w:proofErr w:type="gramEnd"/>
            <w:r w:rsidRPr="0083492B">
              <w:rPr>
                <w:rFonts w:ascii="Arial CYR" w:hAnsi="Arial CYR" w:cs="Arial CYR"/>
                <w:sz w:val="20"/>
                <w:szCs w:val="20"/>
              </w:rPr>
              <w:t>азенными учреждениями,органами управления государственными внебюджетными фондами</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91 7 11 90310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1497166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1386906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1367506</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900"/>
        </w:trPr>
        <w:tc>
          <w:tcPr>
            <w:tcW w:w="242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Расходы на выплаты персоналу казенных учреждений</w:t>
            </w:r>
          </w:p>
        </w:tc>
        <w:tc>
          <w:tcPr>
            <w:tcW w:w="71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91 7 11 90310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1497166</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1386906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1367506</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40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Фонд оплаты труда и страховые взносы</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91 7 11 90310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1149897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1065213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1050312</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0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lastRenderedPageBreak/>
              <w:t xml:space="preserve">Взносы по </w:t>
            </w:r>
            <w:proofErr w:type="gramStart"/>
            <w:r w:rsidRPr="0083492B">
              <w:rPr>
                <w:rFonts w:ascii="Arial CYR" w:hAnsi="Arial CYR" w:cs="Arial CYR"/>
                <w:sz w:val="20"/>
                <w:szCs w:val="20"/>
              </w:rPr>
              <w:t>обязательному</w:t>
            </w:r>
            <w:proofErr w:type="gramEnd"/>
            <w:r w:rsidRPr="0083492B">
              <w:rPr>
                <w:rFonts w:ascii="Arial CYR" w:hAnsi="Arial CYR" w:cs="Arial CYR"/>
                <w:sz w:val="20"/>
                <w:szCs w:val="20"/>
              </w:rPr>
              <w:t xml:space="preserve"> социальному страхованиюна выплатына выплаты денежного содержания и иные выплаты</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91 7 11 90310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119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347269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321693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317194</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45"/>
        </w:trPr>
        <w:tc>
          <w:tcPr>
            <w:tcW w:w="242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Закупка товаров работ</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91 7 11 90320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18123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38700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7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Иные закупки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91 7 11 90320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18123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38700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85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Прочая закупка товаров</w:t>
            </w:r>
            <w:proofErr w:type="gramStart"/>
            <w:r w:rsidRPr="0083492B">
              <w:rPr>
                <w:rFonts w:ascii="Arial CYR" w:hAnsi="Arial CYR" w:cs="Arial CYR"/>
                <w:sz w:val="20"/>
                <w:szCs w:val="20"/>
              </w:rPr>
              <w:t xml:space="preserve"> ,</w:t>
            </w:r>
            <w:proofErr w:type="gramEnd"/>
            <w:r w:rsidRPr="0083492B">
              <w:rPr>
                <w:rFonts w:ascii="Arial CYR" w:hAnsi="Arial CYR" w:cs="Arial CYR"/>
                <w:sz w:val="20"/>
                <w:szCs w:val="20"/>
              </w:rPr>
              <w:t>работ и услуг для муниципальных нужд</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О</w:t>
            </w:r>
            <w:proofErr w:type="gramStart"/>
            <w:r w:rsidRPr="0083492B">
              <w:rPr>
                <w:rFonts w:ascii="Arial CYR" w:hAnsi="Arial CYR" w:cs="Arial CYR"/>
                <w:sz w:val="20"/>
                <w:szCs w:val="20"/>
              </w:rPr>
              <w:t>1</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91 7 11 90320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center"/>
              <w:rPr>
                <w:rFonts w:ascii="Arial CYR" w:hAnsi="Arial CYR" w:cs="Arial CYR"/>
                <w:sz w:val="20"/>
                <w:szCs w:val="20"/>
              </w:rPr>
            </w:pPr>
            <w:r w:rsidRPr="0083492B">
              <w:rPr>
                <w:rFonts w:ascii="Arial CYR" w:hAnsi="Arial CYR" w:cs="Arial CY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18123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55D" w:rsidRPr="0083492B" w:rsidRDefault="0009255D" w:rsidP="007D5AA5">
            <w:pPr>
              <w:jc w:val="right"/>
              <w:rPr>
                <w:rFonts w:ascii="Arial CYR" w:hAnsi="Arial CYR" w:cs="Arial CYR"/>
                <w:sz w:val="20"/>
                <w:szCs w:val="20"/>
              </w:rPr>
            </w:pPr>
            <w:r w:rsidRPr="0083492B">
              <w:rPr>
                <w:rFonts w:ascii="Arial CYR" w:hAnsi="Arial CYR" w:cs="Arial CYR"/>
                <w:sz w:val="20"/>
                <w:szCs w:val="20"/>
              </w:rPr>
              <w:t>38700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9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w:t>
            </w:r>
          </w:p>
        </w:tc>
        <w:tc>
          <w:tcPr>
            <w:tcW w:w="71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9255D" w:rsidRPr="0083492B" w:rsidRDefault="0009255D" w:rsidP="007D5AA5">
            <w:pPr>
              <w:rPr>
                <w:rFonts w:ascii="Arial CYR" w:hAnsi="Arial CYR" w:cs="Arial CYR"/>
                <w:bCs/>
                <w:sz w:val="20"/>
                <w:szCs w:val="20"/>
              </w:rPr>
            </w:pPr>
            <w:r w:rsidRPr="0083492B">
              <w:rPr>
                <w:rFonts w:ascii="Arial CYR" w:hAnsi="Arial CYR" w:cs="Arial CYR"/>
                <w:bCs/>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15"/>
        </w:trPr>
        <w:tc>
          <w:tcPr>
            <w:tcW w:w="242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И Т О Г О</w:t>
            </w:r>
          </w:p>
        </w:tc>
        <w:tc>
          <w:tcPr>
            <w:tcW w:w="71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20720388,89</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13894859,00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9255D" w:rsidRPr="0083492B" w:rsidRDefault="0009255D" w:rsidP="007D5AA5">
            <w:pPr>
              <w:jc w:val="right"/>
              <w:rPr>
                <w:rFonts w:ascii="Arial CYR" w:hAnsi="Arial CYR" w:cs="Arial CYR"/>
                <w:bCs/>
                <w:sz w:val="20"/>
                <w:szCs w:val="20"/>
              </w:rPr>
            </w:pPr>
            <w:r w:rsidRPr="0083492B">
              <w:rPr>
                <w:rFonts w:ascii="Arial CYR" w:hAnsi="Arial CYR" w:cs="Arial CYR"/>
                <w:bCs/>
                <w:sz w:val="20"/>
                <w:szCs w:val="20"/>
              </w:rPr>
              <w:t>13591445,00</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r w:rsidR="0009255D" w:rsidRPr="0083492B" w:rsidTr="007D5AA5">
        <w:trPr>
          <w:gridAfter w:val="7"/>
          <w:wAfter w:w="3686" w:type="dxa"/>
          <w:trHeight w:val="645"/>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Условно-утверждённые расходы</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rPr>
                <w:rFonts w:ascii="Arial CYR" w:hAnsi="Arial CYR" w:cs="Arial CYR"/>
                <w:sz w:val="20"/>
                <w:szCs w:val="20"/>
              </w:rPr>
            </w:pPr>
            <w:r w:rsidRPr="0083492B">
              <w:rPr>
                <w:rFonts w:ascii="Arial CYR" w:hAnsi="Arial CYR" w:cs="Arial CY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342040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5D" w:rsidRPr="0083492B" w:rsidRDefault="0009255D" w:rsidP="007D5AA5">
            <w:pPr>
              <w:jc w:val="center"/>
              <w:rPr>
                <w:rFonts w:ascii="Arial CYR" w:hAnsi="Arial CYR" w:cs="Arial CYR"/>
                <w:bCs/>
                <w:sz w:val="20"/>
                <w:szCs w:val="20"/>
              </w:rPr>
            </w:pPr>
            <w:r w:rsidRPr="0083492B">
              <w:rPr>
                <w:rFonts w:ascii="Arial CYR" w:hAnsi="Arial CYR" w:cs="Arial CYR"/>
                <w:bCs/>
                <w:sz w:val="20"/>
                <w:szCs w:val="20"/>
              </w:rPr>
              <w:t>685 323</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09255D" w:rsidRPr="0083492B" w:rsidRDefault="0009255D" w:rsidP="007D5AA5">
            <w:pPr>
              <w:rPr>
                <w:sz w:val="20"/>
                <w:szCs w:val="20"/>
              </w:rPr>
            </w:pPr>
          </w:p>
        </w:tc>
      </w:tr>
    </w:tbl>
    <w:p w:rsidR="0002207F" w:rsidRDefault="0002207F" w:rsidP="007D5AA5">
      <w:pPr>
        <w:pBdr>
          <w:bottom w:val="single" w:sz="12" w:space="1" w:color="auto"/>
        </w:pBdr>
        <w:jc w:val="both"/>
        <w:rPr>
          <w:b/>
          <w:bCs/>
        </w:rPr>
      </w:pPr>
    </w:p>
    <w:p w:rsidR="0002207F" w:rsidRDefault="0002207F" w:rsidP="0002207F">
      <w:pPr>
        <w:pBdr>
          <w:bottom w:val="single" w:sz="12" w:space="1" w:color="auto"/>
        </w:pBdr>
        <w:ind w:firstLine="709"/>
        <w:jc w:val="both"/>
        <w:rPr>
          <w:b/>
          <w:bCs/>
        </w:rPr>
      </w:pPr>
    </w:p>
    <w:p w:rsidR="0002207F" w:rsidRDefault="0002207F" w:rsidP="0002207F">
      <w:pPr>
        <w:ind w:firstLine="709"/>
        <w:jc w:val="both"/>
        <w:rPr>
          <w:b/>
          <w:bCs/>
        </w:rPr>
      </w:pPr>
    </w:p>
    <w:p w:rsidR="0002207F" w:rsidRDefault="0002207F" w:rsidP="0002207F">
      <w:pPr>
        <w:ind w:firstLine="709"/>
        <w:jc w:val="both"/>
      </w:pPr>
      <w:r>
        <w:rPr>
          <w:b/>
          <w:bCs/>
        </w:rPr>
        <w:t>Адрес редакции</w:t>
      </w:r>
      <w:r>
        <w:t xml:space="preserve">: Иркутская область Эхирит-Булагатский район </w:t>
      </w:r>
    </w:p>
    <w:p w:rsidR="0002207F" w:rsidRDefault="0002207F" w:rsidP="0002207F">
      <w:pPr>
        <w:ind w:firstLine="709"/>
        <w:jc w:val="both"/>
      </w:pPr>
      <w:r>
        <w:t>п. Свердлово ул. Советская д. 19 тел</w:t>
      </w:r>
      <w:proofErr w:type="gramStart"/>
      <w:r>
        <w:t>.(</w:t>
      </w:r>
      <w:proofErr w:type="gramEnd"/>
      <w:r>
        <w:t>факс) 8(39541) 24421</w:t>
      </w:r>
    </w:p>
    <w:p w:rsidR="0002207F" w:rsidRDefault="0002207F" w:rsidP="0002207F">
      <w:pPr>
        <w:ind w:firstLine="709"/>
        <w:jc w:val="both"/>
      </w:pPr>
      <w:r>
        <w:rPr>
          <w:b/>
          <w:bCs/>
        </w:rPr>
        <w:t>Учредитель</w:t>
      </w:r>
      <w:r>
        <w:t>—Дума МО «Захальское»</w:t>
      </w:r>
    </w:p>
    <w:p w:rsidR="0002207F" w:rsidRDefault="0002207F" w:rsidP="0002207F">
      <w:pPr>
        <w:ind w:firstLine="709"/>
        <w:jc w:val="both"/>
      </w:pPr>
      <w:r>
        <w:rPr>
          <w:b/>
          <w:bCs/>
        </w:rPr>
        <w:t>Главный редактор</w:t>
      </w:r>
      <w:r>
        <w:t>—Чернигов А.Н.</w:t>
      </w:r>
    </w:p>
    <w:p w:rsidR="0002207F" w:rsidRDefault="0002207F" w:rsidP="0002207F">
      <w:pPr>
        <w:ind w:firstLine="709"/>
        <w:jc w:val="both"/>
      </w:pPr>
      <w:r>
        <w:rPr>
          <w:b/>
          <w:bCs/>
        </w:rPr>
        <w:t>Тираж</w:t>
      </w:r>
      <w:r>
        <w:t xml:space="preserve">—50 экз.  </w:t>
      </w:r>
      <w:r>
        <w:rPr>
          <w:b/>
          <w:bCs/>
        </w:rPr>
        <w:t xml:space="preserve">Подписано в печать  </w:t>
      </w:r>
      <w:r w:rsidR="0083492B">
        <w:rPr>
          <w:bCs/>
        </w:rPr>
        <w:t>06.07</w:t>
      </w:r>
      <w:r w:rsidR="0083492B">
        <w:t>.2020</w:t>
      </w:r>
      <w:r>
        <w:t xml:space="preserve"> г. </w:t>
      </w:r>
      <w:proofErr w:type="gramStart"/>
      <w:r>
        <w:rPr>
          <w:b/>
          <w:bCs/>
        </w:rPr>
        <w:t>Цена</w:t>
      </w:r>
      <w:r>
        <w:t>—бесплатно</w:t>
      </w:r>
      <w:proofErr w:type="gramEnd"/>
    </w:p>
    <w:p w:rsidR="0002207F" w:rsidRDefault="0002207F" w:rsidP="0002207F">
      <w:pPr>
        <w:ind w:firstLine="709"/>
        <w:jc w:val="both"/>
        <w:rPr>
          <w:b/>
          <w:bCs/>
        </w:rPr>
      </w:pPr>
      <w:r>
        <w:rPr>
          <w:b/>
          <w:bCs/>
        </w:rPr>
        <w:t>Газета отпечатана в администрации МО «Захальское»</w:t>
      </w:r>
    </w:p>
    <w:p w:rsidR="0002207F" w:rsidRDefault="0002207F" w:rsidP="0002207F">
      <w:pPr>
        <w:ind w:firstLine="709"/>
        <w:jc w:val="both"/>
        <w:rPr>
          <w:b/>
          <w:bCs/>
        </w:rPr>
      </w:pPr>
    </w:p>
    <w:p w:rsidR="008D7666" w:rsidRDefault="008D7666"/>
    <w:sectPr w:rsidR="008D7666" w:rsidSect="007D5AA5">
      <w:headerReference w:type="default" r:id="rId31"/>
      <w:pgSz w:w="11906" w:h="16838"/>
      <w:pgMar w:top="1134" w:right="566" w:bottom="851"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8B8" w:rsidRDefault="008608B8" w:rsidP="0002207F">
      <w:r>
        <w:separator/>
      </w:r>
    </w:p>
  </w:endnote>
  <w:endnote w:type="continuationSeparator" w:id="0">
    <w:p w:rsidR="008608B8" w:rsidRDefault="008608B8" w:rsidP="00022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swiss"/>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ISOCPEUR">
    <w:altName w:val="Segoe Print"/>
    <w:charset w:val="CC"/>
    <w:family w:val="swiss"/>
    <w:pitch w:val="default"/>
    <w:sig w:usb0="00000287" w:usb1="00000000" w:usb2="00000000" w:usb3="00000000" w:csb0="0000009F" w:csb1="00000000"/>
  </w:font>
  <w:font w:name="Helvetica_Condenced-Normal">
    <w:altName w:val="ESRI AMFM Electric"/>
    <w:charset w:val="00"/>
    <w:family w:val="auto"/>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auto"/>
    <w:pitch w:val="default"/>
    <w:sig w:usb0="00000000" w:usb1="00000000" w:usb2="00000000" w:usb3="00000000" w:csb0="0004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8B8" w:rsidRDefault="008608B8" w:rsidP="0002207F">
      <w:r>
        <w:separator/>
      </w:r>
    </w:p>
  </w:footnote>
  <w:footnote w:type="continuationSeparator" w:id="0">
    <w:p w:rsidR="008608B8" w:rsidRDefault="008608B8" w:rsidP="00022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A5" w:rsidRPr="00B14374" w:rsidRDefault="007D5AA5" w:rsidP="0002207F">
    <w:pPr>
      <w:pStyle w:val="ad"/>
      <w:jc w:val="center"/>
    </w:pPr>
    <w:fldSimple w:instr="PAGE   \* MERGEFORMAT">
      <w:r w:rsidR="00EA7485">
        <w:rPr>
          <w:noProof/>
        </w:rPr>
        <w:t>107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bullet"/>
      <w:lvlText w:val="*"/>
      <w:lvlJc w:val="left"/>
    </w:lvl>
  </w:abstractNum>
  <w:abstractNum w:abstractNumId="1">
    <w:nsid w:val="0000003D"/>
    <w:multiLevelType w:val="multilevel"/>
    <w:tmpl w:val="0000003D"/>
    <w:lvl w:ilvl="0">
      <w:start w:val="1"/>
      <w:numFmt w:val="decimal"/>
      <w:lvlText w:val="%1."/>
      <w:lvlJc w:val="left"/>
      <w:pPr>
        <w:tabs>
          <w:tab w:val="num" w:pos="0"/>
        </w:tabs>
        <w:ind w:left="720" w:hanging="360"/>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37E3428"/>
    <w:multiLevelType w:val="multilevel"/>
    <w:tmpl w:val="B64863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
    <w:nsid w:val="07D4064D"/>
    <w:multiLevelType w:val="multilevel"/>
    <w:tmpl w:val="07D4064D"/>
    <w:lvl w:ilvl="0">
      <w:start w:val="1"/>
      <w:numFmt w:val="decimal"/>
      <w:pStyle w:val="3"/>
      <w:lvlText w:val="%1."/>
      <w:lvlJc w:val="left"/>
      <w:pPr>
        <w:tabs>
          <w:tab w:val="num" w:pos="1800"/>
        </w:tabs>
        <w:ind w:left="1800" w:hanging="360"/>
      </w:pPr>
      <w:rPr>
        <w:rFonts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0A977ABE"/>
    <w:multiLevelType w:val="hybridMultilevel"/>
    <w:tmpl w:val="FE3CE498"/>
    <w:lvl w:ilvl="0" w:tplc="0419000F">
      <w:start w:val="1"/>
      <w:numFmt w:val="decimal"/>
      <w:lvlText w:val="%1."/>
      <w:lvlJc w:val="left"/>
      <w:pPr>
        <w:ind w:left="720" w:hanging="360"/>
      </w:pPr>
      <w:rPr>
        <w:rFonts w:hint="default"/>
      </w:rPr>
    </w:lvl>
    <w:lvl w:ilvl="1" w:tplc="04190019" w:tentative="1">
      <w:start w:val="1"/>
      <w:numFmt w:val="lowerLetter"/>
      <w:pStyle w:val="5"/>
      <w:lvlText w:val="%2."/>
      <w:lvlJc w:val="left"/>
      <w:pPr>
        <w:ind w:left="1440" w:hanging="360"/>
      </w:pPr>
    </w:lvl>
    <w:lvl w:ilvl="2" w:tplc="0419001B" w:tentative="1">
      <w:start w:val="1"/>
      <w:numFmt w:val="lowerRoman"/>
      <w:pStyle w:val="5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F348B"/>
    <w:multiLevelType w:val="multilevel"/>
    <w:tmpl w:val="0ADF348B"/>
    <w:lvl w:ilvl="0">
      <w:start w:val="1"/>
      <w:numFmt w:val="decimal"/>
      <w:pStyle w:val="1"/>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3B70B90"/>
    <w:multiLevelType w:val="multilevel"/>
    <w:tmpl w:val="13B70B90"/>
    <w:lvl w:ilvl="0">
      <w:start w:val="1"/>
      <w:numFmt w:val="bullet"/>
      <w:lvlText w:val=""/>
      <w:lvlJc w:val="left"/>
      <w:pPr>
        <w:ind w:left="1429" w:hanging="360"/>
      </w:pPr>
      <w:rPr>
        <w:rFonts w:ascii="Symbol" w:hAnsi="Symbol" w:hint="default"/>
        <w:caps w:val="0"/>
        <w:strike w:val="0"/>
        <w:dstrike w:val="0"/>
        <w:vanish w:val="0"/>
        <w:color w:val="auto"/>
        <w:spacing w:val="0"/>
        <w:w w:val="100"/>
        <w:position w:val="-2"/>
        <w:sz w:val="26"/>
        <w:u w:val="none"/>
        <w:vertAlign w:val="baseli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9">
    <w:nsid w:val="22A122E4"/>
    <w:multiLevelType w:val="multilevel"/>
    <w:tmpl w:val="22A122E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277311DC"/>
    <w:multiLevelType w:val="multilevel"/>
    <w:tmpl w:val="277311DC"/>
    <w:lvl w:ilvl="0">
      <w:start w:val="1"/>
      <w:numFmt w:val="bullet"/>
      <w:lvlText w:val=""/>
      <w:lvlJc w:val="left"/>
      <w:pPr>
        <w:tabs>
          <w:tab w:val="num" w:pos="2029"/>
        </w:tabs>
        <w:ind w:left="2029" w:hanging="360"/>
      </w:pPr>
      <w:rPr>
        <w:rFonts w:ascii="Symbol" w:hAnsi="Symbol" w:hint="default"/>
      </w:rPr>
    </w:lvl>
    <w:lvl w:ilvl="1">
      <w:start w:val="1"/>
      <w:numFmt w:val="bullet"/>
      <w:lvlText w:val="o"/>
      <w:lvlJc w:val="left"/>
      <w:pPr>
        <w:tabs>
          <w:tab w:val="num" w:pos="2749"/>
        </w:tabs>
        <w:ind w:left="2749" w:hanging="360"/>
      </w:pPr>
      <w:rPr>
        <w:rFonts w:ascii="Courier New" w:hAnsi="Courier New" w:cs="Courier New" w:hint="default"/>
      </w:rPr>
    </w:lvl>
    <w:lvl w:ilvl="2">
      <w:start w:val="1"/>
      <w:numFmt w:val="bullet"/>
      <w:lvlText w:val=""/>
      <w:lvlJc w:val="left"/>
      <w:pPr>
        <w:tabs>
          <w:tab w:val="num" w:pos="3469"/>
        </w:tabs>
        <w:ind w:left="3469" w:hanging="360"/>
      </w:pPr>
      <w:rPr>
        <w:rFonts w:ascii="Wingdings" w:hAnsi="Wingdings" w:hint="default"/>
      </w:rPr>
    </w:lvl>
    <w:lvl w:ilvl="3">
      <w:start w:val="1"/>
      <w:numFmt w:val="bullet"/>
      <w:lvlText w:val=""/>
      <w:lvlJc w:val="left"/>
      <w:pPr>
        <w:tabs>
          <w:tab w:val="num" w:pos="4189"/>
        </w:tabs>
        <w:ind w:left="4189" w:hanging="360"/>
      </w:pPr>
      <w:rPr>
        <w:rFonts w:ascii="Symbol" w:hAnsi="Symbol" w:hint="default"/>
      </w:rPr>
    </w:lvl>
    <w:lvl w:ilvl="4">
      <w:start w:val="1"/>
      <w:numFmt w:val="bullet"/>
      <w:lvlText w:val="o"/>
      <w:lvlJc w:val="left"/>
      <w:pPr>
        <w:tabs>
          <w:tab w:val="num" w:pos="4909"/>
        </w:tabs>
        <w:ind w:left="4909" w:hanging="360"/>
      </w:pPr>
      <w:rPr>
        <w:rFonts w:ascii="Courier New" w:hAnsi="Courier New" w:cs="Courier New" w:hint="default"/>
      </w:rPr>
    </w:lvl>
    <w:lvl w:ilvl="5">
      <w:start w:val="1"/>
      <w:numFmt w:val="bullet"/>
      <w:lvlText w:val=""/>
      <w:lvlJc w:val="left"/>
      <w:pPr>
        <w:tabs>
          <w:tab w:val="num" w:pos="5629"/>
        </w:tabs>
        <w:ind w:left="5629" w:hanging="360"/>
      </w:pPr>
      <w:rPr>
        <w:rFonts w:ascii="Wingdings" w:hAnsi="Wingdings" w:hint="default"/>
      </w:rPr>
    </w:lvl>
    <w:lvl w:ilvl="6">
      <w:start w:val="1"/>
      <w:numFmt w:val="bullet"/>
      <w:lvlText w:val=""/>
      <w:lvlJc w:val="left"/>
      <w:pPr>
        <w:tabs>
          <w:tab w:val="num" w:pos="6349"/>
        </w:tabs>
        <w:ind w:left="6349" w:hanging="360"/>
      </w:pPr>
      <w:rPr>
        <w:rFonts w:ascii="Symbol" w:hAnsi="Symbol" w:hint="default"/>
      </w:rPr>
    </w:lvl>
    <w:lvl w:ilvl="7">
      <w:start w:val="1"/>
      <w:numFmt w:val="bullet"/>
      <w:lvlText w:val="o"/>
      <w:lvlJc w:val="left"/>
      <w:pPr>
        <w:tabs>
          <w:tab w:val="num" w:pos="7069"/>
        </w:tabs>
        <w:ind w:left="7069" w:hanging="360"/>
      </w:pPr>
      <w:rPr>
        <w:rFonts w:ascii="Courier New" w:hAnsi="Courier New" w:cs="Courier New" w:hint="default"/>
      </w:rPr>
    </w:lvl>
    <w:lvl w:ilvl="8">
      <w:start w:val="1"/>
      <w:numFmt w:val="bullet"/>
      <w:lvlText w:val=""/>
      <w:lvlJc w:val="left"/>
      <w:pPr>
        <w:tabs>
          <w:tab w:val="num" w:pos="7789"/>
        </w:tabs>
        <w:ind w:left="7789" w:hanging="360"/>
      </w:pPr>
      <w:rPr>
        <w:rFonts w:ascii="Wingdings" w:hAnsi="Wingdings" w:hint="default"/>
      </w:rPr>
    </w:lvl>
  </w:abstractNum>
  <w:abstractNum w:abstractNumId="11">
    <w:nsid w:val="28630AE9"/>
    <w:multiLevelType w:val="multilevel"/>
    <w:tmpl w:val="28630AE9"/>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2">
    <w:nsid w:val="2BAB6F7A"/>
    <w:multiLevelType w:val="multilevel"/>
    <w:tmpl w:val="2BAB6F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CAB67CC"/>
    <w:multiLevelType w:val="singleLevel"/>
    <w:tmpl w:val="2CAB67CC"/>
    <w:lvl w:ilvl="0">
      <w:start w:val="1"/>
      <w:numFmt w:val="decimal"/>
      <w:pStyle w:val="a"/>
      <w:lvlText w:val="%1."/>
      <w:lvlJc w:val="left"/>
      <w:pPr>
        <w:tabs>
          <w:tab w:val="num" w:pos="360"/>
        </w:tabs>
        <w:ind w:left="340" w:hanging="340"/>
      </w:pPr>
      <w:rPr>
        <w:rFonts w:ascii="Times New Roman" w:hAnsi="Times New Roman" w:hint="default"/>
        <w:b w:val="0"/>
        <w:i/>
        <w:sz w:val="24"/>
      </w:rPr>
    </w:lvl>
  </w:abstractNum>
  <w:abstractNum w:abstractNumId="14">
    <w:nsid w:val="2CB259F2"/>
    <w:multiLevelType w:val="multilevel"/>
    <w:tmpl w:val="2CB259F2"/>
    <w:lvl w:ilvl="0">
      <w:start w:val="1"/>
      <w:numFmt w:val="decimal"/>
      <w:pStyle w:val="a0"/>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D1249E6"/>
    <w:multiLevelType w:val="hybridMultilevel"/>
    <w:tmpl w:val="F7FE501C"/>
    <w:lvl w:ilvl="0" w:tplc="38D46D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1E25C1A"/>
    <w:multiLevelType w:val="multilevel"/>
    <w:tmpl w:val="31E25C1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5CF0AF9"/>
    <w:multiLevelType w:val="hybridMultilevel"/>
    <w:tmpl w:val="E9E6B99A"/>
    <w:lvl w:ilvl="0" w:tplc="C63EF0C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B44AB"/>
    <w:multiLevelType w:val="multilevel"/>
    <w:tmpl w:val="39DB44AB"/>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20">
    <w:nsid w:val="39EE1271"/>
    <w:multiLevelType w:val="multilevel"/>
    <w:tmpl w:val="39EE1271"/>
    <w:lvl w:ilvl="0">
      <w:start w:val="1"/>
      <w:numFmt w:val="bullet"/>
      <w:lvlText w:val=""/>
      <w:lvlJc w:val="left"/>
      <w:pPr>
        <w:ind w:left="1429"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4E8F166A"/>
    <w:multiLevelType w:val="multilevel"/>
    <w:tmpl w:val="4E8F166A"/>
    <w:lvl w:ilvl="0">
      <w:start w:val="1"/>
      <w:numFmt w:val="bullet"/>
      <w:pStyle w:val="2"/>
      <w:lvlText w:val=""/>
      <w:lvlJc w:val="left"/>
      <w:pPr>
        <w:tabs>
          <w:tab w:val="num" w:pos="964"/>
        </w:tabs>
        <w:ind w:left="964" w:hanging="39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EE02200"/>
    <w:multiLevelType w:val="singleLevel"/>
    <w:tmpl w:val="4EE02200"/>
    <w:lvl w:ilvl="0">
      <w:start w:val="1"/>
      <w:numFmt w:val="bullet"/>
      <w:pStyle w:val="10"/>
      <w:lvlText w:val=""/>
      <w:lvlJc w:val="left"/>
      <w:pPr>
        <w:tabs>
          <w:tab w:val="num" w:pos="927"/>
        </w:tabs>
        <w:ind w:left="567" w:firstLine="0"/>
      </w:pPr>
      <w:rPr>
        <w:rFonts w:ascii="Symbol" w:hAnsi="Symbol" w:hint="default"/>
      </w:rPr>
    </w:lvl>
  </w:abstractNum>
  <w:abstractNum w:abstractNumId="25">
    <w:nsid w:val="50E81B7D"/>
    <w:multiLevelType w:val="multilevel"/>
    <w:tmpl w:val="50E81B7D"/>
    <w:lvl w:ilvl="0">
      <w:start w:val="1"/>
      <w:numFmt w:val="bullet"/>
      <w:lvlText w:val=""/>
      <w:lvlJc w:val="left"/>
      <w:pPr>
        <w:ind w:left="1429"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0F5191D"/>
    <w:multiLevelType w:val="multilevel"/>
    <w:tmpl w:val="50F5191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7">
    <w:nsid w:val="54870D46"/>
    <w:multiLevelType w:val="multilevel"/>
    <w:tmpl w:val="54870D46"/>
    <w:lvl w:ilvl="0">
      <w:start w:val="5"/>
      <w:numFmt w:val="decimal"/>
      <w:pStyle w:val="a1"/>
      <w:lvlText w:val="%1."/>
      <w:lvlJc w:val="left"/>
      <w:pPr>
        <w:ind w:left="1789"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8">
    <w:nsid w:val="548A0636"/>
    <w:multiLevelType w:val="multilevel"/>
    <w:tmpl w:val="548A0636"/>
    <w:lvl w:ilvl="0">
      <w:start w:val="4"/>
      <w:numFmt w:val="decimal"/>
      <w:pStyle w:val="a2"/>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9">
    <w:nsid w:val="57BB7351"/>
    <w:multiLevelType w:val="multilevel"/>
    <w:tmpl w:val="57BB735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AAF2A17"/>
    <w:multiLevelType w:val="multilevel"/>
    <w:tmpl w:val="5AAF2A17"/>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D4539C"/>
    <w:multiLevelType w:val="singleLevel"/>
    <w:tmpl w:val="5AD4539C"/>
    <w:lvl w:ilvl="0">
      <w:start w:val="1"/>
      <w:numFmt w:val="bullet"/>
      <w:pStyle w:val="a3"/>
      <w:lvlText w:val=""/>
      <w:lvlJc w:val="left"/>
      <w:pPr>
        <w:tabs>
          <w:tab w:val="num" w:pos="927"/>
        </w:tabs>
        <w:ind w:left="907" w:hanging="340"/>
      </w:pPr>
      <w:rPr>
        <w:rFonts w:ascii="Symbol" w:hAnsi="Symbol" w:hint="default"/>
      </w:rPr>
    </w:lvl>
  </w:abstractNum>
  <w:abstractNum w:abstractNumId="32">
    <w:nsid w:val="628E2F37"/>
    <w:multiLevelType w:val="multilevel"/>
    <w:tmpl w:val="0C1A85F2"/>
    <w:lvl w:ilvl="0">
      <w:start w:val="1"/>
      <w:numFmt w:val="decimal"/>
      <w:lvlText w:val="%1."/>
      <w:lvlJc w:val="left"/>
      <w:pPr>
        <w:ind w:left="510" w:hanging="360"/>
      </w:pPr>
      <w:rPr>
        <w:rFonts w:hint="default"/>
      </w:rPr>
    </w:lvl>
    <w:lvl w:ilvl="1">
      <w:start w:val="1"/>
      <w:numFmt w:val="decimal"/>
      <w:isLgl/>
      <w:lvlText w:val="%1.%2."/>
      <w:lvlJc w:val="left"/>
      <w:pPr>
        <w:ind w:left="1125" w:hanging="975"/>
      </w:pPr>
      <w:rPr>
        <w:rFonts w:hint="default"/>
      </w:rPr>
    </w:lvl>
    <w:lvl w:ilvl="2">
      <w:start w:val="1"/>
      <w:numFmt w:val="decimal"/>
      <w:isLgl/>
      <w:lvlText w:val="%1.%2.%3."/>
      <w:lvlJc w:val="left"/>
      <w:pPr>
        <w:ind w:left="1125" w:hanging="975"/>
      </w:pPr>
      <w:rPr>
        <w:rFonts w:hint="default"/>
      </w:rPr>
    </w:lvl>
    <w:lvl w:ilvl="3">
      <w:start w:val="1"/>
      <w:numFmt w:val="decimal"/>
      <w:isLgl/>
      <w:lvlText w:val="%1.%2.%3.%4."/>
      <w:lvlJc w:val="left"/>
      <w:pPr>
        <w:ind w:left="1125" w:hanging="975"/>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33">
    <w:nsid w:val="6A1446A0"/>
    <w:multiLevelType w:val="hybridMultilevel"/>
    <w:tmpl w:val="66EAB4FC"/>
    <w:lvl w:ilvl="0" w:tplc="FCD8A4E4">
      <w:start w:val="1"/>
      <w:numFmt w:val="decimal"/>
      <w:lvlText w:val="%1."/>
      <w:lvlJc w:val="left"/>
      <w:pPr>
        <w:ind w:left="1200" w:hanging="360"/>
      </w:pPr>
      <w:rPr>
        <w:rFonts w:cs="Times New Roman"/>
      </w:rPr>
    </w:lvl>
    <w:lvl w:ilvl="1" w:tplc="04190019">
      <w:start w:val="1"/>
      <w:numFmt w:val="decimal"/>
      <w:lvlText w:val="%2."/>
      <w:lvlJc w:val="left"/>
      <w:pPr>
        <w:tabs>
          <w:tab w:val="num" w:pos="1211"/>
        </w:tabs>
        <w:ind w:left="1211"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D3A137B"/>
    <w:multiLevelType w:val="multilevel"/>
    <w:tmpl w:val="6D3A137B"/>
    <w:lvl w:ilvl="0">
      <w:start w:val="1"/>
      <w:numFmt w:val="bullet"/>
      <w:pStyle w:val="a4"/>
      <w:lvlText w:val=""/>
      <w:lvlJc w:val="left"/>
      <w:pPr>
        <w:tabs>
          <w:tab w:val="num" w:pos="0"/>
        </w:tabs>
        <w:ind w:left="357" w:firstLine="712"/>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5">
    <w:nsid w:val="6F7C2C5E"/>
    <w:multiLevelType w:val="hybridMultilevel"/>
    <w:tmpl w:val="4A5626C0"/>
    <w:lvl w:ilvl="0" w:tplc="3BBE37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FC65068"/>
    <w:multiLevelType w:val="multilevel"/>
    <w:tmpl w:val="6FC6506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6FDD4228"/>
    <w:multiLevelType w:val="multilevel"/>
    <w:tmpl w:val="6FDD4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5796855"/>
    <w:multiLevelType w:val="hybridMultilevel"/>
    <w:tmpl w:val="38601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D62DD8"/>
    <w:multiLevelType w:val="singleLevel"/>
    <w:tmpl w:val="76D62DD8"/>
    <w:lvl w:ilvl="0">
      <w:start w:val="1"/>
      <w:numFmt w:val="decimal"/>
      <w:suff w:val="space"/>
      <w:lvlText w:val="%1."/>
      <w:lvlJc w:val="left"/>
    </w:lvl>
  </w:abstractNum>
  <w:abstractNum w:abstractNumId="40">
    <w:nsid w:val="7A985C1B"/>
    <w:multiLevelType w:val="multilevel"/>
    <w:tmpl w:val="7A985C1B"/>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775673"/>
    <w:multiLevelType w:val="multilevel"/>
    <w:tmpl w:val="7F77567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8"/>
  </w:num>
  <w:num w:numId="5">
    <w:abstractNumId w:val="18"/>
  </w:num>
  <w:num w:numId="6">
    <w:abstractNumId w:val="35"/>
  </w:num>
  <w:num w:numId="7">
    <w:abstractNumId w:val="22"/>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7"/>
  </w:num>
  <w:num w:numId="12">
    <w:abstractNumId w:val="6"/>
  </w:num>
  <w:num w:numId="13">
    <w:abstractNumId w:val="31"/>
  </w:num>
  <w:num w:numId="14">
    <w:abstractNumId w:val="14"/>
  </w:num>
  <w:num w:numId="15">
    <w:abstractNumId w:val="13"/>
  </w:num>
  <w:num w:numId="16">
    <w:abstractNumId w:val="34"/>
  </w:num>
  <w:num w:numId="17">
    <w:abstractNumId w:val="3"/>
  </w:num>
  <w:num w:numId="18">
    <w:abstractNumId w:val="5"/>
  </w:num>
  <w:num w:numId="19">
    <w:abstractNumId w:val="24"/>
  </w:num>
  <w:num w:numId="20">
    <w:abstractNumId w:val="28"/>
  </w:num>
  <w:num w:numId="21">
    <w:abstractNumId w:val="23"/>
  </w:num>
  <w:num w:numId="22">
    <w:abstractNumId w:val="12"/>
  </w:num>
  <w:num w:numId="23">
    <w:abstractNumId w:val="37"/>
  </w:num>
  <w:num w:numId="24">
    <w:abstractNumId w:val="1"/>
    <w:lvlOverride w:ilvl="0">
      <w:startOverride w:val="1"/>
    </w:lvlOverride>
  </w:num>
  <w:num w:numId="25">
    <w:abstractNumId w:val="20"/>
  </w:num>
  <w:num w:numId="26">
    <w:abstractNumId w:val="39"/>
  </w:num>
  <w:num w:numId="27">
    <w:abstractNumId w:val="10"/>
  </w:num>
  <w:num w:numId="28">
    <w:abstractNumId w:val="30"/>
  </w:num>
  <w:num w:numId="29">
    <w:abstractNumId w:val="40"/>
  </w:num>
  <w:num w:numId="30">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1">
    <w:abstractNumId w:val="26"/>
  </w:num>
  <w:num w:numId="32">
    <w:abstractNumId w:val="25"/>
  </w:num>
  <w:num w:numId="33">
    <w:abstractNumId w:val="41"/>
  </w:num>
  <w:num w:numId="34">
    <w:abstractNumId w:val="29"/>
  </w:num>
  <w:num w:numId="35">
    <w:abstractNumId w:val="36"/>
  </w:num>
  <w:num w:numId="36">
    <w:abstractNumId w:val="11"/>
  </w:num>
  <w:num w:numId="37">
    <w:abstractNumId w:val="19"/>
  </w:num>
  <w:num w:numId="38">
    <w:abstractNumId w:val="9"/>
  </w:num>
  <w:num w:numId="39">
    <w:abstractNumId w:val="17"/>
  </w:num>
  <w:num w:numId="40">
    <w:abstractNumId w:val="2"/>
  </w:num>
  <w:num w:numId="41">
    <w:abstractNumId w:val="21"/>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C02074"/>
    <w:rsid w:val="0002207F"/>
    <w:rsid w:val="0009255D"/>
    <w:rsid w:val="000C47DC"/>
    <w:rsid w:val="000F6E80"/>
    <w:rsid w:val="00155AA6"/>
    <w:rsid w:val="00224055"/>
    <w:rsid w:val="00414842"/>
    <w:rsid w:val="00490D29"/>
    <w:rsid w:val="00556589"/>
    <w:rsid w:val="007D5AA5"/>
    <w:rsid w:val="0083492B"/>
    <w:rsid w:val="0084134B"/>
    <w:rsid w:val="008608B8"/>
    <w:rsid w:val="008A35A7"/>
    <w:rsid w:val="008D7666"/>
    <w:rsid w:val="008F3CD4"/>
    <w:rsid w:val="009B5BB3"/>
    <w:rsid w:val="009C6B9F"/>
    <w:rsid w:val="00A00F3E"/>
    <w:rsid w:val="00A41958"/>
    <w:rsid w:val="00AF3402"/>
    <w:rsid w:val="00C02074"/>
    <w:rsid w:val="00C87DF9"/>
    <w:rsid w:val="00D35403"/>
    <w:rsid w:val="00DC47C6"/>
    <w:rsid w:val="00EA7485"/>
    <w:rsid w:val="00F00829"/>
    <w:rsid w:val="00F77664"/>
    <w:rsid w:val="00F90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9"/>
        <o:r id="V:Rule3" type="connector" idref="#Прямая со стрелкой 9"/>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02074"/>
    <w:pPr>
      <w:spacing w:after="0" w:line="240" w:lineRule="auto"/>
    </w:pPr>
    <w:rPr>
      <w:rFonts w:ascii="Times New Roman" w:eastAsia="Times New Roman" w:hAnsi="Times New Roman" w:cs="Times New Roman"/>
      <w:sz w:val="28"/>
      <w:szCs w:val="28"/>
      <w:lang w:eastAsia="ru-RU"/>
    </w:rPr>
  </w:style>
  <w:style w:type="paragraph" w:styleId="11">
    <w:name w:val="heading 1"/>
    <w:basedOn w:val="a5"/>
    <w:next w:val="a5"/>
    <w:link w:val="12"/>
    <w:qFormat/>
    <w:rsid w:val="0002207F"/>
    <w:pPr>
      <w:keepNext/>
      <w:keepLines/>
      <w:spacing w:before="240" w:line="276" w:lineRule="auto"/>
      <w:outlineLvl w:val="0"/>
    </w:pPr>
    <w:rPr>
      <w:rFonts w:ascii="Cambria" w:hAnsi="Cambria"/>
      <w:color w:val="365F91"/>
      <w:sz w:val="32"/>
      <w:szCs w:val="32"/>
    </w:rPr>
  </w:style>
  <w:style w:type="paragraph" w:styleId="20">
    <w:name w:val="heading 2"/>
    <w:basedOn w:val="a5"/>
    <w:next w:val="a5"/>
    <w:link w:val="21"/>
    <w:unhideWhenUsed/>
    <w:qFormat/>
    <w:rsid w:val="00022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Главы документа"/>
    <w:basedOn w:val="a5"/>
    <w:next w:val="a5"/>
    <w:link w:val="31"/>
    <w:qFormat/>
    <w:rsid w:val="0002207F"/>
    <w:pPr>
      <w:keepNext/>
      <w:spacing w:before="240" w:after="60"/>
      <w:outlineLvl w:val="2"/>
    </w:pPr>
    <w:rPr>
      <w:rFonts w:ascii="Arial" w:hAnsi="Arial" w:cs="Arial"/>
      <w:b/>
      <w:bCs/>
      <w:sz w:val="26"/>
      <w:szCs w:val="26"/>
    </w:rPr>
  </w:style>
  <w:style w:type="paragraph" w:styleId="4">
    <w:name w:val="heading 4"/>
    <w:basedOn w:val="a5"/>
    <w:next w:val="a5"/>
    <w:link w:val="40"/>
    <w:qFormat/>
    <w:rsid w:val="00414842"/>
    <w:pPr>
      <w:keepNext/>
      <w:overflowPunct w:val="0"/>
      <w:autoSpaceDE w:val="0"/>
      <w:autoSpaceDN w:val="0"/>
      <w:adjustRightInd w:val="0"/>
      <w:spacing w:line="360" w:lineRule="auto"/>
      <w:ind w:firstLine="720"/>
      <w:jc w:val="both"/>
      <w:textAlignment w:val="baseline"/>
      <w:outlineLvl w:val="3"/>
    </w:pPr>
    <w:rPr>
      <w:b/>
      <w:snapToGrid w:val="0"/>
      <w:sz w:val="20"/>
      <w:szCs w:val="20"/>
    </w:rPr>
  </w:style>
  <w:style w:type="paragraph" w:styleId="51">
    <w:name w:val="heading 5"/>
    <w:basedOn w:val="a5"/>
    <w:next w:val="a5"/>
    <w:link w:val="52"/>
    <w:qFormat/>
    <w:rsid w:val="00414842"/>
    <w:pPr>
      <w:keepNext/>
      <w:overflowPunct w:val="0"/>
      <w:autoSpaceDE w:val="0"/>
      <w:autoSpaceDN w:val="0"/>
      <w:adjustRightInd w:val="0"/>
      <w:spacing w:line="360" w:lineRule="auto"/>
      <w:ind w:firstLine="720"/>
      <w:jc w:val="both"/>
      <w:textAlignment w:val="baseline"/>
      <w:outlineLvl w:val="4"/>
    </w:pPr>
    <w:rPr>
      <w:snapToGrid w:val="0"/>
      <w:sz w:val="20"/>
      <w:szCs w:val="20"/>
    </w:rPr>
  </w:style>
  <w:style w:type="paragraph" w:styleId="6">
    <w:name w:val="heading 6"/>
    <w:basedOn w:val="a5"/>
    <w:next w:val="a5"/>
    <w:link w:val="60"/>
    <w:unhideWhenUsed/>
    <w:qFormat/>
    <w:rsid w:val="0041484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qFormat/>
    <w:rsid w:val="00414842"/>
    <w:pPr>
      <w:keepNext/>
      <w:overflowPunct w:val="0"/>
      <w:autoSpaceDE w:val="0"/>
      <w:autoSpaceDN w:val="0"/>
      <w:adjustRightInd w:val="0"/>
      <w:spacing w:line="360" w:lineRule="auto"/>
      <w:ind w:firstLine="720"/>
      <w:jc w:val="center"/>
      <w:outlineLvl w:val="6"/>
    </w:pPr>
    <w:rPr>
      <w:b/>
      <w:snapToGrid w:val="0"/>
      <w:sz w:val="36"/>
      <w:szCs w:val="20"/>
    </w:rPr>
  </w:style>
  <w:style w:type="paragraph" w:styleId="8">
    <w:name w:val="heading 8"/>
    <w:basedOn w:val="a5"/>
    <w:next w:val="a5"/>
    <w:link w:val="80"/>
    <w:qFormat/>
    <w:rsid w:val="00414842"/>
    <w:pPr>
      <w:keepNext/>
      <w:overflowPunct w:val="0"/>
      <w:autoSpaceDE w:val="0"/>
      <w:autoSpaceDN w:val="0"/>
      <w:adjustRightInd w:val="0"/>
      <w:spacing w:line="360" w:lineRule="auto"/>
      <w:ind w:firstLine="720"/>
      <w:jc w:val="both"/>
      <w:outlineLvl w:val="7"/>
    </w:pPr>
    <w:rPr>
      <w:b/>
      <w:i/>
      <w:iCs/>
      <w:snapToGrid w:val="0"/>
      <w:sz w:val="20"/>
      <w:szCs w:val="20"/>
    </w:rPr>
  </w:style>
  <w:style w:type="paragraph" w:styleId="9">
    <w:name w:val="heading 9"/>
    <w:basedOn w:val="a5"/>
    <w:next w:val="a5"/>
    <w:link w:val="90"/>
    <w:qFormat/>
    <w:rsid w:val="00414842"/>
    <w:pPr>
      <w:keepNext/>
      <w:overflowPunct w:val="0"/>
      <w:autoSpaceDE w:val="0"/>
      <w:autoSpaceDN w:val="0"/>
      <w:adjustRightInd w:val="0"/>
      <w:spacing w:line="360" w:lineRule="auto"/>
      <w:ind w:right="-100" w:firstLine="720"/>
      <w:jc w:val="center"/>
      <w:outlineLvl w:val="8"/>
    </w:pPr>
    <w:rPr>
      <w:b/>
      <w:snapToGrid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 Spacing"/>
    <w:link w:val="aa"/>
    <w:uiPriority w:val="1"/>
    <w:qFormat/>
    <w:rsid w:val="00C02074"/>
    <w:pPr>
      <w:spacing w:after="0" w:line="240" w:lineRule="auto"/>
    </w:pPr>
    <w:rPr>
      <w:rFonts w:ascii="Times New Roman" w:eastAsia="Times New Roman" w:hAnsi="Times New Roman" w:cs="Times New Roman"/>
    </w:rPr>
  </w:style>
  <w:style w:type="character" w:customStyle="1" w:styleId="aa">
    <w:name w:val="Без интервала Знак"/>
    <w:basedOn w:val="a6"/>
    <w:link w:val="a9"/>
    <w:uiPriority w:val="1"/>
    <w:locked/>
    <w:rsid w:val="00C02074"/>
    <w:rPr>
      <w:rFonts w:ascii="Times New Roman" w:eastAsia="Times New Roman" w:hAnsi="Times New Roman" w:cs="Times New Roman"/>
    </w:rPr>
  </w:style>
  <w:style w:type="paragraph" w:styleId="ab">
    <w:name w:val="Balloon Text"/>
    <w:basedOn w:val="a5"/>
    <w:link w:val="ac"/>
    <w:unhideWhenUsed/>
    <w:rsid w:val="00C02074"/>
    <w:rPr>
      <w:rFonts w:ascii="Tahoma" w:hAnsi="Tahoma" w:cs="Tahoma"/>
      <w:sz w:val="16"/>
      <w:szCs w:val="16"/>
    </w:rPr>
  </w:style>
  <w:style w:type="character" w:customStyle="1" w:styleId="ac">
    <w:name w:val="Текст выноски Знак"/>
    <w:basedOn w:val="a6"/>
    <w:link w:val="ab"/>
    <w:rsid w:val="00C02074"/>
    <w:rPr>
      <w:rFonts w:ascii="Tahoma" w:eastAsia="Times New Roman" w:hAnsi="Tahoma" w:cs="Tahoma"/>
      <w:sz w:val="16"/>
      <w:szCs w:val="16"/>
      <w:lang w:eastAsia="ru-RU"/>
    </w:rPr>
  </w:style>
  <w:style w:type="paragraph" w:styleId="ad">
    <w:name w:val="header"/>
    <w:basedOn w:val="a5"/>
    <w:link w:val="ae"/>
    <w:uiPriority w:val="99"/>
    <w:rsid w:val="00C02074"/>
    <w:pPr>
      <w:tabs>
        <w:tab w:val="center" w:pos="4677"/>
        <w:tab w:val="right" w:pos="9355"/>
      </w:tabs>
    </w:pPr>
    <w:rPr>
      <w:sz w:val="24"/>
      <w:szCs w:val="24"/>
    </w:rPr>
  </w:style>
  <w:style w:type="character" w:customStyle="1" w:styleId="ae">
    <w:name w:val="Верхний колонтитул Знак"/>
    <w:basedOn w:val="a6"/>
    <w:link w:val="ad"/>
    <w:uiPriority w:val="99"/>
    <w:rsid w:val="00C02074"/>
    <w:rPr>
      <w:rFonts w:ascii="Times New Roman" w:eastAsia="Times New Roman" w:hAnsi="Times New Roman" w:cs="Times New Roman"/>
      <w:sz w:val="24"/>
      <w:szCs w:val="24"/>
      <w:lang w:eastAsia="ru-RU"/>
    </w:rPr>
  </w:style>
  <w:style w:type="character" w:styleId="af">
    <w:name w:val="page number"/>
    <w:basedOn w:val="a6"/>
    <w:rsid w:val="00C02074"/>
  </w:style>
  <w:style w:type="character" w:customStyle="1" w:styleId="12">
    <w:name w:val="Заголовок 1 Знак"/>
    <w:basedOn w:val="a6"/>
    <w:link w:val="11"/>
    <w:rsid w:val="0002207F"/>
    <w:rPr>
      <w:rFonts w:ascii="Cambria" w:eastAsia="Times New Roman" w:hAnsi="Cambria" w:cs="Times New Roman"/>
      <w:color w:val="365F91"/>
      <w:sz w:val="32"/>
      <w:szCs w:val="32"/>
      <w:lang w:eastAsia="ru-RU"/>
    </w:rPr>
  </w:style>
  <w:style w:type="character" w:customStyle="1" w:styleId="21">
    <w:name w:val="Заголовок 2 Знак"/>
    <w:basedOn w:val="a6"/>
    <w:link w:val="20"/>
    <w:rsid w:val="0002207F"/>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Главы документа Знак"/>
    <w:basedOn w:val="a6"/>
    <w:link w:val="30"/>
    <w:rsid w:val="0002207F"/>
    <w:rPr>
      <w:rFonts w:ascii="Arial" w:eastAsia="Times New Roman" w:hAnsi="Arial" w:cs="Arial"/>
      <w:b/>
      <w:bCs/>
      <w:sz w:val="26"/>
      <w:szCs w:val="26"/>
      <w:lang w:eastAsia="ru-RU"/>
    </w:rPr>
  </w:style>
  <w:style w:type="paragraph" w:styleId="af0">
    <w:name w:val="List Paragraph"/>
    <w:basedOn w:val="a5"/>
    <w:link w:val="af1"/>
    <w:uiPriority w:val="34"/>
    <w:qFormat/>
    <w:rsid w:val="0002207F"/>
    <w:pPr>
      <w:ind w:left="720"/>
      <w:contextualSpacing/>
    </w:pPr>
  </w:style>
  <w:style w:type="paragraph" w:customStyle="1" w:styleId="ConsPlusNormal">
    <w:name w:val="ConsPlusNormal"/>
    <w:link w:val="ConsPlusNormal0"/>
    <w:qFormat/>
    <w:rsid w:val="0002207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2207F"/>
    <w:rPr>
      <w:rFonts w:ascii="Times New Roman" w:eastAsia="Times New Roman" w:hAnsi="Times New Roman" w:cs="Times New Roman"/>
      <w:sz w:val="24"/>
      <w:szCs w:val="20"/>
      <w:lang w:eastAsia="ru-RU"/>
    </w:rPr>
  </w:style>
  <w:style w:type="character" w:customStyle="1" w:styleId="af2">
    <w:name w:val="Основной текст_"/>
    <w:basedOn w:val="a6"/>
    <w:link w:val="13"/>
    <w:rsid w:val="0002207F"/>
    <w:rPr>
      <w:sz w:val="27"/>
      <w:szCs w:val="27"/>
      <w:shd w:val="clear" w:color="auto" w:fill="FFFFFF"/>
    </w:rPr>
  </w:style>
  <w:style w:type="paragraph" w:customStyle="1" w:styleId="13">
    <w:name w:val="Основной текст1"/>
    <w:basedOn w:val="a5"/>
    <w:link w:val="af2"/>
    <w:rsid w:val="0002207F"/>
    <w:pPr>
      <w:shd w:val="clear" w:color="auto" w:fill="FFFFFF"/>
      <w:spacing w:after="600" w:line="317" w:lineRule="exact"/>
    </w:pPr>
    <w:rPr>
      <w:rFonts w:asciiTheme="minorHAnsi" w:eastAsiaTheme="minorHAnsi" w:hAnsiTheme="minorHAnsi" w:cstheme="minorBidi"/>
      <w:sz w:val="27"/>
      <w:szCs w:val="27"/>
      <w:lang w:eastAsia="en-US"/>
    </w:rPr>
  </w:style>
  <w:style w:type="paragraph" w:styleId="af3">
    <w:name w:val="caption"/>
    <w:basedOn w:val="a5"/>
    <w:qFormat/>
    <w:rsid w:val="0002207F"/>
    <w:pPr>
      <w:jc w:val="center"/>
    </w:pPr>
    <w:rPr>
      <w:b/>
      <w:szCs w:val="20"/>
    </w:rPr>
  </w:style>
  <w:style w:type="character" w:customStyle="1" w:styleId="af4">
    <w:name w:val="Гипертекстовая ссылка"/>
    <w:basedOn w:val="a6"/>
    <w:uiPriority w:val="99"/>
    <w:rsid w:val="0002207F"/>
    <w:rPr>
      <w:rFonts w:cs="Times New Roman"/>
      <w:color w:val="106BBE"/>
    </w:rPr>
  </w:style>
  <w:style w:type="character" w:customStyle="1" w:styleId="af5">
    <w:name w:val="Цветовое выделение"/>
    <w:rsid w:val="0002207F"/>
    <w:rPr>
      <w:b/>
      <w:bCs/>
      <w:color w:val="000080"/>
      <w:sz w:val="20"/>
      <w:szCs w:val="20"/>
    </w:rPr>
  </w:style>
  <w:style w:type="character" w:customStyle="1" w:styleId="consplustitle1">
    <w:name w:val="consplustitle1"/>
    <w:basedOn w:val="a6"/>
    <w:rsid w:val="0002207F"/>
  </w:style>
  <w:style w:type="paragraph" w:styleId="af6">
    <w:name w:val="Normal (Web)"/>
    <w:basedOn w:val="a5"/>
    <w:link w:val="af7"/>
    <w:uiPriority w:val="99"/>
    <w:rsid w:val="0002207F"/>
    <w:pPr>
      <w:spacing w:before="100" w:beforeAutospacing="1" w:after="100" w:afterAutospacing="1"/>
    </w:pPr>
    <w:rPr>
      <w:sz w:val="24"/>
      <w:szCs w:val="24"/>
    </w:rPr>
  </w:style>
  <w:style w:type="table" w:styleId="af8">
    <w:name w:val="Table Grid"/>
    <w:basedOn w:val="a7"/>
    <w:uiPriority w:val="59"/>
    <w:rsid w:val="0002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6"/>
    <w:unhideWhenUsed/>
    <w:rsid w:val="0002207F"/>
    <w:rPr>
      <w:color w:val="0000FF"/>
      <w:u w:val="single"/>
    </w:rPr>
  </w:style>
  <w:style w:type="character" w:customStyle="1" w:styleId="afa">
    <w:name w:val="Текст сноски Знак"/>
    <w:basedOn w:val="a6"/>
    <w:link w:val="afb"/>
    <w:uiPriority w:val="99"/>
    <w:rsid w:val="0002207F"/>
    <w:rPr>
      <w:rFonts w:ascii="Tms Rmn" w:eastAsia="Times New Roman" w:hAnsi="Tms Rmn" w:cs="Times New Roman"/>
      <w:sz w:val="20"/>
      <w:szCs w:val="20"/>
      <w:lang w:eastAsia="ru-RU"/>
    </w:rPr>
  </w:style>
  <w:style w:type="paragraph" w:styleId="afb">
    <w:name w:val="footnote text"/>
    <w:basedOn w:val="a5"/>
    <w:link w:val="afa"/>
    <w:uiPriority w:val="99"/>
    <w:unhideWhenUsed/>
    <w:rsid w:val="0002207F"/>
    <w:pPr>
      <w:ind w:firstLine="720"/>
      <w:jc w:val="both"/>
    </w:pPr>
    <w:rPr>
      <w:rFonts w:ascii="Tms Rmn" w:hAnsi="Tms Rmn"/>
      <w:sz w:val="20"/>
      <w:szCs w:val="20"/>
    </w:rPr>
  </w:style>
  <w:style w:type="character" w:customStyle="1" w:styleId="14">
    <w:name w:val="Текст сноски Знак1"/>
    <w:basedOn w:val="a6"/>
    <w:link w:val="afb"/>
    <w:semiHidden/>
    <w:rsid w:val="0002207F"/>
    <w:rPr>
      <w:rFonts w:ascii="Times New Roman" w:eastAsia="Times New Roman" w:hAnsi="Times New Roman" w:cs="Times New Roman"/>
      <w:sz w:val="20"/>
      <w:szCs w:val="20"/>
      <w:lang w:eastAsia="ru-RU"/>
    </w:rPr>
  </w:style>
  <w:style w:type="character" w:customStyle="1" w:styleId="afc">
    <w:name w:val="Нижний колонтитул Знак"/>
    <w:basedOn w:val="a6"/>
    <w:link w:val="afd"/>
    <w:rsid w:val="0002207F"/>
    <w:rPr>
      <w:rFonts w:ascii="Calibri" w:eastAsia="Calibri" w:hAnsi="Calibri" w:cs="Times New Roman"/>
    </w:rPr>
  </w:style>
  <w:style w:type="paragraph" w:styleId="afd">
    <w:name w:val="footer"/>
    <w:basedOn w:val="a5"/>
    <w:link w:val="afc"/>
    <w:unhideWhenUsed/>
    <w:rsid w:val="0002207F"/>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6"/>
    <w:link w:val="afd"/>
    <w:uiPriority w:val="99"/>
    <w:semiHidden/>
    <w:rsid w:val="0002207F"/>
    <w:rPr>
      <w:rFonts w:ascii="Times New Roman" w:eastAsia="Times New Roman" w:hAnsi="Times New Roman" w:cs="Times New Roman"/>
      <w:sz w:val="28"/>
      <w:szCs w:val="28"/>
      <w:lang w:eastAsia="ru-RU"/>
    </w:rPr>
  </w:style>
  <w:style w:type="character" w:customStyle="1" w:styleId="afe">
    <w:name w:val="Текст концевой сноски Знак"/>
    <w:basedOn w:val="a6"/>
    <w:link w:val="aff"/>
    <w:uiPriority w:val="99"/>
    <w:semiHidden/>
    <w:rsid w:val="0002207F"/>
    <w:rPr>
      <w:rFonts w:ascii="Calibri" w:eastAsia="Calibri" w:hAnsi="Calibri" w:cs="Times New Roman"/>
      <w:sz w:val="20"/>
      <w:szCs w:val="20"/>
    </w:rPr>
  </w:style>
  <w:style w:type="paragraph" w:styleId="aff">
    <w:name w:val="endnote text"/>
    <w:basedOn w:val="a5"/>
    <w:link w:val="afe"/>
    <w:uiPriority w:val="99"/>
    <w:semiHidden/>
    <w:unhideWhenUsed/>
    <w:rsid w:val="0002207F"/>
    <w:pPr>
      <w:spacing w:after="200" w:line="276" w:lineRule="auto"/>
    </w:pPr>
    <w:rPr>
      <w:rFonts w:ascii="Calibri" w:eastAsia="Calibri" w:hAnsi="Calibri"/>
      <w:sz w:val="20"/>
      <w:szCs w:val="20"/>
      <w:lang w:eastAsia="en-US"/>
    </w:rPr>
  </w:style>
  <w:style w:type="character" w:customStyle="1" w:styleId="16">
    <w:name w:val="Текст концевой сноски Знак1"/>
    <w:basedOn w:val="a6"/>
    <w:link w:val="aff"/>
    <w:uiPriority w:val="99"/>
    <w:semiHidden/>
    <w:rsid w:val="0002207F"/>
    <w:rPr>
      <w:rFonts w:ascii="Times New Roman" w:eastAsia="Times New Roman" w:hAnsi="Times New Roman" w:cs="Times New Roman"/>
      <w:sz w:val="20"/>
      <w:szCs w:val="20"/>
      <w:lang w:eastAsia="ru-RU"/>
    </w:rPr>
  </w:style>
  <w:style w:type="character" w:styleId="aff0">
    <w:name w:val="footnote reference"/>
    <w:uiPriority w:val="99"/>
    <w:unhideWhenUsed/>
    <w:rsid w:val="0002207F"/>
    <w:rPr>
      <w:vertAlign w:val="superscript"/>
    </w:rPr>
  </w:style>
  <w:style w:type="paragraph" w:customStyle="1" w:styleId="aff1">
    <w:name w:val="Стиль"/>
    <w:qFormat/>
    <w:rsid w:val="000220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0220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2">
    <w:name w:val="Strong"/>
    <w:basedOn w:val="a6"/>
    <w:uiPriority w:val="22"/>
    <w:qFormat/>
    <w:rsid w:val="0002207F"/>
    <w:rPr>
      <w:b/>
      <w:bCs/>
    </w:rPr>
  </w:style>
  <w:style w:type="character" w:customStyle="1" w:styleId="apple-converted-space">
    <w:name w:val="apple-converted-space"/>
    <w:basedOn w:val="a6"/>
    <w:rsid w:val="009B5BB3"/>
  </w:style>
  <w:style w:type="character" w:customStyle="1" w:styleId="60">
    <w:name w:val="Заголовок 6 Знак"/>
    <w:basedOn w:val="a6"/>
    <w:link w:val="6"/>
    <w:rsid w:val="00414842"/>
    <w:rPr>
      <w:rFonts w:asciiTheme="majorHAnsi" w:eastAsiaTheme="majorEastAsia" w:hAnsiTheme="majorHAnsi" w:cstheme="majorBidi"/>
      <w:i/>
      <w:iCs/>
      <w:color w:val="243F60" w:themeColor="accent1" w:themeShade="7F"/>
      <w:sz w:val="28"/>
      <w:szCs w:val="28"/>
      <w:lang w:eastAsia="ru-RU"/>
    </w:rPr>
  </w:style>
  <w:style w:type="character" w:customStyle="1" w:styleId="40">
    <w:name w:val="Заголовок 4 Знак"/>
    <w:basedOn w:val="a6"/>
    <w:link w:val="4"/>
    <w:rsid w:val="00414842"/>
    <w:rPr>
      <w:rFonts w:ascii="Times New Roman" w:eastAsia="Times New Roman" w:hAnsi="Times New Roman" w:cs="Times New Roman"/>
      <w:b/>
      <w:snapToGrid w:val="0"/>
      <w:sz w:val="20"/>
      <w:szCs w:val="20"/>
      <w:lang w:eastAsia="ru-RU"/>
    </w:rPr>
  </w:style>
  <w:style w:type="character" w:customStyle="1" w:styleId="52">
    <w:name w:val="Заголовок 5 Знак"/>
    <w:basedOn w:val="a6"/>
    <w:link w:val="51"/>
    <w:rsid w:val="00414842"/>
    <w:rPr>
      <w:rFonts w:ascii="Times New Roman" w:eastAsia="Times New Roman" w:hAnsi="Times New Roman" w:cs="Times New Roman"/>
      <w:snapToGrid w:val="0"/>
      <w:sz w:val="20"/>
      <w:szCs w:val="20"/>
      <w:lang w:eastAsia="ru-RU"/>
    </w:rPr>
  </w:style>
  <w:style w:type="character" w:customStyle="1" w:styleId="70">
    <w:name w:val="Заголовок 7 Знак"/>
    <w:basedOn w:val="a6"/>
    <w:link w:val="7"/>
    <w:uiPriority w:val="9"/>
    <w:rsid w:val="00414842"/>
    <w:rPr>
      <w:rFonts w:ascii="Times New Roman" w:eastAsia="Times New Roman" w:hAnsi="Times New Roman" w:cs="Times New Roman"/>
      <w:b/>
      <w:snapToGrid w:val="0"/>
      <w:sz w:val="36"/>
      <w:szCs w:val="20"/>
      <w:lang w:eastAsia="ru-RU"/>
    </w:rPr>
  </w:style>
  <w:style w:type="character" w:customStyle="1" w:styleId="80">
    <w:name w:val="Заголовок 8 Знак"/>
    <w:basedOn w:val="a6"/>
    <w:link w:val="8"/>
    <w:rsid w:val="00414842"/>
    <w:rPr>
      <w:rFonts w:ascii="Times New Roman" w:eastAsia="Times New Roman" w:hAnsi="Times New Roman" w:cs="Times New Roman"/>
      <w:b/>
      <w:i/>
      <w:iCs/>
      <w:snapToGrid w:val="0"/>
      <w:sz w:val="20"/>
      <w:szCs w:val="20"/>
      <w:lang w:eastAsia="ru-RU"/>
    </w:rPr>
  </w:style>
  <w:style w:type="character" w:customStyle="1" w:styleId="90">
    <w:name w:val="Заголовок 9 Знак"/>
    <w:basedOn w:val="a6"/>
    <w:link w:val="9"/>
    <w:rsid w:val="00414842"/>
    <w:rPr>
      <w:rFonts w:ascii="Times New Roman" w:eastAsia="Times New Roman" w:hAnsi="Times New Roman" w:cs="Times New Roman"/>
      <w:b/>
      <w:snapToGrid w:val="0"/>
      <w:sz w:val="20"/>
      <w:szCs w:val="20"/>
      <w:lang w:eastAsia="ru-RU"/>
    </w:rPr>
  </w:style>
  <w:style w:type="character" w:customStyle="1" w:styleId="catcentertext">
    <w:name w:val="catcentertext"/>
    <w:basedOn w:val="a6"/>
    <w:rsid w:val="00414842"/>
  </w:style>
  <w:style w:type="character" w:customStyle="1" w:styleId="17">
    <w:name w:val="Стандарт Знак1"/>
    <w:link w:val="aff3"/>
    <w:rsid w:val="00414842"/>
    <w:rPr>
      <w:sz w:val="28"/>
    </w:rPr>
  </w:style>
  <w:style w:type="character" w:customStyle="1" w:styleId="18">
    <w:name w:val="заголовок пз 1 Знак Знак Знак"/>
    <w:rsid w:val="00414842"/>
    <w:rPr>
      <w:b/>
      <w:snapToGrid w:val="0"/>
      <w:sz w:val="28"/>
      <w:szCs w:val="32"/>
      <w:lang w:val="ru-RU" w:eastAsia="ru-RU" w:bidi="ar-SA"/>
    </w:rPr>
  </w:style>
  <w:style w:type="character" w:styleId="aff4">
    <w:name w:val="Placeholder Text"/>
    <w:uiPriority w:val="99"/>
    <w:semiHidden/>
    <w:rsid w:val="00414842"/>
    <w:rPr>
      <w:color w:val="808080"/>
    </w:rPr>
  </w:style>
  <w:style w:type="character" w:styleId="aff5">
    <w:name w:val="Emphasis"/>
    <w:qFormat/>
    <w:rsid w:val="00414842"/>
    <w:rPr>
      <w:i/>
      <w:iCs/>
    </w:rPr>
  </w:style>
  <w:style w:type="character" w:styleId="aff6">
    <w:name w:val="line number"/>
    <w:basedOn w:val="a6"/>
    <w:uiPriority w:val="99"/>
    <w:unhideWhenUsed/>
    <w:rsid w:val="00414842"/>
  </w:style>
  <w:style w:type="character" w:styleId="aff7">
    <w:name w:val="annotation reference"/>
    <w:rsid w:val="00414842"/>
    <w:rPr>
      <w:sz w:val="16"/>
      <w:szCs w:val="16"/>
    </w:rPr>
  </w:style>
  <w:style w:type="character" w:styleId="aff8">
    <w:name w:val="FollowedHyperlink"/>
    <w:rsid w:val="00414842"/>
    <w:rPr>
      <w:color w:val="800080"/>
      <w:u w:val="single"/>
    </w:rPr>
  </w:style>
  <w:style w:type="character" w:customStyle="1" w:styleId="aff9">
    <w:name w:val="Тема примечания Знак"/>
    <w:link w:val="affa"/>
    <w:rsid w:val="00414842"/>
    <w:rPr>
      <w:rFonts w:ascii="Journal" w:hAnsi="Journal"/>
      <w:b/>
      <w:bCs/>
      <w:snapToGrid w:val="0"/>
      <w:sz w:val="24"/>
      <w:szCs w:val="24"/>
    </w:rPr>
  </w:style>
  <w:style w:type="character" w:customStyle="1" w:styleId="affb">
    <w:name w:val="текст Знак Знак"/>
    <w:rsid w:val="00414842"/>
    <w:rPr>
      <w:snapToGrid w:val="0"/>
      <w:sz w:val="28"/>
      <w:szCs w:val="28"/>
      <w:lang w:val="ru-RU" w:eastAsia="ru-RU" w:bidi="ar-SA"/>
    </w:rPr>
  </w:style>
  <w:style w:type="character" w:customStyle="1" w:styleId="19">
    <w:name w:val="Основной шрифт абзаца1"/>
    <w:rsid w:val="00414842"/>
  </w:style>
  <w:style w:type="character" w:customStyle="1" w:styleId="310">
    <w:name w:val="Основной текст с отступом 3 Знак1"/>
    <w:semiHidden/>
    <w:rsid w:val="00414842"/>
    <w:rPr>
      <w:sz w:val="16"/>
      <w:szCs w:val="16"/>
    </w:rPr>
  </w:style>
  <w:style w:type="character" w:customStyle="1" w:styleId="1a">
    <w:name w:val="Абзац списка1 Знак"/>
    <w:link w:val="1b"/>
    <w:uiPriority w:val="99"/>
    <w:rsid w:val="00414842"/>
    <w:rPr>
      <w:rFonts w:ascii="Calibri" w:eastAsia="Times New Roman" w:hAnsi="Calibri" w:cs="Times New Roman"/>
      <w:snapToGrid w:val="0"/>
      <w:lang w:eastAsia="ru-RU"/>
    </w:rPr>
  </w:style>
  <w:style w:type="character" w:customStyle="1" w:styleId="22">
    <w:name w:val="Основной текст с отступом 2 Знак Знак"/>
    <w:rsid w:val="00414842"/>
    <w:rPr>
      <w:snapToGrid w:val="0"/>
      <w:sz w:val="28"/>
      <w:lang w:val="ru-RU" w:eastAsia="ru-RU" w:bidi="ar-SA"/>
    </w:rPr>
  </w:style>
  <w:style w:type="character" w:customStyle="1" w:styleId="a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414842"/>
    <w:rPr>
      <w:sz w:val="32"/>
      <w:szCs w:val="32"/>
      <w:lang w:val="ru-RU" w:eastAsia="ru-RU" w:bidi="ar-SA"/>
    </w:rPr>
  </w:style>
  <w:style w:type="character" w:customStyle="1" w:styleId="googqs-tidbit">
    <w:name w:val="goog_qs-tidbit"/>
    <w:rsid w:val="00414842"/>
  </w:style>
  <w:style w:type="character" w:customStyle="1" w:styleId="BodytextVerdana">
    <w:name w:val="Body text + Verdana"/>
    <w:aliases w:val="5 pt1,Bold,Small Caps"/>
    <w:uiPriority w:val="99"/>
    <w:rsid w:val="00414842"/>
    <w:rPr>
      <w:rFonts w:ascii="Verdana" w:hAnsi="Verdana" w:cs="Verdana" w:hint="default"/>
      <w:b/>
      <w:bCs/>
      <w:smallCaps/>
      <w:spacing w:val="0"/>
      <w:sz w:val="21"/>
      <w:szCs w:val="21"/>
    </w:rPr>
  </w:style>
  <w:style w:type="character" w:customStyle="1" w:styleId="FontStyle65">
    <w:name w:val="Font Style65"/>
    <w:rsid w:val="00414842"/>
    <w:rPr>
      <w:rFonts w:ascii="Microsoft Sans Serif" w:hAnsi="Microsoft Sans Serif" w:cs="Microsoft Sans Serif"/>
      <w:b/>
      <w:bCs/>
      <w:i/>
      <w:iCs/>
      <w:sz w:val="14"/>
      <w:szCs w:val="14"/>
    </w:rPr>
  </w:style>
  <w:style w:type="character" w:customStyle="1" w:styleId="affd">
    <w:name w:val="подзаголовок Знак"/>
    <w:link w:val="affe"/>
    <w:rsid w:val="00414842"/>
    <w:rPr>
      <w:b/>
      <w:i/>
      <w:sz w:val="24"/>
      <w:szCs w:val="24"/>
    </w:rPr>
  </w:style>
  <w:style w:type="character" w:customStyle="1" w:styleId="1c">
    <w:name w:val="текст Знак Знак1"/>
    <w:rsid w:val="00414842"/>
    <w:rPr>
      <w:snapToGrid w:val="0"/>
      <w:sz w:val="28"/>
      <w:lang w:val="ru-RU" w:eastAsia="ru-RU" w:bidi="ar-SA"/>
    </w:rPr>
  </w:style>
  <w:style w:type="character" w:customStyle="1" w:styleId="1d">
    <w:name w:val="Красная строка Знак1"/>
    <w:semiHidden/>
    <w:rsid w:val="00414842"/>
    <w:rPr>
      <w:b w:val="0"/>
      <w:sz w:val="24"/>
      <w:szCs w:val="24"/>
    </w:rPr>
  </w:style>
  <w:style w:type="character" w:customStyle="1" w:styleId="91">
    <w:name w:val="Заголовок 9 Знак1"/>
    <w:semiHidden/>
    <w:rsid w:val="00414842"/>
    <w:rPr>
      <w:rFonts w:ascii="Cambria" w:eastAsia="Times New Roman" w:hAnsi="Cambria" w:cs="Times New Roman"/>
      <w:i/>
      <w:iCs/>
      <w:color w:val="404040"/>
    </w:rPr>
  </w:style>
  <w:style w:type="character" w:customStyle="1" w:styleId="23">
    <w:name w:val="заголовок пз 2 Знак Знак Знак Знак"/>
    <w:rsid w:val="00414842"/>
    <w:rPr>
      <w:b/>
      <w:sz w:val="28"/>
      <w:szCs w:val="32"/>
      <w:lang w:val="ru-RU" w:eastAsia="ru-RU" w:bidi="ar-SA"/>
    </w:rPr>
  </w:style>
  <w:style w:type="character" w:customStyle="1" w:styleId="afff">
    <w:name w:val="Подзаголовок Знак"/>
    <w:link w:val="afff0"/>
    <w:rsid w:val="00414842"/>
    <w:rPr>
      <w:bCs/>
      <w:sz w:val="24"/>
      <w:szCs w:val="24"/>
    </w:rPr>
  </w:style>
  <w:style w:type="character" w:customStyle="1" w:styleId="32">
    <w:name w:val="Слабое выделение3"/>
    <w:rsid w:val="00414842"/>
    <w:rPr>
      <w:rFonts w:ascii="Times New Roman" w:hAnsi="Times New Roman" w:cs="Times New Roman" w:hint="default"/>
      <w:iCs/>
      <w:color w:val="auto"/>
      <w:sz w:val="22"/>
      <w:u w:val="none"/>
    </w:rPr>
  </w:style>
  <w:style w:type="character" w:customStyle="1" w:styleId="afff1">
    <w:name w:val="Текст примечания Знак"/>
    <w:rsid w:val="00414842"/>
    <w:rPr>
      <w:rFonts w:ascii="Journal" w:hAnsi="Journal"/>
      <w:sz w:val="24"/>
      <w:szCs w:val="24"/>
    </w:rPr>
  </w:style>
  <w:style w:type="character" w:customStyle="1" w:styleId="160">
    <w:name w:val="Знак Знак16"/>
    <w:rsid w:val="00414842"/>
    <w:rPr>
      <w:i/>
      <w:iCs/>
      <w:sz w:val="24"/>
      <w:szCs w:val="24"/>
      <w:lang w:val="ru-RU" w:eastAsia="ar-SA" w:bidi="ar-SA"/>
    </w:rPr>
  </w:style>
  <w:style w:type="character" w:customStyle="1" w:styleId="1e">
    <w:name w:val="Тема примечания Знак1"/>
    <w:semiHidden/>
    <w:rsid w:val="00414842"/>
    <w:rPr>
      <w:b/>
      <w:bCs/>
    </w:rPr>
  </w:style>
  <w:style w:type="character" w:customStyle="1" w:styleId="afff2">
    <w:name w:val="Схема документа Знак"/>
    <w:link w:val="afff3"/>
    <w:rsid w:val="00414842"/>
    <w:rPr>
      <w:sz w:val="24"/>
      <w:szCs w:val="24"/>
      <w:shd w:val="clear" w:color="auto" w:fill="000080"/>
    </w:rPr>
  </w:style>
  <w:style w:type="character" w:customStyle="1" w:styleId="Normal">
    <w:name w:val="Normal Знак"/>
    <w:link w:val="1f"/>
    <w:locked/>
    <w:rsid w:val="00414842"/>
  </w:style>
  <w:style w:type="character" w:customStyle="1" w:styleId="24">
    <w:name w:val="Знак Знак2"/>
    <w:locked/>
    <w:rsid w:val="00414842"/>
    <w:rPr>
      <w:b/>
      <w:bCs/>
      <w:sz w:val="24"/>
      <w:lang w:val="ru-RU" w:eastAsia="ru-RU" w:bidi="ar-SA"/>
    </w:rPr>
  </w:style>
  <w:style w:type="character" w:customStyle="1" w:styleId="TitleChar">
    <w:name w:val="Title Char"/>
    <w:locked/>
    <w:rsid w:val="00414842"/>
    <w:rPr>
      <w:b/>
      <w:bCs/>
      <w:sz w:val="28"/>
      <w:szCs w:val="24"/>
      <w:lang w:val="ru-RU" w:eastAsia="ru-RU" w:bidi="ar-SA"/>
    </w:rPr>
  </w:style>
  <w:style w:type="character" w:customStyle="1" w:styleId="25">
    <w:name w:val="Основной текст (2)_"/>
    <w:link w:val="26"/>
    <w:locked/>
    <w:rsid w:val="00414842"/>
    <w:rPr>
      <w:sz w:val="28"/>
      <w:szCs w:val="28"/>
      <w:shd w:val="clear" w:color="auto" w:fill="FFFFFF"/>
    </w:rPr>
  </w:style>
  <w:style w:type="character" w:customStyle="1" w:styleId="afff4">
    <w:name w:val="Красная строка Знак"/>
    <w:link w:val="afff5"/>
    <w:rsid w:val="00414842"/>
    <w:rPr>
      <w:sz w:val="24"/>
      <w:szCs w:val="24"/>
    </w:rPr>
  </w:style>
  <w:style w:type="character" w:customStyle="1" w:styleId="1f0">
    <w:name w:val="Подзаголовок Знак1"/>
    <w:rsid w:val="00414842"/>
    <w:rPr>
      <w:rFonts w:ascii="Cambria" w:eastAsia="Times New Roman" w:hAnsi="Cambria" w:cs="Times New Roman"/>
      <w:i/>
      <w:iCs/>
      <w:color w:val="4F81BD"/>
      <w:spacing w:val="15"/>
      <w:sz w:val="24"/>
      <w:szCs w:val="24"/>
    </w:rPr>
  </w:style>
  <w:style w:type="character" w:customStyle="1" w:styleId="1f1">
    <w:name w:val="Название Знак1"/>
    <w:link w:val="afff6"/>
    <w:rsid w:val="00414842"/>
    <w:rPr>
      <w:b/>
      <w:bCs/>
      <w:sz w:val="24"/>
      <w:szCs w:val="24"/>
    </w:rPr>
  </w:style>
  <w:style w:type="character" w:customStyle="1" w:styleId="1f2">
    <w:name w:val="Текст Знак1"/>
    <w:semiHidden/>
    <w:rsid w:val="00414842"/>
    <w:rPr>
      <w:rFonts w:ascii="Consolas" w:hAnsi="Consolas"/>
      <w:sz w:val="21"/>
      <w:szCs w:val="21"/>
    </w:rPr>
  </w:style>
  <w:style w:type="character" w:customStyle="1" w:styleId="27">
    <w:name w:val="заголовок пз 2 Знак"/>
    <w:rsid w:val="00414842"/>
    <w:rPr>
      <w:b/>
      <w:sz w:val="28"/>
      <w:szCs w:val="32"/>
      <w:lang w:val="ru-RU" w:eastAsia="ru-RU" w:bidi="ar-SA"/>
    </w:rPr>
  </w:style>
  <w:style w:type="character" w:customStyle="1" w:styleId="1f3">
    <w:name w:val="Верхний колонтитул Знак1"/>
    <w:semiHidden/>
    <w:rsid w:val="00414842"/>
    <w:rPr>
      <w:sz w:val="24"/>
      <w:szCs w:val="24"/>
    </w:rPr>
  </w:style>
  <w:style w:type="character" w:customStyle="1" w:styleId="af1">
    <w:name w:val="Абзац списка Знак"/>
    <w:link w:val="af0"/>
    <w:uiPriority w:val="99"/>
    <w:locked/>
    <w:rsid w:val="00414842"/>
    <w:rPr>
      <w:rFonts w:ascii="Times New Roman" w:eastAsia="Times New Roman" w:hAnsi="Times New Roman" w:cs="Times New Roman"/>
      <w:sz w:val="28"/>
      <w:szCs w:val="28"/>
      <w:lang w:eastAsia="ru-RU"/>
    </w:rPr>
  </w:style>
  <w:style w:type="character" w:customStyle="1" w:styleId="28">
    <w:name w:val="Основной текст 2 Знак"/>
    <w:link w:val="29"/>
    <w:rsid w:val="00414842"/>
    <w:rPr>
      <w:sz w:val="24"/>
      <w:szCs w:val="24"/>
    </w:rPr>
  </w:style>
  <w:style w:type="character" w:customStyle="1" w:styleId="afff7">
    <w:name w:val="Основной текст Знак"/>
    <w:link w:val="afff8"/>
    <w:rsid w:val="00414842"/>
    <w:rPr>
      <w:sz w:val="28"/>
      <w:szCs w:val="24"/>
    </w:rPr>
  </w:style>
  <w:style w:type="character" w:customStyle="1" w:styleId="afff9">
    <w:name w:val="Основной шрифт"/>
    <w:uiPriority w:val="99"/>
    <w:rsid w:val="00414842"/>
  </w:style>
  <w:style w:type="character" w:customStyle="1" w:styleId="53">
    <w:name w:val="_5_ Знак"/>
    <w:link w:val="50"/>
    <w:rsid w:val="00414842"/>
    <w:rPr>
      <w:b/>
      <w:bCs/>
      <w:i/>
      <w:sz w:val="24"/>
      <w:szCs w:val="26"/>
    </w:rPr>
  </w:style>
  <w:style w:type="character" w:customStyle="1" w:styleId="afffa">
    <w:name w:val="Основной текст с отступом Знак"/>
    <w:rsid w:val="00414842"/>
    <w:rPr>
      <w:sz w:val="24"/>
      <w:szCs w:val="24"/>
    </w:rPr>
  </w:style>
  <w:style w:type="character" w:customStyle="1" w:styleId="1f4">
    <w:name w:val="Приветствие Знак1"/>
    <w:semiHidden/>
    <w:rsid w:val="00414842"/>
    <w:rPr>
      <w:sz w:val="24"/>
      <w:szCs w:val="24"/>
    </w:rPr>
  </w:style>
  <w:style w:type="character" w:customStyle="1" w:styleId="afffb">
    <w:name w:val="Приветствие Знак"/>
    <w:link w:val="afffc"/>
    <w:rsid w:val="00414842"/>
    <w:rPr>
      <w:b/>
      <w:sz w:val="24"/>
      <w:szCs w:val="24"/>
    </w:rPr>
  </w:style>
  <w:style w:type="character" w:customStyle="1" w:styleId="afffd">
    <w:name w:val="Текст Знак"/>
    <w:link w:val="afffe"/>
    <w:rsid w:val="00414842"/>
    <w:rPr>
      <w:rFonts w:ascii="Courier New" w:hAnsi="Courier New"/>
    </w:rPr>
  </w:style>
  <w:style w:type="character" w:customStyle="1" w:styleId="1f5">
    <w:name w:val="заголовок пз 1 Знак Знак"/>
    <w:rsid w:val="00414842"/>
    <w:rPr>
      <w:b/>
      <w:sz w:val="28"/>
      <w:szCs w:val="32"/>
      <w:lang w:val="ru-RU" w:eastAsia="ru-RU" w:bidi="ar-SA"/>
    </w:rPr>
  </w:style>
  <w:style w:type="character" w:customStyle="1" w:styleId="210">
    <w:name w:val="Основной текст с отступом 2 Знак1"/>
    <w:semiHidden/>
    <w:rsid w:val="00414842"/>
    <w:rPr>
      <w:sz w:val="24"/>
      <w:szCs w:val="24"/>
    </w:rPr>
  </w:style>
  <w:style w:type="character" w:customStyle="1" w:styleId="affff">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414842"/>
    <w:rPr>
      <w:sz w:val="32"/>
      <w:szCs w:val="32"/>
      <w:lang w:val="ru-RU" w:eastAsia="ru-RU" w:bidi="ar-SA"/>
    </w:rPr>
  </w:style>
  <w:style w:type="character" w:customStyle="1" w:styleId="FontStyle59">
    <w:name w:val="Font Style59"/>
    <w:rsid w:val="00414842"/>
    <w:rPr>
      <w:rFonts w:ascii="Times New Roman" w:hAnsi="Times New Roman" w:cs="Times New Roman" w:hint="default"/>
      <w:sz w:val="22"/>
      <w:szCs w:val="22"/>
    </w:rPr>
  </w:style>
  <w:style w:type="character" w:customStyle="1" w:styleId="211">
    <w:name w:val="Красная строка 2 Знак1"/>
    <w:semiHidden/>
    <w:rsid w:val="00414842"/>
    <w:rPr>
      <w:sz w:val="24"/>
      <w:szCs w:val="24"/>
      <w:lang w:val="ru-RU" w:eastAsia="ru-RU" w:bidi="ar-SA"/>
    </w:rPr>
  </w:style>
  <w:style w:type="character" w:customStyle="1" w:styleId="af7">
    <w:name w:val="Обычный (веб) Знак"/>
    <w:link w:val="af6"/>
    <w:uiPriority w:val="99"/>
    <w:locked/>
    <w:rsid w:val="00414842"/>
    <w:rPr>
      <w:rFonts w:ascii="Times New Roman" w:eastAsia="Times New Roman" w:hAnsi="Times New Roman" w:cs="Times New Roman"/>
      <w:sz w:val="24"/>
      <w:szCs w:val="24"/>
      <w:lang w:eastAsia="ru-RU"/>
    </w:rPr>
  </w:style>
  <w:style w:type="character" w:customStyle="1" w:styleId="33">
    <w:name w:val="Основной текст 3 Знак"/>
    <w:link w:val="34"/>
    <w:rsid w:val="00414842"/>
    <w:rPr>
      <w:sz w:val="16"/>
      <w:szCs w:val="16"/>
    </w:rPr>
  </w:style>
  <w:style w:type="character" w:customStyle="1" w:styleId="1f6">
    <w:name w:val="Основной текст Знак1"/>
    <w:aliases w:val="Заголовок главы Знак1"/>
    <w:locked/>
    <w:rsid w:val="00414842"/>
    <w:rPr>
      <w:b/>
      <w:sz w:val="24"/>
      <w:szCs w:val="24"/>
    </w:rPr>
  </w:style>
  <w:style w:type="character" w:customStyle="1" w:styleId="affff0">
    <w:name w:val="Текст штампа Знак"/>
    <w:link w:val="affff1"/>
    <w:rsid w:val="00414842"/>
    <w:rPr>
      <w:rFonts w:ascii="ISOCPEUR" w:hAnsi="ISOCPEUR"/>
      <w:i/>
      <w:sz w:val="18"/>
      <w:szCs w:val="24"/>
      <w:lang w:eastAsia="ru-RU"/>
    </w:rPr>
  </w:style>
  <w:style w:type="character" w:customStyle="1" w:styleId="FontStyle33">
    <w:name w:val="Font Style33"/>
    <w:uiPriority w:val="99"/>
    <w:rsid w:val="00414842"/>
    <w:rPr>
      <w:rFonts w:ascii="Times New Roman" w:hAnsi="Times New Roman" w:cs="Times New Roman" w:hint="default"/>
      <w:smallCaps/>
      <w:spacing w:val="20"/>
      <w:sz w:val="18"/>
      <w:szCs w:val="18"/>
    </w:rPr>
  </w:style>
  <w:style w:type="character" w:customStyle="1" w:styleId="BODYTEXTNORMAL">
    <w:name w:val="BODY TEXT NORMAL Знак"/>
    <w:link w:val="BODYTEXTNORMAL0"/>
    <w:locked/>
    <w:rsid w:val="00414842"/>
    <w:rPr>
      <w:rFonts w:ascii="Arial" w:hAnsi="Arial"/>
    </w:rPr>
  </w:style>
  <w:style w:type="character" w:customStyle="1" w:styleId="affff2">
    <w:name w:val="Не вступил в силу"/>
    <w:rsid w:val="00414842"/>
    <w:rPr>
      <w:color w:val="008080"/>
      <w:sz w:val="20"/>
      <w:szCs w:val="20"/>
    </w:rPr>
  </w:style>
  <w:style w:type="character" w:customStyle="1" w:styleId="200">
    <w:name w:val="Основной текст (20)_"/>
    <w:link w:val="201"/>
    <w:locked/>
    <w:rsid w:val="00414842"/>
    <w:rPr>
      <w:i/>
      <w:iCs/>
      <w:sz w:val="28"/>
      <w:szCs w:val="28"/>
      <w:shd w:val="clear" w:color="auto" w:fill="FFFFFF"/>
    </w:rPr>
  </w:style>
  <w:style w:type="character" w:customStyle="1" w:styleId="1f7">
    <w:name w:val="Текст выноски Знак1"/>
    <w:semiHidden/>
    <w:rsid w:val="00414842"/>
    <w:rPr>
      <w:rFonts w:ascii="Tahoma" w:hAnsi="Tahoma" w:cs="Tahoma"/>
      <w:sz w:val="16"/>
      <w:szCs w:val="16"/>
    </w:rPr>
  </w:style>
  <w:style w:type="character" w:customStyle="1" w:styleId="170">
    <w:name w:val="Знак Знак17"/>
    <w:rsid w:val="00414842"/>
    <w:rPr>
      <w:b/>
      <w:bCs/>
      <w:sz w:val="24"/>
    </w:rPr>
  </w:style>
  <w:style w:type="character" w:customStyle="1" w:styleId="FontStyle32">
    <w:name w:val="Font Style32"/>
    <w:uiPriority w:val="99"/>
    <w:rsid w:val="00414842"/>
    <w:rPr>
      <w:rFonts w:ascii="Times New Roman" w:hAnsi="Times New Roman" w:cs="Times New Roman"/>
      <w:sz w:val="22"/>
      <w:szCs w:val="22"/>
    </w:rPr>
  </w:style>
  <w:style w:type="character" w:customStyle="1" w:styleId="affff3">
    <w:name w:val="Знак Знак"/>
    <w:locked/>
    <w:rsid w:val="00414842"/>
    <w:rPr>
      <w:b/>
      <w:szCs w:val="24"/>
      <w:lang w:val="ru-RU" w:eastAsia="ru-RU" w:bidi="ar-SA"/>
    </w:rPr>
  </w:style>
  <w:style w:type="character" w:customStyle="1" w:styleId="FontStyle37">
    <w:name w:val="Font Style37"/>
    <w:uiPriority w:val="99"/>
    <w:rsid w:val="00414842"/>
    <w:rPr>
      <w:rFonts w:ascii="Times New Roman" w:hAnsi="Times New Roman" w:cs="Times New Roman" w:hint="default"/>
      <w:b/>
      <w:bCs/>
      <w:sz w:val="22"/>
      <w:szCs w:val="22"/>
    </w:rPr>
  </w:style>
  <w:style w:type="character" w:customStyle="1" w:styleId="41">
    <w:name w:val="Основной текст (4)_"/>
    <w:link w:val="42"/>
    <w:rsid w:val="00414842"/>
    <w:rPr>
      <w:b/>
      <w:bCs/>
      <w:sz w:val="23"/>
      <w:szCs w:val="23"/>
      <w:shd w:val="clear" w:color="auto" w:fill="FFFFFF"/>
    </w:rPr>
  </w:style>
  <w:style w:type="character" w:customStyle="1" w:styleId="1f8">
    <w:name w:val="УРОВЕНЬ 1 Знак"/>
    <w:link w:val="1f9"/>
    <w:rsid w:val="00414842"/>
    <w:rPr>
      <w:b/>
      <w:caps/>
      <w:sz w:val="24"/>
      <w:szCs w:val="24"/>
    </w:rPr>
  </w:style>
  <w:style w:type="character" w:customStyle="1" w:styleId="HTML">
    <w:name w:val="Стандартный HTML Знак"/>
    <w:link w:val="HTML0"/>
    <w:rsid w:val="00414842"/>
    <w:rPr>
      <w:rFonts w:ascii="Courier New" w:hAnsi="Courier New" w:cs="Courier New"/>
    </w:rPr>
  </w:style>
  <w:style w:type="character" w:customStyle="1" w:styleId="125">
    <w:name w:val="Стиль Первая строка:  125 см Междустр.интервал:  полуторный Знак"/>
    <w:link w:val="1250"/>
    <w:rsid w:val="00414842"/>
    <w:rPr>
      <w:sz w:val="28"/>
      <w:lang w:eastAsia="ru-RU"/>
    </w:rPr>
  </w:style>
  <w:style w:type="character" w:customStyle="1" w:styleId="BodytextBold">
    <w:name w:val="Body text + Bold"/>
    <w:uiPriority w:val="99"/>
    <w:rsid w:val="00414842"/>
    <w:rPr>
      <w:rFonts w:ascii="Times New Roman" w:hAnsi="Times New Roman" w:cs="Times New Roman" w:hint="default"/>
      <w:b/>
      <w:bCs/>
      <w:spacing w:val="0"/>
      <w:sz w:val="26"/>
      <w:szCs w:val="26"/>
    </w:rPr>
  </w:style>
  <w:style w:type="character" w:customStyle="1" w:styleId="FontStyle50">
    <w:name w:val="Font Style50"/>
    <w:rsid w:val="00414842"/>
    <w:rPr>
      <w:rFonts w:ascii="Arial" w:hAnsi="Arial" w:cs="Arial"/>
      <w:sz w:val="22"/>
      <w:szCs w:val="22"/>
    </w:rPr>
  </w:style>
  <w:style w:type="character" w:customStyle="1" w:styleId="71">
    <w:name w:val="Заголовок 7 Знак1"/>
    <w:semiHidden/>
    <w:rsid w:val="00414842"/>
    <w:rPr>
      <w:rFonts w:ascii="Cambria" w:eastAsia="Times New Roman" w:hAnsi="Cambria" w:cs="Times New Roman"/>
      <w:i/>
      <w:iCs/>
      <w:color w:val="404040"/>
      <w:sz w:val="24"/>
      <w:szCs w:val="24"/>
    </w:rPr>
  </w:style>
  <w:style w:type="character" w:customStyle="1" w:styleId="FontStyle86">
    <w:name w:val="Font Style86"/>
    <w:rsid w:val="00414842"/>
    <w:rPr>
      <w:rFonts w:ascii="Times New Roman" w:hAnsi="Times New Roman" w:cs="Times New Roman" w:hint="default"/>
      <w:b/>
      <w:bCs/>
      <w:sz w:val="16"/>
      <w:szCs w:val="16"/>
    </w:rPr>
  </w:style>
  <w:style w:type="character" w:customStyle="1" w:styleId="81">
    <w:name w:val="8__ Знак"/>
    <w:link w:val="82"/>
    <w:rsid w:val="00414842"/>
    <w:rPr>
      <w:rFonts w:eastAsia="Calibri"/>
      <w:b/>
      <w:sz w:val="24"/>
      <w:szCs w:val="24"/>
    </w:rPr>
  </w:style>
  <w:style w:type="character" w:customStyle="1" w:styleId="2a">
    <w:name w:val="Основной текст с отступом 2 Знак"/>
    <w:link w:val="2b"/>
    <w:rsid w:val="00414842"/>
    <w:rPr>
      <w:sz w:val="24"/>
      <w:szCs w:val="24"/>
    </w:rPr>
  </w:style>
  <w:style w:type="character" w:customStyle="1" w:styleId="2c">
    <w:name w:val="Красная строка 2 Знак"/>
    <w:basedOn w:val="afffa"/>
    <w:link w:val="2d"/>
    <w:rsid w:val="00414842"/>
  </w:style>
  <w:style w:type="character" w:customStyle="1" w:styleId="affff4">
    <w:name w:val="черт без отступа Знак Знак Знак Знак"/>
    <w:rsid w:val="00414842"/>
    <w:rPr>
      <w:snapToGrid w:val="0"/>
      <w:sz w:val="24"/>
      <w:szCs w:val="24"/>
      <w:lang w:val="ru-RU" w:eastAsia="ru-RU" w:bidi="ar-SA"/>
    </w:rPr>
  </w:style>
  <w:style w:type="character" w:customStyle="1" w:styleId="35">
    <w:name w:val="Стиль3 Знак"/>
    <w:link w:val="36"/>
    <w:locked/>
    <w:rsid w:val="00414842"/>
    <w:rPr>
      <w:rFonts w:ascii="Arial" w:hAnsi="Arial" w:cs="Arial"/>
    </w:rPr>
  </w:style>
  <w:style w:type="character" w:customStyle="1" w:styleId="810">
    <w:name w:val="Заголовок 8 Знак1"/>
    <w:semiHidden/>
    <w:rsid w:val="00414842"/>
    <w:rPr>
      <w:rFonts w:ascii="Cambria" w:eastAsia="Times New Roman" w:hAnsi="Cambria" w:cs="Times New Roman"/>
      <w:color w:val="404040"/>
    </w:rPr>
  </w:style>
  <w:style w:type="character" w:customStyle="1" w:styleId="2e">
    <w:name w:val="Стиль2 Знак"/>
    <w:link w:val="2"/>
    <w:rsid w:val="00414842"/>
    <w:rPr>
      <w:sz w:val="28"/>
    </w:rPr>
  </w:style>
  <w:style w:type="character" w:customStyle="1" w:styleId="PlainTextChar">
    <w:name w:val="Plain Text Char"/>
    <w:locked/>
    <w:rsid w:val="00414842"/>
    <w:rPr>
      <w:rFonts w:ascii="Courier New" w:hAnsi="Courier New"/>
      <w:lang w:val="ru-RU" w:eastAsia="ru-RU" w:bidi="ar-SA"/>
    </w:rPr>
  </w:style>
  <w:style w:type="character" w:customStyle="1" w:styleId="311">
    <w:name w:val="Основной текст 31 Знак"/>
    <w:link w:val="312"/>
    <w:locked/>
    <w:rsid w:val="00414842"/>
    <w:rPr>
      <w:b/>
      <w:sz w:val="28"/>
    </w:rPr>
  </w:style>
  <w:style w:type="character" w:customStyle="1" w:styleId="43">
    <w:name w:val="Основной текст4"/>
    <w:rsid w:val="00414842"/>
    <w:rPr>
      <w:rFonts w:ascii="Times New Roman" w:eastAsia="Times New Roman" w:hAnsi="Times New Roman" w:cs="Times New Roman"/>
      <w:b w:val="0"/>
      <w:bCs w:val="0"/>
      <w:i w:val="0"/>
      <w:iCs w:val="0"/>
      <w:smallCaps w:val="0"/>
      <w:strike w:val="0"/>
      <w:spacing w:val="0"/>
      <w:sz w:val="25"/>
      <w:szCs w:val="25"/>
    </w:rPr>
  </w:style>
  <w:style w:type="character" w:customStyle="1" w:styleId="120">
    <w:name w:val="Основной текст (12)_"/>
    <w:link w:val="121"/>
    <w:locked/>
    <w:rsid w:val="00414842"/>
    <w:rPr>
      <w:i/>
      <w:iCs/>
      <w:shd w:val="clear" w:color="auto" w:fill="FFFFFF"/>
    </w:rPr>
  </w:style>
  <w:style w:type="character" w:customStyle="1" w:styleId="affff5">
    <w:name w:val="Знак"/>
    <w:rsid w:val="00414842"/>
    <w:rPr>
      <w:rFonts w:ascii="Courier New" w:hAnsi="Courier New" w:cs="Courier New"/>
      <w:lang w:val="ru-RU" w:eastAsia="ru-RU" w:bidi="ar-SA"/>
    </w:rPr>
  </w:style>
  <w:style w:type="character" w:customStyle="1" w:styleId="37">
    <w:name w:val="Основной текст с отступом 3 Знак"/>
    <w:link w:val="38"/>
    <w:rsid w:val="00414842"/>
    <w:rPr>
      <w:sz w:val="24"/>
      <w:szCs w:val="24"/>
    </w:rPr>
  </w:style>
  <w:style w:type="character" w:customStyle="1" w:styleId="EmailStyle122">
    <w:name w:val="EmailStyle122"/>
    <w:rsid w:val="00414842"/>
    <w:rPr>
      <w:rFonts w:ascii="Arial" w:hAnsi="Arial" w:cs="Arial"/>
      <w:color w:val="000000"/>
      <w:sz w:val="20"/>
    </w:rPr>
  </w:style>
  <w:style w:type="character" w:customStyle="1" w:styleId="212">
    <w:name w:val="Основной текст 2 Знак1"/>
    <w:semiHidden/>
    <w:rsid w:val="00414842"/>
    <w:rPr>
      <w:sz w:val="24"/>
      <w:szCs w:val="24"/>
    </w:rPr>
  </w:style>
  <w:style w:type="character" w:customStyle="1" w:styleId="83">
    <w:name w:val="_8_ Знак"/>
    <w:link w:val="84"/>
    <w:rsid w:val="00414842"/>
    <w:rPr>
      <w:rFonts w:eastAsia="Calibri"/>
      <w:b/>
      <w:i/>
      <w:sz w:val="24"/>
      <w:szCs w:val="24"/>
    </w:rPr>
  </w:style>
  <w:style w:type="character" w:customStyle="1" w:styleId="affff6">
    <w:name w:val="Заголовок ПЗ Знак"/>
    <w:link w:val="affff7"/>
    <w:rsid w:val="00414842"/>
    <w:rPr>
      <w:rFonts w:ascii="ISOCPEUR" w:hAnsi="ISOCPEUR"/>
      <w:b/>
      <w:i/>
      <w:sz w:val="28"/>
      <w:szCs w:val="24"/>
    </w:rPr>
  </w:style>
  <w:style w:type="character" w:customStyle="1" w:styleId="1fa">
    <w:name w:val="Текст примечания Знак1"/>
    <w:semiHidden/>
    <w:rsid w:val="00414842"/>
  </w:style>
  <w:style w:type="character" w:customStyle="1" w:styleId="202">
    <w:name w:val="Основной текст (20) + Не курсив"/>
    <w:rsid w:val="0041484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lang w:val="ru-RU" w:eastAsia="ru-RU" w:bidi="ru-RU"/>
    </w:rPr>
  </w:style>
  <w:style w:type="character" w:customStyle="1" w:styleId="110">
    <w:name w:val="Табличный_боковик_11 Знак"/>
    <w:link w:val="111"/>
    <w:rsid w:val="00414842"/>
    <w:rPr>
      <w:szCs w:val="24"/>
    </w:rPr>
  </w:style>
  <w:style w:type="character" w:customStyle="1" w:styleId="Bodytext">
    <w:name w:val="Body text_"/>
    <w:link w:val="250"/>
    <w:rsid w:val="00414842"/>
    <w:rPr>
      <w:sz w:val="25"/>
      <w:szCs w:val="25"/>
      <w:shd w:val="clear" w:color="auto" w:fill="FFFFFF"/>
    </w:rPr>
  </w:style>
  <w:style w:type="character" w:customStyle="1" w:styleId="WW8Num2z0">
    <w:name w:val="WW8Num2z0"/>
    <w:rsid w:val="00414842"/>
    <w:rPr>
      <w:rFonts w:ascii="Symbol" w:hAnsi="Symbol"/>
    </w:rPr>
  </w:style>
  <w:style w:type="character" w:customStyle="1" w:styleId="313">
    <w:name w:val="Основной текст 3 Знак1"/>
    <w:semiHidden/>
    <w:rsid w:val="00414842"/>
    <w:rPr>
      <w:sz w:val="16"/>
      <w:szCs w:val="16"/>
    </w:rPr>
  </w:style>
  <w:style w:type="character" w:customStyle="1" w:styleId="2f">
    <w:name w:val="Основной шрифт абзаца2"/>
    <w:rsid w:val="00414842"/>
  </w:style>
  <w:style w:type="character" w:customStyle="1" w:styleId="2f0">
    <w:name w:val="заголовок пз 2 Знак Знак"/>
    <w:rsid w:val="00414842"/>
    <w:rPr>
      <w:b/>
      <w:sz w:val="28"/>
      <w:szCs w:val="32"/>
      <w:lang w:val="ru-RU" w:eastAsia="ru-RU" w:bidi="ar-SA"/>
    </w:rPr>
  </w:style>
  <w:style w:type="character" w:customStyle="1" w:styleId="1fb">
    <w:name w:val="Схема документа Знак1"/>
    <w:semiHidden/>
    <w:rsid w:val="00414842"/>
    <w:rPr>
      <w:rFonts w:ascii="Tahoma" w:hAnsi="Tahoma" w:cs="Tahoma"/>
      <w:sz w:val="16"/>
      <w:szCs w:val="16"/>
    </w:rPr>
  </w:style>
  <w:style w:type="character" w:customStyle="1" w:styleId="54">
    <w:name w:val="Основной текст5"/>
    <w:rsid w:val="0041484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fff8">
    <w:name w:val="номер страницы"/>
    <w:rsid w:val="00414842"/>
  </w:style>
  <w:style w:type="character" w:customStyle="1" w:styleId="affff9">
    <w:name w:val="Основной Знак"/>
    <w:link w:val="affffa"/>
    <w:rsid w:val="00414842"/>
    <w:rPr>
      <w:spacing w:val="1"/>
      <w:sz w:val="28"/>
      <w:szCs w:val="28"/>
    </w:rPr>
  </w:style>
  <w:style w:type="paragraph" w:styleId="38">
    <w:name w:val="Body Text Indent 3"/>
    <w:basedOn w:val="a5"/>
    <w:link w:val="37"/>
    <w:rsid w:val="00414842"/>
    <w:pPr>
      <w:ind w:firstLine="709"/>
    </w:pPr>
    <w:rPr>
      <w:rFonts w:asciiTheme="minorHAnsi" w:eastAsiaTheme="minorHAnsi" w:hAnsiTheme="minorHAnsi" w:cstheme="minorBidi"/>
      <w:sz w:val="24"/>
      <w:szCs w:val="24"/>
      <w:lang w:eastAsia="en-US"/>
    </w:rPr>
  </w:style>
  <w:style w:type="character" w:customStyle="1" w:styleId="320">
    <w:name w:val="Основной текст с отступом 3 Знак2"/>
    <w:basedOn w:val="a6"/>
    <w:link w:val="38"/>
    <w:uiPriority w:val="99"/>
    <w:semiHidden/>
    <w:rsid w:val="00414842"/>
    <w:rPr>
      <w:rFonts w:ascii="Times New Roman" w:eastAsia="Times New Roman" w:hAnsi="Times New Roman" w:cs="Times New Roman"/>
      <w:sz w:val="16"/>
      <w:szCs w:val="16"/>
      <w:lang w:eastAsia="ru-RU"/>
    </w:rPr>
  </w:style>
  <w:style w:type="paragraph" w:styleId="85">
    <w:name w:val="toc 8"/>
    <w:basedOn w:val="a5"/>
    <w:next w:val="a5"/>
    <w:rsid w:val="00414842"/>
    <w:pPr>
      <w:ind w:left="1680" w:firstLine="709"/>
    </w:pPr>
    <w:rPr>
      <w:b/>
      <w:snapToGrid w:val="0"/>
      <w:sz w:val="20"/>
      <w:szCs w:val="20"/>
    </w:rPr>
  </w:style>
  <w:style w:type="character" w:customStyle="1" w:styleId="2f1">
    <w:name w:val="Текст сноски Знак2"/>
    <w:basedOn w:val="a6"/>
    <w:uiPriority w:val="99"/>
    <w:semiHidden/>
    <w:rsid w:val="00414842"/>
    <w:rPr>
      <w:sz w:val="20"/>
      <w:szCs w:val="20"/>
    </w:rPr>
  </w:style>
  <w:style w:type="paragraph" w:styleId="affffb">
    <w:name w:val="annotation text"/>
    <w:basedOn w:val="a5"/>
    <w:link w:val="2f2"/>
    <w:unhideWhenUsed/>
    <w:rsid w:val="00414842"/>
    <w:pPr>
      <w:spacing w:after="200"/>
    </w:pPr>
    <w:rPr>
      <w:rFonts w:asciiTheme="minorHAnsi" w:eastAsiaTheme="minorHAnsi" w:hAnsiTheme="minorHAnsi" w:cstheme="minorBidi"/>
      <w:sz w:val="20"/>
      <w:szCs w:val="20"/>
      <w:lang w:eastAsia="en-US"/>
    </w:rPr>
  </w:style>
  <w:style w:type="character" w:customStyle="1" w:styleId="2f2">
    <w:name w:val="Текст примечания Знак2"/>
    <w:basedOn w:val="a6"/>
    <w:link w:val="affffb"/>
    <w:uiPriority w:val="99"/>
    <w:rsid w:val="00414842"/>
    <w:rPr>
      <w:sz w:val="20"/>
      <w:szCs w:val="20"/>
    </w:rPr>
  </w:style>
  <w:style w:type="paragraph" w:styleId="affa">
    <w:name w:val="annotation subject"/>
    <w:basedOn w:val="affffb"/>
    <w:next w:val="affffb"/>
    <w:link w:val="aff9"/>
    <w:rsid w:val="00414842"/>
    <w:pPr>
      <w:spacing w:after="0"/>
    </w:pPr>
    <w:rPr>
      <w:rFonts w:ascii="Journal" w:hAnsi="Journal"/>
      <w:b/>
      <w:bCs/>
      <w:snapToGrid w:val="0"/>
      <w:sz w:val="24"/>
      <w:szCs w:val="24"/>
    </w:rPr>
  </w:style>
  <w:style w:type="character" w:customStyle="1" w:styleId="2f3">
    <w:name w:val="Тема примечания Знак2"/>
    <w:basedOn w:val="2f2"/>
    <w:link w:val="affa"/>
    <w:uiPriority w:val="99"/>
    <w:semiHidden/>
    <w:rsid w:val="00414842"/>
    <w:rPr>
      <w:b/>
      <w:bCs/>
    </w:rPr>
  </w:style>
  <w:style w:type="paragraph" w:styleId="afffe">
    <w:name w:val="Plain Text"/>
    <w:basedOn w:val="a5"/>
    <w:link w:val="afffd"/>
    <w:rsid w:val="00414842"/>
    <w:pPr>
      <w:overflowPunct w:val="0"/>
      <w:autoSpaceDE w:val="0"/>
      <w:autoSpaceDN w:val="0"/>
      <w:adjustRightInd w:val="0"/>
      <w:spacing w:line="360" w:lineRule="auto"/>
      <w:ind w:firstLine="720"/>
      <w:jc w:val="both"/>
    </w:pPr>
    <w:rPr>
      <w:rFonts w:ascii="Courier New" w:eastAsiaTheme="minorHAnsi" w:hAnsi="Courier New" w:cstheme="minorBidi"/>
      <w:sz w:val="22"/>
      <w:szCs w:val="22"/>
      <w:lang w:eastAsia="en-US"/>
    </w:rPr>
  </w:style>
  <w:style w:type="character" w:customStyle="1" w:styleId="2f4">
    <w:name w:val="Текст Знак2"/>
    <w:basedOn w:val="a6"/>
    <w:link w:val="afffe"/>
    <w:uiPriority w:val="99"/>
    <w:semiHidden/>
    <w:rsid w:val="00414842"/>
    <w:rPr>
      <w:rFonts w:ascii="Consolas" w:eastAsia="Times New Roman" w:hAnsi="Consolas" w:cs="Times New Roman"/>
      <w:sz w:val="21"/>
      <w:szCs w:val="21"/>
      <w:lang w:eastAsia="ru-RU"/>
    </w:rPr>
  </w:style>
  <w:style w:type="paragraph" w:styleId="afff3">
    <w:name w:val="Document Map"/>
    <w:basedOn w:val="a5"/>
    <w:link w:val="afff2"/>
    <w:rsid w:val="00414842"/>
    <w:pPr>
      <w:shd w:val="clear" w:color="auto" w:fill="000080"/>
    </w:pPr>
    <w:rPr>
      <w:rFonts w:asciiTheme="minorHAnsi" w:eastAsiaTheme="minorHAnsi" w:hAnsiTheme="minorHAnsi" w:cstheme="minorBidi"/>
      <w:sz w:val="24"/>
      <w:szCs w:val="24"/>
      <w:lang w:eastAsia="en-US"/>
    </w:rPr>
  </w:style>
  <w:style w:type="character" w:customStyle="1" w:styleId="2f5">
    <w:name w:val="Схема документа Знак2"/>
    <w:basedOn w:val="a6"/>
    <w:link w:val="afff3"/>
    <w:uiPriority w:val="99"/>
    <w:semiHidden/>
    <w:rsid w:val="00414842"/>
    <w:rPr>
      <w:rFonts w:ascii="Tahoma" w:eastAsia="Times New Roman" w:hAnsi="Tahoma" w:cs="Tahoma"/>
      <w:sz w:val="16"/>
      <w:szCs w:val="16"/>
      <w:lang w:eastAsia="ru-RU"/>
    </w:rPr>
  </w:style>
  <w:style w:type="paragraph" w:styleId="afff8">
    <w:name w:val="Body Text"/>
    <w:basedOn w:val="a5"/>
    <w:link w:val="afff7"/>
    <w:qFormat/>
    <w:rsid w:val="00414842"/>
    <w:pPr>
      <w:tabs>
        <w:tab w:val="left" w:pos="5940"/>
      </w:tabs>
      <w:overflowPunct w:val="0"/>
      <w:autoSpaceDE w:val="0"/>
      <w:autoSpaceDN w:val="0"/>
      <w:adjustRightInd w:val="0"/>
      <w:spacing w:line="360" w:lineRule="auto"/>
      <w:ind w:firstLine="720"/>
      <w:jc w:val="both"/>
    </w:pPr>
    <w:rPr>
      <w:rFonts w:asciiTheme="minorHAnsi" w:eastAsiaTheme="minorHAnsi" w:hAnsiTheme="minorHAnsi" w:cstheme="minorBidi"/>
      <w:szCs w:val="24"/>
      <w:lang w:eastAsia="en-US"/>
    </w:rPr>
  </w:style>
  <w:style w:type="character" w:customStyle="1" w:styleId="2f6">
    <w:name w:val="Основной текст Знак2"/>
    <w:basedOn w:val="a6"/>
    <w:link w:val="afff8"/>
    <w:uiPriority w:val="99"/>
    <w:semiHidden/>
    <w:rsid w:val="00414842"/>
    <w:rPr>
      <w:rFonts w:ascii="Times New Roman" w:eastAsia="Times New Roman" w:hAnsi="Times New Roman" w:cs="Times New Roman"/>
      <w:sz w:val="28"/>
      <w:szCs w:val="28"/>
      <w:lang w:eastAsia="ru-RU"/>
    </w:rPr>
  </w:style>
  <w:style w:type="character" w:customStyle="1" w:styleId="2f7">
    <w:name w:val="Текст выноски Знак2"/>
    <w:basedOn w:val="a6"/>
    <w:uiPriority w:val="99"/>
    <w:semiHidden/>
    <w:rsid w:val="00414842"/>
    <w:rPr>
      <w:rFonts w:ascii="Tahoma" w:hAnsi="Tahoma" w:cs="Tahoma"/>
      <w:sz w:val="16"/>
      <w:szCs w:val="16"/>
    </w:rPr>
  </w:style>
  <w:style w:type="paragraph" w:styleId="55">
    <w:name w:val="List Number 5"/>
    <w:basedOn w:val="a5"/>
    <w:rsid w:val="00414842"/>
    <w:pPr>
      <w:tabs>
        <w:tab w:val="left" w:pos="1492"/>
      </w:tabs>
      <w:ind w:left="1492" w:hanging="360"/>
    </w:pPr>
    <w:rPr>
      <w:b/>
      <w:snapToGrid w:val="0"/>
      <w:sz w:val="26"/>
      <w:szCs w:val="20"/>
    </w:rPr>
  </w:style>
  <w:style w:type="paragraph" w:styleId="29">
    <w:name w:val="Body Text 2"/>
    <w:basedOn w:val="a5"/>
    <w:link w:val="28"/>
    <w:rsid w:val="00414842"/>
    <w:pPr>
      <w:overflowPunct w:val="0"/>
      <w:autoSpaceDE w:val="0"/>
      <w:autoSpaceDN w:val="0"/>
      <w:adjustRightInd w:val="0"/>
      <w:spacing w:after="120" w:line="480" w:lineRule="auto"/>
      <w:ind w:firstLine="720"/>
      <w:jc w:val="both"/>
    </w:pPr>
    <w:rPr>
      <w:rFonts w:asciiTheme="minorHAnsi" w:eastAsiaTheme="minorHAnsi" w:hAnsiTheme="minorHAnsi" w:cstheme="minorBidi"/>
      <w:sz w:val="24"/>
      <w:szCs w:val="24"/>
      <w:lang w:eastAsia="en-US"/>
    </w:rPr>
  </w:style>
  <w:style w:type="character" w:customStyle="1" w:styleId="220">
    <w:name w:val="Основной текст 2 Знак2"/>
    <w:basedOn w:val="a6"/>
    <w:link w:val="29"/>
    <w:uiPriority w:val="99"/>
    <w:semiHidden/>
    <w:rsid w:val="00414842"/>
    <w:rPr>
      <w:rFonts w:ascii="Times New Roman" w:eastAsia="Times New Roman" w:hAnsi="Times New Roman" w:cs="Times New Roman"/>
      <w:sz w:val="28"/>
      <w:szCs w:val="28"/>
      <w:lang w:eastAsia="ru-RU"/>
    </w:rPr>
  </w:style>
  <w:style w:type="paragraph" w:customStyle="1" w:styleId="xl35">
    <w:name w:val="xl35"/>
    <w:basedOn w:val="a5"/>
    <w:uiPriority w:val="99"/>
    <w:qFormat/>
    <w:rsid w:val="00414842"/>
    <w:pPr>
      <w:pBdr>
        <w:left w:val="single" w:sz="4" w:space="0" w:color="auto"/>
        <w:right w:val="single" w:sz="4" w:space="0" w:color="auto"/>
      </w:pBdr>
      <w:spacing w:before="100" w:beforeAutospacing="1" w:after="100" w:afterAutospacing="1"/>
      <w:ind w:firstLine="709"/>
    </w:pPr>
    <w:rPr>
      <w:b/>
      <w:snapToGrid w:val="0"/>
      <w:sz w:val="22"/>
      <w:szCs w:val="22"/>
    </w:rPr>
  </w:style>
  <w:style w:type="paragraph" w:customStyle="1" w:styleId="56">
    <w:name w:val="заголовок5"/>
    <w:basedOn w:val="44"/>
    <w:qFormat/>
    <w:rsid w:val="00414842"/>
    <w:pPr>
      <w:ind w:right="-102" w:firstLine="902"/>
    </w:pPr>
  </w:style>
  <w:style w:type="paragraph" w:customStyle="1" w:styleId="affffc">
    <w:name w:val="Текст ОПЗ"/>
    <w:basedOn w:val="a5"/>
    <w:qFormat/>
    <w:rsid w:val="00414842"/>
    <w:pPr>
      <w:spacing w:line="360" w:lineRule="auto"/>
      <w:ind w:firstLine="709"/>
      <w:jc w:val="both"/>
    </w:pPr>
    <w:rPr>
      <w:snapToGrid w:val="0"/>
      <w:color w:val="000000"/>
      <w:lang w:eastAsia="en-US"/>
    </w:rPr>
  </w:style>
  <w:style w:type="paragraph" w:customStyle="1" w:styleId="Twordpage">
    <w:name w:val="Tword_page"/>
    <w:basedOn w:val="a5"/>
    <w:qFormat/>
    <w:rsid w:val="00414842"/>
    <w:pPr>
      <w:overflowPunct w:val="0"/>
      <w:autoSpaceDE w:val="0"/>
      <w:autoSpaceDN w:val="0"/>
      <w:adjustRightInd w:val="0"/>
      <w:spacing w:line="360" w:lineRule="auto"/>
      <w:ind w:firstLine="720"/>
      <w:jc w:val="center"/>
    </w:pPr>
    <w:rPr>
      <w:rFonts w:ascii="Arial" w:hAnsi="Arial"/>
      <w:i/>
      <w:snapToGrid w:val="0"/>
      <w:sz w:val="18"/>
      <w:szCs w:val="20"/>
    </w:rPr>
  </w:style>
  <w:style w:type="paragraph" w:customStyle="1" w:styleId="xl62">
    <w:name w:val="xl62"/>
    <w:basedOn w:val="a5"/>
    <w:qFormat/>
    <w:rsid w:val="00414842"/>
    <w:pPr>
      <w:pBdr>
        <w:top w:val="single" w:sz="4" w:space="0" w:color="auto"/>
        <w:right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1fc">
    <w:name w:val="указатель 1"/>
    <w:basedOn w:val="a5"/>
    <w:next w:val="a5"/>
    <w:qFormat/>
    <w:rsid w:val="00414842"/>
    <w:pPr>
      <w:autoSpaceDE w:val="0"/>
      <w:autoSpaceDN w:val="0"/>
      <w:ind w:left="200" w:hanging="200"/>
    </w:pPr>
    <w:rPr>
      <w:b/>
      <w:snapToGrid w:val="0"/>
      <w:sz w:val="26"/>
      <w:szCs w:val="20"/>
    </w:rPr>
  </w:style>
  <w:style w:type="paragraph" w:customStyle="1" w:styleId="xl29">
    <w:name w:val="xl29"/>
    <w:basedOn w:val="a5"/>
    <w:uiPriority w:val="99"/>
    <w:qFormat/>
    <w:rsid w:val="00414842"/>
    <w:pPr>
      <w:spacing w:before="100" w:beforeAutospacing="1" w:after="100" w:afterAutospacing="1"/>
      <w:ind w:firstLine="709"/>
      <w:jc w:val="center"/>
    </w:pPr>
    <w:rPr>
      <w:rFonts w:ascii="Arial" w:hAnsi="Arial"/>
      <w:b/>
      <w:snapToGrid w:val="0"/>
      <w:sz w:val="22"/>
      <w:szCs w:val="22"/>
    </w:rPr>
  </w:style>
  <w:style w:type="paragraph" w:styleId="39">
    <w:name w:val="List Number 3"/>
    <w:basedOn w:val="a5"/>
    <w:rsid w:val="00414842"/>
    <w:pPr>
      <w:tabs>
        <w:tab w:val="left" w:pos="926"/>
      </w:tabs>
      <w:ind w:left="926" w:hanging="360"/>
    </w:pPr>
    <w:rPr>
      <w:b/>
      <w:snapToGrid w:val="0"/>
      <w:sz w:val="26"/>
      <w:szCs w:val="20"/>
    </w:rPr>
  </w:style>
  <w:style w:type="paragraph" w:customStyle="1" w:styleId="xl79">
    <w:name w:val="xl79"/>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val="0"/>
      <w:sz w:val="20"/>
      <w:szCs w:val="20"/>
    </w:rPr>
  </w:style>
  <w:style w:type="paragraph" w:customStyle="1" w:styleId="50">
    <w:name w:val="_5_"/>
    <w:basedOn w:val="30"/>
    <w:link w:val="53"/>
    <w:qFormat/>
    <w:rsid w:val="00414842"/>
    <w:pPr>
      <w:numPr>
        <w:ilvl w:val="2"/>
        <w:numId w:val="10"/>
      </w:numPr>
      <w:spacing w:before="120" w:line="276" w:lineRule="auto"/>
      <w:ind w:left="0" w:firstLine="709"/>
    </w:pPr>
    <w:rPr>
      <w:rFonts w:asciiTheme="minorHAnsi" w:eastAsiaTheme="minorHAnsi" w:hAnsiTheme="minorHAnsi" w:cstheme="minorBidi"/>
      <w:i/>
      <w:sz w:val="24"/>
      <w:lang w:eastAsia="en-US"/>
    </w:rPr>
  </w:style>
  <w:style w:type="paragraph" w:customStyle="1" w:styleId="xl78">
    <w:name w:val="xl78"/>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val="0"/>
      <w:sz w:val="20"/>
      <w:szCs w:val="20"/>
    </w:rPr>
  </w:style>
  <w:style w:type="character" w:customStyle="1" w:styleId="2f8">
    <w:name w:val="Верхний колонтитул Знак2"/>
    <w:basedOn w:val="a6"/>
    <w:uiPriority w:val="99"/>
    <w:semiHidden/>
    <w:rsid w:val="00414842"/>
  </w:style>
  <w:style w:type="paragraph" w:customStyle="1" w:styleId="a1">
    <w:name w:val="маркированный ОПЗ"/>
    <w:basedOn w:val="affffc"/>
    <w:qFormat/>
    <w:rsid w:val="00414842"/>
    <w:pPr>
      <w:numPr>
        <w:numId w:val="11"/>
      </w:numPr>
      <w:tabs>
        <w:tab w:val="left" w:pos="360"/>
      </w:tabs>
      <w:snapToGrid w:val="0"/>
      <w:ind w:left="357" w:hanging="357"/>
    </w:pPr>
    <w:rPr>
      <w:lang w:eastAsia="ru-RU"/>
    </w:rPr>
  </w:style>
  <w:style w:type="paragraph" w:customStyle="1" w:styleId="xl85">
    <w:name w:val="xl85"/>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pPr>
    <w:rPr>
      <w:snapToGrid w:val="0"/>
      <w:sz w:val="20"/>
      <w:szCs w:val="20"/>
    </w:rPr>
  </w:style>
  <w:style w:type="paragraph" w:customStyle="1" w:styleId="xl97">
    <w:name w:val="xl97"/>
    <w:basedOn w:val="a5"/>
    <w:qFormat/>
    <w:rsid w:val="00414842"/>
    <w:pPr>
      <w:spacing w:before="100" w:beforeAutospacing="1" w:after="100" w:afterAutospacing="1"/>
      <w:jc w:val="center"/>
      <w:textAlignment w:val="center"/>
    </w:pPr>
    <w:rPr>
      <w:snapToGrid w:val="0"/>
      <w:sz w:val="20"/>
      <w:szCs w:val="20"/>
    </w:rPr>
  </w:style>
  <w:style w:type="paragraph" w:customStyle="1" w:styleId="140">
    <w:name w:val="140"/>
    <w:basedOn w:val="a5"/>
    <w:qFormat/>
    <w:rsid w:val="00414842"/>
    <w:pPr>
      <w:suppressAutoHyphens/>
      <w:autoSpaceDE w:val="0"/>
      <w:spacing w:before="120" w:after="120"/>
      <w:jc w:val="center"/>
    </w:pPr>
    <w:rPr>
      <w:b/>
      <w:bCs/>
      <w:snapToGrid w:val="0"/>
      <w:color w:val="000000"/>
      <w:lang w:eastAsia="ar-SA"/>
    </w:rPr>
  </w:style>
  <w:style w:type="paragraph" w:customStyle="1" w:styleId="910">
    <w:name w:val="Заголовок 91"/>
    <w:basedOn w:val="3a"/>
    <w:next w:val="3a"/>
    <w:rsid w:val="00414842"/>
    <w:pPr>
      <w:keepNext/>
      <w:snapToGrid/>
      <w:spacing w:before="60"/>
      <w:jc w:val="both"/>
    </w:pPr>
    <w:rPr>
      <w:sz w:val="24"/>
    </w:rPr>
  </w:style>
  <w:style w:type="paragraph" w:styleId="92">
    <w:name w:val="toc 9"/>
    <w:basedOn w:val="a5"/>
    <w:next w:val="a5"/>
    <w:rsid w:val="00414842"/>
    <w:pPr>
      <w:ind w:left="1920" w:firstLine="709"/>
    </w:pPr>
    <w:rPr>
      <w:b/>
      <w:snapToGrid w:val="0"/>
      <w:sz w:val="20"/>
      <w:szCs w:val="20"/>
    </w:rPr>
  </w:style>
  <w:style w:type="paragraph" w:customStyle="1" w:styleId="84">
    <w:name w:val="_8_"/>
    <w:basedOn w:val="1b"/>
    <w:link w:val="83"/>
    <w:qFormat/>
    <w:rsid w:val="00414842"/>
    <w:pPr>
      <w:suppressAutoHyphens/>
      <w:spacing w:before="120" w:after="120" w:line="240" w:lineRule="auto"/>
      <w:ind w:left="0" w:firstLine="709"/>
      <w:jc w:val="both"/>
      <w:outlineLvl w:val="2"/>
    </w:pPr>
    <w:rPr>
      <w:rFonts w:asciiTheme="minorHAnsi" w:eastAsia="Calibri" w:hAnsiTheme="minorHAnsi" w:cstheme="minorBidi"/>
      <w:b/>
      <w:i/>
      <w:snapToGrid/>
      <w:sz w:val="24"/>
      <w:szCs w:val="24"/>
      <w:lang w:eastAsia="en-US"/>
    </w:rPr>
  </w:style>
  <w:style w:type="paragraph" w:customStyle="1" w:styleId="xl91">
    <w:name w:val="xl91"/>
    <w:basedOn w:val="a5"/>
    <w:qFormat/>
    <w:rsid w:val="00414842"/>
    <w:pPr>
      <w:pBdr>
        <w:top w:val="single" w:sz="4" w:space="0" w:color="auto"/>
        <w:left w:val="single" w:sz="4" w:space="0" w:color="auto"/>
        <w:right w:val="single" w:sz="4" w:space="0" w:color="auto"/>
      </w:pBdr>
      <w:spacing w:before="100" w:beforeAutospacing="1" w:after="100" w:afterAutospacing="1"/>
      <w:textAlignment w:val="center"/>
    </w:pPr>
    <w:rPr>
      <w:snapToGrid w:val="0"/>
      <w:sz w:val="20"/>
      <w:szCs w:val="20"/>
    </w:rPr>
  </w:style>
  <w:style w:type="paragraph" w:customStyle="1" w:styleId="xl76">
    <w:name w:val="xl76"/>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val="0"/>
      <w:sz w:val="20"/>
      <w:szCs w:val="20"/>
    </w:rPr>
  </w:style>
  <w:style w:type="paragraph" w:styleId="72">
    <w:name w:val="toc 7"/>
    <w:basedOn w:val="a5"/>
    <w:next w:val="a5"/>
    <w:rsid w:val="00414842"/>
    <w:pPr>
      <w:ind w:left="1440" w:firstLine="709"/>
    </w:pPr>
    <w:rPr>
      <w:b/>
      <w:snapToGrid w:val="0"/>
      <w:sz w:val="20"/>
      <w:szCs w:val="20"/>
    </w:rPr>
  </w:style>
  <w:style w:type="paragraph" w:styleId="affffd">
    <w:name w:val="Body Text Indent"/>
    <w:basedOn w:val="a5"/>
    <w:link w:val="2f9"/>
    <w:unhideWhenUsed/>
    <w:qFormat/>
    <w:rsid w:val="00414842"/>
    <w:pPr>
      <w:spacing w:after="120" w:line="276" w:lineRule="auto"/>
      <w:ind w:left="283"/>
    </w:pPr>
    <w:rPr>
      <w:rFonts w:asciiTheme="minorHAnsi" w:eastAsiaTheme="minorHAnsi" w:hAnsiTheme="minorHAnsi" w:cstheme="minorBidi"/>
      <w:sz w:val="22"/>
      <w:szCs w:val="22"/>
      <w:lang w:eastAsia="en-US"/>
    </w:rPr>
  </w:style>
  <w:style w:type="character" w:customStyle="1" w:styleId="2f9">
    <w:name w:val="Основной текст с отступом Знак2"/>
    <w:basedOn w:val="a6"/>
    <w:link w:val="affffd"/>
    <w:uiPriority w:val="99"/>
    <w:rsid w:val="00414842"/>
  </w:style>
  <w:style w:type="paragraph" w:styleId="2d">
    <w:name w:val="Body Text First Indent 2"/>
    <w:basedOn w:val="affffd"/>
    <w:link w:val="2c"/>
    <w:rsid w:val="00414842"/>
    <w:pPr>
      <w:spacing w:line="240" w:lineRule="auto"/>
      <w:ind w:firstLine="210"/>
    </w:pPr>
    <w:rPr>
      <w:sz w:val="24"/>
      <w:szCs w:val="24"/>
    </w:rPr>
  </w:style>
  <w:style w:type="character" w:customStyle="1" w:styleId="221">
    <w:name w:val="Красная строка 2 Знак2"/>
    <w:basedOn w:val="2f9"/>
    <w:link w:val="2d"/>
    <w:uiPriority w:val="99"/>
    <w:semiHidden/>
    <w:rsid w:val="00414842"/>
  </w:style>
  <w:style w:type="paragraph" w:styleId="57">
    <w:name w:val="toc 5"/>
    <w:basedOn w:val="a5"/>
    <w:next w:val="a5"/>
    <w:rsid w:val="00414842"/>
    <w:pPr>
      <w:ind w:left="960" w:firstLine="709"/>
    </w:pPr>
    <w:rPr>
      <w:b/>
      <w:snapToGrid w:val="0"/>
      <w:sz w:val="20"/>
      <w:szCs w:val="20"/>
    </w:rPr>
  </w:style>
  <w:style w:type="paragraph" w:styleId="45">
    <w:name w:val="List Number 4"/>
    <w:basedOn w:val="a5"/>
    <w:rsid w:val="00414842"/>
    <w:pPr>
      <w:tabs>
        <w:tab w:val="left" w:pos="1209"/>
      </w:tabs>
      <w:ind w:left="1209" w:hanging="360"/>
    </w:pPr>
    <w:rPr>
      <w:b/>
      <w:snapToGrid w:val="0"/>
      <w:sz w:val="26"/>
      <w:szCs w:val="20"/>
    </w:rPr>
  </w:style>
  <w:style w:type="paragraph" w:styleId="HTML0">
    <w:name w:val="HTML Preformatted"/>
    <w:basedOn w:val="a5"/>
    <w:link w:val="HTML"/>
    <w:rsid w:val="0041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6"/>
    <w:link w:val="HTML0"/>
    <w:uiPriority w:val="99"/>
    <w:semiHidden/>
    <w:rsid w:val="00414842"/>
    <w:rPr>
      <w:rFonts w:ascii="Consolas" w:eastAsia="Times New Roman" w:hAnsi="Consolas" w:cs="Times New Roman"/>
      <w:sz w:val="20"/>
      <w:szCs w:val="20"/>
      <w:lang w:eastAsia="ru-RU"/>
    </w:rPr>
  </w:style>
  <w:style w:type="paragraph" w:styleId="afffc">
    <w:name w:val="Salutation"/>
    <w:basedOn w:val="a5"/>
    <w:next w:val="a5"/>
    <w:link w:val="afffb"/>
    <w:rsid w:val="00414842"/>
    <w:pPr>
      <w:ind w:firstLine="709"/>
    </w:pPr>
    <w:rPr>
      <w:rFonts w:asciiTheme="minorHAnsi" w:eastAsiaTheme="minorHAnsi" w:hAnsiTheme="minorHAnsi" w:cstheme="minorBidi"/>
      <w:b/>
      <w:sz w:val="24"/>
      <w:szCs w:val="24"/>
      <w:lang w:eastAsia="en-US"/>
    </w:rPr>
  </w:style>
  <w:style w:type="character" w:customStyle="1" w:styleId="2fa">
    <w:name w:val="Приветствие Знак2"/>
    <w:basedOn w:val="a6"/>
    <w:link w:val="afffc"/>
    <w:uiPriority w:val="99"/>
    <w:semiHidden/>
    <w:rsid w:val="00414842"/>
    <w:rPr>
      <w:rFonts w:ascii="Times New Roman" w:eastAsia="Times New Roman" w:hAnsi="Times New Roman" w:cs="Times New Roman"/>
      <w:sz w:val="28"/>
      <w:szCs w:val="28"/>
      <w:lang w:eastAsia="ru-RU"/>
    </w:rPr>
  </w:style>
  <w:style w:type="paragraph" w:styleId="2fb">
    <w:name w:val="toc 2"/>
    <w:basedOn w:val="a5"/>
    <w:next w:val="a5"/>
    <w:rsid w:val="00414842"/>
    <w:pPr>
      <w:tabs>
        <w:tab w:val="right" w:leader="dot" w:pos="9355"/>
      </w:tabs>
      <w:spacing w:line="336" w:lineRule="auto"/>
      <w:ind w:left="284" w:right="851"/>
    </w:pPr>
    <w:rPr>
      <w:snapToGrid w:val="0"/>
      <w:sz w:val="20"/>
      <w:szCs w:val="20"/>
    </w:rPr>
  </w:style>
  <w:style w:type="paragraph" w:styleId="a3">
    <w:name w:val="List"/>
    <w:basedOn w:val="a5"/>
    <w:uiPriority w:val="99"/>
    <w:rsid w:val="00414842"/>
    <w:pPr>
      <w:numPr>
        <w:numId w:val="13"/>
      </w:numPr>
      <w:tabs>
        <w:tab w:val="left" w:pos="720"/>
        <w:tab w:val="left" w:pos="1276"/>
      </w:tabs>
      <w:spacing w:after="240"/>
      <w:ind w:left="1276" w:hanging="425"/>
      <w:jc w:val="both"/>
    </w:pPr>
    <w:rPr>
      <w:rFonts w:ascii="Arial" w:hAnsi="Arial"/>
      <w:snapToGrid w:val="0"/>
      <w:sz w:val="20"/>
      <w:szCs w:val="20"/>
    </w:rPr>
  </w:style>
  <w:style w:type="paragraph" w:styleId="1fd">
    <w:name w:val="toc 1"/>
    <w:basedOn w:val="a5"/>
    <w:next w:val="a5"/>
    <w:rsid w:val="00414842"/>
    <w:pPr>
      <w:tabs>
        <w:tab w:val="right" w:leader="dot" w:pos="9355"/>
      </w:tabs>
      <w:spacing w:line="336" w:lineRule="auto"/>
      <w:ind w:right="851"/>
    </w:pPr>
    <w:rPr>
      <w:caps/>
      <w:snapToGrid w:val="0"/>
      <w:sz w:val="20"/>
      <w:szCs w:val="20"/>
    </w:rPr>
  </w:style>
  <w:style w:type="paragraph" w:styleId="3b">
    <w:name w:val="List 3"/>
    <w:basedOn w:val="a5"/>
    <w:rsid w:val="00414842"/>
    <w:pPr>
      <w:ind w:left="849" w:hanging="283"/>
    </w:pPr>
    <w:rPr>
      <w:snapToGrid w:val="0"/>
      <w:sz w:val="20"/>
      <w:szCs w:val="20"/>
    </w:rPr>
  </w:style>
  <w:style w:type="paragraph" w:styleId="46">
    <w:name w:val="List Bullet 4"/>
    <w:basedOn w:val="a5"/>
    <w:rsid w:val="00414842"/>
    <w:pPr>
      <w:tabs>
        <w:tab w:val="left" w:pos="1209"/>
      </w:tabs>
      <w:ind w:left="1209" w:hanging="360"/>
    </w:pPr>
    <w:rPr>
      <w:b/>
      <w:snapToGrid w:val="0"/>
      <w:sz w:val="26"/>
      <w:szCs w:val="20"/>
    </w:rPr>
  </w:style>
  <w:style w:type="paragraph" w:styleId="affffe">
    <w:name w:val="table of authorities"/>
    <w:basedOn w:val="a5"/>
    <w:next w:val="a5"/>
    <w:rsid w:val="00414842"/>
    <w:pPr>
      <w:spacing w:line="360" w:lineRule="auto"/>
      <w:ind w:left="240" w:hanging="240"/>
      <w:jc w:val="both"/>
    </w:pPr>
    <w:rPr>
      <w:rFonts w:ascii="Tahoma" w:hAnsi="Tahoma"/>
      <w:snapToGrid w:val="0"/>
      <w:sz w:val="20"/>
      <w:szCs w:val="20"/>
    </w:rPr>
  </w:style>
  <w:style w:type="paragraph" w:styleId="3c">
    <w:name w:val="toc 3"/>
    <w:basedOn w:val="a5"/>
    <w:next w:val="a5"/>
    <w:rsid w:val="00414842"/>
    <w:pPr>
      <w:tabs>
        <w:tab w:val="right" w:leader="dot" w:pos="9355"/>
      </w:tabs>
      <w:spacing w:line="336" w:lineRule="auto"/>
      <w:ind w:left="567" w:right="851"/>
    </w:pPr>
    <w:rPr>
      <w:snapToGrid w:val="0"/>
      <w:sz w:val="20"/>
      <w:szCs w:val="20"/>
    </w:rPr>
  </w:style>
  <w:style w:type="paragraph" w:styleId="2fc">
    <w:name w:val="List Continue 2"/>
    <w:basedOn w:val="a5"/>
    <w:rsid w:val="00414842"/>
    <w:pPr>
      <w:spacing w:after="120"/>
      <w:ind w:left="566"/>
    </w:pPr>
    <w:rPr>
      <w:snapToGrid w:val="0"/>
      <w:sz w:val="20"/>
      <w:szCs w:val="20"/>
    </w:rPr>
  </w:style>
  <w:style w:type="paragraph" w:styleId="61">
    <w:name w:val="toc 6"/>
    <w:basedOn w:val="a5"/>
    <w:next w:val="a5"/>
    <w:rsid w:val="00414842"/>
    <w:pPr>
      <w:ind w:left="1200" w:firstLine="709"/>
    </w:pPr>
    <w:rPr>
      <w:b/>
      <w:snapToGrid w:val="0"/>
      <w:sz w:val="20"/>
      <w:szCs w:val="20"/>
    </w:rPr>
  </w:style>
  <w:style w:type="paragraph" w:styleId="afff0">
    <w:name w:val="Subtitle"/>
    <w:basedOn w:val="a5"/>
    <w:link w:val="afff"/>
    <w:qFormat/>
    <w:rsid w:val="00414842"/>
    <w:pPr>
      <w:ind w:firstLine="709"/>
      <w:jc w:val="center"/>
    </w:pPr>
    <w:rPr>
      <w:rFonts w:asciiTheme="minorHAnsi" w:eastAsiaTheme="minorHAnsi" w:hAnsiTheme="minorHAnsi" w:cstheme="minorBidi"/>
      <w:bCs/>
      <w:sz w:val="24"/>
      <w:szCs w:val="24"/>
      <w:lang w:eastAsia="en-US"/>
    </w:rPr>
  </w:style>
  <w:style w:type="character" w:customStyle="1" w:styleId="2fd">
    <w:name w:val="Подзаголовок Знак2"/>
    <w:basedOn w:val="a6"/>
    <w:link w:val="afff0"/>
    <w:uiPriority w:val="11"/>
    <w:rsid w:val="00414842"/>
    <w:rPr>
      <w:rFonts w:asciiTheme="majorHAnsi" w:eastAsiaTheme="majorEastAsia" w:hAnsiTheme="majorHAnsi" w:cstheme="majorBidi"/>
      <w:i/>
      <w:iCs/>
      <w:color w:val="4F81BD" w:themeColor="accent1"/>
      <w:spacing w:val="15"/>
      <w:sz w:val="24"/>
      <w:szCs w:val="24"/>
      <w:lang w:eastAsia="ru-RU"/>
    </w:rPr>
  </w:style>
  <w:style w:type="paragraph" w:styleId="3d">
    <w:name w:val="List Bullet 3"/>
    <w:basedOn w:val="a5"/>
    <w:rsid w:val="00414842"/>
    <w:pPr>
      <w:tabs>
        <w:tab w:val="left" w:pos="926"/>
      </w:tabs>
      <w:ind w:left="926" w:hanging="360"/>
    </w:pPr>
    <w:rPr>
      <w:b/>
      <w:snapToGrid w:val="0"/>
      <w:sz w:val="26"/>
      <w:szCs w:val="20"/>
    </w:rPr>
  </w:style>
  <w:style w:type="paragraph" w:styleId="47">
    <w:name w:val="toc 4"/>
    <w:basedOn w:val="a5"/>
    <w:next w:val="a5"/>
    <w:rsid w:val="00414842"/>
    <w:pPr>
      <w:tabs>
        <w:tab w:val="right" w:leader="dot" w:pos="9356"/>
      </w:tabs>
      <w:spacing w:line="336" w:lineRule="auto"/>
      <w:ind w:left="284" w:right="851"/>
    </w:pPr>
    <w:rPr>
      <w:snapToGrid w:val="0"/>
      <w:sz w:val="20"/>
      <w:szCs w:val="20"/>
    </w:rPr>
  </w:style>
  <w:style w:type="paragraph" w:styleId="2fe">
    <w:name w:val="List Number 2"/>
    <w:basedOn w:val="a5"/>
    <w:rsid w:val="00414842"/>
    <w:pPr>
      <w:tabs>
        <w:tab w:val="left" w:pos="643"/>
      </w:tabs>
      <w:ind w:left="643" w:hanging="360"/>
    </w:pPr>
    <w:rPr>
      <w:b/>
      <w:snapToGrid w:val="0"/>
      <w:sz w:val="26"/>
      <w:szCs w:val="20"/>
    </w:rPr>
  </w:style>
  <w:style w:type="paragraph" w:styleId="2ff">
    <w:name w:val="List 2"/>
    <w:basedOn w:val="a5"/>
    <w:rsid w:val="00414842"/>
    <w:pPr>
      <w:spacing w:line="360" w:lineRule="auto"/>
      <w:ind w:left="566" w:hanging="283"/>
    </w:pPr>
    <w:rPr>
      <w:snapToGrid w:val="0"/>
      <w:sz w:val="20"/>
      <w:szCs w:val="20"/>
    </w:rPr>
  </w:style>
  <w:style w:type="paragraph" w:styleId="2ff0">
    <w:name w:val="List Bullet 2"/>
    <w:basedOn w:val="a5"/>
    <w:rsid w:val="00414842"/>
    <w:pPr>
      <w:spacing w:line="360" w:lineRule="auto"/>
      <w:ind w:left="566" w:hanging="283"/>
    </w:pPr>
    <w:rPr>
      <w:snapToGrid w:val="0"/>
      <w:sz w:val="20"/>
      <w:szCs w:val="20"/>
    </w:rPr>
  </w:style>
  <w:style w:type="paragraph" w:styleId="58">
    <w:name w:val="List Bullet 5"/>
    <w:basedOn w:val="a5"/>
    <w:rsid w:val="00414842"/>
    <w:pPr>
      <w:tabs>
        <w:tab w:val="left" w:pos="1492"/>
      </w:tabs>
      <w:ind w:left="1492" w:hanging="360"/>
    </w:pPr>
    <w:rPr>
      <w:b/>
      <w:snapToGrid w:val="0"/>
      <w:sz w:val="26"/>
      <w:szCs w:val="20"/>
    </w:rPr>
  </w:style>
  <w:style w:type="paragraph" w:styleId="2b">
    <w:name w:val="Body Text Indent 2"/>
    <w:basedOn w:val="a5"/>
    <w:link w:val="2a"/>
    <w:rsid w:val="00414842"/>
    <w:pPr>
      <w:overflowPunct w:val="0"/>
      <w:autoSpaceDE w:val="0"/>
      <w:autoSpaceDN w:val="0"/>
      <w:adjustRightInd w:val="0"/>
      <w:spacing w:after="120" w:line="480" w:lineRule="auto"/>
      <w:ind w:left="283" w:firstLine="720"/>
      <w:jc w:val="both"/>
    </w:pPr>
    <w:rPr>
      <w:rFonts w:asciiTheme="minorHAnsi" w:eastAsiaTheme="minorHAnsi" w:hAnsiTheme="minorHAnsi" w:cstheme="minorBidi"/>
      <w:sz w:val="24"/>
      <w:szCs w:val="24"/>
      <w:lang w:eastAsia="en-US"/>
    </w:rPr>
  </w:style>
  <w:style w:type="character" w:customStyle="1" w:styleId="222">
    <w:name w:val="Основной текст с отступом 2 Знак2"/>
    <w:basedOn w:val="a6"/>
    <w:link w:val="2b"/>
    <w:uiPriority w:val="99"/>
    <w:semiHidden/>
    <w:rsid w:val="00414842"/>
    <w:rPr>
      <w:rFonts w:ascii="Times New Roman" w:eastAsia="Times New Roman" w:hAnsi="Times New Roman" w:cs="Times New Roman"/>
      <w:sz w:val="28"/>
      <w:szCs w:val="28"/>
      <w:lang w:eastAsia="ru-RU"/>
    </w:rPr>
  </w:style>
  <w:style w:type="paragraph" w:styleId="afff5">
    <w:name w:val="Body Text First Indent"/>
    <w:basedOn w:val="afff8"/>
    <w:link w:val="afff4"/>
    <w:rsid w:val="00414842"/>
    <w:pPr>
      <w:tabs>
        <w:tab w:val="clear" w:pos="5940"/>
      </w:tabs>
      <w:spacing w:after="120"/>
      <w:ind w:firstLine="210"/>
    </w:pPr>
    <w:rPr>
      <w:sz w:val="24"/>
    </w:rPr>
  </w:style>
  <w:style w:type="character" w:customStyle="1" w:styleId="2ff1">
    <w:name w:val="Красная строка Знак2"/>
    <w:basedOn w:val="2f6"/>
    <w:link w:val="afff5"/>
    <w:uiPriority w:val="99"/>
    <w:semiHidden/>
    <w:rsid w:val="00414842"/>
  </w:style>
  <w:style w:type="paragraph" w:styleId="a0">
    <w:name w:val="List Number"/>
    <w:basedOn w:val="a5"/>
    <w:rsid w:val="00414842"/>
    <w:pPr>
      <w:numPr>
        <w:numId w:val="14"/>
      </w:numPr>
      <w:tabs>
        <w:tab w:val="left" w:pos="360"/>
      </w:tabs>
      <w:spacing w:before="60" w:after="60"/>
      <w:jc w:val="both"/>
    </w:pPr>
    <w:rPr>
      <w:snapToGrid w:val="0"/>
      <w:sz w:val="20"/>
      <w:szCs w:val="20"/>
    </w:rPr>
  </w:style>
  <w:style w:type="paragraph" w:styleId="afffff">
    <w:name w:val="Block Text"/>
    <w:basedOn w:val="a5"/>
    <w:rsid w:val="00414842"/>
    <w:pPr>
      <w:spacing w:before="120" w:line="320" w:lineRule="exact"/>
      <w:ind w:left="284" w:right="567" w:firstLine="567"/>
      <w:jc w:val="both"/>
    </w:pPr>
    <w:rPr>
      <w:snapToGrid w:val="0"/>
      <w:sz w:val="20"/>
      <w:szCs w:val="20"/>
    </w:rPr>
  </w:style>
  <w:style w:type="paragraph" w:styleId="34">
    <w:name w:val="Body Text 3"/>
    <w:basedOn w:val="a5"/>
    <w:link w:val="33"/>
    <w:unhideWhenUsed/>
    <w:rsid w:val="00414842"/>
    <w:pPr>
      <w:spacing w:after="120"/>
    </w:pPr>
    <w:rPr>
      <w:rFonts w:asciiTheme="minorHAnsi" w:eastAsiaTheme="minorHAnsi" w:hAnsiTheme="minorHAnsi" w:cstheme="minorBidi"/>
      <w:sz w:val="16"/>
      <w:szCs w:val="16"/>
      <w:lang w:eastAsia="en-US"/>
    </w:rPr>
  </w:style>
  <w:style w:type="character" w:customStyle="1" w:styleId="321">
    <w:name w:val="Основной текст 3 Знак2"/>
    <w:basedOn w:val="a6"/>
    <w:link w:val="34"/>
    <w:uiPriority w:val="99"/>
    <w:semiHidden/>
    <w:rsid w:val="00414842"/>
    <w:rPr>
      <w:rFonts w:ascii="Times New Roman" w:eastAsia="Times New Roman" w:hAnsi="Times New Roman" w:cs="Times New Roman"/>
      <w:sz w:val="16"/>
      <w:szCs w:val="16"/>
      <w:lang w:eastAsia="ru-RU"/>
    </w:rPr>
  </w:style>
  <w:style w:type="character" w:customStyle="1" w:styleId="2ff2">
    <w:name w:val="Нижний колонтитул Знак2"/>
    <w:basedOn w:val="a6"/>
    <w:uiPriority w:val="99"/>
    <w:semiHidden/>
    <w:rsid w:val="00414842"/>
  </w:style>
  <w:style w:type="paragraph" w:styleId="afffff0">
    <w:name w:val="List Bullet"/>
    <w:basedOn w:val="a5"/>
    <w:rsid w:val="00414842"/>
    <w:pPr>
      <w:tabs>
        <w:tab w:val="left" w:pos="360"/>
      </w:tabs>
      <w:ind w:left="360" w:hanging="360"/>
    </w:pPr>
    <w:rPr>
      <w:b/>
      <w:snapToGrid w:val="0"/>
      <w:sz w:val="26"/>
      <w:szCs w:val="20"/>
    </w:rPr>
  </w:style>
  <w:style w:type="paragraph" w:customStyle="1" w:styleId="xl54">
    <w:name w:val="xl54"/>
    <w:basedOn w:val="a5"/>
    <w:qFormat/>
    <w:rsid w:val="00414842"/>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cont">
    <w:name w:val="cont"/>
    <w:basedOn w:val="a5"/>
    <w:qFormat/>
    <w:rsid w:val="00414842"/>
    <w:pPr>
      <w:spacing w:before="100" w:beforeAutospacing="1" w:after="100" w:afterAutospacing="1"/>
    </w:pPr>
    <w:rPr>
      <w:snapToGrid w:val="0"/>
      <w:sz w:val="20"/>
      <w:szCs w:val="20"/>
    </w:rPr>
  </w:style>
  <w:style w:type="paragraph" w:customStyle="1" w:styleId="410">
    <w:name w:val="Заголовок 41"/>
    <w:basedOn w:val="a5"/>
    <w:next w:val="a5"/>
    <w:qFormat/>
    <w:rsid w:val="00414842"/>
    <w:pPr>
      <w:keepNext/>
      <w:jc w:val="center"/>
      <w:outlineLvl w:val="3"/>
    </w:pPr>
    <w:rPr>
      <w:snapToGrid w:val="0"/>
      <w:sz w:val="20"/>
      <w:szCs w:val="20"/>
    </w:rPr>
  </w:style>
  <w:style w:type="paragraph" w:customStyle="1" w:styleId="snews">
    <w:name w:val="snews"/>
    <w:basedOn w:val="a5"/>
    <w:qFormat/>
    <w:rsid w:val="00414842"/>
    <w:pPr>
      <w:spacing w:before="100" w:beforeAutospacing="1" w:after="100" w:afterAutospacing="1" w:line="240" w:lineRule="atLeast"/>
    </w:pPr>
    <w:rPr>
      <w:rFonts w:ascii="Verdana" w:hAnsi="Verdana"/>
      <w:snapToGrid w:val="0"/>
      <w:color w:val="202020"/>
      <w:sz w:val="18"/>
      <w:szCs w:val="18"/>
    </w:rPr>
  </w:style>
  <w:style w:type="paragraph" w:customStyle="1" w:styleId="Default">
    <w:name w:val="Default"/>
    <w:qFormat/>
    <w:rsid w:val="004148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45">
    <w:name w:val="xl45"/>
    <w:basedOn w:val="a5"/>
    <w:uiPriority w:val="99"/>
    <w:qFormat/>
    <w:rsid w:val="00414842"/>
    <w:pPr>
      <w:pBdr>
        <w:left w:val="single" w:sz="4" w:space="0" w:color="auto"/>
        <w:right w:val="single" w:sz="4" w:space="0" w:color="auto"/>
      </w:pBdr>
      <w:spacing w:before="100" w:beforeAutospacing="1" w:after="100" w:afterAutospacing="1"/>
      <w:ind w:firstLine="709"/>
    </w:pPr>
    <w:rPr>
      <w:rFonts w:ascii="Arial" w:hAnsi="Arial"/>
      <w:bCs/>
      <w:snapToGrid w:val="0"/>
      <w:sz w:val="22"/>
      <w:szCs w:val="22"/>
    </w:rPr>
  </w:style>
  <w:style w:type="paragraph" w:customStyle="1" w:styleId="xl63">
    <w:name w:val="xl63"/>
    <w:basedOn w:val="a5"/>
    <w:qFormat/>
    <w:rsid w:val="00414842"/>
    <w:pPr>
      <w:pBdr>
        <w:left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3a">
    <w:name w:val="Обычный3"/>
    <w:rsid w:val="00414842"/>
    <w:pPr>
      <w:snapToGrid w:val="0"/>
      <w:spacing w:after="0" w:line="240" w:lineRule="auto"/>
    </w:pPr>
    <w:rPr>
      <w:rFonts w:ascii="Times New Roman" w:eastAsia="Times New Roman" w:hAnsi="Times New Roman" w:cs="Times New Roman"/>
      <w:sz w:val="20"/>
      <w:szCs w:val="20"/>
      <w:lang w:eastAsia="ru-RU"/>
    </w:rPr>
  </w:style>
  <w:style w:type="paragraph" w:customStyle="1" w:styleId="afffff1">
    <w:name w:val="указатель"/>
    <w:basedOn w:val="a5"/>
    <w:next w:val="1fc"/>
    <w:qFormat/>
    <w:rsid w:val="00414842"/>
    <w:pPr>
      <w:autoSpaceDE w:val="0"/>
      <w:autoSpaceDN w:val="0"/>
      <w:ind w:firstLine="709"/>
    </w:pPr>
    <w:rPr>
      <w:b/>
      <w:snapToGrid w:val="0"/>
      <w:sz w:val="26"/>
      <w:szCs w:val="20"/>
    </w:rPr>
  </w:style>
  <w:style w:type="paragraph" w:customStyle="1" w:styleId="2ff3">
    <w:name w:val="Основной текст2"/>
    <w:basedOn w:val="a5"/>
    <w:rsid w:val="00414842"/>
    <w:pPr>
      <w:widowControl w:val="0"/>
      <w:shd w:val="clear" w:color="auto" w:fill="FFFFFF"/>
      <w:spacing w:line="341" w:lineRule="exact"/>
      <w:jc w:val="both"/>
    </w:pPr>
    <w:rPr>
      <w:rFonts w:asciiTheme="minorHAnsi" w:eastAsiaTheme="minorHAnsi" w:hAnsiTheme="minorHAnsi" w:cstheme="minorBidi"/>
      <w:lang w:eastAsia="en-US"/>
    </w:rPr>
  </w:style>
  <w:style w:type="paragraph" w:customStyle="1" w:styleId="610">
    <w:name w:val="Заголовок 61"/>
    <w:basedOn w:val="1f"/>
    <w:next w:val="1f"/>
    <w:qFormat/>
    <w:rsid w:val="00414842"/>
    <w:pPr>
      <w:keepNext/>
    </w:pPr>
    <w:rPr>
      <w:b/>
      <w:sz w:val="32"/>
    </w:rPr>
  </w:style>
  <w:style w:type="paragraph" w:customStyle="1" w:styleId="afffff2">
    <w:name w:val="Îñíîâíîé òåêñò"/>
    <w:basedOn w:val="a5"/>
    <w:rsid w:val="00414842"/>
    <w:pPr>
      <w:autoSpaceDE w:val="0"/>
      <w:autoSpaceDN w:val="0"/>
      <w:adjustRightInd w:val="0"/>
      <w:jc w:val="center"/>
    </w:pPr>
    <w:rPr>
      <w:snapToGrid w:val="0"/>
      <w:sz w:val="20"/>
      <w:szCs w:val="20"/>
    </w:rPr>
  </w:style>
  <w:style w:type="paragraph" w:customStyle="1" w:styleId="xl30">
    <w:name w:val="xl30"/>
    <w:basedOn w:val="a5"/>
    <w:qFormat/>
    <w:rsid w:val="00414842"/>
    <w:pPr>
      <w:pBdr>
        <w:left w:val="single" w:sz="4" w:space="0" w:color="auto"/>
        <w:right w:val="single" w:sz="4" w:space="0" w:color="auto"/>
      </w:pBdr>
      <w:spacing w:before="100" w:beforeAutospacing="1" w:after="100" w:afterAutospacing="1"/>
      <w:ind w:firstLine="709"/>
    </w:pPr>
    <w:rPr>
      <w:rFonts w:ascii="Arial" w:hAnsi="Arial"/>
      <w:b/>
      <w:snapToGrid w:val="0"/>
      <w:sz w:val="22"/>
      <w:szCs w:val="22"/>
    </w:rPr>
  </w:style>
  <w:style w:type="paragraph" w:customStyle="1" w:styleId="312">
    <w:name w:val="Основной текст 31"/>
    <w:basedOn w:val="a5"/>
    <w:link w:val="311"/>
    <w:qFormat/>
    <w:rsid w:val="00414842"/>
    <w:pPr>
      <w:spacing w:line="240" w:lineRule="atLeast"/>
      <w:ind w:firstLine="709"/>
      <w:jc w:val="both"/>
    </w:pPr>
    <w:rPr>
      <w:rFonts w:asciiTheme="minorHAnsi" w:eastAsiaTheme="minorHAnsi" w:hAnsiTheme="minorHAnsi" w:cstheme="minorBidi"/>
      <w:b/>
      <w:szCs w:val="22"/>
      <w:lang w:eastAsia="en-US"/>
    </w:rPr>
  </w:style>
  <w:style w:type="paragraph" w:customStyle="1" w:styleId="bodytext1">
    <w:name w:val="bodytext1"/>
    <w:basedOn w:val="a5"/>
    <w:rsid w:val="00414842"/>
    <w:pPr>
      <w:spacing w:after="157" w:line="235" w:lineRule="atLeast"/>
      <w:jc w:val="both"/>
    </w:pPr>
    <w:rPr>
      <w:snapToGrid w:val="0"/>
      <w:sz w:val="20"/>
      <w:szCs w:val="20"/>
    </w:rPr>
  </w:style>
  <w:style w:type="paragraph" w:customStyle="1" w:styleId="BodyTextIndent21">
    <w:name w:val="Body Text Indent 21"/>
    <w:basedOn w:val="a5"/>
    <w:qFormat/>
    <w:rsid w:val="00414842"/>
    <w:pPr>
      <w:ind w:left="851" w:firstLine="709"/>
      <w:jc w:val="both"/>
    </w:pPr>
    <w:rPr>
      <w:b/>
      <w:snapToGrid w:val="0"/>
      <w:szCs w:val="20"/>
    </w:rPr>
  </w:style>
  <w:style w:type="paragraph" w:customStyle="1" w:styleId="CharChar">
    <w:name w:val="Char Знак Знак Char"/>
    <w:basedOn w:val="a5"/>
    <w:qFormat/>
    <w:rsid w:val="00414842"/>
    <w:pPr>
      <w:spacing w:before="100" w:beforeAutospacing="1" w:after="100" w:afterAutospacing="1"/>
    </w:pPr>
    <w:rPr>
      <w:rFonts w:ascii="Tahoma" w:hAnsi="Tahoma"/>
      <w:snapToGrid w:val="0"/>
      <w:sz w:val="20"/>
      <w:szCs w:val="20"/>
      <w:lang w:val="en-US" w:eastAsia="en-US"/>
    </w:rPr>
  </w:style>
  <w:style w:type="paragraph" w:customStyle="1" w:styleId="1f">
    <w:name w:val="Обычный1"/>
    <w:link w:val="Normal"/>
    <w:qFormat/>
    <w:rsid w:val="00414842"/>
    <w:pPr>
      <w:spacing w:after="0" w:line="240" w:lineRule="auto"/>
    </w:pPr>
  </w:style>
  <w:style w:type="paragraph" w:customStyle="1" w:styleId="a40">
    <w:name w:val="a4"/>
    <w:basedOn w:val="a5"/>
    <w:qFormat/>
    <w:rsid w:val="00414842"/>
    <w:pPr>
      <w:spacing w:before="100" w:beforeAutospacing="1" w:after="100" w:afterAutospacing="1"/>
    </w:pPr>
    <w:rPr>
      <w:snapToGrid w:val="0"/>
      <w:sz w:val="20"/>
      <w:szCs w:val="20"/>
    </w:rPr>
  </w:style>
  <w:style w:type="paragraph" w:customStyle="1" w:styleId="afffff3">
    <w:name w:val="Абзац Г"/>
    <w:basedOn w:val="a5"/>
    <w:qFormat/>
    <w:rsid w:val="00414842"/>
    <w:pPr>
      <w:spacing w:after="120" w:line="300" w:lineRule="auto"/>
      <w:ind w:firstLine="709"/>
      <w:jc w:val="both"/>
    </w:pPr>
    <w:rPr>
      <w:rFonts w:eastAsia="Helvetica_Condenced-Normal"/>
      <w:snapToGrid w:val="0"/>
      <w:sz w:val="20"/>
      <w:szCs w:val="20"/>
    </w:rPr>
  </w:style>
  <w:style w:type="paragraph" w:customStyle="1" w:styleId="ConsNonformat">
    <w:name w:val="ConsNonformat"/>
    <w:rsid w:val="00414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0">
    <w:name w:val="Заголовок 71"/>
    <w:basedOn w:val="3a"/>
    <w:next w:val="3a"/>
    <w:rsid w:val="00414842"/>
    <w:pPr>
      <w:keepNext/>
      <w:snapToGrid/>
      <w:jc w:val="center"/>
    </w:pPr>
    <w:rPr>
      <w:sz w:val="24"/>
      <w:lang w:val="en-US"/>
    </w:rPr>
  </w:style>
  <w:style w:type="paragraph" w:customStyle="1" w:styleId="xl42">
    <w:name w:val="xl42"/>
    <w:basedOn w:val="a5"/>
    <w:uiPriority w:val="99"/>
    <w:qFormat/>
    <w:rsid w:val="00414842"/>
    <w:pPr>
      <w:pBdr>
        <w:left w:val="single" w:sz="4" w:space="0" w:color="auto"/>
        <w:right w:val="single" w:sz="4" w:space="0" w:color="auto"/>
      </w:pBdr>
      <w:spacing w:before="100" w:beforeAutospacing="1" w:after="100" w:afterAutospacing="1"/>
      <w:ind w:firstLine="709"/>
      <w:jc w:val="center"/>
    </w:pPr>
    <w:rPr>
      <w:rFonts w:ascii="Arial" w:hAnsi="Arial"/>
      <w:b/>
      <w:snapToGrid w:val="0"/>
      <w:sz w:val="22"/>
      <w:szCs w:val="22"/>
    </w:rPr>
  </w:style>
  <w:style w:type="paragraph" w:customStyle="1" w:styleId="xl28">
    <w:name w:val="xl28"/>
    <w:basedOn w:val="a5"/>
    <w:uiPriority w:val="99"/>
    <w:qFormat/>
    <w:rsid w:val="00414842"/>
    <w:pPr>
      <w:pBdr>
        <w:top w:val="single" w:sz="4" w:space="0" w:color="auto"/>
      </w:pBdr>
      <w:spacing w:before="100" w:beforeAutospacing="1" w:after="100" w:afterAutospacing="1"/>
      <w:ind w:firstLine="709"/>
      <w:jc w:val="center"/>
    </w:pPr>
    <w:rPr>
      <w:rFonts w:ascii="Arial" w:hAnsi="Arial"/>
      <w:b/>
      <w:snapToGrid w:val="0"/>
      <w:sz w:val="22"/>
      <w:szCs w:val="22"/>
    </w:rPr>
  </w:style>
  <w:style w:type="paragraph" w:customStyle="1" w:styleId="Normal10-02">
    <w:name w:val="Normal + 10 пт полужирный По центру Слева:  -02 см Справ..."/>
    <w:basedOn w:val="a5"/>
    <w:qFormat/>
    <w:rsid w:val="00414842"/>
    <w:pPr>
      <w:overflowPunct w:val="0"/>
      <w:spacing w:line="360" w:lineRule="auto"/>
      <w:ind w:left="-113" w:right="-113" w:firstLine="720"/>
      <w:jc w:val="center"/>
    </w:pPr>
    <w:rPr>
      <w:rFonts w:ascii="Arial" w:hAnsi="Arial"/>
      <w:b/>
      <w:bCs/>
      <w:snapToGrid w:val="0"/>
      <w:sz w:val="20"/>
      <w:szCs w:val="20"/>
    </w:rPr>
  </w:style>
  <w:style w:type="paragraph" w:customStyle="1" w:styleId="2ff4">
    <w:name w:val="Заг 2 Знак Знак"/>
    <w:basedOn w:val="a5"/>
    <w:qFormat/>
    <w:rsid w:val="00414842"/>
    <w:pPr>
      <w:overflowPunct w:val="0"/>
      <w:spacing w:before="240" w:after="180" w:line="360" w:lineRule="auto"/>
      <w:ind w:firstLine="720"/>
      <w:contextualSpacing/>
      <w:jc w:val="both"/>
    </w:pPr>
    <w:rPr>
      <w:rFonts w:ascii="Arial" w:hAnsi="Arial"/>
      <w:b/>
      <w:caps/>
      <w:shadow/>
      <w:snapToGrid w:val="0"/>
      <w:color w:val="0070C0"/>
      <w:sz w:val="20"/>
    </w:rPr>
  </w:style>
  <w:style w:type="paragraph" w:customStyle="1" w:styleId="afffff4">
    <w:name w:val="текст Знак"/>
    <w:basedOn w:val="2b"/>
    <w:qFormat/>
    <w:rsid w:val="00414842"/>
    <w:pPr>
      <w:overflowPunct/>
      <w:autoSpaceDE/>
      <w:autoSpaceDN/>
      <w:adjustRightInd/>
      <w:ind w:firstLine="0"/>
      <w:jc w:val="left"/>
    </w:pPr>
  </w:style>
  <w:style w:type="paragraph" w:customStyle="1" w:styleId="xl87">
    <w:name w:val="xl87"/>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val="0"/>
      <w:sz w:val="20"/>
      <w:szCs w:val="20"/>
    </w:rPr>
  </w:style>
  <w:style w:type="paragraph" w:customStyle="1" w:styleId="Style6">
    <w:name w:val="Style6"/>
    <w:basedOn w:val="a5"/>
    <w:rsid w:val="00414842"/>
    <w:pPr>
      <w:widowControl w:val="0"/>
      <w:autoSpaceDE w:val="0"/>
      <w:autoSpaceDN w:val="0"/>
      <w:adjustRightInd w:val="0"/>
      <w:spacing w:line="413" w:lineRule="exact"/>
      <w:jc w:val="both"/>
    </w:pPr>
    <w:rPr>
      <w:snapToGrid w:val="0"/>
      <w:sz w:val="20"/>
      <w:szCs w:val="20"/>
    </w:rPr>
  </w:style>
  <w:style w:type="paragraph" w:customStyle="1" w:styleId="IauiPbA9">
    <w:name w:val="Iau?iPbA9"/>
    <w:qFormat/>
    <w:rsid w:val="00414842"/>
    <w:pPr>
      <w:widowControl w:val="0"/>
      <w:spacing w:after="0" w:line="240" w:lineRule="auto"/>
    </w:pPr>
    <w:rPr>
      <w:rFonts w:ascii="Times New Roman" w:eastAsia="Times New Roman" w:hAnsi="Times New Roman" w:cs="Times New Roman"/>
      <w:sz w:val="28"/>
      <w:szCs w:val="20"/>
      <w:lang w:eastAsia="ru-RU"/>
    </w:rPr>
  </w:style>
  <w:style w:type="paragraph" w:customStyle="1" w:styleId="xl24">
    <w:name w:val="xl24"/>
    <w:basedOn w:val="a5"/>
    <w:qFormat/>
    <w:rsid w:val="00414842"/>
    <w:pPr>
      <w:pBdr>
        <w:left w:val="single" w:sz="4" w:space="0" w:color="auto"/>
        <w:right w:val="single" w:sz="4" w:space="0" w:color="auto"/>
      </w:pBdr>
      <w:spacing w:before="100" w:beforeAutospacing="1" w:after="100" w:afterAutospacing="1"/>
      <w:ind w:firstLine="709"/>
      <w:jc w:val="center"/>
    </w:pPr>
    <w:rPr>
      <w:rFonts w:ascii="Arial" w:hAnsi="Arial"/>
      <w:b/>
      <w:snapToGrid w:val="0"/>
      <w:sz w:val="22"/>
      <w:szCs w:val="22"/>
    </w:rPr>
  </w:style>
  <w:style w:type="paragraph" w:customStyle="1" w:styleId="afffff5">
    <w:name w:val="Таблица"/>
    <w:basedOn w:val="affffe"/>
    <w:qFormat/>
    <w:rsid w:val="00414842"/>
    <w:pPr>
      <w:spacing w:line="240" w:lineRule="auto"/>
      <w:ind w:left="0" w:firstLine="0"/>
      <w:jc w:val="center"/>
    </w:pPr>
    <w:rPr>
      <w:rFonts w:ascii="Times New Roman" w:hAnsi="Times New Roman"/>
    </w:rPr>
  </w:style>
  <w:style w:type="paragraph" w:styleId="afffff6">
    <w:name w:val="TOC Heading"/>
    <w:basedOn w:val="11"/>
    <w:next w:val="a5"/>
    <w:uiPriority w:val="39"/>
    <w:qFormat/>
    <w:rsid w:val="00414842"/>
    <w:pPr>
      <w:spacing w:before="480"/>
      <w:outlineLvl w:val="9"/>
    </w:pPr>
    <w:rPr>
      <w:b/>
      <w:bCs/>
      <w:snapToGrid w:val="0"/>
      <w:sz w:val="28"/>
      <w:szCs w:val="28"/>
      <w:lang w:eastAsia="en-US"/>
    </w:rPr>
  </w:style>
  <w:style w:type="paragraph" w:customStyle="1" w:styleId="FR4">
    <w:name w:val="FR4"/>
    <w:qFormat/>
    <w:rsid w:val="004148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3">
    <w:name w:val="Style33"/>
    <w:basedOn w:val="a5"/>
    <w:rsid w:val="00414842"/>
    <w:pPr>
      <w:widowControl w:val="0"/>
      <w:autoSpaceDE w:val="0"/>
      <w:autoSpaceDN w:val="0"/>
      <w:adjustRightInd w:val="0"/>
      <w:spacing w:line="276" w:lineRule="exact"/>
      <w:ind w:firstLine="854"/>
    </w:pPr>
    <w:rPr>
      <w:snapToGrid w:val="0"/>
      <w:sz w:val="20"/>
      <w:szCs w:val="20"/>
    </w:rPr>
  </w:style>
  <w:style w:type="paragraph" w:customStyle="1" w:styleId="xl58">
    <w:name w:val="xl58"/>
    <w:basedOn w:val="a5"/>
    <w:qFormat/>
    <w:rsid w:val="00414842"/>
    <w:pPr>
      <w:pBdr>
        <w:top w:val="single" w:sz="4" w:space="0" w:color="auto"/>
      </w:pBdr>
      <w:spacing w:before="100" w:beforeAutospacing="1" w:after="100" w:afterAutospacing="1"/>
      <w:ind w:firstLine="709"/>
    </w:pPr>
    <w:rPr>
      <w:rFonts w:ascii="Arial" w:hAnsi="Arial"/>
      <w:b/>
      <w:snapToGrid w:val="0"/>
      <w:sz w:val="22"/>
      <w:szCs w:val="22"/>
    </w:rPr>
  </w:style>
  <w:style w:type="paragraph" w:customStyle="1" w:styleId="36">
    <w:name w:val="Стиль3"/>
    <w:basedOn w:val="a5"/>
    <w:link w:val="35"/>
    <w:qFormat/>
    <w:rsid w:val="00414842"/>
    <w:pPr>
      <w:suppressAutoHyphens/>
      <w:jc w:val="center"/>
    </w:pPr>
    <w:rPr>
      <w:rFonts w:ascii="Arial" w:eastAsiaTheme="minorHAnsi" w:hAnsi="Arial" w:cs="Arial"/>
      <w:sz w:val="22"/>
      <w:szCs w:val="22"/>
      <w:lang w:eastAsia="en-US"/>
    </w:rPr>
  </w:style>
  <w:style w:type="paragraph" w:customStyle="1" w:styleId="Iiynieoaeuiaycaienea">
    <w:name w:val="Iiynieoaeuiay caienea"/>
    <w:basedOn w:val="a5"/>
    <w:qFormat/>
    <w:rsid w:val="00414842"/>
    <w:pPr>
      <w:overflowPunct w:val="0"/>
      <w:autoSpaceDE w:val="0"/>
      <w:autoSpaceDN w:val="0"/>
      <w:adjustRightInd w:val="0"/>
      <w:spacing w:line="360" w:lineRule="auto"/>
      <w:ind w:firstLine="567"/>
      <w:jc w:val="both"/>
      <w:textAlignment w:val="baseline"/>
    </w:pPr>
    <w:rPr>
      <w:snapToGrid w:val="0"/>
      <w:sz w:val="20"/>
      <w:szCs w:val="20"/>
    </w:rPr>
  </w:style>
  <w:style w:type="paragraph" w:customStyle="1" w:styleId="xl86">
    <w:name w:val="xl86"/>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napToGrid w:val="0"/>
      <w:sz w:val="20"/>
      <w:szCs w:val="20"/>
    </w:rPr>
  </w:style>
  <w:style w:type="paragraph" w:customStyle="1" w:styleId="afffff7">
    <w:name w:val="Обычный + По ширине"/>
    <w:basedOn w:val="a5"/>
    <w:rsid w:val="00414842"/>
    <w:pPr>
      <w:overflowPunct w:val="0"/>
      <w:spacing w:line="360" w:lineRule="auto"/>
      <w:ind w:firstLine="720"/>
      <w:jc w:val="both"/>
    </w:pPr>
    <w:rPr>
      <w:snapToGrid w:val="0"/>
      <w:sz w:val="20"/>
      <w:szCs w:val="20"/>
    </w:rPr>
  </w:style>
  <w:style w:type="paragraph" w:customStyle="1" w:styleId="2ff5">
    <w:name w:val="ВСТП Заголовок 2"/>
    <w:basedOn w:val="20"/>
    <w:uiPriority w:val="1"/>
    <w:qFormat/>
    <w:rsid w:val="00414842"/>
    <w:pPr>
      <w:spacing w:before="240" w:line="360" w:lineRule="auto"/>
      <w:ind w:firstLine="709"/>
    </w:pPr>
    <w:rPr>
      <w:rFonts w:ascii="Arial" w:eastAsia="Times New Roman" w:hAnsi="Arial" w:cs="Times New Roman"/>
      <w:b w:val="0"/>
      <w:bCs w:val="0"/>
      <w:snapToGrid w:val="0"/>
      <w:color w:val="000000"/>
      <w:sz w:val="20"/>
      <w:lang w:eastAsia="en-US"/>
    </w:rPr>
  </w:style>
  <w:style w:type="paragraph" w:customStyle="1" w:styleId="affff7">
    <w:name w:val="Заголовок ПЗ"/>
    <w:link w:val="affff6"/>
    <w:qFormat/>
    <w:rsid w:val="00414842"/>
    <w:pPr>
      <w:spacing w:after="0" w:line="240" w:lineRule="auto"/>
      <w:jc w:val="center"/>
    </w:pPr>
    <w:rPr>
      <w:rFonts w:ascii="ISOCPEUR" w:hAnsi="ISOCPEUR"/>
      <w:b/>
      <w:i/>
      <w:sz w:val="28"/>
      <w:szCs w:val="24"/>
    </w:rPr>
  </w:style>
  <w:style w:type="paragraph" w:customStyle="1" w:styleId="201">
    <w:name w:val="Основной текст (20)"/>
    <w:basedOn w:val="a5"/>
    <w:link w:val="200"/>
    <w:rsid w:val="00414842"/>
    <w:pPr>
      <w:widowControl w:val="0"/>
      <w:shd w:val="clear" w:color="auto" w:fill="FFFFFF"/>
      <w:spacing w:line="320" w:lineRule="exact"/>
      <w:ind w:firstLine="760"/>
      <w:jc w:val="both"/>
    </w:pPr>
    <w:rPr>
      <w:rFonts w:asciiTheme="minorHAnsi" w:eastAsiaTheme="minorHAnsi" w:hAnsiTheme="minorHAnsi" w:cstheme="minorBidi"/>
      <w:i/>
      <w:iCs/>
      <w:lang w:eastAsia="en-US"/>
    </w:rPr>
  </w:style>
  <w:style w:type="paragraph" w:customStyle="1" w:styleId="213">
    <w:name w:val="Основной текст 21"/>
    <w:basedOn w:val="a5"/>
    <w:qFormat/>
    <w:rsid w:val="0041484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napToGrid w:val="0"/>
      <w:sz w:val="22"/>
      <w:szCs w:val="20"/>
    </w:rPr>
  </w:style>
  <w:style w:type="paragraph" w:customStyle="1" w:styleId="xl101">
    <w:name w:val="xl101"/>
    <w:basedOn w:val="a5"/>
    <w:qFormat/>
    <w:rsid w:val="00414842"/>
    <w:pPr>
      <w:pBdr>
        <w:left w:val="single" w:sz="4" w:space="0" w:color="auto"/>
        <w:bottom w:val="single" w:sz="4" w:space="0" w:color="auto"/>
        <w:right w:val="single" w:sz="4" w:space="0" w:color="auto"/>
      </w:pBdr>
      <w:spacing w:before="100" w:beforeAutospacing="1" w:after="100" w:afterAutospacing="1"/>
      <w:jc w:val="center"/>
      <w:textAlignment w:val="center"/>
    </w:pPr>
    <w:rPr>
      <w:snapToGrid w:val="0"/>
      <w:sz w:val="20"/>
      <w:szCs w:val="20"/>
    </w:rPr>
  </w:style>
  <w:style w:type="paragraph" w:customStyle="1" w:styleId="afffff8">
    <w:name w:val="Номер листа"/>
    <w:basedOn w:val="affff1"/>
    <w:qFormat/>
    <w:rsid w:val="00414842"/>
    <w:rPr>
      <w:iCs/>
      <w:w w:val="90"/>
      <w:sz w:val="32"/>
      <w:szCs w:val="14"/>
    </w:rPr>
  </w:style>
  <w:style w:type="paragraph" w:customStyle="1" w:styleId="Iniiaigeeeoaeno2">
    <w:name w:val="Iniiaigeee oaeno 2"/>
    <w:basedOn w:val="a5"/>
    <w:qFormat/>
    <w:rsid w:val="00414842"/>
    <w:pPr>
      <w:widowControl w:val="0"/>
      <w:ind w:firstLine="567"/>
      <w:jc w:val="both"/>
    </w:pPr>
    <w:rPr>
      <w:snapToGrid w:val="0"/>
      <w:szCs w:val="20"/>
    </w:rPr>
  </w:style>
  <w:style w:type="paragraph" w:customStyle="1" w:styleId="xl53">
    <w:name w:val="xl53"/>
    <w:basedOn w:val="a5"/>
    <w:qFormat/>
    <w:rsid w:val="00414842"/>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xl55">
    <w:name w:val="xl55"/>
    <w:basedOn w:val="a5"/>
    <w:qFormat/>
    <w:rsid w:val="00414842"/>
    <w:pPr>
      <w:pBdr>
        <w:top w:val="single" w:sz="4" w:space="0" w:color="auto"/>
        <w:bottom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affff1">
    <w:name w:val="Текст штампа"/>
    <w:link w:val="affff0"/>
    <w:qFormat/>
    <w:rsid w:val="00414842"/>
    <w:pPr>
      <w:spacing w:after="0" w:line="240" w:lineRule="auto"/>
      <w:jc w:val="center"/>
    </w:pPr>
    <w:rPr>
      <w:rFonts w:ascii="ISOCPEUR" w:hAnsi="ISOCPEUR"/>
      <w:i/>
      <w:sz w:val="18"/>
      <w:szCs w:val="24"/>
      <w:lang w:eastAsia="ru-RU"/>
    </w:rPr>
  </w:style>
  <w:style w:type="paragraph" w:customStyle="1" w:styleId="xl43">
    <w:name w:val="xl43"/>
    <w:basedOn w:val="a5"/>
    <w:uiPriority w:val="99"/>
    <w:qFormat/>
    <w:rsid w:val="00414842"/>
    <w:pPr>
      <w:pBdr>
        <w:left w:val="single" w:sz="4" w:space="0" w:color="auto"/>
        <w:bottom w:val="single" w:sz="4" w:space="0" w:color="auto"/>
        <w:right w:val="single" w:sz="4" w:space="0" w:color="auto"/>
      </w:pBdr>
      <w:spacing w:before="100" w:beforeAutospacing="1" w:after="100" w:afterAutospacing="1"/>
      <w:ind w:firstLine="709"/>
    </w:pPr>
    <w:rPr>
      <w:rFonts w:ascii="Arial" w:hAnsi="Arial"/>
      <w:b/>
      <w:snapToGrid w:val="0"/>
      <w:sz w:val="22"/>
      <w:szCs w:val="22"/>
    </w:rPr>
  </w:style>
  <w:style w:type="paragraph" w:customStyle="1" w:styleId="xl73">
    <w:name w:val="xl73"/>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val="0"/>
      <w:sz w:val="20"/>
      <w:szCs w:val="20"/>
    </w:rPr>
  </w:style>
  <w:style w:type="paragraph" w:customStyle="1" w:styleId="5">
    <w:name w:val="5_"/>
    <w:basedOn w:val="20"/>
    <w:qFormat/>
    <w:rsid w:val="00414842"/>
    <w:pPr>
      <w:keepLines w:val="0"/>
      <w:numPr>
        <w:ilvl w:val="1"/>
        <w:numId w:val="10"/>
      </w:numPr>
      <w:spacing w:before="120" w:after="120" w:line="360" w:lineRule="auto"/>
      <w:ind w:left="0" w:firstLine="709"/>
      <w:jc w:val="both"/>
    </w:pPr>
    <w:rPr>
      <w:rFonts w:ascii="Times New Roman" w:eastAsia="Times New Roman" w:hAnsi="Times New Roman" w:cs="Arial"/>
      <w:b w:val="0"/>
      <w:bCs w:val="0"/>
      <w:iCs/>
      <w:snapToGrid w:val="0"/>
      <w:color w:val="auto"/>
      <w:sz w:val="20"/>
      <w:szCs w:val="28"/>
    </w:rPr>
  </w:style>
  <w:style w:type="paragraph" w:customStyle="1" w:styleId="xl25">
    <w:name w:val="xl25"/>
    <w:basedOn w:val="a5"/>
    <w:uiPriority w:val="99"/>
    <w:qFormat/>
    <w:rsid w:val="00414842"/>
    <w:pPr>
      <w:pBdr>
        <w:left w:val="single" w:sz="4" w:space="0" w:color="auto"/>
        <w:right w:val="single" w:sz="4" w:space="0" w:color="auto"/>
      </w:pBdr>
      <w:spacing w:before="100" w:beforeAutospacing="1" w:after="100" w:afterAutospacing="1"/>
      <w:ind w:firstLine="709"/>
    </w:pPr>
    <w:rPr>
      <w:rFonts w:ascii="Arial" w:hAnsi="Arial"/>
      <w:b/>
      <w:snapToGrid w:val="0"/>
      <w:sz w:val="22"/>
      <w:szCs w:val="22"/>
    </w:rPr>
  </w:style>
  <w:style w:type="paragraph" w:customStyle="1" w:styleId="2ff6">
    <w:name w:val="Заг 2 Знак"/>
    <w:basedOn w:val="a5"/>
    <w:qFormat/>
    <w:rsid w:val="00414842"/>
    <w:pPr>
      <w:overflowPunct w:val="0"/>
      <w:spacing w:before="240" w:after="180" w:line="360" w:lineRule="auto"/>
      <w:ind w:firstLine="720"/>
      <w:contextualSpacing/>
      <w:jc w:val="both"/>
    </w:pPr>
    <w:rPr>
      <w:rFonts w:ascii="Arial" w:hAnsi="Arial" w:cs="Arial"/>
      <w:b/>
      <w:caps/>
      <w:shadow/>
      <w:snapToGrid w:val="0"/>
      <w:color w:val="0070C0"/>
      <w:sz w:val="20"/>
    </w:rPr>
  </w:style>
  <w:style w:type="paragraph" w:customStyle="1" w:styleId="3e">
    <w:name w:val="ПЗ 3"/>
    <w:basedOn w:val="a5"/>
    <w:qFormat/>
    <w:rsid w:val="00414842"/>
    <w:pPr>
      <w:spacing w:before="120" w:after="120" w:line="276" w:lineRule="auto"/>
      <w:ind w:firstLine="709"/>
      <w:outlineLvl w:val="2"/>
    </w:pPr>
    <w:rPr>
      <w:b/>
      <w:bCs/>
      <w:snapToGrid w:val="0"/>
      <w:sz w:val="20"/>
      <w:szCs w:val="20"/>
    </w:rPr>
  </w:style>
  <w:style w:type="paragraph" w:customStyle="1" w:styleId="127">
    <w:name w:val="127 см"/>
    <w:basedOn w:val="a5"/>
    <w:rsid w:val="00414842"/>
    <w:pPr>
      <w:widowControl w:val="0"/>
      <w:autoSpaceDE w:val="0"/>
      <w:autoSpaceDN w:val="0"/>
      <w:adjustRightInd w:val="0"/>
      <w:spacing w:before="120"/>
      <w:ind w:left="720"/>
      <w:jc w:val="both"/>
    </w:pPr>
    <w:rPr>
      <w:snapToGrid w:val="0"/>
      <w:sz w:val="26"/>
      <w:szCs w:val="20"/>
    </w:rPr>
  </w:style>
  <w:style w:type="paragraph" w:customStyle="1" w:styleId="xl95">
    <w:name w:val="xl95"/>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val="0"/>
      <w:sz w:val="20"/>
      <w:szCs w:val="20"/>
    </w:rPr>
  </w:style>
  <w:style w:type="paragraph" w:customStyle="1" w:styleId="Iniiaiieoaeno">
    <w:name w:val="Iniiaiie oaeno"/>
    <w:basedOn w:val="a5"/>
    <w:rsid w:val="00414842"/>
    <w:pPr>
      <w:autoSpaceDE w:val="0"/>
      <w:autoSpaceDN w:val="0"/>
      <w:adjustRightInd w:val="0"/>
    </w:pPr>
    <w:rPr>
      <w:snapToGrid w:val="0"/>
      <w:sz w:val="20"/>
      <w:szCs w:val="20"/>
    </w:rPr>
  </w:style>
  <w:style w:type="paragraph" w:customStyle="1" w:styleId="gee2">
    <w:name w:val="Основнgeeй текст 2"/>
    <w:qFormat/>
    <w:rsid w:val="00414842"/>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xl69">
    <w:name w:val="xl69"/>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val="0"/>
      <w:sz w:val="20"/>
      <w:szCs w:val="20"/>
    </w:rPr>
  </w:style>
  <w:style w:type="paragraph" w:customStyle="1" w:styleId="xl46">
    <w:name w:val="xl46"/>
    <w:basedOn w:val="a5"/>
    <w:uiPriority w:val="99"/>
    <w:qFormat/>
    <w:rsid w:val="00414842"/>
    <w:pPr>
      <w:pBdr>
        <w:bottom w:val="single" w:sz="4" w:space="0" w:color="auto"/>
      </w:pBdr>
      <w:spacing w:before="100" w:beforeAutospacing="1" w:after="100" w:afterAutospacing="1"/>
      <w:ind w:firstLine="709"/>
      <w:jc w:val="right"/>
    </w:pPr>
    <w:rPr>
      <w:rFonts w:ascii="Arial" w:hAnsi="Arial"/>
      <w:b/>
      <w:snapToGrid w:val="0"/>
      <w:sz w:val="22"/>
      <w:szCs w:val="22"/>
    </w:rPr>
  </w:style>
  <w:style w:type="paragraph" w:customStyle="1" w:styleId="xl107">
    <w:name w:val="xl107"/>
    <w:basedOn w:val="a5"/>
    <w:rsid w:val="00414842"/>
    <w:pPr>
      <w:pBdr>
        <w:top w:val="single" w:sz="4" w:space="0" w:color="auto"/>
        <w:left w:val="single" w:sz="4" w:space="0" w:color="auto"/>
        <w:bottom w:val="single" w:sz="4" w:space="0" w:color="auto"/>
        <w:right w:val="single" w:sz="4" w:space="0" w:color="auto"/>
      </w:pBdr>
      <w:spacing w:before="100" w:beforeAutospacing="1" w:after="100" w:afterAutospacing="1"/>
    </w:pPr>
    <w:rPr>
      <w:snapToGrid w:val="0"/>
      <w:color w:val="000000"/>
      <w:sz w:val="20"/>
      <w:szCs w:val="20"/>
    </w:rPr>
  </w:style>
  <w:style w:type="paragraph" w:customStyle="1" w:styleId="xl51">
    <w:name w:val="xl51"/>
    <w:basedOn w:val="a5"/>
    <w:qFormat/>
    <w:rsid w:val="00414842"/>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86">
    <w:name w:val="заголовок 8"/>
    <w:basedOn w:val="a5"/>
    <w:next w:val="a5"/>
    <w:qFormat/>
    <w:rsid w:val="00414842"/>
    <w:pPr>
      <w:keepNext/>
      <w:autoSpaceDE w:val="0"/>
      <w:autoSpaceDN w:val="0"/>
    </w:pPr>
    <w:rPr>
      <w:snapToGrid w:val="0"/>
      <w:sz w:val="20"/>
      <w:szCs w:val="20"/>
    </w:rPr>
  </w:style>
  <w:style w:type="paragraph" w:customStyle="1" w:styleId="aff3">
    <w:name w:val="Стандарт"/>
    <w:basedOn w:val="afff8"/>
    <w:link w:val="17"/>
    <w:rsid w:val="00414842"/>
    <w:pPr>
      <w:widowControl w:val="0"/>
      <w:tabs>
        <w:tab w:val="clear" w:pos="5940"/>
      </w:tabs>
      <w:overflowPunct/>
      <w:autoSpaceDE/>
      <w:autoSpaceDN/>
      <w:adjustRightInd/>
      <w:spacing w:line="264" w:lineRule="auto"/>
    </w:pPr>
    <w:rPr>
      <w:szCs w:val="22"/>
    </w:rPr>
  </w:style>
  <w:style w:type="paragraph" w:customStyle="1" w:styleId="BODYTEXTNORMAL0">
    <w:name w:val="BODY TEXT NORMAL"/>
    <w:basedOn w:val="a5"/>
    <w:link w:val="BODYTEXTNORMAL"/>
    <w:qFormat/>
    <w:rsid w:val="00414842"/>
    <w:pPr>
      <w:spacing w:before="120"/>
      <w:ind w:left="1077"/>
      <w:jc w:val="both"/>
    </w:pPr>
    <w:rPr>
      <w:rFonts w:ascii="Arial" w:eastAsiaTheme="minorHAnsi" w:hAnsi="Arial" w:cstheme="minorBidi"/>
      <w:sz w:val="22"/>
      <w:szCs w:val="22"/>
      <w:lang w:eastAsia="en-US"/>
    </w:rPr>
  </w:style>
  <w:style w:type="paragraph" w:customStyle="1" w:styleId="affffa">
    <w:name w:val="Основной"/>
    <w:basedOn w:val="afff8"/>
    <w:link w:val="affff9"/>
    <w:qFormat/>
    <w:rsid w:val="00414842"/>
    <w:pPr>
      <w:tabs>
        <w:tab w:val="clear" w:pos="5940"/>
      </w:tabs>
      <w:overflowPunct/>
      <w:autoSpaceDE/>
      <w:autoSpaceDN/>
      <w:adjustRightInd/>
      <w:spacing w:line="240" w:lineRule="auto"/>
      <w:ind w:right="-58" w:firstLine="709"/>
    </w:pPr>
    <w:rPr>
      <w:spacing w:val="1"/>
      <w:szCs w:val="28"/>
    </w:rPr>
  </w:style>
  <w:style w:type="paragraph" w:customStyle="1" w:styleId="a">
    <w:name w:val="черт без отступа Знак Знак Знак"/>
    <w:basedOn w:val="a5"/>
    <w:qFormat/>
    <w:rsid w:val="00414842"/>
    <w:pPr>
      <w:widowControl w:val="0"/>
      <w:numPr>
        <w:numId w:val="15"/>
      </w:numPr>
      <w:tabs>
        <w:tab w:val="left" w:pos="993"/>
      </w:tabs>
      <w:spacing w:line="348" w:lineRule="auto"/>
      <w:ind w:left="0" w:right="284" w:firstLine="567"/>
      <w:jc w:val="both"/>
    </w:pPr>
    <w:rPr>
      <w:snapToGrid w:val="0"/>
      <w:sz w:val="20"/>
      <w:szCs w:val="20"/>
    </w:rPr>
  </w:style>
  <w:style w:type="paragraph" w:customStyle="1" w:styleId="3f">
    <w:name w:val="Стиль Заголовок 3 + по ширине Междустр.интервал:  полуторный"/>
    <w:basedOn w:val="30"/>
    <w:qFormat/>
    <w:rsid w:val="00414842"/>
    <w:pPr>
      <w:spacing w:before="120" w:after="120" w:line="360" w:lineRule="auto"/>
      <w:ind w:firstLine="709"/>
      <w:jc w:val="both"/>
    </w:pPr>
    <w:rPr>
      <w:rFonts w:ascii="Times New Roman" w:hAnsi="Times New Roman" w:cs="Times New Roman"/>
      <w:bCs w:val="0"/>
      <w:iCs/>
      <w:snapToGrid w:val="0"/>
      <w:sz w:val="28"/>
      <w:szCs w:val="20"/>
    </w:rPr>
  </w:style>
  <w:style w:type="paragraph" w:customStyle="1" w:styleId="a10">
    <w:name w:val="a1"/>
    <w:basedOn w:val="a5"/>
    <w:qFormat/>
    <w:rsid w:val="00414842"/>
    <w:pPr>
      <w:spacing w:before="100" w:beforeAutospacing="1" w:after="100" w:afterAutospacing="1"/>
    </w:pPr>
    <w:rPr>
      <w:snapToGrid w:val="0"/>
      <w:sz w:val="20"/>
      <w:szCs w:val="20"/>
    </w:rPr>
  </w:style>
  <w:style w:type="paragraph" w:customStyle="1" w:styleId="26">
    <w:name w:val="Основной текст (2)"/>
    <w:basedOn w:val="a5"/>
    <w:link w:val="25"/>
    <w:rsid w:val="00414842"/>
    <w:pPr>
      <w:widowControl w:val="0"/>
      <w:shd w:val="clear" w:color="auto" w:fill="FFFFFF"/>
      <w:spacing w:before="120" w:line="0" w:lineRule="atLeast"/>
      <w:jc w:val="center"/>
    </w:pPr>
    <w:rPr>
      <w:rFonts w:asciiTheme="minorHAnsi" w:eastAsiaTheme="minorHAnsi" w:hAnsiTheme="minorHAnsi" w:cstheme="minorBidi"/>
      <w:lang w:eastAsia="en-US"/>
    </w:rPr>
  </w:style>
  <w:style w:type="paragraph" w:customStyle="1" w:styleId="afffff9">
    <w:name w:val="Формула"/>
    <w:basedOn w:val="afff8"/>
    <w:qFormat/>
    <w:rsid w:val="00414842"/>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420">
    <w:name w:val="Заголовок 42"/>
    <w:basedOn w:val="a5"/>
    <w:next w:val="a5"/>
    <w:rsid w:val="00414842"/>
    <w:pPr>
      <w:keepNext/>
      <w:jc w:val="center"/>
      <w:outlineLvl w:val="3"/>
    </w:pPr>
    <w:rPr>
      <w:snapToGrid w:val="0"/>
      <w:sz w:val="20"/>
      <w:szCs w:val="20"/>
    </w:rPr>
  </w:style>
  <w:style w:type="paragraph" w:customStyle="1" w:styleId="xl57">
    <w:name w:val="xl57"/>
    <w:basedOn w:val="a5"/>
    <w:qFormat/>
    <w:rsid w:val="00414842"/>
    <w:pPr>
      <w:spacing w:before="100" w:beforeAutospacing="1" w:after="100" w:afterAutospacing="1"/>
      <w:jc w:val="center"/>
    </w:pPr>
    <w:rPr>
      <w:rFonts w:ascii="Times New Roman CYR" w:hAnsi="Times New Roman CYR" w:cs="Times New Roman CYR"/>
      <w:snapToGrid w:val="0"/>
      <w:sz w:val="20"/>
      <w:szCs w:val="20"/>
    </w:rPr>
  </w:style>
  <w:style w:type="paragraph" w:customStyle="1" w:styleId="xl52">
    <w:name w:val="xl52"/>
    <w:basedOn w:val="a5"/>
    <w:qFormat/>
    <w:rsid w:val="00414842"/>
    <w:pPr>
      <w:pBdr>
        <w:left w:val="single" w:sz="4" w:space="0" w:color="auto"/>
        <w:right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1fe">
    <w:name w:val="заголовок пз 1"/>
    <w:basedOn w:val="affffd"/>
    <w:qFormat/>
    <w:rsid w:val="00414842"/>
    <w:pPr>
      <w:tabs>
        <w:tab w:val="left" w:pos="993"/>
      </w:tabs>
      <w:spacing w:after="0" w:line="360" w:lineRule="auto"/>
      <w:ind w:left="993" w:hanging="426"/>
      <w:jc w:val="both"/>
      <w:outlineLvl w:val="0"/>
    </w:pPr>
    <w:rPr>
      <w:rFonts w:ascii="Times New Roman" w:eastAsia="Times New Roman" w:hAnsi="Times New Roman" w:cs="Times New Roman"/>
      <w:b/>
      <w:snapToGrid w:val="0"/>
      <w:sz w:val="28"/>
      <w:szCs w:val="32"/>
      <w:lang w:eastAsia="ru-RU"/>
    </w:rPr>
  </w:style>
  <w:style w:type="paragraph" w:customStyle="1" w:styleId="xl64">
    <w:name w:val="xl64"/>
    <w:basedOn w:val="a5"/>
    <w:qFormat/>
    <w:rsid w:val="00414842"/>
    <w:pPr>
      <w:pBdr>
        <w:top w:val="single" w:sz="4" w:space="0" w:color="auto"/>
      </w:pBdr>
      <w:spacing w:before="100" w:beforeAutospacing="1" w:after="100" w:afterAutospacing="1"/>
      <w:ind w:firstLine="709"/>
      <w:jc w:val="center"/>
    </w:pPr>
    <w:rPr>
      <w:rFonts w:ascii="Arial" w:hAnsi="Arial"/>
      <w:b/>
      <w:snapToGrid w:val="0"/>
      <w:sz w:val="22"/>
      <w:szCs w:val="22"/>
    </w:rPr>
  </w:style>
  <w:style w:type="paragraph" w:customStyle="1" w:styleId="44">
    <w:name w:val="Заголовок4"/>
    <w:basedOn w:val="30"/>
    <w:qFormat/>
    <w:rsid w:val="00414842"/>
    <w:pPr>
      <w:tabs>
        <w:tab w:val="left" w:pos="9540"/>
      </w:tabs>
      <w:ind w:right="-104" w:firstLine="900"/>
      <w:jc w:val="both"/>
    </w:pPr>
    <w:rPr>
      <w:b w:val="0"/>
      <w:snapToGrid w:val="0"/>
    </w:rPr>
  </w:style>
  <w:style w:type="paragraph" w:customStyle="1" w:styleId="ConsTitle">
    <w:name w:val="ConsTitle"/>
    <w:rsid w:val="0041484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720">
    <w:name w:val="Заголовок 72"/>
    <w:basedOn w:val="1f"/>
    <w:next w:val="1f"/>
    <w:uiPriority w:val="1"/>
    <w:qFormat/>
    <w:rsid w:val="00414842"/>
    <w:pPr>
      <w:keepNext/>
      <w:jc w:val="center"/>
    </w:pPr>
    <w:rPr>
      <w:sz w:val="24"/>
      <w:lang w:val="en-US"/>
    </w:rPr>
  </w:style>
  <w:style w:type="paragraph" w:customStyle="1" w:styleId="xl99">
    <w:name w:val="xl99"/>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pPr>
    <w:rPr>
      <w:snapToGrid w:val="0"/>
      <w:sz w:val="20"/>
      <w:szCs w:val="20"/>
    </w:rPr>
  </w:style>
  <w:style w:type="paragraph" w:customStyle="1" w:styleId="xl83">
    <w:name w:val="xl83"/>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val="0"/>
      <w:color w:val="FF0000"/>
      <w:sz w:val="20"/>
      <w:szCs w:val="20"/>
    </w:rPr>
  </w:style>
  <w:style w:type="paragraph" w:customStyle="1" w:styleId="xl105">
    <w:name w:val="xl105"/>
    <w:basedOn w:val="a5"/>
    <w:rsid w:val="00414842"/>
    <w:pPr>
      <w:pBdr>
        <w:top w:val="single" w:sz="4" w:space="0" w:color="auto"/>
        <w:bottom w:val="single" w:sz="4" w:space="0" w:color="auto"/>
        <w:right w:val="single" w:sz="4" w:space="0" w:color="auto"/>
      </w:pBdr>
      <w:spacing w:before="100" w:beforeAutospacing="1" w:after="100" w:afterAutospacing="1"/>
      <w:jc w:val="center"/>
    </w:pPr>
    <w:rPr>
      <w:b/>
      <w:bCs/>
      <w:snapToGrid w:val="0"/>
      <w:sz w:val="20"/>
      <w:szCs w:val="20"/>
    </w:rPr>
  </w:style>
  <w:style w:type="paragraph" w:customStyle="1" w:styleId="73">
    <w:name w:val="заголовок 7"/>
    <w:basedOn w:val="a5"/>
    <w:next w:val="a5"/>
    <w:uiPriority w:val="99"/>
    <w:qFormat/>
    <w:rsid w:val="00414842"/>
    <w:pPr>
      <w:keepNext/>
      <w:autoSpaceDE w:val="0"/>
      <w:autoSpaceDN w:val="0"/>
      <w:jc w:val="center"/>
    </w:pPr>
    <w:rPr>
      <w:snapToGrid w:val="0"/>
      <w:sz w:val="20"/>
      <w:szCs w:val="20"/>
      <w:lang w:val="en-US"/>
    </w:rPr>
  </w:style>
  <w:style w:type="paragraph" w:customStyle="1" w:styleId="1ff">
    <w:name w:val="ПЗ 1"/>
    <w:basedOn w:val="a5"/>
    <w:qFormat/>
    <w:rsid w:val="00414842"/>
    <w:pPr>
      <w:spacing w:before="240" w:line="360" w:lineRule="auto"/>
      <w:ind w:left="1080" w:hanging="371"/>
      <w:jc w:val="both"/>
      <w:outlineLvl w:val="0"/>
    </w:pPr>
    <w:rPr>
      <w:b/>
      <w:snapToGrid w:val="0"/>
    </w:rPr>
  </w:style>
  <w:style w:type="paragraph" w:customStyle="1" w:styleId="afffffa">
    <w:name w:val="черт без отступа"/>
    <w:basedOn w:val="a5"/>
    <w:qFormat/>
    <w:rsid w:val="00414842"/>
    <w:pPr>
      <w:widowControl w:val="0"/>
      <w:tabs>
        <w:tab w:val="left" w:pos="993"/>
      </w:tabs>
      <w:spacing w:line="360" w:lineRule="auto"/>
      <w:ind w:right="284" w:firstLine="709"/>
      <w:jc w:val="both"/>
    </w:pPr>
    <w:rPr>
      <w:snapToGrid w:val="0"/>
      <w:sz w:val="20"/>
      <w:szCs w:val="20"/>
    </w:rPr>
  </w:style>
  <w:style w:type="paragraph" w:customStyle="1" w:styleId="314pt">
    <w:name w:val="Стиль Заголовок 3 + 14 pt полужирный не курсив по ширине Междус..."/>
    <w:basedOn w:val="30"/>
    <w:qFormat/>
    <w:rsid w:val="00414842"/>
    <w:pPr>
      <w:spacing w:before="120" w:after="120" w:line="360" w:lineRule="auto"/>
      <w:ind w:firstLine="709"/>
      <w:jc w:val="both"/>
    </w:pPr>
    <w:rPr>
      <w:rFonts w:ascii="Times New Roman" w:hAnsi="Times New Roman" w:cs="Times New Roman"/>
      <w:b w:val="0"/>
      <w:i/>
      <w:snapToGrid w:val="0"/>
      <w:sz w:val="28"/>
      <w:szCs w:val="20"/>
    </w:rPr>
  </w:style>
  <w:style w:type="paragraph" w:customStyle="1" w:styleId="afffffb">
    <w:name w:val="текст"/>
    <w:basedOn w:val="2b"/>
    <w:qFormat/>
    <w:rsid w:val="00414842"/>
    <w:pPr>
      <w:overflowPunct/>
      <w:autoSpaceDE/>
      <w:autoSpaceDN/>
      <w:adjustRightInd/>
      <w:ind w:firstLine="0"/>
      <w:jc w:val="left"/>
    </w:pPr>
  </w:style>
  <w:style w:type="paragraph" w:customStyle="1" w:styleId="afffffc">
    <w:name w:val="Строка Внимание"/>
    <w:basedOn w:val="afff8"/>
    <w:next w:val="afffc"/>
    <w:qFormat/>
    <w:rsid w:val="00414842"/>
    <w:pPr>
      <w:tabs>
        <w:tab w:val="clear" w:pos="5940"/>
      </w:tabs>
      <w:spacing w:before="240" w:line="240" w:lineRule="auto"/>
      <w:ind w:firstLine="709"/>
      <w:jc w:val="center"/>
      <w:textAlignment w:val="baseline"/>
    </w:pPr>
    <w:rPr>
      <w:rFonts w:ascii="Courier New" w:hAnsi="Courier New"/>
      <w:b/>
      <w:sz w:val="24"/>
    </w:rPr>
  </w:style>
  <w:style w:type="paragraph" w:customStyle="1" w:styleId="xl106">
    <w:name w:val="xl106"/>
    <w:basedOn w:val="a5"/>
    <w:rsid w:val="00414842"/>
    <w:pPr>
      <w:spacing w:before="100" w:beforeAutospacing="1" w:after="100" w:afterAutospacing="1"/>
    </w:pPr>
    <w:rPr>
      <w:snapToGrid w:val="0"/>
      <w:color w:val="000000"/>
      <w:sz w:val="20"/>
      <w:szCs w:val="20"/>
    </w:rPr>
  </w:style>
  <w:style w:type="paragraph" w:customStyle="1" w:styleId="afffffd">
    <w:name w:val="таблица"/>
    <w:basedOn w:val="a5"/>
    <w:rsid w:val="00414842"/>
    <w:pPr>
      <w:overflowPunct w:val="0"/>
      <w:spacing w:line="360" w:lineRule="auto"/>
      <w:ind w:firstLine="720"/>
      <w:jc w:val="center"/>
    </w:pPr>
    <w:rPr>
      <w:rFonts w:ascii="Arial Narrow" w:hAnsi="Arial Narrow"/>
      <w:snapToGrid w:val="0"/>
      <w:sz w:val="20"/>
      <w:szCs w:val="20"/>
    </w:rPr>
  </w:style>
  <w:style w:type="paragraph" w:customStyle="1" w:styleId="42">
    <w:name w:val="Основной текст (4)"/>
    <w:basedOn w:val="a5"/>
    <w:link w:val="41"/>
    <w:rsid w:val="00414842"/>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xl59">
    <w:name w:val="xl59"/>
    <w:basedOn w:val="a5"/>
    <w:qFormat/>
    <w:rsid w:val="00414842"/>
    <w:pPr>
      <w:pBdr>
        <w:top w:val="single" w:sz="4" w:space="0" w:color="auto"/>
        <w:right w:val="single" w:sz="4" w:space="0" w:color="auto"/>
      </w:pBdr>
      <w:spacing w:before="100" w:beforeAutospacing="1" w:after="100" w:afterAutospacing="1"/>
      <w:ind w:firstLine="709"/>
    </w:pPr>
    <w:rPr>
      <w:rFonts w:ascii="Arial" w:hAnsi="Arial"/>
      <w:b/>
      <w:snapToGrid w:val="0"/>
      <w:sz w:val="22"/>
      <w:szCs w:val="22"/>
    </w:rPr>
  </w:style>
  <w:style w:type="paragraph" w:customStyle="1" w:styleId="BodyText21">
    <w:name w:val="Body Text 21"/>
    <w:basedOn w:val="a5"/>
    <w:qFormat/>
    <w:rsid w:val="00414842"/>
    <w:pPr>
      <w:ind w:firstLine="851"/>
      <w:jc w:val="both"/>
    </w:pPr>
    <w:rPr>
      <w:b/>
      <w:snapToGrid w:val="0"/>
      <w:szCs w:val="20"/>
    </w:rPr>
  </w:style>
  <w:style w:type="paragraph" w:customStyle="1" w:styleId="62">
    <w:name w:val="çàãîëîâîê 6"/>
    <w:basedOn w:val="a5"/>
    <w:next w:val="a5"/>
    <w:qFormat/>
    <w:rsid w:val="00414842"/>
    <w:pPr>
      <w:keepNext/>
      <w:ind w:firstLine="709"/>
      <w:jc w:val="center"/>
    </w:pPr>
    <w:rPr>
      <w:b/>
      <w:snapToGrid w:val="0"/>
      <w:szCs w:val="20"/>
    </w:rPr>
  </w:style>
  <w:style w:type="paragraph" w:customStyle="1" w:styleId="1ff0">
    <w:name w:val="Цитата1"/>
    <w:basedOn w:val="a5"/>
    <w:rsid w:val="00414842"/>
    <w:pPr>
      <w:overflowPunct w:val="0"/>
      <w:autoSpaceDE w:val="0"/>
      <w:autoSpaceDN w:val="0"/>
      <w:adjustRightInd w:val="0"/>
      <w:spacing w:line="360" w:lineRule="auto"/>
      <w:ind w:left="181" w:right="143" w:firstLine="543"/>
    </w:pPr>
    <w:rPr>
      <w:snapToGrid w:val="0"/>
      <w:sz w:val="20"/>
      <w:szCs w:val="20"/>
    </w:rPr>
  </w:style>
  <w:style w:type="paragraph" w:customStyle="1" w:styleId="63">
    <w:name w:val="заголовок 6"/>
    <w:basedOn w:val="a5"/>
    <w:next w:val="a5"/>
    <w:qFormat/>
    <w:rsid w:val="00414842"/>
    <w:pPr>
      <w:keepNext/>
      <w:autoSpaceDE w:val="0"/>
      <w:autoSpaceDN w:val="0"/>
      <w:jc w:val="center"/>
    </w:pPr>
    <w:rPr>
      <w:b/>
      <w:bCs/>
      <w:snapToGrid w:val="0"/>
      <w:sz w:val="32"/>
      <w:szCs w:val="32"/>
    </w:rPr>
  </w:style>
  <w:style w:type="paragraph" w:customStyle="1" w:styleId="xl56">
    <w:name w:val="xl56"/>
    <w:basedOn w:val="a5"/>
    <w:qFormat/>
    <w:rsid w:val="00414842"/>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a00">
    <w:name w:val="a0"/>
    <w:basedOn w:val="a5"/>
    <w:qFormat/>
    <w:rsid w:val="00414842"/>
    <w:pPr>
      <w:spacing w:before="100" w:beforeAutospacing="1" w:after="100" w:afterAutospacing="1"/>
    </w:pPr>
    <w:rPr>
      <w:snapToGrid w:val="0"/>
      <w:sz w:val="20"/>
      <w:szCs w:val="20"/>
    </w:rPr>
  </w:style>
  <w:style w:type="paragraph" w:customStyle="1" w:styleId="a4">
    <w:name w:val="Нумерованый список"/>
    <w:basedOn w:val="a5"/>
    <w:next w:val="a0"/>
    <w:qFormat/>
    <w:rsid w:val="00414842"/>
    <w:pPr>
      <w:numPr>
        <w:numId w:val="16"/>
      </w:numPr>
      <w:tabs>
        <w:tab w:val="left" w:pos="1800"/>
      </w:tabs>
    </w:pPr>
    <w:rPr>
      <w:rFonts w:ascii="Times New Roman CYR" w:hAnsi="Times New Roman CYR"/>
      <w:snapToGrid w:val="0"/>
      <w:sz w:val="20"/>
      <w:szCs w:val="20"/>
    </w:rPr>
  </w:style>
  <w:style w:type="paragraph" w:customStyle="1" w:styleId="xl103">
    <w:name w:val="xl103"/>
    <w:basedOn w:val="a5"/>
    <w:qFormat/>
    <w:rsid w:val="00414842"/>
    <w:pPr>
      <w:pBdr>
        <w:left w:val="single" w:sz="4" w:space="0" w:color="auto"/>
        <w:bottom w:val="single" w:sz="4" w:space="0" w:color="auto"/>
        <w:right w:val="single" w:sz="4" w:space="0" w:color="auto"/>
      </w:pBdr>
      <w:spacing w:before="100" w:beforeAutospacing="1" w:after="100" w:afterAutospacing="1"/>
      <w:jc w:val="center"/>
      <w:textAlignment w:val="center"/>
    </w:pPr>
    <w:rPr>
      <w:snapToGrid w:val="0"/>
      <w:sz w:val="20"/>
      <w:szCs w:val="20"/>
    </w:rPr>
  </w:style>
  <w:style w:type="paragraph" w:customStyle="1" w:styleId="1ff1">
    <w:name w:val="Текст1"/>
    <w:basedOn w:val="a5"/>
    <w:uiPriority w:val="99"/>
    <w:rsid w:val="00414842"/>
    <w:pPr>
      <w:suppressAutoHyphens/>
    </w:pPr>
    <w:rPr>
      <w:rFonts w:ascii="Courier New" w:hAnsi="Courier New" w:cs="Courier New"/>
      <w:snapToGrid w:val="0"/>
      <w:sz w:val="20"/>
      <w:szCs w:val="20"/>
      <w:lang w:eastAsia="ar-SA"/>
    </w:rPr>
  </w:style>
  <w:style w:type="paragraph" w:customStyle="1" w:styleId="Preformat">
    <w:name w:val="Preformat"/>
    <w:qFormat/>
    <w:rsid w:val="004148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92">
    <w:name w:val="xl92"/>
    <w:basedOn w:val="a5"/>
    <w:qFormat/>
    <w:rsid w:val="00414842"/>
    <w:pPr>
      <w:spacing w:before="100" w:beforeAutospacing="1" w:after="100" w:afterAutospacing="1"/>
    </w:pPr>
    <w:rPr>
      <w:snapToGrid w:val="0"/>
      <w:sz w:val="20"/>
      <w:szCs w:val="20"/>
    </w:rPr>
  </w:style>
  <w:style w:type="paragraph" w:customStyle="1" w:styleId="xl77">
    <w:name w:val="xl77"/>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napToGrid w:val="0"/>
      <w:sz w:val="20"/>
      <w:szCs w:val="20"/>
    </w:rPr>
  </w:style>
  <w:style w:type="paragraph" w:customStyle="1" w:styleId="214">
    <w:name w:val="Основной текст с отступом 21"/>
    <w:basedOn w:val="a5"/>
    <w:qFormat/>
    <w:rsid w:val="00414842"/>
    <w:pPr>
      <w:spacing w:line="360" w:lineRule="auto"/>
      <w:ind w:firstLine="709"/>
      <w:jc w:val="both"/>
    </w:pPr>
    <w:rPr>
      <w:snapToGrid w:val="0"/>
      <w:sz w:val="20"/>
      <w:szCs w:val="20"/>
    </w:rPr>
  </w:style>
  <w:style w:type="paragraph" w:customStyle="1" w:styleId="xl47">
    <w:name w:val="xl47"/>
    <w:basedOn w:val="a5"/>
    <w:qFormat/>
    <w:rsid w:val="00414842"/>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48">
    <w:name w:val="ПЗ 4"/>
    <w:basedOn w:val="a5"/>
    <w:qFormat/>
    <w:rsid w:val="00414842"/>
    <w:pPr>
      <w:spacing w:line="360" w:lineRule="auto"/>
      <w:ind w:right="284"/>
      <w:jc w:val="both"/>
    </w:pPr>
    <w:rPr>
      <w:b/>
      <w:snapToGrid w:val="0"/>
    </w:rPr>
  </w:style>
  <w:style w:type="paragraph" w:customStyle="1" w:styleId="xl93">
    <w:name w:val="xl93"/>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napToGrid w:val="0"/>
      <w:sz w:val="20"/>
      <w:szCs w:val="20"/>
    </w:rPr>
  </w:style>
  <w:style w:type="paragraph" w:customStyle="1" w:styleId="afffffe">
    <w:name w:val="Пояснительная записка"/>
    <w:basedOn w:val="a5"/>
    <w:qFormat/>
    <w:rsid w:val="00414842"/>
    <w:pPr>
      <w:spacing w:line="360" w:lineRule="auto"/>
      <w:ind w:firstLine="567"/>
      <w:jc w:val="both"/>
    </w:pPr>
    <w:rPr>
      <w:snapToGrid w:val="0"/>
      <w:sz w:val="20"/>
      <w:szCs w:val="20"/>
    </w:rPr>
  </w:style>
  <w:style w:type="paragraph" w:customStyle="1" w:styleId="Style11">
    <w:name w:val="Style11"/>
    <w:basedOn w:val="a5"/>
    <w:rsid w:val="00414842"/>
    <w:pPr>
      <w:widowControl w:val="0"/>
      <w:spacing w:after="200" w:line="224" w:lineRule="exact"/>
      <w:ind w:firstLine="86"/>
    </w:pPr>
    <w:rPr>
      <w:rFonts w:ascii="Calibri" w:hAnsi="Calibri"/>
      <w:snapToGrid w:val="0"/>
      <w:sz w:val="22"/>
      <w:szCs w:val="22"/>
    </w:rPr>
  </w:style>
  <w:style w:type="paragraph" w:customStyle="1" w:styleId="xl40">
    <w:name w:val="xl40"/>
    <w:basedOn w:val="a5"/>
    <w:uiPriority w:val="99"/>
    <w:qFormat/>
    <w:rsid w:val="00414842"/>
    <w:pPr>
      <w:pBdr>
        <w:left w:val="single" w:sz="4" w:space="0" w:color="auto"/>
        <w:right w:val="single" w:sz="4" w:space="0" w:color="auto"/>
      </w:pBdr>
      <w:spacing w:before="100" w:beforeAutospacing="1" w:after="100" w:afterAutospacing="1"/>
      <w:ind w:firstLine="709"/>
      <w:jc w:val="center"/>
    </w:pPr>
    <w:rPr>
      <w:b/>
      <w:snapToGrid w:val="0"/>
      <w:sz w:val="22"/>
      <w:szCs w:val="22"/>
    </w:rPr>
  </w:style>
  <w:style w:type="paragraph" w:customStyle="1" w:styleId="affffff">
    <w:name w:val="Текст шифра"/>
    <w:basedOn w:val="affff1"/>
    <w:qFormat/>
    <w:rsid w:val="00414842"/>
    <w:rPr>
      <w:iCs/>
      <w:w w:val="90"/>
      <w:sz w:val="32"/>
      <w:szCs w:val="14"/>
    </w:rPr>
  </w:style>
  <w:style w:type="paragraph" w:customStyle="1" w:styleId="xl44">
    <w:name w:val="xl44"/>
    <w:basedOn w:val="a5"/>
    <w:uiPriority w:val="99"/>
    <w:qFormat/>
    <w:rsid w:val="00414842"/>
    <w:pPr>
      <w:pBdr>
        <w:top w:val="single" w:sz="4" w:space="0" w:color="auto"/>
        <w:left w:val="single" w:sz="4" w:space="0" w:color="auto"/>
        <w:right w:val="single" w:sz="4" w:space="0" w:color="auto"/>
      </w:pBdr>
      <w:spacing w:before="100" w:beforeAutospacing="1" w:after="100" w:afterAutospacing="1"/>
      <w:ind w:firstLine="709"/>
    </w:pPr>
    <w:rPr>
      <w:rFonts w:ascii="Arial" w:hAnsi="Arial"/>
      <w:bCs/>
      <w:snapToGrid w:val="0"/>
      <w:sz w:val="22"/>
      <w:szCs w:val="22"/>
    </w:rPr>
  </w:style>
  <w:style w:type="paragraph" w:customStyle="1" w:styleId="xl96">
    <w:name w:val="xl96"/>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pPr>
    <w:rPr>
      <w:snapToGrid w:val="0"/>
      <w:sz w:val="20"/>
      <w:szCs w:val="20"/>
    </w:rPr>
  </w:style>
  <w:style w:type="paragraph" w:customStyle="1" w:styleId="affffff0">
    <w:name w:val="т с новой стр"/>
    <w:basedOn w:val="a5"/>
    <w:qFormat/>
    <w:rsid w:val="00414842"/>
    <w:pPr>
      <w:pageBreakBefore/>
      <w:spacing w:line="360" w:lineRule="auto"/>
      <w:ind w:firstLine="851"/>
      <w:jc w:val="both"/>
    </w:pPr>
    <w:rPr>
      <w:snapToGrid w:val="0"/>
      <w:sz w:val="20"/>
      <w:szCs w:val="20"/>
    </w:rPr>
  </w:style>
  <w:style w:type="paragraph" w:customStyle="1" w:styleId="920">
    <w:name w:val="Заголовок 92"/>
    <w:basedOn w:val="1f"/>
    <w:next w:val="1f"/>
    <w:uiPriority w:val="1"/>
    <w:qFormat/>
    <w:rsid w:val="00414842"/>
    <w:pPr>
      <w:keepNext/>
      <w:spacing w:before="60"/>
      <w:jc w:val="both"/>
    </w:pPr>
    <w:rPr>
      <w:sz w:val="24"/>
    </w:rPr>
  </w:style>
  <w:style w:type="paragraph" w:customStyle="1" w:styleId="1ff2">
    <w:name w:val="Текст ПЗ Первая строка:  1 см"/>
    <w:qFormat/>
    <w:rsid w:val="00414842"/>
    <w:pPr>
      <w:spacing w:after="0" w:line="240" w:lineRule="auto"/>
      <w:ind w:firstLine="567"/>
      <w:jc w:val="both"/>
    </w:pPr>
    <w:rPr>
      <w:rFonts w:ascii="ISOCPEUR" w:eastAsia="Times New Roman" w:hAnsi="ISOCPEUR" w:cs="Times New Roman"/>
      <w:i/>
      <w:sz w:val="28"/>
      <w:szCs w:val="20"/>
      <w:lang w:eastAsia="ru-RU"/>
    </w:rPr>
  </w:style>
  <w:style w:type="paragraph" w:customStyle="1" w:styleId="xl23">
    <w:name w:val="xl23"/>
    <w:basedOn w:val="a5"/>
    <w:qFormat/>
    <w:rsid w:val="00414842"/>
    <w:pPr>
      <w:spacing w:before="100" w:beforeAutospacing="1" w:after="100" w:afterAutospacing="1"/>
      <w:ind w:firstLine="709"/>
    </w:pPr>
    <w:rPr>
      <w:rFonts w:ascii="Arial" w:hAnsi="Arial"/>
      <w:b/>
      <w:snapToGrid w:val="0"/>
      <w:sz w:val="22"/>
      <w:szCs w:val="22"/>
    </w:rPr>
  </w:style>
  <w:style w:type="paragraph" w:customStyle="1" w:styleId="xl70">
    <w:name w:val="xl70"/>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val="0"/>
      <w:sz w:val="20"/>
      <w:szCs w:val="20"/>
    </w:rPr>
  </w:style>
  <w:style w:type="paragraph" w:customStyle="1" w:styleId="xl33">
    <w:name w:val="xl33"/>
    <w:basedOn w:val="a5"/>
    <w:uiPriority w:val="99"/>
    <w:qFormat/>
    <w:rsid w:val="00414842"/>
    <w:pPr>
      <w:pBdr>
        <w:left w:val="single" w:sz="4" w:space="0" w:color="auto"/>
        <w:right w:val="single" w:sz="4" w:space="0" w:color="auto"/>
      </w:pBdr>
      <w:spacing w:before="100" w:beforeAutospacing="1" w:after="100" w:afterAutospacing="1"/>
      <w:ind w:firstLine="709"/>
      <w:jc w:val="center"/>
    </w:pPr>
    <w:rPr>
      <w:rFonts w:ascii="Arial" w:hAnsi="Arial"/>
      <w:b/>
      <w:snapToGrid w:val="0"/>
      <w:sz w:val="22"/>
      <w:szCs w:val="22"/>
      <w:u w:val="single"/>
    </w:rPr>
  </w:style>
  <w:style w:type="paragraph" w:customStyle="1" w:styleId="314">
    <w:name w:val="Заголовок 31"/>
    <w:basedOn w:val="1f"/>
    <w:next w:val="1f"/>
    <w:qFormat/>
    <w:rsid w:val="00414842"/>
    <w:pPr>
      <w:keepNext/>
    </w:pPr>
    <w:rPr>
      <w:sz w:val="28"/>
      <w:lang w:val="en-US"/>
    </w:rPr>
  </w:style>
  <w:style w:type="paragraph" w:customStyle="1" w:styleId="Style24">
    <w:name w:val="Style24"/>
    <w:basedOn w:val="a5"/>
    <w:qFormat/>
    <w:rsid w:val="00414842"/>
    <w:pPr>
      <w:widowControl w:val="0"/>
      <w:autoSpaceDE w:val="0"/>
      <w:autoSpaceDN w:val="0"/>
      <w:adjustRightInd w:val="0"/>
      <w:spacing w:line="276" w:lineRule="exact"/>
      <w:ind w:firstLine="710"/>
      <w:jc w:val="both"/>
    </w:pPr>
    <w:rPr>
      <w:snapToGrid w:val="0"/>
      <w:sz w:val="20"/>
      <w:szCs w:val="20"/>
    </w:rPr>
  </w:style>
  <w:style w:type="paragraph" w:customStyle="1" w:styleId="xl68">
    <w:name w:val="xl68"/>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pPr>
    <w:rPr>
      <w:snapToGrid w:val="0"/>
      <w:sz w:val="20"/>
      <w:szCs w:val="20"/>
    </w:rPr>
  </w:style>
  <w:style w:type="paragraph" w:customStyle="1" w:styleId="59">
    <w:name w:val="заголовок 5"/>
    <w:basedOn w:val="a5"/>
    <w:next w:val="a5"/>
    <w:qFormat/>
    <w:rsid w:val="00414842"/>
    <w:pPr>
      <w:keepNext/>
      <w:autoSpaceDE w:val="0"/>
      <w:autoSpaceDN w:val="0"/>
      <w:jc w:val="center"/>
    </w:pPr>
    <w:rPr>
      <w:snapToGrid w:val="0"/>
      <w:sz w:val="20"/>
      <w:szCs w:val="20"/>
      <w:lang w:val="en-US"/>
    </w:rPr>
  </w:style>
  <w:style w:type="paragraph" w:customStyle="1" w:styleId="rtejustify">
    <w:name w:val="rtejustify"/>
    <w:basedOn w:val="a5"/>
    <w:rsid w:val="00414842"/>
    <w:pPr>
      <w:spacing w:before="144" w:after="288"/>
      <w:jc w:val="both"/>
    </w:pPr>
    <w:rPr>
      <w:snapToGrid w:val="0"/>
      <w:sz w:val="20"/>
      <w:szCs w:val="20"/>
    </w:rPr>
  </w:style>
  <w:style w:type="paragraph" w:customStyle="1" w:styleId="xl102">
    <w:name w:val="xl102"/>
    <w:basedOn w:val="a5"/>
    <w:qFormat/>
    <w:rsid w:val="00414842"/>
    <w:pPr>
      <w:pBdr>
        <w:top w:val="single" w:sz="4" w:space="0" w:color="auto"/>
        <w:left w:val="single" w:sz="4" w:space="0" w:color="auto"/>
        <w:right w:val="single" w:sz="4" w:space="0" w:color="auto"/>
      </w:pBdr>
      <w:spacing w:before="100" w:beforeAutospacing="1" w:after="100" w:afterAutospacing="1"/>
      <w:jc w:val="center"/>
      <w:textAlignment w:val="center"/>
    </w:pPr>
    <w:rPr>
      <w:snapToGrid w:val="0"/>
      <w:sz w:val="20"/>
      <w:szCs w:val="20"/>
    </w:rPr>
  </w:style>
  <w:style w:type="paragraph" w:customStyle="1" w:styleId="xl88">
    <w:name w:val="xl88"/>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val="0"/>
      <w:sz w:val="20"/>
      <w:szCs w:val="20"/>
    </w:rPr>
  </w:style>
  <w:style w:type="paragraph" w:customStyle="1" w:styleId="82">
    <w:name w:val="8__"/>
    <w:basedOn w:val="1b"/>
    <w:link w:val="81"/>
    <w:qFormat/>
    <w:rsid w:val="00414842"/>
    <w:pPr>
      <w:suppressAutoHyphens/>
      <w:spacing w:before="120" w:after="120" w:line="240" w:lineRule="auto"/>
      <w:ind w:left="0" w:firstLine="709"/>
      <w:jc w:val="both"/>
      <w:outlineLvl w:val="1"/>
    </w:pPr>
    <w:rPr>
      <w:rFonts w:asciiTheme="minorHAnsi" w:eastAsia="Calibri" w:hAnsiTheme="minorHAnsi" w:cstheme="minorBidi"/>
      <w:b/>
      <w:snapToGrid/>
      <w:sz w:val="24"/>
      <w:szCs w:val="24"/>
      <w:lang w:eastAsia="en-US"/>
    </w:rPr>
  </w:style>
  <w:style w:type="paragraph" w:customStyle="1" w:styleId="e9">
    <w:name w:val="ÎñíîâíîÈe9 òåêñò"/>
    <w:basedOn w:val="a5"/>
    <w:qFormat/>
    <w:rsid w:val="00414842"/>
    <w:pPr>
      <w:widowControl w:val="0"/>
      <w:overflowPunct w:val="0"/>
      <w:autoSpaceDE w:val="0"/>
      <w:autoSpaceDN w:val="0"/>
      <w:adjustRightInd w:val="0"/>
      <w:spacing w:line="360" w:lineRule="auto"/>
      <w:ind w:firstLine="720"/>
      <w:jc w:val="center"/>
    </w:pPr>
    <w:rPr>
      <w:snapToGrid w:val="0"/>
      <w:szCs w:val="20"/>
    </w:rPr>
  </w:style>
  <w:style w:type="paragraph" w:customStyle="1" w:styleId="2ff7">
    <w:name w:val="заголовок пз 2 Знак Знак Знак"/>
    <w:basedOn w:val="affffd"/>
    <w:qFormat/>
    <w:rsid w:val="00414842"/>
    <w:pPr>
      <w:tabs>
        <w:tab w:val="left" w:pos="907"/>
      </w:tabs>
      <w:spacing w:after="0" w:line="360" w:lineRule="auto"/>
      <w:ind w:left="907" w:hanging="198"/>
      <w:jc w:val="both"/>
      <w:outlineLvl w:val="3"/>
    </w:pPr>
    <w:rPr>
      <w:rFonts w:ascii="Times New Roman" w:eastAsia="Times New Roman" w:hAnsi="Times New Roman" w:cs="Times New Roman"/>
      <w:b/>
      <w:snapToGrid w:val="0"/>
      <w:sz w:val="28"/>
      <w:szCs w:val="32"/>
      <w:lang w:eastAsia="ru-RU"/>
    </w:rPr>
  </w:style>
  <w:style w:type="paragraph" w:customStyle="1" w:styleId="1b">
    <w:name w:val="Абзац списка1"/>
    <w:basedOn w:val="a5"/>
    <w:link w:val="1a"/>
    <w:uiPriority w:val="99"/>
    <w:qFormat/>
    <w:rsid w:val="00414842"/>
    <w:pPr>
      <w:spacing w:after="200" w:line="276" w:lineRule="auto"/>
      <w:ind w:left="720"/>
      <w:contextualSpacing/>
    </w:pPr>
    <w:rPr>
      <w:rFonts w:ascii="Calibri" w:hAnsi="Calibri"/>
      <w:snapToGrid w:val="0"/>
      <w:sz w:val="22"/>
      <w:szCs w:val="22"/>
    </w:rPr>
  </w:style>
  <w:style w:type="paragraph" w:customStyle="1" w:styleId="1ff3">
    <w:name w:val="1"/>
    <w:basedOn w:val="a5"/>
    <w:next w:val="a5"/>
    <w:qFormat/>
    <w:rsid w:val="00414842"/>
    <w:pPr>
      <w:keepNext/>
      <w:ind w:right="-141"/>
    </w:pPr>
    <w:rPr>
      <w:rFonts w:ascii="Arial Black" w:hAnsi="Arial Black"/>
      <w:i/>
      <w:iCs/>
      <w:snapToGrid w:val="0"/>
      <w:sz w:val="40"/>
      <w:szCs w:val="40"/>
    </w:rPr>
  </w:style>
  <w:style w:type="paragraph" w:customStyle="1" w:styleId="1ff4">
    <w:name w:val="заголовок 1"/>
    <w:basedOn w:val="a5"/>
    <w:next w:val="a5"/>
    <w:qFormat/>
    <w:rsid w:val="00414842"/>
    <w:pPr>
      <w:keepNext/>
      <w:suppressAutoHyphens/>
      <w:autoSpaceDE w:val="0"/>
      <w:autoSpaceDN w:val="0"/>
      <w:spacing w:before="360" w:after="60" w:line="360" w:lineRule="auto"/>
      <w:ind w:firstLine="709"/>
    </w:pPr>
    <w:rPr>
      <w:b/>
      <w:bCs/>
      <w:snapToGrid w:val="0"/>
      <w:spacing w:val="2"/>
      <w:kern w:val="28"/>
      <w:sz w:val="20"/>
      <w:szCs w:val="20"/>
    </w:rPr>
  </w:style>
  <w:style w:type="paragraph" w:customStyle="1" w:styleId="250">
    <w:name w:val="Основной текст25"/>
    <w:basedOn w:val="a5"/>
    <w:link w:val="Bodytext"/>
    <w:rsid w:val="00414842"/>
    <w:pPr>
      <w:shd w:val="clear" w:color="auto" w:fill="FFFFFF"/>
      <w:spacing w:line="326" w:lineRule="exact"/>
    </w:pPr>
    <w:rPr>
      <w:rFonts w:asciiTheme="minorHAnsi" w:eastAsiaTheme="minorHAnsi" w:hAnsiTheme="minorHAnsi" w:cstheme="minorBidi"/>
      <w:sz w:val="25"/>
      <w:szCs w:val="25"/>
      <w:lang w:eastAsia="en-US"/>
    </w:rPr>
  </w:style>
  <w:style w:type="paragraph" w:customStyle="1" w:styleId="xl72">
    <w:name w:val="xl72"/>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val="0"/>
      <w:sz w:val="20"/>
      <w:szCs w:val="20"/>
    </w:rPr>
  </w:style>
  <w:style w:type="paragraph" w:customStyle="1" w:styleId="xl100">
    <w:name w:val="xl100"/>
    <w:basedOn w:val="a5"/>
    <w:qFormat/>
    <w:rsid w:val="00414842"/>
    <w:pPr>
      <w:pBdr>
        <w:top w:val="single" w:sz="4" w:space="0" w:color="auto"/>
        <w:left w:val="single" w:sz="4" w:space="0" w:color="auto"/>
        <w:right w:val="single" w:sz="4" w:space="0" w:color="auto"/>
      </w:pBdr>
      <w:spacing w:before="100" w:beforeAutospacing="1" w:after="100" w:afterAutospacing="1"/>
      <w:jc w:val="center"/>
      <w:textAlignment w:val="center"/>
    </w:pPr>
    <w:rPr>
      <w:snapToGrid w:val="0"/>
      <w:sz w:val="20"/>
      <w:szCs w:val="20"/>
    </w:rPr>
  </w:style>
  <w:style w:type="paragraph" w:customStyle="1" w:styleId="xl39">
    <w:name w:val="xl39"/>
    <w:basedOn w:val="a5"/>
    <w:uiPriority w:val="99"/>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napToGrid w:val="0"/>
      <w:sz w:val="22"/>
      <w:szCs w:val="22"/>
    </w:rPr>
  </w:style>
  <w:style w:type="paragraph" w:customStyle="1" w:styleId="215">
    <w:name w:val="Îñíîâíîé òåêñò 21"/>
    <w:basedOn w:val="a5"/>
    <w:qFormat/>
    <w:rsid w:val="00414842"/>
    <w:pPr>
      <w:spacing w:line="360" w:lineRule="auto"/>
      <w:ind w:firstLine="709"/>
      <w:jc w:val="both"/>
    </w:pPr>
    <w:rPr>
      <w:snapToGrid w:val="0"/>
      <w:sz w:val="20"/>
      <w:szCs w:val="20"/>
    </w:rPr>
  </w:style>
  <w:style w:type="paragraph" w:customStyle="1" w:styleId="affffff1">
    <w:name w:val="Ñòèëü ìîé"/>
    <w:basedOn w:val="a5"/>
    <w:qFormat/>
    <w:rsid w:val="00414842"/>
    <w:pPr>
      <w:spacing w:line="360" w:lineRule="auto"/>
      <w:ind w:firstLine="709"/>
      <w:jc w:val="both"/>
    </w:pPr>
    <w:rPr>
      <w:snapToGrid w:val="0"/>
      <w:sz w:val="20"/>
      <w:szCs w:val="20"/>
    </w:rPr>
  </w:style>
  <w:style w:type="paragraph" w:customStyle="1" w:styleId="affffff2">
    <w:name w:val="заг. указ. литературы"/>
    <w:basedOn w:val="a5"/>
    <w:qFormat/>
    <w:rsid w:val="00414842"/>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napToGrid w:val="0"/>
      <w:sz w:val="20"/>
      <w:szCs w:val="20"/>
      <w:lang w:val="en-US"/>
    </w:rPr>
  </w:style>
  <w:style w:type="paragraph" w:customStyle="1" w:styleId="2ff8">
    <w:name w:val="Цитата2"/>
    <w:basedOn w:val="a5"/>
    <w:uiPriority w:val="1"/>
    <w:qFormat/>
    <w:rsid w:val="00414842"/>
    <w:pPr>
      <w:overflowPunct w:val="0"/>
      <w:autoSpaceDE w:val="0"/>
      <w:autoSpaceDN w:val="0"/>
      <w:adjustRightInd w:val="0"/>
      <w:spacing w:line="360" w:lineRule="auto"/>
      <w:ind w:left="181" w:right="143" w:firstLine="543"/>
      <w:textAlignment w:val="baseline"/>
    </w:pPr>
    <w:rPr>
      <w:snapToGrid w:val="0"/>
      <w:sz w:val="20"/>
      <w:szCs w:val="20"/>
    </w:rPr>
  </w:style>
  <w:style w:type="paragraph" w:customStyle="1" w:styleId="Style3">
    <w:name w:val="Style3"/>
    <w:basedOn w:val="a5"/>
    <w:rsid w:val="00414842"/>
    <w:pPr>
      <w:widowControl w:val="0"/>
      <w:autoSpaceDE w:val="0"/>
      <w:autoSpaceDN w:val="0"/>
      <w:adjustRightInd w:val="0"/>
    </w:pPr>
    <w:rPr>
      <w:snapToGrid w:val="0"/>
      <w:sz w:val="20"/>
      <w:szCs w:val="20"/>
    </w:rPr>
  </w:style>
  <w:style w:type="paragraph" w:customStyle="1" w:styleId="111">
    <w:name w:val="Табличный_боковик_11"/>
    <w:link w:val="110"/>
    <w:qFormat/>
    <w:rsid w:val="00414842"/>
    <w:pPr>
      <w:spacing w:after="0" w:line="240" w:lineRule="auto"/>
    </w:pPr>
    <w:rPr>
      <w:szCs w:val="24"/>
    </w:rPr>
  </w:style>
  <w:style w:type="paragraph" w:customStyle="1" w:styleId="affffff3">
    <w:name w:val="Комментарий"/>
    <w:basedOn w:val="a5"/>
    <w:next w:val="a5"/>
    <w:qFormat/>
    <w:rsid w:val="00414842"/>
    <w:pPr>
      <w:autoSpaceDE w:val="0"/>
      <w:autoSpaceDN w:val="0"/>
      <w:adjustRightInd w:val="0"/>
      <w:ind w:left="170"/>
      <w:jc w:val="both"/>
    </w:pPr>
    <w:rPr>
      <w:rFonts w:ascii="Arial" w:hAnsi="Arial"/>
      <w:i/>
      <w:iCs/>
      <w:snapToGrid w:val="0"/>
      <w:color w:val="800080"/>
      <w:sz w:val="20"/>
      <w:szCs w:val="20"/>
    </w:rPr>
  </w:style>
  <w:style w:type="paragraph" w:customStyle="1" w:styleId="3f0">
    <w:name w:val="заголовок 3"/>
    <w:basedOn w:val="a5"/>
    <w:next w:val="a5"/>
    <w:qFormat/>
    <w:rsid w:val="00414842"/>
    <w:pPr>
      <w:keepNext/>
      <w:autoSpaceDE w:val="0"/>
      <w:autoSpaceDN w:val="0"/>
    </w:pPr>
    <w:rPr>
      <w:snapToGrid w:val="0"/>
      <w:lang w:val="en-US"/>
    </w:rPr>
  </w:style>
  <w:style w:type="paragraph" w:customStyle="1" w:styleId="3f1">
    <w:name w:val="Стиль Заголовок 3"/>
    <w:basedOn w:val="30"/>
    <w:qFormat/>
    <w:rsid w:val="00414842"/>
    <w:pPr>
      <w:spacing w:before="120" w:after="120" w:line="360" w:lineRule="auto"/>
      <w:ind w:firstLine="709"/>
      <w:jc w:val="both"/>
    </w:pPr>
    <w:rPr>
      <w:rFonts w:ascii="Times New Roman" w:hAnsi="Times New Roman" w:cs="Times New Roman"/>
      <w:bCs w:val="0"/>
      <w:i/>
      <w:iCs/>
      <w:snapToGrid w:val="0"/>
      <w:sz w:val="28"/>
      <w:szCs w:val="20"/>
    </w:rPr>
  </w:style>
  <w:style w:type="paragraph" w:customStyle="1" w:styleId="affffff4">
    <w:name w:val="Переменные"/>
    <w:basedOn w:val="afff8"/>
    <w:qFormat/>
    <w:rsid w:val="00414842"/>
    <w:pPr>
      <w:tabs>
        <w:tab w:val="clear" w:pos="5940"/>
        <w:tab w:val="left" w:pos="482"/>
      </w:tabs>
      <w:overflowPunct/>
      <w:autoSpaceDE/>
      <w:autoSpaceDN/>
      <w:adjustRightInd/>
      <w:spacing w:line="336" w:lineRule="auto"/>
      <w:ind w:left="482" w:hanging="482"/>
      <w:jc w:val="left"/>
    </w:pPr>
    <w:rPr>
      <w:sz w:val="24"/>
    </w:rPr>
  </w:style>
  <w:style w:type="paragraph" w:customStyle="1" w:styleId="3">
    <w:name w:val="заголовок пз 3"/>
    <w:basedOn w:val="a5"/>
    <w:qFormat/>
    <w:rsid w:val="00414842"/>
    <w:pPr>
      <w:numPr>
        <w:numId w:val="17"/>
      </w:numPr>
      <w:tabs>
        <w:tab w:val="left" w:pos="0"/>
        <w:tab w:val="left" w:pos="1440"/>
      </w:tabs>
      <w:spacing w:line="360" w:lineRule="auto"/>
      <w:ind w:left="1224" w:hanging="504"/>
      <w:jc w:val="both"/>
      <w:outlineLvl w:val="3"/>
    </w:pPr>
    <w:rPr>
      <w:b/>
      <w:snapToGrid w:val="0"/>
      <w:szCs w:val="32"/>
    </w:rPr>
  </w:style>
  <w:style w:type="paragraph" w:customStyle="1" w:styleId="510">
    <w:name w:val="Заголовок 51"/>
    <w:basedOn w:val="3a"/>
    <w:next w:val="3a"/>
    <w:rsid w:val="00414842"/>
    <w:pPr>
      <w:keepNext/>
      <w:snapToGrid/>
      <w:jc w:val="center"/>
    </w:pPr>
    <w:rPr>
      <w:b/>
      <w:sz w:val="32"/>
    </w:rPr>
  </w:style>
  <w:style w:type="paragraph" w:customStyle="1" w:styleId="112">
    <w:name w:val="Заголовок 11"/>
    <w:basedOn w:val="1f"/>
    <w:next w:val="1f"/>
    <w:qFormat/>
    <w:rsid w:val="00414842"/>
    <w:pPr>
      <w:keepNext/>
      <w:jc w:val="center"/>
    </w:pPr>
    <w:rPr>
      <w:sz w:val="32"/>
      <w:lang w:val="en-US"/>
    </w:rPr>
  </w:style>
  <w:style w:type="paragraph" w:customStyle="1" w:styleId="affffff5">
    <w:name w:val="Нормальный (таблица)"/>
    <w:basedOn w:val="a5"/>
    <w:next w:val="a5"/>
    <w:rsid w:val="00414842"/>
    <w:pPr>
      <w:autoSpaceDE w:val="0"/>
      <w:autoSpaceDN w:val="0"/>
      <w:adjustRightInd w:val="0"/>
      <w:jc w:val="both"/>
    </w:pPr>
    <w:rPr>
      <w:rFonts w:ascii="Arial" w:hAnsi="Arial"/>
      <w:snapToGrid w:val="0"/>
      <w:sz w:val="20"/>
      <w:szCs w:val="20"/>
    </w:rPr>
  </w:style>
  <w:style w:type="paragraph" w:customStyle="1" w:styleId="affffff6">
    <w:name w:val="Штамп"/>
    <w:qFormat/>
    <w:rsid w:val="00414842"/>
    <w:pPr>
      <w:widowControl w:val="0"/>
      <w:spacing w:after="0" w:line="240" w:lineRule="auto"/>
    </w:pPr>
    <w:rPr>
      <w:rFonts w:ascii="Times New Roman" w:eastAsia="Times New Roman" w:hAnsi="Times New Roman" w:cs="Times New Roman"/>
      <w:sz w:val="18"/>
      <w:szCs w:val="20"/>
      <w:lang w:eastAsia="ru-RU"/>
    </w:rPr>
  </w:style>
  <w:style w:type="paragraph" w:customStyle="1" w:styleId="3f2">
    <w:name w:val="Основной текст3"/>
    <w:basedOn w:val="1f"/>
    <w:uiPriority w:val="1"/>
    <w:qFormat/>
    <w:rsid w:val="00414842"/>
    <w:pPr>
      <w:spacing w:before="40"/>
      <w:jc w:val="both"/>
    </w:pPr>
    <w:rPr>
      <w:sz w:val="24"/>
    </w:rPr>
  </w:style>
  <w:style w:type="paragraph" w:customStyle="1" w:styleId="xl84">
    <w:name w:val="xl84"/>
    <w:basedOn w:val="a5"/>
    <w:qFormat/>
    <w:rsid w:val="00414842"/>
    <w:pPr>
      <w:spacing w:before="100" w:beforeAutospacing="1" w:after="100" w:afterAutospacing="1"/>
      <w:jc w:val="center"/>
      <w:textAlignment w:val="center"/>
    </w:pPr>
    <w:rPr>
      <w:snapToGrid w:val="0"/>
      <w:sz w:val="20"/>
      <w:szCs w:val="20"/>
    </w:rPr>
  </w:style>
  <w:style w:type="paragraph" w:customStyle="1" w:styleId="1">
    <w:name w:val="Маркированный список1"/>
    <w:basedOn w:val="afffff0"/>
    <w:qFormat/>
    <w:rsid w:val="00414842"/>
    <w:pPr>
      <w:numPr>
        <w:numId w:val="18"/>
      </w:numPr>
      <w:spacing w:after="120"/>
      <w:ind w:left="360" w:hanging="360"/>
      <w:jc w:val="both"/>
    </w:pPr>
    <w:rPr>
      <w:b w:val="0"/>
      <w:sz w:val="24"/>
    </w:rPr>
  </w:style>
  <w:style w:type="paragraph" w:customStyle="1" w:styleId="xl80">
    <w:name w:val="xl80"/>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napToGrid w:val="0"/>
      <w:sz w:val="20"/>
      <w:szCs w:val="20"/>
    </w:rPr>
  </w:style>
  <w:style w:type="paragraph" w:customStyle="1" w:styleId="223">
    <w:name w:val="Основной текст с отступом 22"/>
    <w:basedOn w:val="a5"/>
    <w:qFormat/>
    <w:rsid w:val="00414842"/>
    <w:pPr>
      <w:spacing w:line="360" w:lineRule="auto"/>
      <w:ind w:firstLine="709"/>
      <w:jc w:val="both"/>
    </w:pPr>
    <w:rPr>
      <w:snapToGrid w:val="0"/>
      <w:sz w:val="20"/>
      <w:szCs w:val="20"/>
    </w:rPr>
  </w:style>
  <w:style w:type="paragraph" w:customStyle="1" w:styleId="Fee2">
    <w:name w:val="ОсновнFeeй текст 2"/>
    <w:qFormat/>
    <w:rsid w:val="00414842"/>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ffffff7">
    <w:name w:val="a"/>
    <w:basedOn w:val="a5"/>
    <w:qFormat/>
    <w:rsid w:val="00414842"/>
    <w:pPr>
      <w:spacing w:before="100" w:beforeAutospacing="1" w:after="100" w:afterAutospacing="1"/>
    </w:pPr>
    <w:rPr>
      <w:snapToGrid w:val="0"/>
      <w:sz w:val="20"/>
      <w:szCs w:val="20"/>
    </w:rPr>
  </w:style>
  <w:style w:type="paragraph" w:customStyle="1" w:styleId="315">
    <w:name w:val="Основной текст с отступом 31"/>
    <w:basedOn w:val="a5"/>
    <w:uiPriority w:val="99"/>
    <w:qFormat/>
    <w:rsid w:val="00414842"/>
    <w:pPr>
      <w:tabs>
        <w:tab w:val="left" w:pos="-4253"/>
        <w:tab w:val="left" w:pos="-4111"/>
        <w:tab w:val="left" w:pos="1170"/>
      </w:tabs>
      <w:suppressAutoHyphens/>
      <w:ind w:right="-142" w:firstLine="544"/>
      <w:jc w:val="both"/>
    </w:pPr>
    <w:rPr>
      <w:snapToGrid w:val="0"/>
      <w:lang w:eastAsia="ar-SA"/>
    </w:rPr>
  </w:style>
  <w:style w:type="paragraph" w:customStyle="1" w:styleId="49">
    <w:name w:val="заголовок 4"/>
    <w:basedOn w:val="a5"/>
    <w:next w:val="a5"/>
    <w:qFormat/>
    <w:rsid w:val="00414842"/>
    <w:pPr>
      <w:keepNext/>
      <w:autoSpaceDE w:val="0"/>
      <w:autoSpaceDN w:val="0"/>
    </w:pPr>
    <w:rPr>
      <w:snapToGrid w:val="0"/>
      <w:sz w:val="20"/>
      <w:szCs w:val="20"/>
    </w:rPr>
  </w:style>
  <w:style w:type="paragraph" w:customStyle="1" w:styleId="xl31">
    <w:name w:val="xl31"/>
    <w:basedOn w:val="a5"/>
    <w:uiPriority w:val="99"/>
    <w:qFormat/>
    <w:rsid w:val="00414842"/>
    <w:pPr>
      <w:pBdr>
        <w:left w:val="single" w:sz="4" w:space="0" w:color="auto"/>
        <w:right w:val="single" w:sz="4" w:space="0" w:color="auto"/>
      </w:pBdr>
      <w:spacing w:before="100" w:beforeAutospacing="1" w:after="100" w:afterAutospacing="1"/>
      <w:ind w:firstLine="709"/>
      <w:jc w:val="center"/>
    </w:pPr>
    <w:rPr>
      <w:b/>
      <w:snapToGrid w:val="0"/>
      <w:sz w:val="22"/>
      <w:szCs w:val="22"/>
    </w:rPr>
  </w:style>
  <w:style w:type="paragraph" w:customStyle="1" w:styleId="xl37">
    <w:name w:val="xl37"/>
    <w:basedOn w:val="a5"/>
    <w:uiPriority w:val="99"/>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snapToGrid w:val="0"/>
      <w:sz w:val="20"/>
      <w:szCs w:val="20"/>
    </w:rPr>
  </w:style>
  <w:style w:type="paragraph" w:customStyle="1" w:styleId="affffff8">
    <w:name w:val="Инициалы для ссылки"/>
    <w:basedOn w:val="afff8"/>
    <w:next w:val="a5"/>
    <w:qFormat/>
    <w:rsid w:val="00414842"/>
    <w:pPr>
      <w:keepNext/>
      <w:tabs>
        <w:tab w:val="clear" w:pos="5940"/>
      </w:tabs>
      <w:spacing w:before="240" w:line="240" w:lineRule="auto"/>
      <w:ind w:firstLine="709"/>
      <w:jc w:val="left"/>
      <w:textAlignment w:val="baseline"/>
    </w:pPr>
    <w:rPr>
      <w:rFonts w:ascii="Courier New" w:hAnsi="Courier New"/>
      <w:b/>
      <w:sz w:val="24"/>
    </w:rPr>
  </w:style>
  <w:style w:type="paragraph" w:customStyle="1" w:styleId="xl66">
    <w:name w:val="xl66"/>
    <w:basedOn w:val="a5"/>
    <w:qFormat/>
    <w:rsid w:val="00414842"/>
    <w:pPr>
      <w:pBdr>
        <w:top w:val="single" w:sz="4" w:space="0" w:color="auto"/>
      </w:pBdr>
      <w:spacing w:before="100" w:beforeAutospacing="1" w:after="100" w:afterAutospacing="1"/>
      <w:ind w:firstLine="709"/>
      <w:jc w:val="center"/>
    </w:pPr>
    <w:rPr>
      <w:rFonts w:ascii="Arial" w:hAnsi="Arial"/>
      <w:b/>
      <w:snapToGrid w:val="0"/>
      <w:sz w:val="22"/>
      <w:szCs w:val="22"/>
    </w:rPr>
  </w:style>
  <w:style w:type="paragraph" w:customStyle="1" w:styleId="affffff9">
    <w:name w:val="Нижн.колонтитул нечетн."/>
    <w:basedOn w:val="afd"/>
    <w:qFormat/>
    <w:rsid w:val="00414842"/>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eastAsiaTheme="minorHAnsi" w:hAnsi="Courier New" w:cstheme="minorBidi"/>
      <w:b/>
      <w:sz w:val="24"/>
      <w:szCs w:val="24"/>
    </w:rPr>
  </w:style>
  <w:style w:type="paragraph" w:customStyle="1" w:styleId="affffffa">
    <w:name w:val="Литературный источник"/>
    <w:basedOn w:val="a5"/>
    <w:qFormat/>
    <w:rsid w:val="00414842"/>
    <w:pPr>
      <w:tabs>
        <w:tab w:val="left" w:pos="720"/>
      </w:tabs>
      <w:suppressAutoHyphens/>
      <w:spacing w:line="360" w:lineRule="auto"/>
      <w:ind w:firstLine="709"/>
      <w:outlineLvl w:val="1"/>
    </w:pPr>
    <w:rPr>
      <w:b/>
      <w:snapToGrid w:val="0"/>
      <w:szCs w:val="20"/>
    </w:rPr>
  </w:style>
  <w:style w:type="paragraph" w:customStyle="1" w:styleId="xl48">
    <w:name w:val="xl48"/>
    <w:basedOn w:val="a5"/>
    <w:qFormat/>
    <w:rsid w:val="00414842"/>
    <w:pPr>
      <w:pBdr>
        <w:left w:val="single" w:sz="4" w:space="0" w:color="auto"/>
        <w:right w:val="single" w:sz="4" w:space="0" w:color="auto"/>
      </w:pBdr>
      <w:spacing w:before="100" w:beforeAutospacing="1" w:after="100" w:afterAutospacing="1"/>
      <w:ind w:firstLine="709"/>
      <w:jc w:val="center"/>
      <w:textAlignment w:val="center"/>
    </w:pPr>
    <w:rPr>
      <w:b/>
      <w:snapToGrid w:val="0"/>
      <w:sz w:val="20"/>
      <w:szCs w:val="20"/>
    </w:rPr>
  </w:style>
  <w:style w:type="paragraph" w:customStyle="1" w:styleId="xl104">
    <w:name w:val="xl104"/>
    <w:basedOn w:val="a5"/>
    <w:rsid w:val="00414842"/>
    <w:pPr>
      <w:pBdr>
        <w:top w:val="single" w:sz="4" w:space="0" w:color="auto"/>
        <w:bottom w:val="single" w:sz="4" w:space="0" w:color="auto"/>
      </w:pBdr>
      <w:spacing w:before="100" w:beforeAutospacing="1" w:after="100" w:afterAutospacing="1"/>
      <w:jc w:val="center"/>
    </w:pPr>
    <w:rPr>
      <w:b/>
      <w:bCs/>
      <w:snapToGrid w:val="0"/>
      <w:sz w:val="20"/>
      <w:szCs w:val="20"/>
    </w:rPr>
  </w:style>
  <w:style w:type="paragraph" w:customStyle="1" w:styleId="1ff5">
    <w:name w:val="çàãîëîâîê 1"/>
    <w:basedOn w:val="a5"/>
    <w:next w:val="a5"/>
    <w:qFormat/>
    <w:rsid w:val="00414842"/>
    <w:pPr>
      <w:keepNext/>
      <w:ind w:firstLine="709"/>
      <w:jc w:val="center"/>
    </w:pPr>
    <w:rPr>
      <w:b/>
      <w:snapToGrid w:val="0"/>
      <w:sz w:val="20"/>
      <w:szCs w:val="20"/>
    </w:rPr>
  </w:style>
  <w:style w:type="paragraph" w:customStyle="1" w:styleId="affffffb">
    <w:name w:val="Заг.пункта"/>
    <w:basedOn w:val="a5"/>
    <w:next w:val="afff8"/>
    <w:qFormat/>
    <w:rsid w:val="00414842"/>
    <w:pPr>
      <w:keepNext/>
      <w:keepLines/>
      <w:widowControl w:val="0"/>
      <w:suppressAutoHyphens/>
      <w:spacing w:before="120" w:after="120"/>
      <w:ind w:firstLine="709"/>
      <w:jc w:val="center"/>
    </w:pPr>
    <w:rPr>
      <w:rFonts w:ascii="Arial" w:hAnsi="Arial"/>
      <w:snapToGrid w:val="0"/>
      <w:szCs w:val="20"/>
    </w:rPr>
  </w:style>
  <w:style w:type="paragraph" w:customStyle="1" w:styleId="xl98">
    <w:name w:val="xl98"/>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pPr>
    <w:rPr>
      <w:snapToGrid w:val="0"/>
      <w:sz w:val="20"/>
      <w:szCs w:val="20"/>
    </w:rPr>
  </w:style>
  <w:style w:type="paragraph" w:customStyle="1" w:styleId="affffffc">
    <w:name w:val="Краткий обратный адрес"/>
    <w:basedOn w:val="a5"/>
    <w:qFormat/>
    <w:rsid w:val="00414842"/>
    <w:pPr>
      <w:autoSpaceDE w:val="0"/>
      <w:autoSpaceDN w:val="0"/>
    </w:pPr>
    <w:rPr>
      <w:snapToGrid w:val="0"/>
      <w:sz w:val="20"/>
      <w:szCs w:val="20"/>
    </w:rPr>
  </w:style>
  <w:style w:type="paragraph" w:customStyle="1" w:styleId="1ff6">
    <w:name w:val="Стиль1"/>
    <w:basedOn w:val="11"/>
    <w:qFormat/>
    <w:rsid w:val="00414842"/>
    <w:pPr>
      <w:keepLines w:val="0"/>
      <w:pageBreakBefore/>
      <w:spacing w:before="200" w:after="200" w:line="360" w:lineRule="auto"/>
      <w:ind w:firstLine="709"/>
    </w:pPr>
    <w:rPr>
      <w:rFonts w:ascii="Arial" w:hAnsi="Arial" w:cs="Arial"/>
      <w:b/>
      <w:bCs/>
      <w:i/>
      <w:iCs/>
      <w:snapToGrid w:val="0"/>
      <w:color w:val="auto"/>
      <w:kern w:val="32"/>
      <w:sz w:val="24"/>
      <w:szCs w:val="20"/>
    </w:rPr>
  </w:style>
  <w:style w:type="paragraph" w:customStyle="1" w:styleId="10">
    <w:name w:val="заголовок пз 1 Знак"/>
    <w:basedOn w:val="affffd"/>
    <w:qFormat/>
    <w:rsid w:val="00414842"/>
    <w:pPr>
      <w:numPr>
        <w:numId w:val="19"/>
      </w:numPr>
      <w:tabs>
        <w:tab w:val="left" w:pos="1069"/>
      </w:tabs>
      <w:spacing w:after="0" w:line="360" w:lineRule="auto"/>
      <w:jc w:val="both"/>
      <w:outlineLvl w:val="0"/>
    </w:pPr>
    <w:rPr>
      <w:rFonts w:ascii="Times New Roman" w:eastAsia="Times New Roman" w:hAnsi="Times New Roman" w:cs="Times New Roman"/>
      <w:b/>
      <w:snapToGrid w:val="0"/>
      <w:sz w:val="28"/>
      <w:szCs w:val="32"/>
      <w:lang w:eastAsia="ru-RU"/>
    </w:rPr>
  </w:style>
  <w:style w:type="paragraph" w:customStyle="1" w:styleId="xl74">
    <w:name w:val="xl74"/>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val="0"/>
      <w:sz w:val="20"/>
      <w:szCs w:val="20"/>
    </w:rPr>
  </w:style>
  <w:style w:type="paragraph" w:customStyle="1" w:styleId="affffffd">
    <w:name w:val="Чертежный"/>
    <w:qFormat/>
    <w:rsid w:val="00414842"/>
    <w:pPr>
      <w:spacing w:after="0" w:line="240" w:lineRule="auto"/>
      <w:jc w:val="both"/>
    </w:pPr>
    <w:rPr>
      <w:rFonts w:ascii="ISOCPEUR" w:eastAsia="Times New Roman" w:hAnsi="ISOCPEUR" w:cs="Times New Roman"/>
      <w:i/>
      <w:sz w:val="28"/>
      <w:szCs w:val="20"/>
      <w:lang w:val="uk-UA" w:eastAsia="ru-RU"/>
    </w:rPr>
  </w:style>
  <w:style w:type="paragraph" w:customStyle="1" w:styleId="a2">
    <w:name w:val="черт с отступом"/>
    <w:basedOn w:val="a5"/>
    <w:qFormat/>
    <w:rsid w:val="00414842"/>
    <w:pPr>
      <w:numPr>
        <w:numId w:val="20"/>
      </w:numPr>
      <w:tabs>
        <w:tab w:val="left" w:pos="964"/>
      </w:tabs>
      <w:spacing w:line="360" w:lineRule="auto"/>
      <w:ind w:right="284"/>
      <w:jc w:val="both"/>
    </w:pPr>
    <w:rPr>
      <w:snapToGrid w:val="0"/>
    </w:rPr>
  </w:style>
  <w:style w:type="paragraph" w:customStyle="1" w:styleId="affffffe">
    <w:name w:val="Обычный.Нормальный"/>
    <w:qFormat/>
    <w:rsid w:val="00414842"/>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xl50">
    <w:name w:val="xl50"/>
    <w:basedOn w:val="a5"/>
    <w:qFormat/>
    <w:rsid w:val="00414842"/>
    <w:pPr>
      <w:spacing w:before="100" w:beforeAutospacing="1" w:after="100" w:afterAutospacing="1"/>
      <w:ind w:firstLine="709"/>
      <w:jc w:val="center"/>
    </w:pPr>
    <w:rPr>
      <w:rFonts w:ascii="Arial" w:hAnsi="Arial"/>
      <w:bCs/>
      <w:snapToGrid w:val="0"/>
      <w:sz w:val="22"/>
      <w:szCs w:val="22"/>
    </w:rPr>
  </w:style>
  <w:style w:type="paragraph" w:customStyle="1" w:styleId="--">
    <w:name w:val="обычный- курсив-полужирный"/>
    <w:basedOn w:val="a5"/>
    <w:rsid w:val="00414842"/>
    <w:pPr>
      <w:spacing w:before="120" w:after="120"/>
      <w:ind w:firstLine="709"/>
      <w:jc w:val="both"/>
    </w:pPr>
    <w:rPr>
      <w:b/>
      <w:i/>
      <w:snapToGrid w:val="0"/>
      <w:sz w:val="20"/>
      <w:szCs w:val="20"/>
    </w:rPr>
  </w:style>
  <w:style w:type="paragraph" w:customStyle="1" w:styleId="xl38">
    <w:name w:val="xl38"/>
    <w:basedOn w:val="a5"/>
    <w:uiPriority w:val="99"/>
    <w:qFormat/>
    <w:rsid w:val="00414842"/>
    <w:pPr>
      <w:pBdr>
        <w:top w:val="single" w:sz="4" w:space="0" w:color="auto"/>
        <w:bottom w:val="single" w:sz="4" w:space="0" w:color="auto"/>
      </w:pBdr>
      <w:spacing w:before="100" w:beforeAutospacing="1" w:after="100" w:afterAutospacing="1"/>
      <w:ind w:firstLine="709"/>
      <w:jc w:val="center"/>
    </w:pPr>
    <w:rPr>
      <w:rFonts w:ascii="Arial" w:hAnsi="Arial"/>
      <w:b/>
      <w:snapToGrid w:val="0"/>
      <w:sz w:val="22"/>
      <w:szCs w:val="22"/>
    </w:rPr>
  </w:style>
  <w:style w:type="paragraph" w:customStyle="1" w:styleId="ConsPlusNonformat">
    <w:name w:val="ConsPlusNonformat"/>
    <w:uiPriority w:val="99"/>
    <w:qFormat/>
    <w:rsid w:val="00414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41">
    <w:name w:val="xl41"/>
    <w:basedOn w:val="a5"/>
    <w:uiPriority w:val="99"/>
    <w:qFormat/>
    <w:rsid w:val="00414842"/>
    <w:pPr>
      <w:pBdr>
        <w:left w:val="single" w:sz="4" w:space="0" w:color="auto"/>
        <w:right w:val="single" w:sz="4" w:space="0" w:color="auto"/>
      </w:pBdr>
      <w:spacing w:before="100" w:beforeAutospacing="1" w:after="100" w:afterAutospacing="1"/>
      <w:ind w:firstLine="709"/>
    </w:pPr>
    <w:rPr>
      <w:rFonts w:ascii="Arial" w:hAnsi="Arial"/>
      <w:b/>
      <w:snapToGrid w:val="0"/>
      <w:sz w:val="22"/>
      <w:szCs w:val="22"/>
    </w:rPr>
  </w:style>
  <w:style w:type="paragraph" w:customStyle="1" w:styleId="xl94">
    <w:name w:val="xl94"/>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val="0"/>
      <w:sz w:val="20"/>
      <w:szCs w:val="20"/>
    </w:rPr>
  </w:style>
  <w:style w:type="paragraph" w:customStyle="1" w:styleId="afffffff">
    <w:name w:val="текст письма"/>
    <w:basedOn w:val="a5"/>
    <w:qFormat/>
    <w:rsid w:val="00414842"/>
    <w:pPr>
      <w:spacing w:line="360" w:lineRule="auto"/>
    </w:pPr>
    <w:rPr>
      <w:rFonts w:ascii="Times New Roman CYR" w:hAnsi="Times New Roman CYR"/>
      <w:snapToGrid w:val="0"/>
      <w:sz w:val="20"/>
      <w:szCs w:val="20"/>
    </w:rPr>
  </w:style>
  <w:style w:type="paragraph" w:customStyle="1" w:styleId="xl61">
    <w:name w:val="xl61"/>
    <w:basedOn w:val="a5"/>
    <w:qFormat/>
    <w:rsid w:val="00414842"/>
    <w:pPr>
      <w:pBdr>
        <w:top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121">
    <w:name w:val="Основной текст (12)"/>
    <w:basedOn w:val="a5"/>
    <w:link w:val="120"/>
    <w:rsid w:val="00414842"/>
    <w:pPr>
      <w:widowControl w:val="0"/>
      <w:shd w:val="clear" w:color="auto" w:fill="FFFFFF"/>
      <w:spacing w:line="389" w:lineRule="exact"/>
      <w:ind w:firstLine="700"/>
      <w:jc w:val="both"/>
    </w:pPr>
    <w:rPr>
      <w:rFonts w:asciiTheme="minorHAnsi" w:eastAsiaTheme="minorHAnsi" w:hAnsiTheme="minorHAnsi" w:cstheme="minorBidi"/>
      <w:i/>
      <w:iCs/>
      <w:sz w:val="22"/>
      <w:szCs w:val="22"/>
      <w:lang w:eastAsia="en-US"/>
    </w:rPr>
  </w:style>
  <w:style w:type="paragraph" w:customStyle="1" w:styleId="xl36">
    <w:name w:val="xl36"/>
    <w:basedOn w:val="a5"/>
    <w:uiPriority w:val="99"/>
    <w:qFormat/>
    <w:rsid w:val="00414842"/>
    <w:pPr>
      <w:spacing w:before="100" w:beforeAutospacing="1" w:after="100" w:afterAutospacing="1"/>
      <w:ind w:firstLine="709"/>
      <w:jc w:val="center"/>
    </w:pPr>
    <w:rPr>
      <w:rFonts w:ascii="Arial" w:hAnsi="Arial"/>
      <w:bCs/>
      <w:snapToGrid w:val="0"/>
      <w:sz w:val="22"/>
      <w:szCs w:val="22"/>
    </w:rPr>
  </w:style>
  <w:style w:type="paragraph" w:customStyle="1" w:styleId="CharChar1">
    <w:name w:val="Char Char1 Знак Знак Знак Знак Знак Знак"/>
    <w:basedOn w:val="a5"/>
    <w:rsid w:val="00414842"/>
    <w:rPr>
      <w:rFonts w:ascii="Verdana" w:hAnsi="Verdana" w:cs="Verdana"/>
      <w:snapToGrid w:val="0"/>
      <w:sz w:val="20"/>
      <w:szCs w:val="20"/>
      <w:lang w:val="en-US" w:eastAsia="en-US"/>
    </w:rPr>
  </w:style>
  <w:style w:type="paragraph" w:customStyle="1" w:styleId="xl89">
    <w:name w:val="xl89"/>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napToGrid w:val="0"/>
      <w:sz w:val="20"/>
      <w:szCs w:val="20"/>
    </w:rPr>
  </w:style>
  <w:style w:type="paragraph" w:customStyle="1" w:styleId="2ff9">
    <w:name w:val="ПЗ 2"/>
    <w:basedOn w:val="a5"/>
    <w:qFormat/>
    <w:rsid w:val="00414842"/>
    <w:pPr>
      <w:spacing w:after="240" w:line="276" w:lineRule="auto"/>
      <w:ind w:left="1440" w:hanging="720"/>
      <w:jc w:val="both"/>
      <w:outlineLvl w:val="1"/>
    </w:pPr>
    <w:rPr>
      <w:b/>
      <w:snapToGrid w:val="0"/>
      <w:spacing w:val="-4"/>
      <w:sz w:val="20"/>
      <w:szCs w:val="20"/>
    </w:rPr>
  </w:style>
  <w:style w:type="paragraph" w:customStyle="1" w:styleId="74">
    <w:name w:val="указатель 7"/>
    <w:basedOn w:val="a5"/>
    <w:next w:val="a5"/>
    <w:qFormat/>
    <w:rsid w:val="00414842"/>
    <w:pPr>
      <w:autoSpaceDE w:val="0"/>
      <w:autoSpaceDN w:val="0"/>
      <w:ind w:left="1400" w:hanging="200"/>
    </w:pPr>
    <w:rPr>
      <w:b/>
      <w:snapToGrid w:val="0"/>
      <w:sz w:val="26"/>
      <w:szCs w:val="20"/>
    </w:rPr>
  </w:style>
  <w:style w:type="paragraph" w:customStyle="1" w:styleId="xl90">
    <w:name w:val="xl90"/>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pPr>
    <w:rPr>
      <w:snapToGrid w:val="0"/>
      <w:sz w:val="20"/>
      <w:szCs w:val="20"/>
    </w:rPr>
  </w:style>
  <w:style w:type="paragraph" w:customStyle="1" w:styleId="afffffff0">
    <w:name w:val="Таблицы"/>
    <w:basedOn w:val="afff8"/>
    <w:qFormat/>
    <w:rsid w:val="00414842"/>
    <w:pPr>
      <w:tabs>
        <w:tab w:val="clear" w:pos="5940"/>
      </w:tabs>
      <w:overflowPunct/>
      <w:adjustRightInd/>
      <w:spacing w:line="240" w:lineRule="auto"/>
      <w:ind w:firstLine="0"/>
      <w:jc w:val="center"/>
    </w:pPr>
    <w:rPr>
      <w:sz w:val="24"/>
      <w:lang w:val="en-US"/>
    </w:rPr>
  </w:style>
  <w:style w:type="paragraph" w:customStyle="1" w:styleId="93">
    <w:name w:val="заголовок 9"/>
    <w:basedOn w:val="a5"/>
    <w:next w:val="a5"/>
    <w:qFormat/>
    <w:rsid w:val="00414842"/>
    <w:pPr>
      <w:keepNext/>
      <w:autoSpaceDE w:val="0"/>
      <w:autoSpaceDN w:val="0"/>
      <w:spacing w:before="60"/>
      <w:jc w:val="both"/>
    </w:pPr>
    <w:rPr>
      <w:snapToGrid w:val="0"/>
      <w:sz w:val="20"/>
      <w:szCs w:val="20"/>
    </w:rPr>
  </w:style>
  <w:style w:type="paragraph" w:customStyle="1" w:styleId="affe">
    <w:name w:val="подзаголовок"/>
    <w:basedOn w:val="a5"/>
    <w:link w:val="affd"/>
    <w:qFormat/>
    <w:rsid w:val="00414842"/>
    <w:pPr>
      <w:spacing w:before="120" w:after="120"/>
      <w:ind w:firstLine="709"/>
      <w:contextualSpacing/>
      <w:jc w:val="both"/>
      <w:outlineLvl w:val="1"/>
    </w:pPr>
    <w:rPr>
      <w:rFonts w:asciiTheme="minorHAnsi" w:eastAsiaTheme="minorHAnsi" w:hAnsiTheme="minorHAnsi" w:cstheme="minorBidi"/>
      <w:b/>
      <w:i/>
      <w:sz w:val="24"/>
      <w:szCs w:val="24"/>
      <w:lang w:eastAsia="en-US"/>
    </w:rPr>
  </w:style>
  <w:style w:type="paragraph" w:customStyle="1" w:styleId="caaieiaie2">
    <w:name w:val="caaieiaie 2"/>
    <w:basedOn w:val="a5"/>
    <w:next w:val="a5"/>
    <w:qFormat/>
    <w:rsid w:val="00414842"/>
    <w:pPr>
      <w:keepNext/>
      <w:pBdr>
        <w:bottom w:val="double" w:sz="12" w:space="1" w:color="auto"/>
      </w:pBdr>
      <w:jc w:val="center"/>
    </w:pPr>
    <w:rPr>
      <w:rFonts w:ascii="Arial Black" w:hAnsi="Arial Black"/>
      <w:b/>
      <w:snapToGrid w:val="0"/>
      <w:sz w:val="20"/>
      <w:szCs w:val="20"/>
    </w:rPr>
  </w:style>
  <w:style w:type="paragraph" w:customStyle="1" w:styleId="2ffa">
    <w:name w:val="Обычный2"/>
    <w:uiPriority w:val="99"/>
    <w:qFormat/>
    <w:rsid w:val="00414842"/>
    <w:pPr>
      <w:autoSpaceDE w:val="0"/>
      <w:autoSpaceDN w:val="0"/>
      <w:spacing w:after="0" w:line="240" w:lineRule="auto"/>
    </w:pPr>
    <w:rPr>
      <w:rFonts w:ascii="Arial" w:eastAsia="Times New Roman" w:hAnsi="Arial" w:cs="Arial"/>
      <w:sz w:val="20"/>
      <w:szCs w:val="20"/>
      <w:lang w:eastAsia="ru-RU"/>
    </w:rPr>
  </w:style>
  <w:style w:type="paragraph" w:customStyle="1" w:styleId="s3">
    <w:name w:val="s_3"/>
    <w:basedOn w:val="a5"/>
    <w:uiPriority w:val="99"/>
    <w:rsid w:val="00414842"/>
    <w:pPr>
      <w:spacing w:before="100" w:beforeAutospacing="1" w:after="100" w:afterAutospacing="1"/>
    </w:pPr>
    <w:rPr>
      <w:snapToGrid w:val="0"/>
      <w:sz w:val="20"/>
      <w:szCs w:val="20"/>
    </w:rPr>
  </w:style>
  <w:style w:type="paragraph" w:customStyle="1" w:styleId="FR3">
    <w:name w:val="FR3"/>
    <w:qFormat/>
    <w:rsid w:val="0041484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harChar1CharChar1CharChar">
    <w:name w:val="Char Char Знак Знак1 Char Char1 Знак Знак Char Char"/>
    <w:basedOn w:val="a5"/>
    <w:rsid w:val="00414842"/>
    <w:pPr>
      <w:spacing w:before="100" w:beforeAutospacing="1" w:after="100" w:afterAutospacing="1"/>
    </w:pPr>
    <w:rPr>
      <w:rFonts w:ascii="Tahoma" w:hAnsi="Tahoma" w:cs="Tahoma"/>
      <w:snapToGrid w:val="0"/>
      <w:sz w:val="20"/>
      <w:szCs w:val="20"/>
      <w:lang w:val="en-US" w:eastAsia="en-US"/>
    </w:rPr>
  </w:style>
  <w:style w:type="paragraph" w:customStyle="1" w:styleId="100">
    <w:name w:val="10"/>
    <w:basedOn w:val="a5"/>
    <w:qFormat/>
    <w:rsid w:val="00414842"/>
    <w:pPr>
      <w:spacing w:before="100" w:beforeAutospacing="1" w:after="100" w:afterAutospacing="1"/>
    </w:pPr>
    <w:rPr>
      <w:snapToGrid w:val="0"/>
      <w:sz w:val="20"/>
      <w:szCs w:val="20"/>
    </w:rPr>
  </w:style>
  <w:style w:type="paragraph" w:customStyle="1" w:styleId="xl65">
    <w:name w:val="xl65"/>
    <w:basedOn w:val="a5"/>
    <w:qFormat/>
    <w:rsid w:val="00414842"/>
    <w:pPr>
      <w:pBdr>
        <w:top w:val="single" w:sz="4" w:space="0" w:color="auto"/>
        <w:right w:val="single" w:sz="4" w:space="0" w:color="auto"/>
      </w:pBdr>
      <w:spacing w:before="100" w:beforeAutospacing="1" w:after="100" w:afterAutospacing="1"/>
      <w:ind w:firstLine="709"/>
      <w:jc w:val="center"/>
    </w:pPr>
    <w:rPr>
      <w:rFonts w:ascii="Arial" w:hAnsi="Arial"/>
      <w:b/>
      <w:snapToGrid w:val="0"/>
      <w:sz w:val="22"/>
      <w:szCs w:val="22"/>
    </w:rPr>
  </w:style>
  <w:style w:type="paragraph" w:customStyle="1" w:styleId="xl60">
    <w:name w:val="xl60"/>
    <w:basedOn w:val="a5"/>
    <w:qFormat/>
    <w:rsid w:val="00414842"/>
    <w:pPr>
      <w:pBdr>
        <w:top w:val="single" w:sz="4" w:space="0" w:color="auto"/>
        <w:left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xl34">
    <w:name w:val="xl34"/>
    <w:basedOn w:val="a5"/>
    <w:uiPriority w:val="99"/>
    <w:qFormat/>
    <w:rsid w:val="00414842"/>
    <w:pPr>
      <w:pBdr>
        <w:left w:val="single" w:sz="4" w:space="0" w:color="auto"/>
        <w:right w:val="single" w:sz="4" w:space="0" w:color="auto"/>
      </w:pBdr>
      <w:spacing w:before="100" w:beforeAutospacing="1" w:after="100" w:afterAutospacing="1"/>
      <w:ind w:firstLine="709"/>
    </w:pPr>
    <w:rPr>
      <w:b/>
      <w:snapToGrid w:val="0"/>
      <w:sz w:val="22"/>
      <w:szCs w:val="22"/>
    </w:rPr>
  </w:style>
  <w:style w:type="paragraph" w:customStyle="1" w:styleId="xl49">
    <w:name w:val="xl49"/>
    <w:basedOn w:val="a5"/>
    <w:qFormat/>
    <w:rsid w:val="00414842"/>
    <w:pPr>
      <w:pBdr>
        <w:bottom w:val="single" w:sz="4" w:space="0" w:color="auto"/>
      </w:pBdr>
      <w:spacing w:before="100" w:beforeAutospacing="1" w:after="100" w:afterAutospacing="1"/>
      <w:ind w:firstLine="709"/>
      <w:jc w:val="right"/>
    </w:pPr>
    <w:rPr>
      <w:rFonts w:ascii="Arial" w:hAnsi="Arial"/>
      <w:b/>
      <w:snapToGrid w:val="0"/>
      <w:sz w:val="22"/>
      <w:szCs w:val="22"/>
    </w:rPr>
  </w:style>
  <w:style w:type="paragraph" w:customStyle="1" w:styleId="1ff7">
    <w:name w:val="оглавление 1"/>
    <w:basedOn w:val="a5"/>
    <w:next w:val="a5"/>
    <w:qFormat/>
    <w:rsid w:val="00414842"/>
    <w:pPr>
      <w:autoSpaceDE w:val="0"/>
      <w:autoSpaceDN w:val="0"/>
      <w:ind w:firstLine="709"/>
    </w:pPr>
    <w:rPr>
      <w:b/>
      <w:snapToGrid w:val="0"/>
      <w:sz w:val="26"/>
      <w:szCs w:val="20"/>
    </w:rPr>
  </w:style>
  <w:style w:type="paragraph" w:customStyle="1" w:styleId="afffffff1">
    <w:name w:val="ВСТП Обычный"/>
    <w:basedOn w:val="a5"/>
    <w:uiPriority w:val="1"/>
    <w:qFormat/>
    <w:rsid w:val="00414842"/>
    <w:pPr>
      <w:spacing w:line="360" w:lineRule="auto"/>
      <w:ind w:firstLine="709"/>
      <w:jc w:val="both"/>
    </w:pPr>
    <w:rPr>
      <w:rFonts w:ascii="Arial" w:hAnsi="Arial"/>
      <w:snapToGrid w:val="0"/>
      <w:sz w:val="20"/>
      <w:szCs w:val="20"/>
    </w:rPr>
  </w:style>
  <w:style w:type="paragraph" w:customStyle="1" w:styleId="224">
    <w:name w:val="Основной текст 22"/>
    <w:basedOn w:val="a5"/>
    <w:rsid w:val="0041484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napToGrid w:val="0"/>
      <w:sz w:val="22"/>
      <w:szCs w:val="20"/>
    </w:rPr>
  </w:style>
  <w:style w:type="paragraph" w:customStyle="1" w:styleId="2ffb">
    <w:name w:val="заголовок 2"/>
    <w:basedOn w:val="a5"/>
    <w:next w:val="a5"/>
    <w:qFormat/>
    <w:rsid w:val="00414842"/>
    <w:pPr>
      <w:keepNext/>
      <w:autoSpaceDE w:val="0"/>
      <w:autoSpaceDN w:val="0"/>
    </w:pPr>
    <w:rPr>
      <w:b/>
      <w:bCs/>
      <w:snapToGrid w:val="0"/>
      <w:sz w:val="20"/>
      <w:szCs w:val="20"/>
    </w:rPr>
  </w:style>
  <w:style w:type="paragraph" w:customStyle="1" w:styleId="Pb9">
    <w:name w:val="Îáû÷íPbÂ9"/>
    <w:qFormat/>
    <w:rsid w:val="00414842"/>
    <w:pPr>
      <w:widowControl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qFormat/>
    <w:rsid w:val="004148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
    <w:name w:val="Стиль2"/>
    <w:basedOn w:val="1ff3"/>
    <w:link w:val="2e"/>
    <w:qFormat/>
    <w:rsid w:val="00414842"/>
    <w:pPr>
      <w:numPr>
        <w:numId w:val="21"/>
      </w:numPr>
      <w:tabs>
        <w:tab w:val="left" w:pos="360"/>
      </w:tabs>
      <w:autoSpaceDE w:val="0"/>
      <w:autoSpaceDN w:val="0"/>
      <w:adjustRightInd w:val="0"/>
      <w:spacing w:before="120" w:line="360" w:lineRule="auto"/>
    </w:pPr>
    <w:rPr>
      <w:rFonts w:asciiTheme="minorHAnsi" w:eastAsiaTheme="minorHAnsi" w:hAnsiTheme="minorHAnsi" w:cstheme="minorBidi"/>
      <w:i w:val="0"/>
      <w:iCs w:val="0"/>
      <w:snapToGrid/>
      <w:sz w:val="28"/>
      <w:szCs w:val="22"/>
      <w:lang w:eastAsia="en-US"/>
    </w:rPr>
  </w:style>
  <w:style w:type="paragraph" w:customStyle="1" w:styleId="141">
    <w:name w:val="Обычный + 14 пт"/>
    <w:basedOn w:val="a5"/>
    <w:rsid w:val="00414842"/>
    <w:rPr>
      <w:snapToGrid w:val="0"/>
      <w:szCs w:val="20"/>
    </w:rPr>
  </w:style>
  <w:style w:type="paragraph" w:customStyle="1" w:styleId="xl27">
    <w:name w:val="xl27"/>
    <w:basedOn w:val="a5"/>
    <w:uiPriority w:val="99"/>
    <w:qFormat/>
    <w:rsid w:val="00414842"/>
    <w:pPr>
      <w:pBdr>
        <w:left w:val="single" w:sz="4" w:space="0" w:color="auto"/>
        <w:right w:val="single" w:sz="4" w:space="0" w:color="auto"/>
      </w:pBdr>
      <w:spacing w:before="100" w:beforeAutospacing="1" w:after="100" w:afterAutospacing="1"/>
      <w:ind w:firstLine="709"/>
      <w:jc w:val="center"/>
      <w:textAlignment w:val="center"/>
    </w:pPr>
    <w:rPr>
      <w:rFonts w:ascii="Arial" w:hAnsi="Arial"/>
      <w:b/>
      <w:snapToGrid w:val="0"/>
      <w:sz w:val="22"/>
      <w:szCs w:val="22"/>
    </w:rPr>
  </w:style>
  <w:style w:type="paragraph" w:customStyle="1" w:styleId="1f9">
    <w:name w:val="УРОВЕНЬ 1"/>
    <w:next w:val="afff8"/>
    <w:link w:val="1f8"/>
    <w:rsid w:val="00414842"/>
    <w:pPr>
      <w:spacing w:before="240" w:after="0" w:line="360" w:lineRule="auto"/>
      <w:jc w:val="center"/>
    </w:pPr>
    <w:rPr>
      <w:b/>
      <w:caps/>
      <w:sz w:val="24"/>
      <w:szCs w:val="24"/>
    </w:rPr>
  </w:style>
  <w:style w:type="paragraph" w:customStyle="1" w:styleId="s1">
    <w:name w:val="s_1"/>
    <w:basedOn w:val="a5"/>
    <w:uiPriority w:val="1"/>
    <w:qFormat/>
    <w:rsid w:val="00414842"/>
    <w:pPr>
      <w:spacing w:before="100" w:beforeAutospacing="1" w:after="100" w:afterAutospacing="1"/>
    </w:pPr>
    <w:rPr>
      <w:snapToGrid w:val="0"/>
      <w:sz w:val="20"/>
      <w:szCs w:val="20"/>
    </w:rPr>
  </w:style>
  <w:style w:type="paragraph" w:customStyle="1" w:styleId="520">
    <w:name w:val="Заголовок 52"/>
    <w:basedOn w:val="1f"/>
    <w:next w:val="1f"/>
    <w:uiPriority w:val="1"/>
    <w:qFormat/>
    <w:rsid w:val="00414842"/>
    <w:pPr>
      <w:keepNext/>
      <w:jc w:val="center"/>
    </w:pPr>
    <w:rPr>
      <w:b/>
      <w:sz w:val="32"/>
    </w:rPr>
  </w:style>
  <w:style w:type="paragraph" w:customStyle="1" w:styleId="2ffc">
    <w:name w:val="Îñíîâíîé òåêñò 2"/>
    <w:basedOn w:val="a5"/>
    <w:rsid w:val="00414842"/>
    <w:pPr>
      <w:autoSpaceDE w:val="0"/>
      <w:autoSpaceDN w:val="0"/>
      <w:adjustRightInd w:val="0"/>
      <w:ind w:firstLine="709"/>
      <w:jc w:val="both"/>
    </w:pPr>
    <w:rPr>
      <w:snapToGrid w:val="0"/>
      <w:sz w:val="20"/>
      <w:szCs w:val="20"/>
    </w:rPr>
  </w:style>
  <w:style w:type="paragraph" w:customStyle="1" w:styleId="xl22">
    <w:name w:val="xl22"/>
    <w:basedOn w:val="a5"/>
    <w:qFormat/>
    <w:rsid w:val="00414842"/>
    <w:pPr>
      <w:spacing w:before="100" w:beforeAutospacing="1" w:after="100" w:afterAutospacing="1"/>
      <w:ind w:firstLine="709"/>
      <w:jc w:val="center"/>
    </w:pPr>
    <w:rPr>
      <w:rFonts w:ascii="Arial" w:hAnsi="Arial"/>
      <w:b/>
      <w:snapToGrid w:val="0"/>
      <w:sz w:val="22"/>
      <w:szCs w:val="22"/>
    </w:rPr>
  </w:style>
  <w:style w:type="paragraph" w:customStyle="1" w:styleId="font5">
    <w:name w:val="font5"/>
    <w:basedOn w:val="a5"/>
    <w:rsid w:val="00414842"/>
    <w:pPr>
      <w:spacing w:before="100" w:beforeAutospacing="1" w:after="100" w:afterAutospacing="1"/>
    </w:pPr>
    <w:rPr>
      <w:snapToGrid w:val="0"/>
      <w:color w:val="000000"/>
      <w:sz w:val="20"/>
      <w:szCs w:val="20"/>
    </w:rPr>
  </w:style>
  <w:style w:type="paragraph" w:customStyle="1" w:styleId="Style9">
    <w:name w:val="Style9"/>
    <w:basedOn w:val="a5"/>
    <w:rsid w:val="00414842"/>
    <w:pPr>
      <w:widowControl w:val="0"/>
      <w:spacing w:after="200"/>
    </w:pPr>
    <w:rPr>
      <w:rFonts w:ascii="Calibri" w:hAnsi="Calibri"/>
      <w:snapToGrid w:val="0"/>
      <w:sz w:val="22"/>
      <w:szCs w:val="22"/>
    </w:rPr>
  </w:style>
  <w:style w:type="paragraph" w:customStyle="1" w:styleId="1250">
    <w:name w:val="Стиль Первая строка:  125 см Междустр.интервал:  полуторный"/>
    <w:basedOn w:val="a5"/>
    <w:link w:val="125"/>
    <w:qFormat/>
    <w:rsid w:val="00414842"/>
    <w:pPr>
      <w:overflowPunct w:val="0"/>
      <w:autoSpaceDE w:val="0"/>
      <w:autoSpaceDN w:val="0"/>
      <w:adjustRightInd w:val="0"/>
      <w:spacing w:line="360" w:lineRule="auto"/>
      <w:ind w:firstLine="709"/>
      <w:jc w:val="both"/>
    </w:pPr>
    <w:rPr>
      <w:rFonts w:asciiTheme="minorHAnsi" w:eastAsiaTheme="minorHAnsi" w:hAnsiTheme="minorHAnsi" w:cstheme="minorBidi"/>
      <w:szCs w:val="22"/>
    </w:rPr>
  </w:style>
  <w:style w:type="paragraph" w:customStyle="1" w:styleId="xl32">
    <w:name w:val="xl32"/>
    <w:basedOn w:val="a5"/>
    <w:uiPriority w:val="99"/>
    <w:qFormat/>
    <w:rsid w:val="00414842"/>
    <w:pPr>
      <w:pBdr>
        <w:left w:val="single" w:sz="4" w:space="0" w:color="auto"/>
        <w:right w:val="single" w:sz="4" w:space="0" w:color="auto"/>
      </w:pBdr>
      <w:spacing w:before="100" w:beforeAutospacing="1" w:after="100" w:afterAutospacing="1"/>
      <w:ind w:firstLine="709"/>
      <w:jc w:val="center"/>
    </w:pPr>
    <w:rPr>
      <w:b/>
      <w:snapToGrid w:val="0"/>
      <w:sz w:val="22"/>
      <w:szCs w:val="22"/>
      <w:u w:val="single"/>
    </w:rPr>
  </w:style>
  <w:style w:type="paragraph" w:customStyle="1" w:styleId="afffffff2">
    <w:name w:val="Листинг программы"/>
    <w:qFormat/>
    <w:rsid w:val="00414842"/>
    <w:pPr>
      <w:suppressAutoHyphens/>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5"/>
    <w:qFormat/>
    <w:rsid w:val="00414842"/>
    <w:pPr>
      <w:pBdr>
        <w:top w:val="single" w:sz="4" w:space="0" w:color="auto"/>
        <w:right w:val="single" w:sz="4" w:space="0" w:color="auto"/>
      </w:pBdr>
      <w:spacing w:before="100" w:beforeAutospacing="1" w:after="100" w:afterAutospacing="1"/>
      <w:ind w:firstLine="709"/>
      <w:jc w:val="center"/>
    </w:pPr>
    <w:rPr>
      <w:rFonts w:ascii="Arial" w:hAnsi="Arial"/>
      <w:b/>
      <w:snapToGrid w:val="0"/>
      <w:sz w:val="22"/>
      <w:szCs w:val="22"/>
    </w:rPr>
  </w:style>
  <w:style w:type="paragraph" w:customStyle="1" w:styleId="afffffff3">
    <w:name w:val="Пз"/>
    <w:basedOn w:val="a5"/>
    <w:qFormat/>
    <w:rsid w:val="00414842"/>
    <w:pPr>
      <w:ind w:firstLine="284"/>
      <w:jc w:val="both"/>
    </w:pPr>
    <w:rPr>
      <w:snapToGrid w:val="0"/>
      <w:sz w:val="20"/>
      <w:szCs w:val="20"/>
    </w:rPr>
  </w:style>
  <w:style w:type="paragraph" w:customStyle="1" w:styleId="font6">
    <w:name w:val="font6"/>
    <w:basedOn w:val="a5"/>
    <w:rsid w:val="00414842"/>
    <w:pPr>
      <w:spacing w:before="100" w:beforeAutospacing="1" w:after="100" w:afterAutospacing="1"/>
    </w:pPr>
    <w:rPr>
      <w:snapToGrid w:val="0"/>
      <w:color w:val="000000"/>
      <w:sz w:val="14"/>
      <w:szCs w:val="14"/>
    </w:rPr>
  </w:style>
  <w:style w:type="paragraph" w:customStyle="1" w:styleId="xl81">
    <w:name w:val="xl81"/>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val="0"/>
      <w:sz w:val="20"/>
      <w:szCs w:val="20"/>
    </w:rPr>
  </w:style>
  <w:style w:type="paragraph" w:customStyle="1" w:styleId="xl26">
    <w:name w:val="xl26"/>
    <w:basedOn w:val="a5"/>
    <w:uiPriority w:val="99"/>
    <w:qFormat/>
    <w:rsid w:val="00414842"/>
    <w:pPr>
      <w:pBdr>
        <w:left w:val="single" w:sz="4" w:space="0" w:color="auto"/>
        <w:bottom w:val="single" w:sz="4" w:space="0" w:color="auto"/>
        <w:right w:val="single" w:sz="4" w:space="0" w:color="auto"/>
      </w:pBdr>
      <w:spacing w:before="100" w:beforeAutospacing="1" w:after="100" w:afterAutospacing="1"/>
      <w:ind w:firstLine="709"/>
    </w:pPr>
    <w:rPr>
      <w:rFonts w:ascii="Arial" w:hAnsi="Arial"/>
      <w:b/>
      <w:snapToGrid w:val="0"/>
      <w:sz w:val="22"/>
      <w:szCs w:val="22"/>
    </w:rPr>
  </w:style>
  <w:style w:type="paragraph" w:customStyle="1" w:styleId="xl75">
    <w:name w:val="xl75"/>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val="0"/>
      <w:sz w:val="20"/>
      <w:szCs w:val="20"/>
    </w:rPr>
  </w:style>
  <w:style w:type="paragraph" w:customStyle="1" w:styleId="xl71">
    <w:name w:val="xl71"/>
    <w:basedOn w:val="a5"/>
    <w:qFormat/>
    <w:rsid w:val="004148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val="0"/>
      <w:sz w:val="20"/>
      <w:szCs w:val="20"/>
    </w:rPr>
  </w:style>
  <w:style w:type="paragraph" w:customStyle="1" w:styleId="xl82">
    <w:name w:val="xl82"/>
    <w:basedOn w:val="a5"/>
    <w:qFormat/>
    <w:rsid w:val="00414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napToGrid w:val="0"/>
      <w:sz w:val="20"/>
      <w:szCs w:val="20"/>
    </w:rPr>
  </w:style>
  <w:style w:type="paragraph" w:customStyle="1" w:styleId="afffffff4">
    <w:name w:val="Заголовок статьи"/>
    <w:basedOn w:val="a5"/>
    <w:next w:val="a5"/>
    <w:qFormat/>
    <w:rsid w:val="00414842"/>
    <w:pPr>
      <w:autoSpaceDE w:val="0"/>
      <w:autoSpaceDN w:val="0"/>
      <w:adjustRightInd w:val="0"/>
      <w:ind w:left="1612" w:hanging="892"/>
      <w:jc w:val="both"/>
    </w:pPr>
    <w:rPr>
      <w:rFonts w:ascii="Arial" w:hAnsi="Arial"/>
      <w:snapToGrid w:val="0"/>
      <w:sz w:val="20"/>
      <w:szCs w:val="20"/>
    </w:rPr>
  </w:style>
  <w:style w:type="paragraph" w:customStyle="1" w:styleId="87">
    <w:name w:val="указатель 8"/>
    <w:basedOn w:val="a5"/>
    <w:next w:val="a5"/>
    <w:qFormat/>
    <w:rsid w:val="00414842"/>
    <w:pPr>
      <w:autoSpaceDE w:val="0"/>
      <w:autoSpaceDN w:val="0"/>
      <w:ind w:left="1600" w:hanging="200"/>
    </w:pPr>
    <w:rPr>
      <w:b/>
      <w:snapToGrid w:val="0"/>
      <w:sz w:val="26"/>
      <w:szCs w:val="20"/>
    </w:rPr>
  </w:style>
  <w:style w:type="paragraph" w:customStyle="1" w:styleId="2ffd">
    <w:name w:val="заголовок пз 2"/>
    <w:basedOn w:val="affffd"/>
    <w:qFormat/>
    <w:rsid w:val="00414842"/>
    <w:pPr>
      <w:tabs>
        <w:tab w:val="left" w:pos="1049"/>
      </w:tabs>
      <w:spacing w:after="0" w:line="360" w:lineRule="auto"/>
      <w:ind w:left="1049" w:hanging="198"/>
      <w:jc w:val="both"/>
      <w:outlineLvl w:val="3"/>
    </w:pPr>
    <w:rPr>
      <w:rFonts w:ascii="Times New Roman" w:eastAsia="Times New Roman" w:hAnsi="Times New Roman" w:cs="Times New Roman"/>
      <w:b/>
      <w:snapToGrid w:val="0"/>
      <w:sz w:val="28"/>
      <w:szCs w:val="32"/>
      <w:lang w:eastAsia="ru-RU"/>
    </w:rPr>
  </w:style>
  <w:style w:type="table" w:styleId="-3">
    <w:name w:val="Table Web 3"/>
    <w:basedOn w:val="a7"/>
    <w:rsid w:val="0041484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e">
    <w:name w:val="Сетка таблицы2"/>
    <w:basedOn w:val="a7"/>
    <w:uiPriority w:val="59"/>
    <w:rsid w:val="00414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7"/>
    <w:uiPriority w:val="59"/>
    <w:rsid w:val="0041484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Сетка таблицы1"/>
    <w:basedOn w:val="a7"/>
    <w:uiPriority w:val="59"/>
    <w:rsid w:val="00414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itle"/>
    <w:basedOn w:val="a5"/>
    <w:next w:val="a5"/>
    <w:link w:val="1f1"/>
    <w:qFormat/>
    <w:rsid w:val="00414842"/>
    <w:pPr>
      <w:pBdr>
        <w:bottom w:val="single" w:sz="8" w:space="4" w:color="4F81BD" w:themeColor="accent1"/>
      </w:pBdr>
      <w:spacing w:after="300"/>
      <w:contextualSpacing/>
    </w:pPr>
    <w:rPr>
      <w:rFonts w:asciiTheme="minorHAnsi" w:eastAsiaTheme="minorHAnsi" w:hAnsiTheme="minorHAnsi" w:cstheme="minorBidi"/>
      <w:b/>
      <w:bCs/>
      <w:sz w:val="24"/>
      <w:szCs w:val="24"/>
      <w:lang w:eastAsia="en-US"/>
    </w:rPr>
  </w:style>
  <w:style w:type="character" w:customStyle="1" w:styleId="afffffff5">
    <w:name w:val="Название Знак"/>
    <w:basedOn w:val="a6"/>
    <w:link w:val="afff6"/>
    <w:uiPriority w:val="10"/>
    <w:rsid w:val="0041484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ffffff6">
    <w:name w:val="Статья"/>
    <w:basedOn w:val="a5"/>
    <w:next w:val="a5"/>
    <w:uiPriority w:val="99"/>
    <w:rsid w:val="0009255D"/>
    <w:pPr>
      <w:spacing w:line="288" w:lineRule="auto"/>
      <w:ind w:firstLine="709"/>
      <w:jc w:val="center"/>
    </w:pPr>
    <w:rPr>
      <w:b/>
      <w:bCs/>
    </w:rPr>
  </w:style>
</w:styles>
</file>

<file path=word/webSettings.xml><?xml version="1.0" encoding="utf-8"?>
<w:webSettings xmlns:r="http://schemas.openxmlformats.org/officeDocument/2006/relationships" xmlns:w="http://schemas.openxmlformats.org/wordprocessingml/2006/main">
  <w:divs>
    <w:div w:id="7597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wiki/11_%D0%BE%D0%BA%D1%82%D1%8F%D0%B1%D1%80%D1%8F" TargetMode="External"/><Relationship Id="rId18" Type="http://schemas.openxmlformats.org/officeDocument/2006/relationships/hyperlink" Target="https://ru.wikipedia.org/wiki/2008_%D0%B3%D0%BE%D0%B4"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890249858A6A9924967ED720F886EE42C498B54825431612A02962C56BD467AA2267D0DC7Eu9F" TargetMode="External"/><Relationship Id="rId7" Type="http://schemas.openxmlformats.org/officeDocument/2006/relationships/endnotes" Target="endnotes.xml"/><Relationship Id="rId12" Type="http://schemas.openxmlformats.org/officeDocument/2006/relationships/hyperlink" Target="https://ru.wikipedia.org/wiki/%D0%91%D1%83%D1%80%D1%8F%D1%82-%D0%9C%D0%BE%D0%BD%D0%B3%D0%BE%D0%BB%D1%8C%D1%81%D0%BA%D0%B0%D1%8F_%D0%90%D0%A1%D0%A1%D0%A0" TargetMode="External"/><Relationship Id="rId17" Type="http://schemas.openxmlformats.org/officeDocument/2006/relationships/hyperlink" Target="https://ru.wikipedia.org/wiki/1_%D1%8F%D0%BD%D0%B2%D0%B0%D1%80%D1%8F"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2006_%D0%B3%D0%BE%D0%B4" TargetMode="External"/><Relationship Id="rId20" Type="http://schemas.openxmlformats.org/officeDocument/2006/relationships/hyperlink" Target="https://ru.wikipedia.org/wiki/%D0%A3%D1%81%D1%82%D1%8C-%D0%9E%D1%80%D0%B4%D1%8B%D0%BD%D1%81%D0%BA%D0%B8%D0%B9_%D0%91%D1%83%D1%80%D1%8F%D1%82%D1%81%D0%BA%D0%B8%D0%B9_%D0%BE%D0%BA%D1%80%D1%83%D0%B3"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0%BD%D0%B3%D0%BE%D0%BB%D0%BE-%D0%91%D1%83%D1%80%D1%8F%D1%82%D1%81%D0%BA%D0%B0%D1%8F_%D0%B0%D0%B2%D1%82%D0%BE%D0%BD%D0%BE%D0%BC%D0%BD%D0%B0%D1%8F_%D0%BE%D0%B1%D0%BB%D0%B0%D1%81%D1%82%D1%8C"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16_%D0%B0%D0%BF%D1%80%D0%B5%D0%BB%D1%8F"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image" Target="media/image3.jpeg"/><Relationship Id="rId19" Type="http://schemas.openxmlformats.org/officeDocument/2006/relationships/hyperlink" Target="https://ru.wikipedia.org/wiki/%D0%A3%D1%81%D1%82%D1%8C-%D0%9E%D1%80%D0%B4%D1%8B%D0%BD%D1%81%D0%BA%D0%B8%D0%B9_%D0%91%D1%83%D1%80%D1%8F%D1%82%D1%81%D0%BA%D0%B8%D0%B9_%D0%BE%D0%BA%D1%80%D1%83%D0%B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2005_%D0%B3%D0%BE%D0%B4" TargetMode="External"/><Relationship Id="rId22" Type="http://schemas.openxmlformats.org/officeDocument/2006/relationships/hyperlink" Target="http://www.vashdom.ru/gost/22101-95/" TargetMode="External"/><Relationship Id="rId27" Type="http://schemas.openxmlformats.org/officeDocument/2006/relationships/hyperlink" Target="https://internet.garant.ru/" TargetMode="External"/><Relationship Id="rId30"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F5771-787A-4356-968A-04C446EB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107</Pages>
  <Words>53798</Words>
  <Characters>306652</Characters>
  <Application>Microsoft Office Word</Application>
  <DocSecurity>0</DocSecurity>
  <Lines>2555</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359731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2020-07-08T06:24:00Z</cp:lastPrinted>
  <dcterms:created xsi:type="dcterms:W3CDTF">2020-05-12T02:01:00Z</dcterms:created>
  <dcterms:modified xsi:type="dcterms:W3CDTF">2020-07-08T07:00:00Z</dcterms:modified>
</cp:coreProperties>
</file>